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8C" w:rsidRPr="003278DD" w:rsidRDefault="00FD398C" w:rsidP="009953AC">
      <w:pPr>
        <w:pStyle w:val="a3"/>
        <w:rPr>
          <w:sz w:val="24"/>
          <w:szCs w:val="24"/>
        </w:rPr>
      </w:pPr>
      <w:r w:rsidRPr="003278DD">
        <w:rPr>
          <w:sz w:val="24"/>
          <w:szCs w:val="24"/>
        </w:rPr>
        <w:t>У К Р А Ї Н А</w:t>
      </w:r>
    </w:p>
    <w:p w:rsidR="00FD398C" w:rsidRPr="003278DD" w:rsidRDefault="00FD398C" w:rsidP="009953AC">
      <w:pPr>
        <w:jc w:val="center"/>
        <w:rPr>
          <w:rFonts w:ascii="Bookman Old Style" w:hAnsi="Bookman Old Style"/>
          <w:sz w:val="24"/>
          <w:szCs w:val="24"/>
          <w:lang w:val="uk-UA"/>
        </w:rPr>
      </w:pPr>
      <w:r w:rsidRPr="003278DD">
        <w:rPr>
          <w:rFonts w:ascii="Bookman Old Style" w:hAnsi="Bookman Old Style"/>
          <w:sz w:val="24"/>
          <w:szCs w:val="24"/>
          <w:lang w:val="uk-UA"/>
        </w:rPr>
        <w:t>Овруцька міська рада Житомирської області</w:t>
      </w:r>
    </w:p>
    <w:p w:rsidR="00FD398C" w:rsidRPr="003278DD" w:rsidRDefault="00FD398C" w:rsidP="009953AC">
      <w:pPr>
        <w:jc w:val="center"/>
        <w:rPr>
          <w:rFonts w:ascii="Bookman Old Style" w:hAnsi="Bookman Old Style"/>
          <w:sz w:val="24"/>
          <w:szCs w:val="24"/>
          <w:lang w:val="uk-UA"/>
        </w:rPr>
      </w:pPr>
      <w:r w:rsidRPr="003278DD">
        <w:rPr>
          <w:rFonts w:ascii="Bookman Old Style" w:hAnsi="Bookman Old Style"/>
          <w:sz w:val="24"/>
          <w:szCs w:val="24"/>
          <w:lang w:val="uk-UA"/>
        </w:rPr>
        <w:t>Виконавчий комітет</w:t>
      </w:r>
    </w:p>
    <w:p w:rsidR="00FD398C" w:rsidRPr="003278DD" w:rsidRDefault="00FD398C" w:rsidP="009953AC">
      <w:pPr>
        <w:jc w:val="center"/>
        <w:rPr>
          <w:rFonts w:ascii="Bookman Old Style" w:hAnsi="Bookman Old Style"/>
          <w:sz w:val="24"/>
          <w:szCs w:val="24"/>
        </w:rPr>
      </w:pPr>
    </w:p>
    <w:p w:rsidR="00FD398C" w:rsidRPr="003278DD" w:rsidRDefault="00FD398C" w:rsidP="009953AC">
      <w:pPr>
        <w:pStyle w:val="2"/>
        <w:rPr>
          <w:rFonts w:ascii="Georgia" w:hAnsi="Georgia"/>
          <w:b/>
          <w:i/>
          <w:szCs w:val="24"/>
        </w:rPr>
      </w:pPr>
      <w:r w:rsidRPr="003278DD">
        <w:rPr>
          <w:rFonts w:ascii="Georgia" w:hAnsi="Georgia"/>
          <w:b/>
          <w:i/>
          <w:szCs w:val="24"/>
        </w:rPr>
        <w:t xml:space="preserve">Р І Ш Е Н </w:t>
      </w:r>
      <w:proofErr w:type="spellStart"/>
      <w:r w:rsidRPr="003278DD">
        <w:rPr>
          <w:rFonts w:ascii="Georgia" w:hAnsi="Georgia"/>
          <w:b/>
          <w:i/>
          <w:szCs w:val="24"/>
        </w:rPr>
        <w:t>Н</w:t>
      </w:r>
      <w:proofErr w:type="spellEnd"/>
      <w:r w:rsidRPr="003278DD">
        <w:rPr>
          <w:rFonts w:ascii="Georgia" w:hAnsi="Georgia"/>
          <w:b/>
          <w:i/>
          <w:szCs w:val="24"/>
        </w:rPr>
        <w:t xml:space="preserve"> Я</w:t>
      </w:r>
    </w:p>
    <w:p w:rsidR="00FD398C" w:rsidRPr="003278DD" w:rsidRDefault="00FD398C" w:rsidP="009953AC">
      <w:pPr>
        <w:pStyle w:val="1"/>
        <w:rPr>
          <w:sz w:val="24"/>
          <w:szCs w:val="24"/>
        </w:rPr>
      </w:pPr>
    </w:p>
    <w:p w:rsidR="00FD398C" w:rsidRPr="003278DD" w:rsidRDefault="00FD398C" w:rsidP="009953AC">
      <w:pPr>
        <w:rPr>
          <w:rFonts w:ascii="Bookman Old Style" w:hAnsi="Bookman Old Style"/>
          <w:sz w:val="24"/>
          <w:szCs w:val="24"/>
        </w:rPr>
      </w:pPr>
    </w:p>
    <w:p w:rsidR="00FD398C" w:rsidRPr="003278DD" w:rsidRDefault="00FD398C" w:rsidP="009953AC">
      <w:pPr>
        <w:pStyle w:val="1"/>
        <w:rPr>
          <w:sz w:val="24"/>
          <w:szCs w:val="24"/>
          <w:lang w:val="ru-RU"/>
        </w:rPr>
      </w:pPr>
      <w:r w:rsidRPr="003278DD">
        <w:rPr>
          <w:sz w:val="24"/>
          <w:szCs w:val="24"/>
        </w:rPr>
        <w:t xml:space="preserve">від  </w:t>
      </w:r>
      <w:r w:rsidR="006E14DA">
        <w:rPr>
          <w:sz w:val="24"/>
          <w:szCs w:val="24"/>
        </w:rPr>
        <w:t>1</w:t>
      </w:r>
      <w:r w:rsidR="00DE1334">
        <w:rPr>
          <w:sz w:val="24"/>
          <w:szCs w:val="24"/>
        </w:rPr>
        <w:t>1</w:t>
      </w:r>
      <w:r>
        <w:rPr>
          <w:sz w:val="24"/>
          <w:szCs w:val="24"/>
          <w:lang w:val="ru-RU"/>
        </w:rPr>
        <w:t>.</w:t>
      </w:r>
      <w:r w:rsidR="00DE1334">
        <w:rPr>
          <w:sz w:val="24"/>
          <w:szCs w:val="24"/>
          <w:lang w:val="ru-RU"/>
        </w:rPr>
        <w:t>10</w:t>
      </w:r>
      <w:r>
        <w:rPr>
          <w:sz w:val="24"/>
          <w:szCs w:val="24"/>
          <w:lang w:val="ru-RU"/>
        </w:rPr>
        <w:t>.2016</w:t>
      </w:r>
      <w:r w:rsidRPr="003278DD">
        <w:rPr>
          <w:sz w:val="24"/>
          <w:szCs w:val="24"/>
        </w:rPr>
        <w:t xml:space="preserve"> року   </w:t>
      </w:r>
      <w:r w:rsidR="0069666F">
        <w:rPr>
          <w:sz w:val="24"/>
          <w:szCs w:val="24"/>
        </w:rPr>
        <w:tab/>
      </w:r>
      <w:r w:rsidR="0069666F">
        <w:rPr>
          <w:sz w:val="24"/>
          <w:szCs w:val="24"/>
        </w:rPr>
        <w:tab/>
      </w:r>
      <w:r w:rsidRPr="003278DD">
        <w:rPr>
          <w:sz w:val="24"/>
          <w:szCs w:val="24"/>
        </w:rPr>
        <w:t xml:space="preserve">  № </w:t>
      </w:r>
      <w:r w:rsidR="00DA3534">
        <w:rPr>
          <w:sz w:val="24"/>
          <w:szCs w:val="24"/>
        </w:rPr>
        <w:t>1</w:t>
      </w:r>
      <w:r w:rsidR="003A7F0A">
        <w:rPr>
          <w:sz w:val="24"/>
          <w:szCs w:val="24"/>
        </w:rPr>
        <w:t>70</w:t>
      </w:r>
    </w:p>
    <w:p w:rsidR="00FD398C" w:rsidRPr="003278DD" w:rsidRDefault="00FD398C" w:rsidP="009953AC">
      <w:pPr>
        <w:jc w:val="both"/>
        <w:rPr>
          <w:rFonts w:ascii="Bookman Old Style" w:hAnsi="Bookman Old Style"/>
          <w:sz w:val="24"/>
          <w:szCs w:val="24"/>
          <w:lang w:val="uk-UA"/>
        </w:rPr>
      </w:pPr>
    </w:p>
    <w:p w:rsidR="00FD398C" w:rsidRPr="003278DD" w:rsidRDefault="00FD398C" w:rsidP="009953AC">
      <w:pPr>
        <w:pStyle w:val="a5"/>
        <w:tabs>
          <w:tab w:val="left" w:pos="4253"/>
        </w:tabs>
        <w:ind w:right="4862"/>
        <w:rPr>
          <w:sz w:val="24"/>
          <w:szCs w:val="24"/>
        </w:rPr>
      </w:pPr>
      <w:r w:rsidRPr="003278DD">
        <w:rPr>
          <w:sz w:val="24"/>
          <w:szCs w:val="24"/>
        </w:rPr>
        <w:t xml:space="preserve">Про </w:t>
      </w:r>
      <w:r w:rsidR="003A7F0A">
        <w:rPr>
          <w:sz w:val="24"/>
          <w:szCs w:val="24"/>
        </w:rPr>
        <w:t>забезпечення вільного доступу громадян з обмеженими фізичними можливостями до приміщення</w:t>
      </w:r>
      <w:r w:rsidR="004C22B1">
        <w:rPr>
          <w:sz w:val="24"/>
          <w:szCs w:val="24"/>
        </w:rPr>
        <w:t xml:space="preserve"> Овруцької районної поліклініки.</w:t>
      </w:r>
    </w:p>
    <w:p w:rsidR="00FD398C" w:rsidRDefault="00FD398C" w:rsidP="009953AC">
      <w:pPr>
        <w:pStyle w:val="a5"/>
        <w:tabs>
          <w:tab w:val="left" w:pos="4500"/>
        </w:tabs>
        <w:ind w:right="4195"/>
        <w:rPr>
          <w:sz w:val="24"/>
          <w:szCs w:val="24"/>
        </w:rPr>
      </w:pPr>
    </w:p>
    <w:p w:rsidR="00FD398C" w:rsidRDefault="00FD398C" w:rsidP="009953AC">
      <w:pPr>
        <w:pStyle w:val="a5"/>
        <w:tabs>
          <w:tab w:val="left" w:pos="4500"/>
        </w:tabs>
        <w:ind w:right="4195"/>
        <w:rPr>
          <w:sz w:val="24"/>
          <w:szCs w:val="24"/>
        </w:rPr>
      </w:pPr>
    </w:p>
    <w:p w:rsidR="00FD398C" w:rsidRPr="003278DD" w:rsidRDefault="00FD398C" w:rsidP="00DC4323">
      <w:pPr>
        <w:ind w:firstLine="851"/>
        <w:jc w:val="both"/>
        <w:rPr>
          <w:rFonts w:ascii="Bookman Old Style" w:hAnsi="Bookman Old Style"/>
          <w:sz w:val="24"/>
          <w:szCs w:val="24"/>
          <w:lang w:val="uk-UA"/>
        </w:rPr>
      </w:pPr>
      <w:r>
        <w:rPr>
          <w:rFonts w:ascii="Bookman Old Style" w:hAnsi="Bookman Old Style"/>
          <w:sz w:val="24"/>
          <w:szCs w:val="24"/>
          <w:lang w:val="uk-UA"/>
        </w:rPr>
        <w:t xml:space="preserve">Розглянувши </w:t>
      </w:r>
      <w:r w:rsidR="009953AC">
        <w:rPr>
          <w:rFonts w:ascii="Bookman Old Style" w:hAnsi="Bookman Old Style"/>
          <w:sz w:val="24"/>
          <w:szCs w:val="24"/>
          <w:lang w:val="uk-UA"/>
        </w:rPr>
        <w:t xml:space="preserve">звернення </w:t>
      </w:r>
      <w:r w:rsidR="004C22B1">
        <w:rPr>
          <w:rFonts w:ascii="Bookman Old Style" w:hAnsi="Bookman Old Style"/>
          <w:sz w:val="24"/>
          <w:szCs w:val="24"/>
          <w:lang w:val="uk-UA"/>
        </w:rPr>
        <w:t xml:space="preserve">гр. </w:t>
      </w:r>
      <w:proofErr w:type="spellStart"/>
      <w:r w:rsidR="004C22B1">
        <w:rPr>
          <w:rFonts w:ascii="Bookman Old Style" w:hAnsi="Bookman Old Style"/>
          <w:sz w:val="24"/>
          <w:szCs w:val="24"/>
          <w:lang w:val="uk-UA"/>
        </w:rPr>
        <w:t>Кирдана</w:t>
      </w:r>
      <w:proofErr w:type="spellEnd"/>
      <w:r w:rsidR="004C22B1">
        <w:rPr>
          <w:rFonts w:ascii="Bookman Old Style" w:hAnsi="Bookman Old Style"/>
          <w:sz w:val="24"/>
          <w:szCs w:val="24"/>
          <w:lang w:val="uk-UA"/>
        </w:rPr>
        <w:t xml:space="preserve"> Ф.М. щодо</w:t>
      </w:r>
      <w:r w:rsidR="004C22B1" w:rsidRPr="004C22B1">
        <w:rPr>
          <w:sz w:val="24"/>
          <w:szCs w:val="24"/>
          <w:lang w:val="uk-UA"/>
        </w:rPr>
        <w:t xml:space="preserve"> </w:t>
      </w:r>
      <w:r w:rsidR="004C22B1" w:rsidRPr="004C22B1">
        <w:rPr>
          <w:rFonts w:ascii="Bookman Old Style" w:hAnsi="Bookman Old Style"/>
          <w:sz w:val="24"/>
          <w:szCs w:val="24"/>
          <w:lang w:val="uk-UA"/>
        </w:rPr>
        <w:t>забезпечення вільного доступу громадян з обмеженими фізичними можливостями до приміщення Овруцької районної поліклініки</w:t>
      </w:r>
      <w:r w:rsidRPr="004C22B1">
        <w:rPr>
          <w:rFonts w:ascii="Bookman Old Style" w:hAnsi="Bookman Old Style"/>
          <w:sz w:val="24"/>
          <w:szCs w:val="24"/>
          <w:lang w:val="uk-UA"/>
        </w:rPr>
        <w:t>,</w:t>
      </w:r>
      <w:r w:rsidR="004C22B1">
        <w:rPr>
          <w:rFonts w:ascii="Bookman Old Style" w:hAnsi="Bookman Old Style"/>
          <w:sz w:val="24"/>
          <w:szCs w:val="24"/>
          <w:lang w:val="uk-UA"/>
        </w:rPr>
        <w:t xml:space="preserve"> виконком Овруцької міської ради відмічає, що</w:t>
      </w:r>
      <w:r>
        <w:rPr>
          <w:rFonts w:ascii="Bookman Old Style" w:hAnsi="Bookman Old Style"/>
          <w:sz w:val="24"/>
          <w:szCs w:val="24"/>
          <w:lang w:val="uk-UA"/>
        </w:rPr>
        <w:t xml:space="preserve"> </w:t>
      </w:r>
      <w:r w:rsidR="004C22B1">
        <w:rPr>
          <w:rFonts w:ascii="Bookman Old Style" w:hAnsi="Bookman Old Style"/>
          <w:sz w:val="24"/>
          <w:szCs w:val="24"/>
          <w:lang w:val="uk-UA"/>
        </w:rPr>
        <w:t>вхід до приміщення Овруцької районної поліклініки обладнаний пандусом для пересування громадян на інвалідних візках, однак вхідні двері відкриваються назовні таким чином, що неможливо здійснити проїзд на інвалідному візку всередину приміщення Овруцької районної поліклініки. К</w:t>
      </w:r>
      <w:r>
        <w:rPr>
          <w:rFonts w:ascii="Bookman Old Style" w:hAnsi="Bookman Old Style"/>
          <w:sz w:val="24"/>
          <w:szCs w:val="24"/>
          <w:lang w:val="uk-UA"/>
        </w:rPr>
        <w:t xml:space="preserve">еруючись ст. </w:t>
      </w:r>
      <w:r w:rsidR="004C22B1">
        <w:rPr>
          <w:rFonts w:ascii="Bookman Old Style" w:hAnsi="Bookman Old Style"/>
          <w:sz w:val="24"/>
          <w:szCs w:val="24"/>
          <w:lang w:val="uk-UA"/>
        </w:rPr>
        <w:t>34</w:t>
      </w:r>
      <w:r>
        <w:rPr>
          <w:rFonts w:ascii="Bookman Old Style" w:hAnsi="Bookman Old Style"/>
          <w:sz w:val="24"/>
          <w:szCs w:val="24"/>
          <w:lang w:val="uk-UA"/>
        </w:rPr>
        <w:t xml:space="preserve"> Закону України «Про місцеве самоврядування </w:t>
      </w:r>
      <w:r w:rsidRPr="003278DD">
        <w:rPr>
          <w:rFonts w:ascii="Bookman Old Style" w:hAnsi="Bookman Old Style"/>
          <w:sz w:val="24"/>
          <w:szCs w:val="24"/>
          <w:lang w:val="uk-UA"/>
        </w:rPr>
        <w:t xml:space="preserve"> в Україні”, виконком міської ради</w:t>
      </w:r>
    </w:p>
    <w:p w:rsidR="00FD398C" w:rsidRDefault="00FD398C" w:rsidP="009953AC">
      <w:pPr>
        <w:jc w:val="both"/>
        <w:rPr>
          <w:rFonts w:ascii="Bookman Old Style" w:hAnsi="Bookman Old Style"/>
          <w:sz w:val="24"/>
          <w:szCs w:val="24"/>
          <w:lang w:val="uk-UA"/>
        </w:rPr>
      </w:pPr>
    </w:p>
    <w:p w:rsidR="00DE1334" w:rsidRPr="003278DD" w:rsidRDefault="00DE1334" w:rsidP="009953AC">
      <w:pPr>
        <w:jc w:val="both"/>
        <w:rPr>
          <w:rFonts w:ascii="Bookman Old Style" w:hAnsi="Bookman Old Style"/>
          <w:sz w:val="24"/>
          <w:szCs w:val="24"/>
          <w:lang w:val="uk-UA"/>
        </w:rPr>
      </w:pPr>
    </w:p>
    <w:p w:rsidR="00FD398C" w:rsidRDefault="00FD398C" w:rsidP="009953AC">
      <w:pPr>
        <w:jc w:val="both"/>
        <w:rPr>
          <w:rFonts w:ascii="Bookman Old Style" w:hAnsi="Bookman Old Style"/>
          <w:sz w:val="24"/>
          <w:szCs w:val="24"/>
          <w:lang w:val="uk-UA"/>
        </w:rPr>
      </w:pPr>
      <w:r w:rsidRPr="003278DD">
        <w:rPr>
          <w:rFonts w:ascii="Bookman Old Style" w:hAnsi="Bookman Old Style"/>
          <w:sz w:val="24"/>
          <w:szCs w:val="24"/>
          <w:lang w:val="uk-UA"/>
        </w:rPr>
        <w:t>В И Р І Ш И В:</w:t>
      </w:r>
    </w:p>
    <w:p w:rsidR="009953AC" w:rsidRDefault="009953AC" w:rsidP="009953AC">
      <w:pPr>
        <w:jc w:val="both"/>
        <w:rPr>
          <w:rFonts w:ascii="Bookman Old Style" w:hAnsi="Bookman Old Style"/>
          <w:sz w:val="24"/>
          <w:szCs w:val="24"/>
          <w:lang w:val="uk-UA"/>
        </w:rPr>
      </w:pPr>
    </w:p>
    <w:p w:rsidR="00DE1334" w:rsidRPr="003278DD" w:rsidRDefault="00DE1334" w:rsidP="009953AC">
      <w:pPr>
        <w:jc w:val="both"/>
        <w:rPr>
          <w:rFonts w:ascii="Bookman Old Style" w:hAnsi="Bookman Old Style"/>
          <w:sz w:val="24"/>
          <w:szCs w:val="24"/>
          <w:lang w:val="uk-UA"/>
        </w:rPr>
      </w:pPr>
    </w:p>
    <w:p w:rsidR="009953AC" w:rsidRPr="0010684B" w:rsidRDefault="00DE1334" w:rsidP="00DE1334">
      <w:pPr>
        <w:numPr>
          <w:ilvl w:val="0"/>
          <w:numId w:val="1"/>
        </w:numPr>
        <w:ind w:left="0" w:firstLine="851"/>
        <w:jc w:val="both"/>
        <w:rPr>
          <w:rFonts w:ascii="Bookman Old Style" w:hAnsi="Bookman Old Style"/>
          <w:sz w:val="24"/>
          <w:szCs w:val="24"/>
          <w:lang w:val="uk-UA"/>
        </w:rPr>
      </w:pPr>
      <w:r w:rsidRPr="0010684B">
        <w:rPr>
          <w:rFonts w:ascii="Bookman Old Style" w:hAnsi="Bookman Old Style"/>
          <w:sz w:val="24"/>
          <w:szCs w:val="24"/>
          <w:lang w:val="uk-UA"/>
        </w:rPr>
        <w:t xml:space="preserve">Клопотати перед </w:t>
      </w:r>
      <w:r w:rsidR="0010684B" w:rsidRPr="0010684B">
        <w:rPr>
          <w:rFonts w:ascii="Bookman Old Style" w:hAnsi="Bookman Old Style"/>
          <w:sz w:val="24"/>
          <w:szCs w:val="24"/>
          <w:lang w:val="uk-UA"/>
        </w:rPr>
        <w:t xml:space="preserve">керівництвом </w:t>
      </w:r>
      <w:r w:rsidRPr="0010684B">
        <w:rPr>
          <w:rFonts w:ascii="Bookman Old Style" w:hAnsi="Bookman Old Style"/>
          <w:sz w:val="24"/>
          <w:szCs w:val="24"/>
          <w:lang w:val="uk-UA"/>
        </w:rPr>
        <w:t>Овруцько</w:t>
      </w:r>
      <w:r w:rsidR="0010684B" w:rsidRPr="0010684B">
        <w:rPr>
          <w:rFonts w:ascii="Bookman Old Style" w:hAnsi="Bookman Old Style"/>
          <w:sz w:val="24"/>
          <w:szCs w:val="24"/>
          <w:lang w:val="uk-UA"/>
        </w:rPr>
        <w:t>ї</w:t>
      </w:r>
      <w:r w:rsidRPr="0010684B">
        <w:rPr>
          <w:rFonts w:ascii="Bookman Old Style" w:hAnsi="Bookman Old Style"/>
          <w:sz w:val="24"/>
          <w:szCs w:val="24"/>
          <w:lang w:val="uk-UA"/>
        </w:rPr>
        <w:t xml:space="preserve"> </w:t>
      </w:r>
      <w:r w:rsidR="0010684B" w:rsidRPr="0010684B">
        <w:rPr>
          <w:rFonts w:ascii="Bookman Old Style" w:hAnsi="Bookman Old Style"/>
          <w:sz w:val="24"/>
          <w:szCs w:val="24"/>
          <w:lang w:val="uk-UA"/>
        </w:rPr>
        <w:t xml:space="preserve">центральної районної лікарні (головний лікар </w:t>
      </w:r>
      <w:proofErr w:type="spellStart"/>
      <w:r w:rsidR="0010684B" w:rsidRPr="0010684B">
        <w:rPr>
          <w:rFonts w:ascii="Bookman Old Style" w:hAnsi="Bookman Old Style"/>
          <w:sz w:val="24"/>
          <w:szCs w:val="24"/>
          <w:lang w:val="uk-UA"/>
        </w:rPr>
        <w:t>Луцюк</w:t>
      </w:r>
      <w:proofErr w:type="spellEnd"/>
      <w:r w:rsidR="0010684B" w:rsidRPr="0010684B">
        <w:rPr>
          <w:rFonts w:ascii="Bookman Old Style" w:hAnsi="Bookman Old Style"/>
          <w:sz w:val="24"/>
          <w:szCs w:val="24"/>
          <w:lang w:val="uk-UA"/>
        </w:rPr>
        <w:t xml:space="preserve"> М.М.)</w:t>
      </w:r>
      <w:r w:rsidRPr="0010684B">
        <w:rPr>
          <w:rFonts w:ascii="Bookman Old Style" w:hAnsi="Bookman Old Style"/>
          <w:sz w:val="24"/>
          <w:szCs w:val="24"/>
          <w:lang w:val="uk-UA"/>
        </w:rPr>
        <w:t xml:space="preserve"> </w:t>
      </w:r>
      <w:r w:rsidR="0010684B" w:rsidRPr="0010684B">
        <w:rPr>
          <w:rFonts w:ascii="Bookman Old Style" w:hAnsi="Bookman Old Style"/>
          <w:sz w:val="24"/>
          <w:szCs w:val="24"/>
          <w:lang w:val="uk-UA"/>
        </w:rPr>
        <w:t>та Ов</w:t>
      </w:r>
      <w:r w:rsidR="00DA3534" w:rsidRPr="0010684B">
        <w:rPr>
          <w:rFonts w:ascii="Bookman Old Style" w:hAnsi="Bookman Old Style"/>
          <w:sz w:val="24"/>
          <w:szCs w:val="24"/>
          <w:lang w:val="uk-UA"/>
        </w:rPr>
        <w:t>р</w:t>
      </w:r>
      <w:r w:rsidR="0010684B" w:rsidRPr="0010684B">
        <w:rPr>
          <w:rFonts w:ascii="Bookman Old Style" w:hAnsi="Bookman Old Style"/>
          <w:sz w:val="24"/>
          <w:szCs w:val="24"/>
          <w:lang w:val="uk-UA"/>
        </w:rPr>
        <w:t xml:space="preserve">уцької районної поліклініки (заступник головного лікаря з поліклінічної роботи </w:t>
      </w:r>
      <w:proofErr w:type="spellStart"/>
      <w:r w:rsidR="0010684B" w:rsidRPr="0010684B">
        <w:rPr>
          <w:rFonts w:ascii="Bookman Old Style" w:hAnsi="Bookman Old Style"/>
          <w:sz w:val="24"/>
          <w:szCs w:val="24"/>
          <w:lang w:val="uk-UA"/>
        </w:rPr>
        <w:t>Дєдух</w:t>
      </w:r>
      <w:proofErr w:type="spellEnd"/>
      <w:r w:rsidR="0010684B" w:rsidRPr="0010684B">
        <w:rPr>
          <w:rFonts w:ascii="Bookman Old Style" w:hAnsi="Bookman Old Style"/>
          <w:sz w:val="24"/>
          <w:szCs w:val="24"/>
          <w:lang w:val="uk-UA"/>
        </w:rPr>
        <w:t xml:space="preserve"> О.П.) переобладнати вхід до приміщення Овруцької районної поліклініки та забезпечити вільний доступ громадян з обмеженими фізичними можливостями до даного приміщення</w:t>
      </w:r>
      <w:r w:rsidR="0069666F" w:rsidRPr="0010684B">
        <w:rPr>
          <w:rFonts w:ascii="Bookman Old Style" w:hAnsi="Bookman Old Style"/>
          <w:sz w:val="24"/>
          <w:szCs w:val="24"/>
          <w:lang w:val="uk-UA"/>
        </w:rPr>
        <w:t>.</w:t>
      </w:r>
    </w:p>
    <w:p w:rsidR="009953AC" w:rsidRDefault="009953AC" w:rsidP="00DC4323">
      <w:pPr>
        <w:ind w:firstLine="851"/>
        <w:jc w:val="both"/>
        <w:rPr>
          <w:rFonts w:ascii="Bookman Old Style" w:hAnsi="Bookman Old Style"/>
          <w:sz w:val="24"/>
          <w:szCs w:val="24"/>
          <w:lang w:val="uk-UA"/>
        </w:rPr>
      </w:pPr>
    </w:p>
    <w:p w:rsidR="00DE1334" w:rsidRPr="009953AC" w:rsidRDefault="00DE1334" w:rsidP="00DC4323">
      <w:pPr>
        <w:ind w:firstLine="851"/>
        <w:jc w:val="both"/>
        <w:rPr>
          <w:rFonts w:ascii="Bookman Old Style" w:hAnsi="Bookman Old Style"/>
          <w:sz w:val="24"/>
          <w:szCs w:val="24"/>
          <w:lang w:val="uk-UA"/>
        </w:rPr>
      </w:pPr>
    </w:p>
    <w:p w:rsidR="0002712A" w:rsidRDefault="0002712A" w:rsidP="0010684B">
      <w:pPr>
        <w:pStyle w:val="a9"/>
        <w:ind w:left="851" w:right="43"/>
        <w:jc w:val="both"/>
        <w:rPr>
          <w:rFonts w:ascii="Bookman Old Style" w:hAnsi="Bookman Old Style"/>
          <w:sz w:val="24"/>
          <w:szCs w:val="24"/>
          <w:lang w:val="uk-UA"/>
        </w:rPr>
      </w:pPr>
      <w:bookmarkStart w:id="0" w:name="_GoBack"/>
      <w:bookmarkEnd w:id="0"/>
    </w:p>
    <w:p w:rsidR="0002712A" w:rsidRPr="0002712A" w:rsidRDefault="0002712A" w:rsidP="00DC4323">
      <w:pPr>
        <w:pStyle w:val="a9"/>
        <w:ind w:left="1134" w:right="43" w:firstLine="851"/>
        <w:jc w:val="both"/>
        <w:rPr>
          <w:rFonts w:ascii="Bookman Old Style" w:hAnsi="Bookman Old Style"/>
          <w:sz w:val="24"/>
          <w:szCs w:val="24"/>
          <w:lang w:val="uk-UA"/>
        </w:rPr>
      </w:pPr>
    </w:p>
    <w:p w:rsidR="0002712A" w:rsidRDefault="0002712A" w:rsidP="009953AC">
      <w:pPr>
        <w:jc w:val="both"/>
        <w:rPr>
          <w:rFonts w:ascii="Bookman Old Style" w:hAnsi="Bookman Old Style"/>
          <w:sz w:val="24"/>
          <w:szCs w:val="24"/>
          <w:lang w:val="uk-UA"/>
        </w:rPr>
      </w:pPr>
    </w:p>
    <w:p w:rsidR="009953AC" w:rsidRDefault="009953AC" w:rsidP="009953AC">
      <w:pPr>
        <w:jc w:val="both"/>
        <w:rPr>
          <w:rFonts w:ascii="Bookman Old Style" w:hAnsi="Bookman Old Style"/>
          <w:sz w:val="24"/>
          <w:szCs w:val="24"/>
          <w:lang w:val="uk-UA"/>
        </w:rPr>
      </w:pPr>
    </w:p>
    <w:p w:rsidR="009953AC" w:rsidRDefault="009953AC" w:rsidP="009953AC">
      <w:pPr>
        <w:jc w:val="both"/>
        <w:rPr>
          <w:rFonts w:ascii="Bookman Old Style" w:hAnsi="Bookman Old Style"/>
          <w:sz w:val="24"/>
          <w:szCs w:val="24"/>
          <w:lang w:val="uk-UA"/>
        </w:rPr>
      </w:pPr>
    </w:p>
    <w:p w:rsidR="00840996" w:rsidRDefault="00FD398C" w:rsidP="009953AC">
      <w:pPr>
        <w:jc w:val="both"/>
        <w:rPr>
          <w:rFonts w:ascii="Bookman Old Style" w:hAnsi="Bookman Old Style"/>
          <w:sz w:val="24"/>
          <w:szCs w:val="24"/>
          <w:lang w:val="uk-UA"/>
        </w:rPr>
      </w:pPr>
      <w:r w:rsidRPr="003278DD">
        <w:rPr>
          <w:rFonts w:ascii="Bookman Old Style" w:hAnsi="Bookman Old Style"/>
          <w:sz w:val="24"/>
          <w:szCs w:val="24"/>
          <w:lang w:val="uk-UA"/>
        </w:rPr>
        <w:t>Міський голова</w:t>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sidRPr="003278DD">
        <w:rPr>
          <w:rFonts w:ascii="Bookman Old Style" w:hAnsi="Bookman Old Style"/>
          <w:sz w:val="24"/>
          <w:szCs w:val="24"/>
          <w:lang w:val="uk-UA"/>
        </w:rPr>
        <w:tab/>
      </w:r>
      <w:r>
        <w:rPr>
          <w:rFonts w:ascii="Bookman Old Style" w:hAnsi="Bookman Old Style"/>
          <w:sz w:val="24"/>
          <w:szCs w:val="24"/>
          <w:lang w:val="uk-UA"/>
        </w:rPr>
        <w:t xml:space="preserve"> </w:t>
      </w:r>
      <w:r>
        <w:rPr>
          <w:rFonts w:ascii="Bookman Old Style" w:hAnsi="Bookman Old Style"/>
          <w:sz w:val="24"/>
          <w:szCs w:val="24"/>
          <w:lang w:val="uk-UA"/>
        </w:rPr>
        <w:tab/>
        <w:t xml:space="preserve">    І.Я. Коруд</w:t>
      </w:r>
    </w:p>
    <w:p w:rsidR="00DA3534" w:rsidRDefault="00DA3534" w:rsidP="009953AC">
      <w:pPr>
        <w:jc w:val="both"/>
        <w:rPr>
          <w:rFonts w:ascii="Bookman Old Style" w:hAnsi="Bookman Old Style"/>
          <w:sz w:val="24"/>
          <w:szCs w:val="24"/>
          <w:lang w:val="uk-UA"/>
        </w:rPr>
      </w:pPr>
    </w:p>
    <w:p w:rsidR="00DA3534" w:rsidRPr="00DA3534" w:rsidRDefault="00DA3534" w:rsidP="00DA3534">
      <w:pPr>
        <w:rPr>
          <w:rFonts w:ascii="Bookman Old Style" w:hAnsi="Bookman Old Style"/>
          <w:sz w:val="24"/>
          <w:szCs w:val="24"/>
          <w:lang w:val="uk-UA"/>
        </w:rPr>
      </w:pPr>
    </w:p>
    <w:p w:rsidR="00DA3534" w:rsidRDefault="00DA3534" w:rsidP="00DA3534">
      <w:pPr>
        <w:rPr>
          <w:rFonts w:ascii="Bookman Old Style" w:hAnsi="Bookman Old Style"/>
          <w:sz w:val="24"/>
          <w:szCs w:val="24"/>
          <w:lang w:val="uk-UA"/>
        </w:rPr>
      </w:pPr>
    </w:p>
    <w:p w:rsidR="00DA3534" w:rsidRDefault="00DA3534" w:rsidP="00DA3534">
      <w:pPr>
        <w:rPr>
          <w:rFonts w:ascii="Bookman Old Style" w:hAnsi="Bookman Old Style"/>
          <w:sz w:val="24"/>
          <w:szCs w:val="24"/>
          <w:lang w:val="uk-UA"/>
        </w:rPr>
      </w:pPr>
    </w:p>
    <w:p w:rsidR="00DA3534" w:rsidRDefault="00DA3534" w:rsidP="00DA3534">
      <w:pPr>
        <w:shd w:val="clear" w:color="auto" w:fill="FFFFFF"/>
        <w:tabs>
          <w:tab w:val="left" w:pos="173"/>
        </w:tabs>
        <w:spacing w:line="360" w:lineRule="auto"/>
        <w:ind w:right="-284"/>
        <w:jc w:val="both"/>
        <w:rPr>
          <w:rFonts w:ascii="Bookman Old Style" w:hAnsi="Bookman Old Style"/>
          <w:color w:val="000000"/>
          <w:sz w:val="23"/>
          <w:szCs w:val="23"/>
          <w:lang w:val="uk-UA"/>
        </w:rPr>
      </w:pPr>
      <w:r>
        <w:rPr>
          <w:rFonts w:ascii="Bookman Old Style" w:hAnsi="Bookman Old Style"/>
          <w:color w:val="000000"/>
          <w:sz w:val="23"/>
          <w:szCs w:val="23"/>
          <w:lang w:val="uk-UA"/>
        </w:rPr>
        <w:t>Заступник міського голови</w:t>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t xml:space="preserve">Н.М. </w:t>
      </w:r>
      <w:proofErr w:type="spellStart"/>
      <w:r>
        <w:rPr>
          <w:rFonts w:ascii="Bookman Old Style" w:hAnsi="Bookman Old Style"/>
          <w:color w:val="000000"/>
          <w:sz w:val="23"/>
          <w:szCs w:val="23"/>
          <w:lang w:val="uk-UA"/>
        </w:rPr>
        <w:t>Рибинська</w:t>
      </w:r>
      <w:proofErr w:type="spellEnd"/>
    </w:p>
    <w:p w:rsidR="00DA3534" w:rsidRDefault="00DA3534" w:rsidP="00DA3534">
      <w:pPr>
        <w:shd w:val="clear" w:color="auto" w:fill="FFFFFF"/>
        <w:tabs>
          <w:tab w:val="left" w:pos="173"/>
        </w:tabs>
        <w:spacing w:line="360" w:lineRule="auto"/>
        <w:ind w:right="-284"/>
        <w:jc w:val="both"/>
        <w:rPr>
          <w:rFonts w:ascii="Bookman Old Style" w:hAnsi="Bookman Old Style"/>
          <w:color w:val="000000"/>
          <w:sz w:val="23"/>
          <w:szCs w:val="23"/>
          <w:lang w:val="uk-UA"/>
        </w:rPr>
      </w:pPr>
      <w:r>
        <w:rPr>
          <w:rFonts w:ascii="Bookman Old Style" w:hAnsi="Bookman Old Style"/>
          <w:color w:val="000000"/>
          <w:sz w:val="23"/>
          <w:szCs w:val="23"/>
          <w:lang w:val="uk-UA"/>
        </w:rPr>
        <w:t>Керуюча справами</w:t>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t>М.І. Савченко</w:t>
      </w:r>
    </w:p>
    <w:p w:rsidR="00DA3534" w:rsidRDefault="00DA3534" w:rsidP="00DA3534">
      <w:pPr>
        <w:shd w:val="clear" w:color="auto" w:fill="FFFFFF"/>
        <w:tabs>
          <w:tab w:val="left" w:pos="173"/>
        </w:tabs>
        <w:spacing w:line="360" w:lineRule="auto"/>
        <w:ind w:right="-284"/>
        <w:jc w:val="both"/>
        <w:rPr>
          <w:rFonts w:ascii="Bookman Old Style" w:hAnsi="Bookman Old Style"/>
          <w:color w:val="000000"/>
          <w:sz w:val="23"/>
          <w:szCs w:val="23"/>
          <w:lang w:val="uk-UA"/>
        </w:rPr>
      </w:pPr>
      <w:r>
        <w:rPr>
          <w:rFonts w:ascii="Bookman Old Style" w:hAnsi="Bookman Old Style"/>
          <w:color w:val="000000"/>
          <w:sz w:val="23"/>
          <w:szCs w:val="23"/>
          <w:lang w:val="uk-UA"/>
        </w:rPr>
        <w:t>Начальник юридичного відділу</w:t>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r>
      <w:r>
        <w:rPr>
          <w:rFonts w:ascii="Bookman Old Style" w:hAnsi="Bookman Old Style"/>
          <w:color w:val="000000"/>
          <w:sz w:val="23"/>
          <w:szCs w:val="23"/>
          <w:lang w:val="uk-UA"/>
        </w:rPr>
        <w:tab/>
        <w:t xml:space="preserve">О.В. </w:t>
      </w:r>
      <w:proofErr w:type="spellStart"/>
      <w:r>
        <w:rPr>
          <w:rFonts w:ascii="Bookman Old Style" w:hAnsi="Bookman Old Style"/>
          <w:color w:val="000000"/>
          <w:sz w:val="23"/>
          <w:szCs w:val="23"/>
          <w:lang w:val="uk-UA"/>
        </w:rPr>
        <w:t>Муліванцев</w:t>
      </w:r>
      <w:proofErr w:type="spellEnd"/>
    </w:p>
    <w:sectPr w:rsidR="00DA3534" w:rsidSect="00DA353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B7D5B"/>
    <w:multiLevelType w:val="multilevel"/>
    <w:tmpl w:val="4826349E"/>
    <w:lvl w:ilvl="0">
      <w:start w:val="1"/>
      <w:numFmt w:val="decimal"/>
      <w:lvlText w:val="%1."/>
      <w:lvlJc w:val="left"/>
      <w:pPr>
        <w:ind w:left="1211" w:hanging="360"/>
      </w:pPr>
      <w:rPr>
        <w:rFonts w:hint="default"/>
      </w:rPr>
    </w:lvl>
    <w:lvl w:ilvl="1">
      <w:start w:val="1"/>
      <w:numFmt w:val="decimal"/>
      <w:isLgl/>
      <w:lvlText w:val="%1.%2."/>
      <w:lvlJc w:val="left"/>
      <w:pPr>
        <w:ind w:left="1985" w:hanging="72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3173" w:hanging="1080"/>
      </w:pPr>
      <w:rPr>
        <w:rFonts w:hint="default"/>
      </w:rPr>
    </w:lvl>
    <w:lvl w:ilvl="4">
      <w:start w:val="1"/>
      <w:numFmt w:val="decimal"/>
      <w:isLgl/>
      <w:lvlText w:val="%1.%2.%3.%4.%5."/>
      <w:lvlJc w:val="left"/>
      <w:pPr>
        <w:ind w:left="3947" w:hanging="1440"/>
      </w:pPr>
      <w:rPr>
        <w:rFonts w:hint="default"/>
      </w:rPr>
    </w:lvl>
    <w:lvl w:ilvl="5">
      <w:start w:val="1"/>
      <w:numFmt w:val="decimal"/>
      <w:isLgl/>
      <w:lvlText w:val="%1.%2.%3.%4.%5.%6."/>
      <w:lvlJc w:val="left"/>
      <w:pPr>
        <w:ind w:left="4361" w:hanging="1440"/>
      </w:pPr>
      <w:rPr>
        <w:rFonts w:hint="default"/>
      </w:rPr>
    </w:lvl>
    <w:lvl w:ilvl="6">
      <w:start w:val="1"/>
      <w:numFmt w:val="decimal"/>
      <w:isLgl/>
      <w:lvlText w:val="%1.%2.%3.%4.%5.%6.%7."/>
      <w:lvlJc w:val="left"/>
      <w:pPr>
        <w:ind w:left="5135" w:hanging="1800"/>
      </w:pPr>
      <w:rPr>
        <w:rFonts w:hint="default"/>
      </w:rPr>
    </w:lvl>
    <w:lvl w:ilvl="7">
      <w:start w:val="1"/>
      <w:numFmt w:val="decimal"/>
      <w:isLgl/>
      <w:lvlText w:val="%1.%2.%3.%4.%5.%6.%7.%8."/>
      <w:lvlJc w:val="left"/>
      <w:pPr>
        <w:ind w:left="5909" w:hanging="2160"/>
      </w:pPr>
      <w:rPr>
        <w:rFonts w:hint="default"/>
      </w:rPr>
    </w:lvl>
    <w:lvl w:ilvl="8">
      <w:start w:val="1"/>
      <w:numFmt w:val="decimal"/>
      <w:isLgl/>
      <w:lvlText w:val="%1.%2.%3.%4.%5.%6.%7.%8.%9."/>
      <w:lvlJc w:val="left"/>
      <w:pPr>
        <w:ind w:left="6323"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398C"/>
    <w:rsid w:val="0002712A"/>
    <w:rsid w:val="0010684B"/>
    <w:rsid w:val="00150746"/>
    <w:rsid w:val="00157FEB"/>
    <w:rsid w:val="001D284F"/>
    <w:rsid w:val="002048E5"/>
    <w:rsid w:val="002E5EAB"/>
    <w:rsid w:val="003A5DEF"/>
    <w:rsid w:val="003A7F0A"/>
    <w:rsid w:val="003E7F2E"/>
    <w:rsid w:val="004C22B1"/>
    <w:rsid w:val="00645187"/>
    <w:rsid w:val="006811F8"/>
    <w:rsid w:val="00692A68"/>
    <w:rsid w:val="0069666F"/>
    <w:rsid w:val="006E14DA"/>
    <w:rsid w:val="006F4C3A"/>
    <w:rsid w:val="00840996"/>
    <w:rsid w:val="009953AC"/>
    <w:rsid w:val="009E7951"/>
    <w:rsid w:val="00A93E25"/>
    <w:rsid w:val="00B03673"/>
    <w:rsid w:val="00B82A0C"/>
    <w:rsid w:val="00BF4C2D"/>
    <w:rsid w:val="00C27B10"/>
    <w:rsid w:val="00DA3534"/>
    <w:rsid w:val="00DC4323"/>
    <w:rsid w:val="00DE1334"/>
    <w:rsid w:val="00E12622"/>
    <w:rsid w:val="00E67E56"/>
    <w:rsid w:val="00EE5B7F"/>
    <w:rsid w:val="00F66EFA"/>
    <w:rsid w:val="00FD39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398C"/>
    <w:pPr>
      <w:keepNext/>
      <w:jc w:val="both"/>
      <w:outlineLvl w:val="0"/>
    </w:pPr>
    <w:rPr>
      <w:rFonts w:ascii="Bookman Old Style" w:hAnsi="Bookman Old Style"/>
      <w:sz w:val="28"/>
      <w:lang w:val="uk-UA"/>
    </w:rPr>
  </w:style>
  <w:style w:type="paragraph" w:styleId="2">
    <w:name w:val="heading 2"/>
    <w:basedOn w:val="a"/>
    <w:next w:val="a"/>
    <w:link w:val="20"/>
    <w:qFormat/>
    <w:rsid w:val="00FD398C"/>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98C"/>
    <w:rPr>
      <w:rFonts w:ascii="Bookman Old Style" w:eastAsia="Times New Roman" w:hAnsi="Bookman Old Style" w:cs="Times New Roman"/>
      <w:sz w:val="28"/>
      <w:szCs w:val="20"/>
      <w:lang w:val="uk-UA" w:eastAsia="ru-RU"/>
    </w:rPr>
  </w:style>
  <w:style w:type="character" w:customStyle="1" w:styleId="20">
    <w:name w:val="Заголовок 2 Знак"/>
    <w:basedOn w:val="a0"/>
    <w:link w:val="2"/>
    <w:rsid w:val="00FD398C"/>
    <w:rPr>
      <w:rFonts w:ascii="Times New Roman" w:eastAsia="Times New Roman" w:hAnsi="Times New Roman" w:cs="Times New Roman"/>
      <w:sz w:val="24"/>
      <w:szCs w:val="20"/>
      <w:lang w:eastAsia="ru-RU"/>
    </w:rPr>
  </w:style>
  <w:style w:type="paragraph" w:styleId="a3">
    <w:name w:val="Title"/>
    <w:basedOn w:val="a"/>
    <w:link w:val="a4"/>
    <w:qFormat/>
    <w:rsid w:val="00FD398C"/>
    <w:pPr>
      <w:jc w:val="center"/>
    </w:pPr>
    <w:rPr>
      <w:rFonts w:ascii="Bookman Old Style" w:hAnsi="Bookman Old Style"/>
      <w:sz w:val="28"/>
      <w:lang w:val="uk-UA"/>
    </w:rPr>
  </w:style>
  <w:style w:type="character" w:customStyle="1" w:styleId="a4">
    <w:name w:val="Название Знак"/>
    <w:basedOn w:val="a0"/>
    <w:link w:val="a3"/>
    <w:rsid w:val="00FD398C"/>
    <w:rPr>
      <w:rFonts w:ascii="Bookman Old Style" w:eastAsia="Times New Roman" w:hAnsi="Bookman Old Style" w:cs="Times New Roman"/>
      <w:sz w:val="28"/>
      <w:szCs w:val="20"/>
      <w:lang w:val="uk-UA" w:eastAsia="ru-RU"/>
    </w:rPr>
  </w:style>
  <w:style w:type="paragraph" w:styleId="a5">
    <w:name w:val="Body Text"/>
    <w:basedOn w:val="a"/>
    <w:link w:val="a6"/>
    <w:rsid w:val="00FD398C"/>
    <w:pPr>
      <w:ind w:right="4675"/>
      <w:jc w:val="both"/>
    </w:pPr>
    <w:rPr>
      <w:rFonts w:ascii="Bookman Old Style" w:hAnsi="Bookman Old Style"/>
      <w:sz w:val="22"/>
      <w:lang w:val="uk-UA"/>
    </w:rPr>
  </w:style>
  <w:style w:type="character" w:customStyle="1" w:styleId="a6">
    <w:name w:val="Основной текст Знак"/>
    <w:basedOn w:val="a0"/>
    <w:link w:val="a5"/>
    <w:rsid w:val="00FD398C"/>
    <w:rPr>
      <w:rFonts w:ascii="Bookman Old Style" w:eastAsia="Times New Roman" w:hAnsi="Bookman Old Style" w:cs="Times New Roman"/>
      <w:szCs w:val="20"/>
      <w:lang w:val="uk-UA" w:eastAsia="ru-RU"/>
    </w:rPr>
  </w:style>
  <w:style w:type="paragraph" w:styleId="a7">
    <w:name w:val="Balloon Text"/>
    <w:basedOn w:val="a"/>
    <w:link w:val="a8"/>
    <w:uiPriority w:val="99"/>
    <w:semiHidden/>
    <w:unhideWhenUsed/>
    <w:rsid w:val="00FD398C"/>
    <w:rPr>
      <w:rFonts w:ascii="Segoe UI" w:hAnsi="Segoe UI" w:cs="Segoe UI"/>
      <w:sz w:val="18"/>
      <w:szCs w:val="18"/>
    </w:rPr>
  </w:style>
  <w:style w:type="character" w:customStyle="1" w:styleId="a8">
    <w:name w:val="Текст выноски Знак"/>
    <w:basedOn w:val="a0"/>
    <w:link w:val="a7"/>
    <w:uiPriority w:val="99"/>
    <w:semiHidden/>
    <w:rsid w:val="00FD398C"/>
    <w:rPr>
      <w:rFonts w:ascii="Segoe UI" w:eastAsia="Times New Roman" w:hAnsi="Segoe UI" w:cs="Segoe UI"/>
      <w:sz w:val="18"/>
      <w:szCs w:val="18"/>
      <w:lang w:eastAsia="ru-RU"/>
    </w:rPr>
  </w:style>
  <w:style w:type="paragraph" w:styleId="a9">
    <w:name w:val="List Paragraph"/>
    <w:basedOn w:val="a"/>
    <w:uiPriority w:val="34"/>
    <w:qFormat/>
    <w:rsid w:val="0002712A"/>
    <w:pPr>
      <w:ind w:left="720"/>
      <w:contextualSpacing/>
    </w:pPr>
  </w:style>
</w:styles>
</file>

<file path=word/webSettings.xml><?xml version="1.0" encoding="utf-8"?>
<w:webSettings xmlns:r="http://schemas.openxmlformats.org/officeDocument/2006/relationships" xmlns:w="http://schemas.openxmlformats.org/wordprocessingml/2006/main">
  <w:divs>
    <w:div w:id="379089564">
      <w:bodyDiv w:val="1"/>
      <w:marLeft w:val="0"/>
      <w:marRight w:val="0"/>
      <w:marTop w:val="0"/>
      <w:marBottom w:val="0"/>
      <w:divBdr>
        <w:top w:val="none" w:sz="0" w:space="0" w:color="auto"/>
        <w:left w:val="none" w:sz="0" w:space="0" w:color="auto"/>
        <w:bottom w:val="none" w:sz="0" w:space="0" w:color="auto"/>
        <w:right w:val="none" w:sz="0" w:space="0" w:color="auto"/>
      </w:divBdr>
    </w:div>
    <w:div w:id="4651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C350D-2743-4871-8D3A-4F12027A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884</Words>
  <Characters>504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MarinaIvanovna</cp:lastModifiedBy>
  <cp:revision>4</cp:revision>
  <cp:lastPrinted>2016-10-18T13:36:00Z</cp:lastPrinted>
  <dcterms:created xsi:type="dcterms:W3CDTF">2016-10-16T16:27:00Z</dcterms:created>
  <dcterms:modified xsi:type="dcterms:W3CDTF">2016-10-18T14:25:00Z</dcterms:modified>
</cp:coreProperties>
</file>