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6D" w:rsidRPr="008F5FE2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У </w:t>
      </w:r>
      <w:r w:rsidRPr="008F5FE2">
        <w:rPr>
          <w:rFonts w:ascii="Bookman Old Style" w:hAnsi="Bookman Old Style"/>
          <w:sz w:val="24"/>
          <w:szCs w:val="24"/>
        </w:rPr>
        <w:t>К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5FE2">
        <w:rPr>
          <w:rFonts w:ascii="Bookman Old Style" w:hAnsi="Bookman Old Style"/>
          <w:sz w:val="24"/>
          <w:szCs w:val="24"/>
        </w:rPr>
        <w:t>Р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5FE2">
        <w:rPr>
          <w:rFonts w:ascii="Bookman Old Style" w:hAnsi="Bookman Old Style"/>
          <w:sz w:val="24"/>
          <w:szCs w:val="24"/>
        </w:rPr>
        <w:t>А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5FE2">
        <w:rPr>
          <w:rFonts w:ascii="Bookman Old Style" w:hAnsi="Bookman Old Style"/>
          <w:sz w:val="24"/>
          <w:szCs w:val="24"/>
        </w:rPr>
        <w:t>Ї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5FE2">
        <w:rPr>
          <w:rFonts w:ascii="Bookman Old Style" w:hAnsi="Bookman Old Style"/>
          <w:sz w:val="24"/>
          <w:szCs w:val="24"/>
        </w:rPr>
        <w:t>Н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F5FE2">
        <w:rPr>
          <w:rFonts w:ascii="Bookman Old Style" w:hAnsi="Bookman Old Style"/>
          <w:sz w:val="24"/>
          <w:szCs w:val="24"/>
        </w:rPr>
        <w:t>А</w:t>
      </w:r>
    </w:p>
    <w:p w:rsidR="004F556D" w:rsidRPr="008F5FE2" w:rsidRDefault="004F556D" w:rsidP="004F556D">
      <w:pPr>
        <w:pStyle w:val="a4"/>
        <w:rPr>
          <w:rFonts w:ascii="Bookman Old Style" w:hAnsi="Bookman Old Style"/>
          <w:sz w:val="24"/>
          <w:szCs w:val="24"/>
        </w:rPr>
      </w:pPr>
      <w:r w:rsidRPr="008F5FE2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4F556D" w:rsidRPr="008F5FE2" w:rsidRDefault="004F556D" w:rsidP="004F556D">
      <w:pPr>
        <w:jc w:val="center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bCs/>
          <w:szCs w:val="24"/>
          <w:lang w:val="uk-UA"/>
        </w:rPr>
        <w:t>Виконавчий комітет</w:t>
      </w:r>
    </w:p>
    <w:p w:rsidR="004F556D" w:rsidRPr="008F5FE2" w:rsidRDefault="004F556D" w:rsidP="004F556D">
      <w:pPr>
        <w:jc w:val="center"/>
        <w:rPr>
          <w:rFonts w:ascii="Bookman Old Style" w:hAnsi="Bookman Old Style"/>
          <w:bCs/>
          <w:szCs w:val="24"/>
        </w:rPr>
      </w:pPr>
    </w:p>
    <w:p w:rsidR="004F556D" w:rsidRPr="008F5FE2" w:rsidRDefault="004F556D" w:rsidP="004F556D">
      <w:pPr>
        <w:pStyle w:val="1"/>
        <w:rPr>
          <w:rFonts w:ascii="Georgia" w:hAnsi="Georgia"/>
          <w:i/>
          <w:sz w:val="24"/>
          <w:szCs w:val="24"/>
        </w:rPr>
      </w:pPr>
      <w:r w:rsidRPr="008F5FE2">
        <w:rPr>
          <w:rFonts w:ascii="Georgia" w:hAnsi="Georgia"/>
          <w:i/>
          <w:sz w:val="24"/>
          <w:szCs w:val="24"/>
        </w:rPr>
        <w:t>Р</w:t>
      </w:r>
      <w:r>
        <w:rPr>
          <w:rFonts w:ascii="Georgia" w:hAnsi="Georgia"/>
          <w:i/>
          <w:sz w:val="24"/>
          <w:szCs w:val="24"/>
        </w:rPr>
        <w:t xml:space="preserve"> </w:t>
      </w:r>
      <w:r w:rsidRPr="008F5FE2">
        <w:rPr>
          <w:rFonts w:ascii="Georgia" w:hAnsi="Georgia"/>
          <w:i/>
          <w:sz w:val="24"/>
          <w:szCs w:val="24"/>
        </w:rPr>
        <w:t>І</w:t>
      </w:r>
      <w:r>
        <w:rPr>
          <w:rFonts w:ascii="Georgia" w:hAnsi="Georgia"/>
          <w:i/>
          <w:sz w:val="24"/>
          <w:szCs w:val="24"/>
        </w:rPr>
        <w:t xml:space="preserve"> </w:t>
      </w:r>
      <w:r w:rsidRPr="008F5FE2">
        <w:rPr>
          <w:rFonts w:ascii="Georgia" w:hAnsi="Georgia"/>
          <w:i/>
          <w:sz w:val="24"/>
          <w:szCs w:val="24"/>
        </w:rPr>
        <w:t>Ш</w:t>
      </w:r>
      <w:r>
        <w:rPr>
          <w:rFonts w:ascii="Georgia" w:hAnsi="Georgia"/>
          <w:i/>
          <w:sz w:val="24"/>
          <w:szCs w:val="24"/>
        </w:rPr>
        <w:t xml:space="preserve"> </w:t>
      </w:r>
      <w:r w:rsidRPr="008F5FE2">
        <w:rPr>
          <w:rFonts w:ascii="Georgia" w:hAnsi="Georgia"/>
          <w:i/>
          <w:sz w:val="24"/>
          <w:szCs w:val="24"/>
        </w:rPr>
        <w:t>Е</w:t>
      </w:r>
      <w:r>
        <w:rPr>
          <w:rFonts w:ascii="Georgia" w:hAnsi="Georgia"/>
          <w:i/>
          <w:sz w:val="24"/>
          <w:szCs w:val="24"/>
        </w:rPr>
        <w:t xml:space="preserve"> </w:t>
      </w:r>
      <w:r w:rsidRPr="008F5FE2">
        <w:rPr>
          <w:rFonts w:ascii="Georgia" w:hAnsi="Georgia"/>
          <w:i/>
          <w:sz w:val="24"/>
          <w:szCs w:val="24"/>
        </w:rPr>
        <w:t>Н</w:t>
      </w:r>
      <w:r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Pr="008F5FE2">
        <w:rPr>
          <w:rFonts w:ascii="Georgia" w:hAnsi="Georgia"/>
          <w:i/>
          <w:sz w:val="24"/>
          <w:szCs w:val="24"/>
        </w:rPr>
        <w:t>Н</w:t>
      </w:r>
      <w:proofErr w:type="spellEnd"/>
      <w:r>
        <w:rPr>
          <w:rFonts w:ascii="Georgia" w:hAnsi="Georgia"/>
          <w:i/>
          <w:sz w:val="24"/>
          <w:szCs w:val="24"/>
        </w:rPr>
        <w:t xml:space="preserve"> </w:t>
      </w:r>
      <w:r w:rsidRPr="008F5FE2">
        <w:rPr>
          <w:rFonts w:ascii="Georgia" w:hAnsi="Georgia"/>
          <w:i/>
          <w:sz w:val="24"/>
          <w:szCs w:val="24"/>
        </w:rPr>
        <w:t>Я</w:t>
      </w:r>
    </w:p>
    <w:p w:rsidR="004F556D" w:rsidRDefault="004F556D" w:rsidP="004F556D">
      <w:pPr>
        <w:rPr>
          <w:rFonts w:ascii="Bookman Old Style" w:hAnsi="Bookman Old Style"/>
          <w:szCs w:val="24"/>
          <w:lang w:val="uk-UA"/>
        </w:rPr>
      </w:pPr>
    </w:p>
    <w:p w:rsidR="004F556D" w:rsidRPr="00FA1247" w:rsidRDefault="004F556D" w:rsidP="004F556D">
      <w:pPr>
        <w:rPr>
          <w:rFonts w:ascii="Bookman Old Style" w:hAnsi="Bookman Old Style"/>
          <w:szCs w:val="24"/>
          <w:lang w:val="uk-UA"/>
        </w:rPr>
      </w:pPr>
      <w:r w:rsidRPr="008F5FE2">
        <w:rPr>
          <w:rFonts w:ascii="Bookman Old Style" w:hAnsi="Bookman Old Style"/>
          <w:szCs w:val="24"/>
          <w:lang w:val="uk-UA"/>
        </w:rPr>
        <w:t xml:space="preserve">від </w:t>
      </w:r>
      <w:r w:rsidR="00BE5ED0">
        <w:rPr>
          <w:rFonts w:ascii="Bookman Old Style" w:hAnsi="Bookman Old Style"/>
          <w:szCs w:val="24"/>
          <w:lang w:val="uk-UA"/>
        </w:rPr>
        <w:t>19.12</w:t>
      </w:r>
      <w:r>
        <w:rPr>
          <w:rFonts w:ascii="Bookman Old Style" w:hAnsi="Bookman Old Style"/>
          <w:szCs w:val="24"/>
          <w:lang w:val="uk-UA"/>
        </w:rPr>
        <w:t xml:space="preserve">. 2016 </w:t>
      </w:r>
      <w:r w:rsidRPr="008F5FE2">
        <w:rPr>
          <w:rFonts w:ascii="Bookman Old Style" w:hAnsi="Bookman Old Style"/>
          <w:szCs w:val="24"/>
          <w:lang w:val="uk-UA"/>
        </w:rPr>
        <w:t xml:space="preserve">року 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6C3AC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="004D6A7A">
        <w:rPr>
          <w:rFonts w:ascii="Bookman Old Style" w:hAnsi="Bookman Old Style"/>
          <w:szCs w:val="24"/>
          <w:lang w:val="uk-UA"/>
        </w:rPr>
        <w:t xml:space="preserve"> </w:t>
      </w:r>
      <w:r w:rsidR="00BE5ED0">
        <w:rPr>
          <w:rFonts w:ascii="Bookman Old Style" w:hAnsi="Bookman Old Style"/>
          <w:szCs w:val="24"/>
          <w:lang w:val="uk-UA"/>
        </w:rPr>
        <w:t xml:space="preserve">              </w:t>
      </w:r>
      <w:r w:rsidR="004D6A7A">
        <w:rPr>
          <w:rFonts w:ascii="Bookman Old Style" w:hAnsi="Bookman Old Style"/>
          <w:szCs w:val="24"/>
          <w:lang w:val="uk-UA"/>
        </w:rPr>
        <w:t xml:space="preserve"> </w:t>
      </w:r>
      <w:r w:rsidRPr="008F5FE2">
        <w:rPr>
          <w:rFonts w:ascii="Bookman Old Style" w:hAnsi="Bookman Old Style"/>
          <w:szCs w:val="24"/>
          <w:lang w:val="uk-UA"/>
        </w:rPr>
        <w:t xml:space="preserve">№ </w:t>
      </w:r>
      <w:r w:rsidR="00BD56E3">
        <w:rPr>
          <w:rFonts w:ascii="Bookman Old Style" w:hAnsi="Bookman Old Style"/>
          <w:szCs w:val="24"/>
          <w:lang w:val="uk-UA"/>
        </w:rPr>
        <w:t>192</w:t>
      </w:r>
    </w:p>
    <w:p w:rsidR="004F556D" w:rsidRPr="008F5FE2" w:rsidRDefault="004F556D" w:rsidP="004F556D">
      <w:pPr>
        <w:jc w:val="both"/>
        <w:rPr>
          <w:rFonts w:ascii="Bookman Old Style" w:hAnsi="Bookman Old Style"/>
          <w:szCs w:val="24"/>
          <w:lang w:val="uk-UA"/>
        </w:rPr>
      </w:pPr>
    </w:p>
    <w:p w:rsidR="004F556D" w:rsidRDefault="004F556D" w:rsidP="004F556D">
      <w:pPr>
        <w:ind w:right="5243"/>
        <w:jc w:val="both"/>
        <w:rPr>
          <w:rFonts w:ascii="Bookman Old Style" w:hAnsi="Bookman Old Style"/>
          <w:szCs w:val="24"/>
          <w:lang w:val="uk-UA"/>
        </w:rPr>
      </w:pPr>
      <w:r w:rsidRPr="008F5FE2">
        <w:rPr>
          <w:rFonts w:ascii="Bookman Old Style" w:hAnsi="Bookman Old Style"/>
          <w:szCs w:val="24"/>
          <w:lang w:val="uk-UA"/>
        </w:rPr>
        <w:t>Про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="00FC4ADA">
        <w:rPr>
          <w:rFonts w:ascii="Bookman Old Style" w:hAnsi="Bookman Old Style"/>
          <w:szCs w:val="24"/>
          <w:lang w:val="uk-UA"/>
        </w:rPr>
        <w:t>хід виконання заходів з благоустрою та поліпшення санітарного</w:t>
      </w:r>
      <w:r>
        <w:rPr>
          <w:rFonts w:ascii="Bookman Old Style" w:hAnsi="Bookman Old Style"/>
          <w:szCs w:val="24"/>
          <w:lang w:val="uk-UA"/>
        </w:rPr>
        <w:t xml:space="preserve"> стан</w:t>
      </w:r>
      <w:r w:rsidR="00FC4ADA">
        <w:rPr>
          <w:rFonts w:ascii="Bookman Old Style" w:hAnsi="Bookman Old Style"/>
          <w:szCs w:val="24"/>
          <w:lang w:val="uk-UA"/>
        </w:rPr>
        <w:t>у території</w:t>
      </w:r>
      <w:r>
        <w:rPr>
          <w:rFonts w:ascii="Bookman Old Style" w:hAnsi="Bookman Old Style"/>
          <w:szCs w:val="24"/>
          <w:lang w:val="uk-UA"/>
        </w:rPr>
        <w:t xml:space="preserve"> м. Овруч</w:t>
      </w:r>
      <w:r w:rsidR="00FC4ADA">
        <w:rPr>
          <w:rFonts w:ascii="Bookman Old Style" w:hAnsi="Bookman Old Style"/>
          <w:szCs w:val="24"/>
          <w:lang w:val="uk-UA"/>
        </w:rPr>
        <w:t>.</w:t>
      </w:r>
    </w:p>
    <w:p w:rsidR="004F556D" w:rsidRDefault="004F556D" w:rsidP="004F556D">
      <w:pPr>
        <w:jc w:val="both"/>
        <w:rPr>
          <w:rFonts w:ascii="Bookman Old Style" w:hAnsi="Bookman Old Style"/>
          <w:szCs w:val="24"/>
          <w:lang w:val="uk-UA"/>
        </w:rPr>
      </w:pP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На виконання </w:t>
      </w:r>
      <w:r w:rsidR="001A69FA" w:rsidRPr="00BD56E3">
        <w:rPr>
          <w:rFonts w:ascii="Bookman Old Style" w:hAnsi="Bookman Old Style"/>
          <w:szCs w:val="24"/>
          <w:lang w:val="uk-UA"/>
        </w:rPr>
        <w:t xml:space="preserve">Правил благоустрою міста Овруч та </w:t>
      </w:r>
      <w:r w:rsidRPr="00BD56E3">
        <w:rPr>
          <w:rFonts w:ascii="Bookman Old Style" w:hAnsi="Bookman Old Style"/>
          <w:szCs w:val="24"/>
          <w:lang w:val="uk-UA"/>
        </w:rPr>
        <w:t>рішення виконавчого комітету Овруцької міської ради від 11.10.2016 року № 157 «Про хід виконання заходів з поліпшення санітарного стану та благоустрою міста Овруч» в місті проводяться роботи по санітарній очистці та благоустрою</w:t>
      </w:r>
      <w:r w:rsidR="00BD56E3" w:rsidRPr="00BD56E3">
        <w:rPr>
          <w:rFonts w:ascii="Bookman Old Style" w:hAnsi="Bookman Old Style"/>
          <w:szCs w:val="24"/>
          <w:lang w:val="uk-UA"/>
        </w:rPr>
        <w:t xml:space="preserve"> території</w:t>
      </w:r>
      <w:r w:rsidRPr="00BD56E3">
        <w:rPr>
          <w:rFonts w:ascii="Bookman Old Style" w:hAnsi="Bookman Old Style"/>
          <w:szCs w:val="24"/>
          <w:lang w:val="uk-UA"/>
        </w:rPr>
        <w:t>. Основною метою</w:t>
      </w:r>
      <w:r w:rsidR="00BD56E3" w:rsidRPr="00BD56E3">
        <w:rPr>
          <w:rFonts w:ascii="Bookman Old Style" w:hAnsi="Bookman Old Style"/>
          <w:szCs w:val="24"/>
          <w:lang w:val="uk-UA"/>
        </w:rPr>
        <w:t xml:space="preserve"> вказаних заходів</w:t>
      </w:r>
      <w:r w:rsidRPr="00BD56E3">
        <w:rPr>
          <w:rFonts w:ascii="Bookman Old Style" w:hAnsi="Bookman Old Style"/>
          <w:szCs w:val="24"/>
          <w:lang w:val="uk-UA"/>
        </w:rPr>
        <w:t xml:space="preserve"> є приведення в належний санітарний стан  інфраструктури міста, в тому числі узбіч доріг, вулиць, прибудинкових територій, територій підприємств, організацій і установ, парків, скверів, площ. Залуч</w:t>
      </w:r>
      <w:r w:rsidR="00034666" w:rsidRPr="00BD56E3">
        <w:rPr>
          <w:rFonts w:ascii="Bookman Old Style" w:hAnsi="Bookman Old Style"/>
          <w:szCs w:val="24"/>
          <w:lang w:val="uk-UA"/>
        </w:rPr>
        <w:t>алися</w:t>
      </w:r>
      <w:r w:rsidRPr="00BD56E3">
        <w:rPr>
          <w:rFonts w:ascii="Bookman Old Style" w:hAnsi="Bookman Old Style"/>
          <w:szCs w:val="24"/>
          <w:lang w:val="uk-UA"/>
        </w:rPr>
        <w:t xml:space="preserve"> з районного центру зайнятості безробітн</w:t>
      </w:r>
      <w:r w:rsidR="00034666" w:rsidRPr="00BD56E3">
        <w:rPr>
          <w:rFonts w:ascii="Bookman Old Style" w:hAnsi="Bookman Old Style"/>
          <w:szCs w:val="24"/>
          <w:lang w:val="uk-UA"/>
        </w:rPr>
        <w:t>і</w:t>
      </w:r>
      <w:r w:rsidRPr="00BD56E3">
        <w:rPr>
          <w:rFonts w:ascii="Bookman Old Style" w:hAnsi="Bookman Old Style"/>
          <w:szCs w:val="24"/>
          <w:lang w:val="uk-UA"/>
        </w:rPr>
        <w:t xml:space="preserve"> до оплачуваних громадських робіт з благоустрою міста. До дня визволення міста за участю колективів організацій,  підприємств установ різних форм власності, приватних підприємців, фізичних осіб було прибрано місця військових поховань, пам’ятники та пам’ятні знаки. </w:t>
      </w:r>
      <w:r w:rsidR="004E7D13" w:rsidRPr="00BD56E3">
        <w:rPr>
          <w:rFonts w:ascii="Bookman Old Style" w:hAnsi="Bookman Old Style"/>
          <w:szCs w:val="24"/>
          <w:lang w:val="uk-UA"/>
        </w:rPr>
        <w:t>З</w:t>
      </w:r>
      <w:r w:rsidRPr="00BD56E3">
        <w:rPr>
          <w:rFonts w:ascii="Bookman Old Style" w:hAnsi="Bookman Old Style"/>
          <w:szCs w:val="24"/>
          <w:lang w:val="uk-UA"/>
        </w:rPr>
        <w:t xml:space="preserve">а участю працівників виконавчого комітету Овруцької міської ради та комунальних підприємств </w:t>
      </w:r>
      <w:r w:rsidR="004E7D13" w:rsidRPr="00BD56E3">
        <w:rPr>
          <w:rFonts w:ascii="Bookman Old Style" w:hAnsi="Bookman Old Style"/>
          <w:szCs w:val="24"/>
          <w:lang w:val="uk-UA"/>
        </w:rPr>
        <w:t xml:space="preserve">проведено </w:t>
      </w:r>
      <w:r w:rsidRPr="00BD56E3">
        <w:rPr>
          <w:rFonts w:ascii="Bookman Old Style" w:hAnsi="Bookman Old Style"/>
          <w:szCs w:val="24"/>
          <w:lang w:val="uk-UA"/>
        </w:rPr>
        <w:t xml:space="preserve">ряд суботників, під час яких були приведені до відповідного санітарного та естетичного стану центральні вулиці міста (в т.ч. вирубано чагарники,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підрізано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 дерева, вивезено листя, та сміття), наведено порядок на прибудинкових та закріплених за підприємствами територіях, дитячих майданчиках, скверах, площах а саме виконувалися заходи із благоустрою та санітарного очищення парків, скверів та вулиць міста.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На численні звернення громадян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КП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 «Овруч» замовлено об’ємні сміттєві урни та контейнери для збору ТПВ, паркові лавки для встановлення на вулицях міста та прибудинкових територіях.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>З метою своєчасного та якісного підтримання у належному санітарному стані вулиц</w:t>
      </w:r>
      <w:r w:rsidR="004E7D13" w:rsidRPr="00BD56E3">
        <w:rPr>
          <w:rFonts w:ascii="Bookman Old Style" w:hAnsi="Bookman Old Style"/>
          <w:szCs w:val="24"/>
          <w:lang w:val="uk-UA"/>
        </w:rPr>
        <w:t>ь та площ</w:t>
      </w:r>
      <w:r w:rsidRPr="00BD56E3">
        <w:rPr>
          <w:rFonts w:ascii="Bookman Old Style" w:hAnsi="Bookman Old Style"/>
          <w:szCs w:val="24"/>
          <w:lang w:val="uk-UA"/>
        </w:rPr>
        <w:t xml:space="preserve"> міста проведено тендер н</w:t>
      </w:r>
      <w:r w:rsidR="004E7D13" w:rsidRPr="00BD56E3">
        <w:rPr>
          <w:rFonts w:ascii="Bookman Old Style" w:hAnsi="Bookman Old Style"/>
          <w:szCs w:val="24"/>
          <w:lang w:val="uk-UA"/>
        </w:rPr>
        <w:t>а придбання універсального міні-</w:t>
      </w:r>
      <w:r w:rsidRPr="00BD56E3">
        <w:rPr>
          <w:rFonts w:ascii="Bookman Old Style" w:hAnsi="Bookman Old Style"/>
          <w:szCs w:val="24"/>
          <w:lang w:val="uk-UA"/>
        </w:rPr>
        <w:t xml:space="preserve">навантажувача з бортовим поворотом моделі JCB-225HF для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КП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 «Овруч». На виконання рішення виконкому міської ради ТОВ «Орхідея» проведено демонтаж палатки у Парку Пам’яті.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 Проводиться роз'яснювально-попереджувальна робота з мешканцями приватного житлового фонду щодо заборони утворення несанкціонованих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сміттєзвалищ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, необхідності укладання договорів на вивезення ТПВ з обслуговуючим підприємством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КП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 «Овруч»</w:t>
      </w:r>
      <w:r w:rsidR="0013123E" w:rsidRPr="00BD56E3">
        <w:rPr>
          <w:rFonts w:ascii="Bookman Old Style" w:hAnsi="Bookman Old Style"/>
          <w:szCs w:val="24"/>
          <w:lang w:val="uk-UA"/>
        </w:rPr>
        <w:t>,</w:t>
      </w:r>
      <w:r w:rsidRPr="00BD56E3">
        <w:rPr>
          <w:rFonts w:ascii="Bookman Old Style" w:hAnsi="Bookman Old Style"/>
          <w:szCs w:val="24"/>
          <w:lang w:val="uk-UA"/>
        </w:rPr>
        <w:t xml:space="preserve"> юридичними та фізичними особами-підприємцями. 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Робота щодо підтримки належного санітарного стану в місті перебуває на постійному контролі керівництва виконавчого комітету Овруцької міської ради, силами виконкому проводяться рейди по виявленню недотримання правил благоустрою, даються приписи на усунення виявлених недоліків. На сьогоднішній день видано 7 приписів на усунення порушень правил благоустрою міста, складено 5 адміністративних протоколів. 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Заплановані подальші роботи щодо благоустрою території м. Овруч, в які входять значні об'єми по видаленню аварійних дерев та санітарній обрізці дерев, своєчасна очистка від снігу доріг та тротуарів та посипання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lastRenderedPageBreak/>
        <w:t>піскосумішшю</w:t>
      </w:r>
      <w:proofErr w:type="spellEnd"/>
      <w:r w:rsidRPr="00BD56E3">
        <w:rPr>
          <w:rFonts w:ascii="Bookman Old Style" w:hAnsi="Bookman Old Style"/>
          <w:szCs w:val="24"/>
          <w:lang w:val="uk-UA"/>
        </w:rPr>
        <w:t>, санітарній очистці місць загального відпочинку, вивіз ТПВ з приватного сектору.</w:t>
      </w:r>
    </w:p>
    <w:p w:rsidR="00BE5ED0" w:rsidRPr="00BD56E3" w:rsidRDefault="00E57708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>У листопаді фахівцями Міжнародного благодійного фонду «Чотири лапи» у місті проведено роботу зі стерилізації та вакцинації безпритульних собак, загалом за 10 днів роботи організації бул</w:t>
      </w:r>
      <w:r w:rsidR="00B13197" w:rsidRPr="00BD56E3">
        <w:rPr>
          <w:rFonts w:ascii="Bookman Old Style" w:hAnsi="Bookman Old Style"/>
          <w:szCs w:val="24"/>
          <w:lang w:val="uk-UA"/>
        </w:rPr>
        <w:t xml:space="preserve">о стерилізовано 114 тварин, </w:t>
      </w:r>
      <w:r w:rsidRPr="00BD56E3">
        <w:rPr>
          <w:rFonts w:ascii="Bookman Old Style" w:hAnsi="Bookman Old Style"/>
          <w:szCs w:val="24"/>
          <w:lang w:val="uk-UA"/>
        </w:rPr>
        <w:t>за приблизними підрахунками спеціалістів в нашому місті останніх налічується близько 300-350</w:t>
      </w:r>
      <w:r w:rsidR="00B13197" w:rsidRPr="00BD56E3">
        <w:rPr>
          <w:rFonts w:ascii="Bookman Old Style" w:hAnsi="Bookman Old Style"/>
          <w:szCs w:val="24"/>
          <w:lang w:val="uk-UA"/>
        </w:rPr>
        <w:t>, наразі їхню роботу продовжує</w:t>
      </w:r>
      <w:r w:rsidR="00480BA5" w:rsidRPr="00BD56E3">
        <w:rPr>
          <w:rFonts w:ascii="Bookman Old Style" w:hAnsi="Bookman Old Style"/>
          <w:szCs w:val="24"/>
          <w:lang w:val="uk-UA"/>
        </w:rPr>
        <w:t xml:space="preserve"> </w:t>
      </w:r>
      <w:proofErr w:type="spellStart"/>
      <w:r w:rsidR="00BE5ED0" w:rsidRPr="00BD56E3">
        <w:rPr>
          <w:rFonts w:ascii="Bookman Old Style" w:hAnsi="Bookman Old Style"/>
          <w:szCs w:val="24"/>
          <w:lang w:val="uk-UA"/>
        </w:rPr>
        <w:t>КП</w:t>
      </w:r>
      <w:proofErr w:type="spellEnd"/>
      <w:r w:rsidR="00BE5ED0" w:rsidRPr="00BD56E3">
        <w:rPr>
          <w:rFonts w:ascii="Bookman Old Style" w:hAnsi="Bookman Old Style"/>
          <w:szCs w:val="24"/>
          <w:lang w:val="uk-UA"/>
        </w:rPr>
        <w:t xml:space="preserve"> «Гарне місто» </w:t>
      </w:r>
      <w:r w:rsidR="00B13197" w:rsidRPr="00BD56E3">
        <w:rPr>
          <w:rFonts w:ascii="Bookman Old Style" w:hAnsi="Bookman Old Style"/>
          <w:szCs w:val="24"/>
          <w:lang w:val="uk-UA"/>
        </w:rPr>
        <w:t>, яке здійснює відлов безпритульних собак та доставляє їх у ветлікарню,</w:t>
      </w:r>
      <w:r w:rsidR="00BE5ED0" w:rsidRPr="00BD56E3">
        <w:rPr>
          <w:rFonts w:ascii="Bookman Old Style" w:hAnsi="Bookman Old Style"/>
          <w:szCs w:val="24"/>
          <w:lang w:val="uk-UA"/>
        </w:rPr>
        <w:t xml:space="preserve"> де їм проводять стерилі</w:t>
      </w:r>
      <w:r w:rsidR="00B13197" w:rsidRPr="00BD56E3">
        <w:rPr>
          <w:rFonts w:ascii="Bookman Old Style" w:hAnsi="Bookman Old Style"/>
          <w:szCs w:val="24"/>
          <w:lang w:val="uk-UA"/>
        </w:rPr>
        <w:t xml:space="preserve">зацію, вакцинацію, </w:t>
      </w:r>
      <w:proofErr w:type="spellStart"/>
      <w:r w:rsidR="00B13197" w:rsidRPr="00BD56E3">
        <w:rPr>
          <w:rFonts w:ascii="Bookman Old Style" w:hAnsi="Bookman Old Style"/>
          <w:szCs w:val="24"/>
          <w:lang w:val="uk-UA"/>
        </w:rPr>
        <w:t>кліп</w:t>
      </w:r>
      <w:r w:rsidR="00BE5ED0" w:rsidRPr="00BD56E3">
        <w:rPr>
          <w:rFonts w:ascii="Bookman Old Style" w:hAnsi="Bookman Old Style"/>
          <w:szCs w:val="24"/>
          <w:lang w:val="uk-UA"/>
        </w:rPr>
        <w:t>сують</w:t>
      </w:r>
      <w:proofErr w:type="spellEnd"/>
      <w:r w:rsidR="00BE5ED0" w:rsidRPr="00BD56E3">
        <w:rPr>
          <w:rFonts w:ascii="Bookman Old Style" w:hAnsi="Bookman Old Style"/>
          <w:szCs w:val="24"/>
          <w:lang w:val="uk-UA"/>
        </w:rPr>
        <w:t xml:space="preserve"> та випускають у місцях їх відлову.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Проведено поточний ремонт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грунтових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 доріг по вул.</w:t>
      </w:r>
      <w:r w:rsidR="00D64E16" w:rsidRPr="00BD56E3">
        <w:rPr>
          <w:rFonts w:ascii="Bookman Old Style" w:hAnsi="Bookman Old Style"/>
          <w:szCs w:val="24"/>
          <w:lang w:val="uk-UA"/>
        </w:rPr>
        <w:t xml:space="preserve"> </w:t>
      </w:r>
      <w:r w:rsidRPr="00BD56E3">
        <w:rPr>
          <w:rFonts w:ascii="Bookman Old Style" w:hAnsi="Bookman Old Style"/>
          <w:szCs w:val="24"/>
          <w:lang w:val="uk-UA"/>
        </w:rPr>
        <w:t>О.Довженка, Братській, П.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Ковжуна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, генерала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Кульчицького</w:t>
      </w:r>
      <w:proofErr w:type="spellEnd"/>
      <w:r w:rsidRPr="00BD56E3">
        <w:rPr>
          <w:rFonts w:ascii="Bookman Old Style" w:hAnsi="Bookman Old Style"/>
          <w:szCs w:val="24"/>
          <w:lang w:val="uk-UA"/>
        </w:rPr>
        <w:t>, Космонавтів, Північна, Миру, В.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Богораза</w:t>
      </w:r>
      <w:proofErr w:type="spellEnd"/>
      <w:r w:rsidRPr="00BD56E3">
        <w:rPr>
          <w:rFonts w:ascii="Bookman Old Style" w:hAnsi="Bookman Old Style"/>
          <w:szCs w:val="24"/>
          <w:lang w:val="uk-UA"/>
        </w:rPr>
        <w:t xml:space="preserve">, Святої Покрови, </w:t>
      </w:r>
      <w:proofErr w:type="spellStart"/>
      <w:r w:rsidRPr="00BD56E3">
        <w:rPr>
          <w:rFonts w:ascii="Bookman Old Style" w:hAnsi="Bookman Old Style"/>
          <w:szCs w:val="24"/>
          <w:lang w:val="uk-UA"/>
        </w:rPr>
        <w:t>Новогачищанська</w:t>
      </w:r>
      <w:proofErr w:type="spellEnd"/>
      <w:r w:rsidRPr="00BD56E3">
        <w:rPr>
          <w:rFonts w:ascii="Bookman Old Style" w:hAnsi="Bookman Old Style"/>
          <w:szCs w:val="24"/>
          <w:lang w:val="uk-UA"/>
        </w:rPr>
        <w:t>, до прибудинкового проїзду по вул. Б.Хмельницького, 70, 70А, до прибудинкового проїзду по пров. Стадіонному, 2, 4.</w:t>
      </w:r>
    </w:p>
    <w:p w:rsidR="00BE5ED0" w:rsidRPr="00BD56E3" w:rsidRDefault="00BE5ED0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>Закінчено роботи по «Реконструкції світлофорного об’єкту на перехресті вулиць Т.Шевченка та Героїв Майдану з облаштуванням регульованих пішохідних переходів», нанесено дорожню розмітку та пішохідні переходи на центральних вулицях міста, закуплено дорожні знаки та планується їх встановлення на небезпечних ділянках вулиць міста.</w:t>
      </w:r>
    </w:p>
    <w:p w:rsidR="001A69FA" w:rsidRPr="00BD56E3" w:rsidRDefault="001A69FA" w:rsidP="00D64E16">
      <w:pPr>
        <w:ind w:right="-142" w:firstLine="851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З метою поліпшення санітарного стану території м. Овруч, керуючись ст.. 30 Закону України «Про місцеве самоврядування в Україні», виконавчий комітет міської ради </w:t>
      </w:r>
    </w:p>
    <w:p w:rsidR="004F556D" w:rsidRPr="00BD56E3" w:rsidRDefault="004F556D" w:rsidP="004871CF">
      <w:pPr>
        <w:ind w:left="-284" w:right="-142" w:firstLine="567"/>
        <w:jc w:val="both"/>
        <w:rPr>
          <w:rFonts w:ascii="Bookman Old Style" w:hAnsi="Bookman Old Style"/>
          <w:szCs w:val="24"/>
          <w:lang w:val="uk-UA"/>
        </w:rPr>
      </w:pPr>
    </w:p>
    <w:p w:rsidR="004F556D" w:rsidRPr="00BD56E3" w:rsidRDefault="004F556D" w:rsidP="004871CF">
      <w:pPr>
        <w:ind w:left="-284" w:right="-142" w:firstLine="567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>В И Р І Ш И В:</w:t>
      </w:r>
    </w:p>
    <w:p w:rsidR="004F556D" w:rsidRPr="00BD56E3" w:rsidRDefault="004F556D" w:rsidP="00D64E16">
      <w:pPr>
        <w:ind w:right="-142" w:firstLine="567"/>
        <w:jc w:val="center"/>
        <w:rPr>
          <w:rFonts w:ascii="Bookman Old Style" w:hAnsi="Bookman Old Style"/>
          <w:szCs w:val="24"/>
          <w:lang w:val="uk-UA"/>
        </w:rPr>
      </w:pPr>
    </w:p>
    <w:p w:rsidR="00D64E16" w:rsidRDefault="004F556D" w:rsidP="00D64E16">
      <w:pPr>
        <w:pStyle w:val="a3"/>
        <w:numPr>
          <w:ilvl w:val="0"/>
          <w:numId w:val="1"/>
        </w:numPr>
        <w:tabs>
          <w:tab w:val="left" w:pos="851"/>
        </w:tabs>
        <w:ind w:left="0" w:right="-142" w:firstLine="993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 xml:space="preserve">Інформацію </w:t>
      </w:r>
      <w:r w:rsidR="00837E64" w:rsidRPr="00BD56E3">
        <w:rPr>
          <w:rFonts w:ascii="Bookman Old Style" w:hAnsi="Bookman Old Style"/>
          <w:szCs w:val="24"/>
          <w:lang w:val="uk-UA"/>
        </w:rPr>
        <w:t xml:space="preserve">першого </w:t>
      </w:r>
      <w:r w:rsidRPr="00BD56E3">
        <w:rPr>
          <w:rFonts w:ascii="Bookman Old Style" w:hAnsi="Bookman Old Style"/>
          <w:szCs w:val="24"/>
          <w:lang w:val="uk-UA"/>
        </w:rPr>
        <w:t xml:space="preserve">заступника міського голови </w:t>
      </w:r>
      <w:r w:rsidR="00837E64" w:rsidRPr="00BD56E3">
        <w:rPr>
          <w:rFonts w:ascii="Bookman Old Style" w:hAnsi="Bookman Old Style"/>
          <w:szCs w:val="24"/>
          <w:lang w:val="uk-UA"/>
        </w:rPr>
        <w:t xml:space="preserve">Дяченка А.М. про </w:t>
      </w:r>
      <w:r w:rsidR="001A69FA" w:rsidRPr="00BD56E3">
        <w:rPr>
          <w:rFonts w:ascii="Bookman Old Style" w:hAnsi="Bookman Old Style"/>
          <w:szCs w:val="24"/>
          <w:lang w:val="uk-UA"/>
        </w:rPr>
        <w:t xml:space="preserve">хід виконання заходів з благоустрою та поліпшення санітарного стану </w:t>
      </w:r>
      <w:r w:rsidR="00837E64" w:rsidRPr="00BD56E3">
        <w:rPr>
          <w:rFonts w:ascii="Bookman Old Style" w:hAnsi="Bookman Old Style"/>
          <w:szCs w:val="24"/>
          <w:lang w:val="uk-UA"/>
        </w:rPr>
        <w:t>в м. Овруч прийняти до відома.</w:t>
      </w:r>
    </w:p>
    <w:p w:rsidR="00BD56E3" w:rsidRPr="00BD56E3" w:rsidRDefault="00BD56E3" w:rsidP="00BD56E3">
      <w:pPr>
        <w:pStyle w:val="a3"/>
        <w:tabs>
          <w:tab w:val="left" w:pos="851"/>
        </w:tabs>
        <w:ind w:left="993" w:right="-142"/>
        <w:jc w:val="both"/>
        <w:rPr>
          <w:rFonts w:ascii="Bookman Old Style" w:hAnsi="Bookman Old Style"/>
          <w:szCs w:val="24"/>
          <w:lang w:val="uk-UA"/>
        </w:rPr>
      </w:pPr>
    </w:p>
    <w:p w:rsidR="00D64E16" w:rsidRPr="00BD56E3" w:rsidRDefault="00D64E16" w:rsidP="00D64E16">
      <w:pPr>
        <w:pStyle w:val="a3"/>
        <w:numPr>
          <w:ilvl w:val="0"/>
          <w:numId w:val="1"/>
        </w:numPr>
        <w:ind w:left="0" w:firstLine="993"/>
        <w:jc w:val="both"/>
        <w:rPr>
          <w:rFonts w:ascii="Bookman Old Style" w:hAnsi="Bookman Old Style"/>
          <w:szCs w:val="24"/>
          <w:lang w:val="uk-UA"/>
        </w:rPr>
      </w:pPr>
      <w:r w:rsidRPr="00BD56E3">
        <w:rPr>
          <w:rFonts w:ascii="Bookman Old Style" w:hAnsi="Bookman Old Style"/>
          <w:szCs w:val="24"/>
          <w:lang w:val="uk-UA"/>
        </w:rPr>
        <w:t>Зняти з контролю рішенням виконкому міської ради від 11.10.2016 року №157 «Про хід виконання заходів з поліпшення санітарного стану та благоустрою міста Овруч».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Директору </w:t>
      </w:r>
      <w:proofErr w:type="spellStart"/>
      <w:r>
        <w:rPr>
          <w:rFonts w:ascii="Bookman Old Style" w:hAnsi="Bookman Old Style"/>
          <w:szCs w:val="24"/>
          <w:lang w:val="uk-UA"/>
        </w:rPr>
        <w:t>КП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«Овруч» Овруцької міської ради Дубу А.І. :</w:t>
      </w:r>
    </w:p>
    <w:p w:rsidR="00D64E16" w:rsidRDefault="00D64E16" w:rsidP="00D64E16">
      <w:pPr>
        <w:pStyle w:val="a3"/>
        <w:ind w:left="1134"/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Тримати в постійній готовності та своєчасно проводити ремонт снігоочисної техніки, здійснювати прочистку, підсипку доріг та тротуарів до 08.00 год.</w:t>
      </w:r>
    </w:p>
    <w:p w:rsidR="00D64E16" w:rsidRDefault="00D64E16" w:rsidP="00D64E16">
      <w:pPr>
        <w:pStyle w:val="a3"/>
        <w:ind w:left="1134"/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Для кожної </w:t>
      </w:r>
      <w:proofErr w:type="spellStart"/>
      <w:r>
        <w:rPr>
          <w:rFonts w:ascii="Bookman Old Style" w:hAnsi="Bookman Old Style"/>
          <w:szCs w:val="24"/>
          <w:lang w:val="uk-UA"/>
        </w:rPr>
        <w:t>прибиральної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техніки розробити маршрут очистки доріг і тротуарів в м. Овруч з метою економії пального.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Організувати підвіз </w:t>
      </w:r>
      <w:proofErr w:type="spellStart"/>
      <w:r>
        <w:rPr>
          <w:rFonts w:ascii="Bookman Old Style" w:hAnsi="Bookman Old Style"/>
          <w:szCs w:val="24"/>
          <w:lang w:val="uk-UA"/>
        </w:rPr>
        <w:t>посип</w:t>
      </w:r>
      <w:r w:rsidR="00BD56E3">
        <w:rPr>
          <w:rFonts w:ascii="Bookman Old Style" w:hAnsi="Bookman Old Style"/>
          <w:szCs w:val="24"/>
          <w:lang w:val="uk-UA"/>
        </w:rPr>
        <w:t>оч</w:t>
      </w:r>
      <w:r>
        <w:rPr>
          <w:rFonts w:ascii="Bookman Old Style" w:hAnsi="Bookman Old Style"/>
          <w:szCs w:val="24"/>
          <w:lang w:val="uk-UA"/>
        </w:rPr>
        <w:t>ного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матеріалу двірникам для </w:t>
      </w:r>
      <w:r w:rsidR="00BD56E3">
        <w:rPr>
          <w:rFonts w:ascii="Bookman Old Style" w:hAnsi="Bookman Old Style"/>
          <w:szCs w:val="24"/>
          <w:lang w:val="uk-UA"/>
        </w:rPr>
        <w:t>доріг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="00BD56E3">
        <w:rPr>
          <w:rFonts w:ascii="Bookman Old Style" w:hAnsi="Bookman Old Style"/>
          <w:szCs w:val="24"/>
          <w:lang w:val="uk-UA"/>
        </w:rPr>
        <w:t>з</w:t>
      </w:r>
      <w:r>
        <w:rPr>
          <w:rFonts w:ascii="Bookman Old Style" w:hAnsi="Bookman Old Style"/>
          <w:szCs w:val="24"/>
          <w:lang w:val="uk-UA"/>
        </w:rPr>
        <w:t xml:space="preserve"> місця</w:t>
      </w:r>
      <w:r w:rsidR="00BD56E3">
        <w:rPr>
          <w:rFonts w:ascii="Bookman Old Style" w:hAnsi="Bookman Old Style"/>
          <w:szCs w:val="24"/>
          <w:lang w:val="uk-UA"/>
        </w:rPr>
        <w:t>ми</w:t>
      </w:r>
      <w:r>
        <w:rPr>
          <w:rFonts w:ascii="Bookman Old Style" w:hAnsi="Bookman Old Style"/>
          <w:szCs w:val="24"/>
          <w:lang w:val="uk-UA"/>
        </w:rPr>
        <w:t xml:space="preserve"> підвищеної небезпеки.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Створити резерв </w:t>
      </w:r>
      <w:proofErr w:type="spellStart"/>
      <w:r>
        <w:rPr>
          <w:rFonts w:ascii="Bookman Old Style" w:hAnsi="Bookman Old Style"/>
          <w:szCs w:val="24"/>
          <w:lang w:val="uk-UA"/>
        </w:rPr>
        <w:t>посип</w:t>
      </w:r>
      <w:r w:rsidR="00BD56E3">
        <w:rPr>
          <w:rFonts w:ascii="Bookman Old Style" w:hAnsi="Bookman Old Style"/>
          <w:szCs w:val="24"/>
          <w:lang w:val="uk-UA"/>
        </w:rPr>
        <w:t>оч</w:t>
      </w:r>
      <w:r>
        <w:rPr>
          <w:rFonts w:ascii="Bookman Old Style" w:hAnsi="Bookman Old Style"/>
          <w:szCs w:val="24"/>
          <w:lang w:val="uk-UA"/>
        </w:rPr>
        <w:t>ного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матеріалу (</w:t>
      </w:r>
      <w:proofErr w:type="spellStart"/>
      <w:r>
        <w:rPr>
          <w:rFonts w:ascii="Bookman Old Style" w:hAnsi="Bookman Old Style"/>
          <w:szCs w:val="24"/>
          <w:lang w:val="uk-UA"/>
        </w:rPr>
        <w:t>піскосуміші</w:t>
      </w:r>
      <w:proofErr w:type="spellEnd"/>
      <w:r>
        <w:rPr>
          <w:rFonts w:ascii="Bookman Old Style" w:hAnsi="Bookman Old Style"/>
          <w:szCs w:val="24"/>
          <w:lang w:val="uk-UA"/>
        </w:rPr>
        <w:t>) і розмістити на перехрестях та вулицях міста у спеціальних контейнерах.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Встановити постійний контроль за надходженням відходів на міське </w:t>
      </w:r>
      <w:proofErr w:type="spellStart"/>
      <w:r>
        <w:rPr>
          <w:rFonts w:ascii="Bookman Old Style" w:hAnsi="Bookman Old Style"/>
          <w:szCs w:val="24"/>
          <w:lang w:val="uk-UA"/>
        </w:rPr>
        <w:t>сміттєзвалище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від підприємств, організацій, приватних структур та фізичних осіб. Визначити відповідальних осіб, які відповідатимуть за </w:t>
      </w:r>
      <w:proofErr w:type="spellStart"/>
      <w:r>
        <w:rPr>
          <w:rFonts w:ascii="Bookman Old Style" w:hAnsi="Bookman Old Style"/>
          <w:szCs w:val="24"/>
          <w:lang w:val="uk-UA"/>
        </w:rPr>
        <w:t>заключення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договорів, як з фізичними, так і юридичними особами та своєчасну сплату.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tabs>
          <w:tab w:val="left" w:pos="1134"/>
        </w:tabs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lastRenderedPageBreak/>
        <w:t xml:space="preserve">Вести постійну роботу по </w:t>
      </w:r>
      <w:r w:rsidR="00D67E21">
        <w:rPr>
          <w:rFonts w:ascii="Bookman Old Style" w:hAnsi="Bookman Old Style"/>
          <w:szCs w:val="24"/>
          <w:lang w:val="uk-UA"/>
        </w:rPr>
        <w:t>укладан</w:t>
      </w:r>
      <w:r>
        <w:rPr>
          <w:rFonts w:ascii="Bookman Old Style" w:hAnsi="Bookman Old Style"/>
          <w:szCs w:val="24"/>
          <w:lang w:val="uk-UA"/>
        </w:rPr>
        <w:t>ню договорів з громадянами та приватними підприємцями на вивіз твердих побутових відходів.</w:t>
      </w:r>
    </w:p>
    <w:p w:rsidR="00D64E16" w:rsidRPr="00B00A9A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Закріпити у супровід за сміттєвозами двірника, для прибирання контейнерних майданчиків після завантаження сміття.</w:t>
      </w:r>
    </w:p>
    <w:p w:rsidR="00D64E16" w:rsidRPr="00905B74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Продовжувати роботу по облаштуванню контейнерних майданчиків.</w:t>
      </w:r>
    </w:p>
    <w:p w:rsidR="00D64E16" w:rsidRPr="001F6952" w:rsidRDefault="00D64E16" w:rsidP="00D64E16">
      <w:pPr>
        <w:pStyle w:val="a3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pStyle w:val="a3"/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Директору </w:t>
      </w:r>
      <w:proofErr w:type="spellStart"/>
      <w:r>
        <w:rPr>
          <w:rFonts w:ascii="Bookman Old Style" w:hAnsi="Bookman Old Style"/>
          <w:szCs w:val="24"/>
          <w:lang w:val="uk-UA"/>
        </w:rPr>
        <w:t>КП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«Гарне місто» Грищенку П.А.:</w:t>
      </w:r>
    </w:p>
    <w:p w:rsidR="00D64E16" w:rsidRDefault="00D64E16" w:rsidP="00BD56E3">
      <w:pPr>
        <w:pStyle w:val="a3"/>
        <w:ind w:left="0" w:firstLine="1134"/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BD56E3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Продовжувати роботу по відлову безпритульних собак з метою їх стерилізації ветеринарними лікарнями міста</w:t>
      </w:r>
      <w:r w:rsidRPr="00A60E4A">
        <w:rPr>
          <w:rFonts w:ascii="Bookman Old Style" w:hAnsi="Bookman Old Style"/>
          <w:szCs w:val="24"/>
          <w:lang w:val="uk-UA"/>
        </w:rPr>
        <w:t>.</w:t>
      </w:r>
    </w:p>
    <w:p w:rsidR="00D64E16" w:rsidRPr="00905B74" w:rsidRDefault="00D64E16" w:rsidP="00BD56E3">
      <w:pPr>
        <w:ind w:firstLine="1134"/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BD56E3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Укласти договір на стерилізацію безпритульних собак з ветеринарними лікарнями міста.</w:t>
      </w:r>
    </w:p>
    <w:p w:rsidR="00D64E16" w:rsidRDefault="00D64E16" w:rsidP="00BD56E3">
      <w:pPr>
        <w:pStyle w:val="a3"/>
        <w:ind w:left="0" w:firstLine="1134"/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BD56E3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Закріпити територію по прибиранню вулиць міста за двірниками.</w:t>
      </w:r>
    </w:p>
    <w:p w:rsidR="00D64E16" w:rsidRPr="00B00A9A" w:rsidRDefault="00D64E16" w:rsidP="00BD56E3">
      <w:pPr>
        <w:pStyle w:val="a3"/>
        <w:ind w:left="0" w:firstLine="1134"/>
        <w:rPr>
          <w:rFonts w:ascii="Bookman Old Style" w:hAnsi="Bookman Old Style"/>
          <w:szCs w:val="24"/>
          <w:lang w:val="uk-UA"/>
        </w:rPr>
      </w:pPr>
    </w:p>
    <w:p w:rsidR="00D64E16" w:rsidRDefault="00D64E16" w:rsidP="00BD56E3">
      <w:pPr>
        <w:pStyle w:val="a3"/>
        <w:numPr>
          <w:ilvl w:val="1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B00A9A">
        <w:rPr>
          <w:rFonts w:ascii="Bookman Old Style" w:hAnsi="Bookman Old Style"/>
          <w:szCs w:val="24"/>
          <w:lang w:val="uk-UA"/>
        </w:rPr>
        <w:t>Закріпити у супровід за сміттєвозами двірника, для прибирання контейнерних майданчиків після завантаження сміття.</w:t>
      </w:r>
    </w:p>
    <w:p w:rsidR="00D64E16" w:rsidRPr="00101732" w:rsidRDefault="00D64E16" w:rsidP="00BD56E3">
      <w:pPr>
        <w:pStyle w:val="a3"/>
        <w:ind w:left="0" w:firstLine="1134"/>
        <w:rPr>
          <w:rFonts w:ascii="Bookman Old Style" w:hAnsi="Bookman Old Style"/>
          <w:szCs w:val="24"/>
          <w:lang w:val="uk-UA"/>
        </w:rPr>
      </w:pPr>
    </w:p>
    <w:p w:rsidR="00D64E16" w:rsidRPr="00E33BAA" w:rsidRDefault="00D64E16" w:rsidP="00BD56E3">
      <w:pPr>
        <w:pStyle w:val="a3"/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E33BAA">
        <w:rPr>
          <w:rFonts w:ascii="Bookman Old Style" w:hAnsi="Bookman Old Style"/>
          <w:szCs w:val="24"/>
          <w:lang w:val="uk-UA"/>
        </w:rPr>
        <w:t xml:space="preserve">На сесії міської ради розглянути питання щодо введення до штатного розпису </w:t>
      </w:r>
      <w:r>
        <w:rPr>
          <w:rFonts w:ascii="Bookman Old Style" w:hAnsi="Bookman Old Style"/>
          <w:szCs w:val="24"/>
          <w:lang w:val="uk-UA"/>
        </w:rPr>
        <w:t xml:space="preserve">виконкому міської ради двох </w:t>
      </w:r>
      <w:r w:rsidRPr="00E33BAA">
        <w:rPr>
          <w:rFonts w:ascii="Bookman Old Style" w:hAnsi="Bookman Old Style"/>
          <w:szCs w:val="24"/>
          <w:lang w:val="uk-UA"/>
        </w:rPr>
        <w:t xml:space="preserve">посад інспекторів з благоустрою.  </w:t>
      </w:r>
    </w:p>
    <w:p w:rsidR="00D64E16" w:rsidRPr="001F6952" w:rsidRDefault="00D64E16" w:rsidP="00BD56E3">
      <w:pPr>
        <w:pStyle w:val="a3"/>
        <w:ind w:left="0" w:firstLine="1134"/>
        <w:rPr>
          <w:rFonts w:ascii="Bookman Old Style" w:hAnsi="Bookman Old Style"/>
          <w:szCs w:val="24"/>
          <w:lang w:val="uk-UA"/>
        </w:rPr>
      </w:pPr>
    </w:p>
    <w:p w:rsidR="00D64E16" w:rsidRPr="00E33BAA" w:rsidRDefault="00D64E16" w:rsidP="00BD56E3">
      <w:pPr>
        <w:pStyle w:val="a3"/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E33BAA">
        <w:rPr>
          <w:rFonts w:ascii="Bookman Old Style" w:hAnsi="Bookman Old Style"/>
          <w:szCs w:val="24"/>
          <w:lang w:val="uk-UA"/>
        </w:rPr>
        <w:t>Про хід виконання даного рішення виконкому виконавцям інформувати до 15.01.2016 року.</w:t>
      </w:r>
    </w:p>
    <w:p w:rsidR="00D64E16" w:rsidRDefault="00D64E16" w:rsidP="00BD56E3">
      <w:pPr>
        <w:pStyle w:val="a3"/>
        <w:ind w:left="0" w:firstLine="1134"/>
        <w:jc w:val="both"/>
        <w:rPr>
          <w:rFonts w:ascii="Bookman Old Style" w:hAnsi="Bookman Old Style"/>
          <w:szCs w:val="24"/>
          <w:lang w:val="uk-UA"/>
        </w:rPr>
      </w:pPr>
    </w:p>
    <w:p w:rsidR="00D64E16" w:rsidRPr="00E33BAA" w:rsidRDefault="00D64E16" w:rsidP="00BD56E3">
      <w:pPr>
        <w:pStyle w:val="a3"/>
        <w:numPr>
          <w:ilvl w:val="0"/>
          <w:numId w:val="1"/>
        </w:numPr>
        <w:ind w:left="0" w:firstLine="1134"/>
        <w:jc w:val="both"/>
        <w:rPr>
          <w:rFonts w:ascii="Bookman Old Style" w:hAnsi="Bookman Old Style"/>
          <w:szCs w:val="24"/>
          <w:lang w:val="uk-UA"/>
        </w:rPr>
      </w:pPr>
      <w:r w:rsidRPr="00E33BAA">
        <w:rPr>
          <w:rFonts w:ascii="Bookman Old Style" w:hAnsi="Bookman Old Style"/>
          <w:szCs w:val="24"/>
          <w:lang w:val="uk-UA"/>
        </w:rPr>
        <w:t>Контроль за виконанням даного рішення покласти на першого заступника міського голови Дяченка А.М..</w:t>
      </w:r>
    </w:p>
    <w:p w:rsidR="00D64E16" w:rsidRDefault="00D64E16" w:rsidP="00D64E16">
      <w:pPr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jc w:val="both"/>
        <w:rPr>
          <w:rFonts w:ascii="Bookman Old Style" w:hAnsi="Bookman Old Style"/>
          <w:szCs w:val="24"/>
          <w:lang w:val="uk-UA"/>
        </w:rPr>
      </w:pPr>
    </w:p>
    <w:p w:rsidR="00BD56E3" w:rsidRDefault="00BD56E3" w:rsidP="00D64E16">
      <w:pPr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jc w:val="both"/>
        <w:rPr>
          <w:rFonts w:ascii="Bookman Old Style" w:hAnsi="Bookman Old Style"/>
          <w:szCs w:val="24"/>
          <w:lang w:val="uk-UA"/>
        </w:rPr>
      </w:pPr>
    </w:p>
    <w:p w:rsidR="00BD56E3" w:rsidRDefault="00BD56E3" w:rsidP="00D64E16">
      <w:pPr>
        <w:jc w:val="both"/>
        <w:rPr>
          <w:rFonts w:ascii="Bookman Old Style" w:hAnsi="Bookman Old Style"/>
          <w:szCs w:val="24"/>
          <w:lang w:val="uk-UA"/>
        </w:rPr>
      </w:pPr>
    </w:p>
    <w:p w:rsidR="00D64E16" w:rsidRDefault="00D64E16" w:rsidP="00D64E16">
      <w:pPr>
        <w:jc w:val="both"/>
      </w:pPr>
      <w:r>
        <w:rPr>
          <w:rFonts w:ascii="Bookman Old Style" w:hAnsi="Bookman Old Style"/>
          <w:szCs w:val="24"/>
          <w:lang w:val="uk-UA"/>
        </w:rPr>
        <w:t>Міський голова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      І.Я. </w:t>
      </w:r>
      <w:proofErr w:type="spellStart"/>
      <w:r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D64E16" w:rsidRPr="00D45C07" w:rsidRDefault="00D64E16" w:rsidP="00D64E16"/>
    <w:p w:rsidR="00D64E16" w:rsidRPr="00D45C07" w:rsidRDefault="00D64E16" w:rsidP="00D64E16"/>
    <w:p w:rsidR="00D64E16" w:rsidRPr="00D45C07" w:rsidRDefault="00D64E16" w:rsidP="00D64E16"/>
    <w:p w:rsidR="00D64E16" w:rsidRDefault="00D64E16" w:rsidP="00D64E16"/>
    <w:p w:rsidR="00D64E16" w:rsidRDefault="00D64E16" w:rsidP="00BD56E3">
      <w:pPr>
        <w:spacing w:line="360" w:lineRule="auto"/>
      </w:pPr>
    </w:p>
    <w:p w:rsidR="00D64E16" w:rsidRDefault="00A02C63" w:rsidP="00BD56E3">
      <w:pPr>
        <w:spacing w:line="360" w:lineRule="auto"/>
        <w:rPr>
          <w:rFonts w:ascii="Bookman Old Style" w:hAnsi="Bookman Old Style"/>
          <w:color w:val="000000"/>
          <w:sz w:val="16"/>
          <w:szCs w:val="16"/>
          <w:lang w:val="uk-UA"/>
        </w:rPr>
      </w:pPr>
      <w:r>
        <w:rPr>
          <w:rFonts w:ascii="Bookman Old Style" w:hAnsi="Bookman Old Style"/>
          <w:color w:val="00000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4E16" w:rsidSect="00BD56E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3D5F"/>
    <w:multiLevelType w:val="multilevel"/>
    <w:tmpl w:val="4AB0D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1">
    <w:nsid w:val="5CEC24E7"/>
    <w:multiLevelType w:val="multilevel"/>
    <w:tmpl w:val="4AB0D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2">
    <w:nsid w:val="65485198"/>
    <w:multiLevelType w:val="multilevel"/>
    <w:tmpl w:val="4AB0D2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56D"/>
    <w:rsid w:val="00034666"/>
    <w:rsid w:val="0013123E"/>
    <w:rsid w:val="00150746"/>
    <w:rsid w:val="001919FC"/>
    <w:rsid w:val="001A69FA"/>
    <w:rsid w:val="001B1138"/>
    <w:rsid w:val="001F6952"/>
    <w:rsid w:val="0032754F"/>
    <w:rsid w:val="00343391"/>
    <w:rsid w:val="003A5959"/>
    <w:rsid w:val="003A7829"/>
    <w:rsid w:val="003E31D2"/>
    <w:rsid w:val="003F64B6"/>
    <w:rsid w:val="00480BA5"/>
    <w:rsid w:val="004871CF"/>
    <w:rsid w:val="004A3219"/>
    <w:rsid w:val="004D6A7A"/>
    <w:rsid w:val="004E7D13"/>
    <w:rsid w:val="004F556D"/>
    <w:rsid w:val="005F4615"/>
    <w:rsid w:val="00663E52"/>
    <w:rsid w:val="00712343"/>
    <w:rsid w:val="007305E1"/>
    <w:rsid w:val="007B1BE3"/>
    <w:rsid w:val="00837E64"/>
    <w:rsid w:val="00840996"/>
    <w:rsid w:val="00850A4A"/>
    <w:rsid w:val="00A02C63"/>
    <w:rsid w:val="00A60E4A"/>
    <w:rsid w:val="00A803B1"/>
    <w:rsid w:val="00B00A9A"/>
    <w:rsid w:val="00B13197"/>
    <w:rsid w:val="00B904EA"/>
    <w:rsid w:val="00BD56E3"/>
    <w:rsid w:val="00BE5ED0"/>
    <w:rsid w:val="00C62B90"/>
    <w:rsid w:val="00CB660D"/>
    <w:rsid w:val="00D64E16"/>
    <w:rsid w:val="00D67E21"/>
    <w:rsid w:val="00D912F4"/>
    <w:rsid w:val="00DB21AB"/>
    <w:rsid w:val="00DD5A23"/>
    <w:rsid w:val="00E57708"/>
    <w:rsid w:val="00E96EF5"/>
    <w:rsid w:val="00FC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6D"/>
    <w:pPr>
      <w:spacing w:after="0" w:line="240" w:lineRule="auto"/>
    </w:pPr>
    <w:rPr>
      <w:rFonts w:ascii="Times New Roman" w:eastAsia="Constantia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F556D"/>
    <w:pPr>
      <w:keepNext/>
      <w:jc w:val="center"/>
      <w:outlineLvl w:val="0"/>
    </w:pPr>
    <w:rPr>
      <w:rFonts w:eastAsia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56D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4F556D"/>
    <w:pPr>
      <w:ind w:left="720"/>
      <w:contextualSpacing/>
    </w:pPr>
  </w:style>
  <w:style w:type="paragraph" w:styleId="a4">
    <w:name w:val="Title"/>
    <w:basedOn w:val="a"/>
    <w:link w:val="a5"/>
    <w:qFormat/>
    <w:rsid w:val="004F556D"/>
    <w:pPr>
      <w:jc w:val="center"/>
    </w:pPr>
    <w:rPr>
      <w:rFonts w:eastAsia="Times New Roman"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4F556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B1B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1BE3"/>
    <w:rPr>
      <w:rFonts w:ascii="Segoe UI" w:eastAsia="Constantia" w:hAnsi="Segoe UI" w:cs="Segoe UI"/>
      <w:sz w:val="18"/>
      <w:szCs w:val="18"/>
    </w:rPr>
  </w:style>
  <w:style w:type="table" w:styleId="a8">
    <w:name w:val="Table Grid"/>
    <w:basedOn w:val="a1"/>
    <w:uiPriority w:val="39"/>
    <w:rsid w:val="00CB660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DD93-5224-4C0D-AD63-B036986E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4433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2</cp:revision>
  <cp:lastPrinted>2016-12-22T08:26:00Z</cp:lastPrinted>
  <dcterms:created xsi:type="dcterms:W3CDTF">2016-12-22T08:47:00Z</dcterms:created>
  <dcterms:modified xsi:type="dcterms:W3CDTF">2016-12-22T08:47:00Z</dcterms:modified>
</cp:coreProperties>
</file>