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904" w:rsidRPr="00050278" w:rsidRDefault="003E5904" w:rsidP="003E5904">
      <w:pPr>
        <w:pStyle w:val="a3"/>
        <w:rPr>
          <w:rFonts w:cs="Courier New"/>
          <w:sz w:val="24"/>
        </w:rPr>
      </w:pPr>
      <w:r w:rsidRPr="00050278">
        <w:rPr>
          <w:rFonts w:cs="Courier New"/>
          <w:sz w:val="24"/>
        </w:rPr>
        <w:t>У К Р А Ї Н А</w:t>
      </w:r>
    </w:p>
    <w:p w:rsidR="003E5904" w:rsidRPr="00050278" w:rsidRDefault="003E5904" w:rsidP="003E5904">
      <w:pPr>
        <w:jc w:val="center"/>
        <w:rPr>
          <w:rFonts w:cs="Courier New"/>
          <w:lang w:val="uk-UA"/>
        </w:rPr>
      </w:pPr>
      <w:r w:rsidRPr="00050278">
        <w:rPr>
          <w:rFonts w:cs="Courier New"/>
          <w:lang w:val="uk-UA"/>
        </w:rPr>
        <w:t>Овруцька міська рада Житомирської області</w:t>
      </w:r>
    </w:p>
    <w:p w:rsidR="003E5904" w:rsidRPr="00050278" w:rsidRDefault="003E5904" w:rsidP="003E5904">
      <w:pPr>
        <w:pStyle w:val="2"/>
        <w:rPr>
          <w:rFonts w:cs="Courier New"/>
          <w:sz w:val="24"/>
        </w:rPr>
      </w:pPr>
    </w:p>
    <w:p w:rsidR="003E5904" w:rsidRPr="00050278" w:rsidRDefault="003E5904" w:rsidP="003E5904">
      <w:pPr>
        <w:pStyle w:val="2"/>
        <w:rPr>
          <w:rFonts w:ascii="Georgia" w:hAnsi="Georgia" w:cs="Courier New"/>
          <w:b/>
          <w:bCs/>
          <w:i/>
          <w:iCs/>
          <w:sz w:val="24"/>
        </w:rPr>
      </w:pPr>
      <w:r w:rsidRPr="00050278">
        <w:rPr>
          <w:rFonts w:ascii="Georgia" w:hAnsi="Georgia" w:cs="Courier New"/>
          <w:b/>
          <w:bCs/>
          <w:i/>
          <w:iCs/>
          <w:sz w:val="24"/>
        </w:rPr>
        <w:t xml:space="preserve">Р І Ш Е Н </w:t>
      </w:r>
      <w:proofErr w:type="spellStart"/>
      <w:r w:rsidRPr="00050278">
        <w:rPr>
          <w:rFonts w:ascii="Georgia" w:hAnsi="Georgia" w:cs="Courier New"/>
          <w:b/>
          <w:bCs/>
          <w:i/>
          <w:iCs/>
          <w:sz w:val="24"/>
        </w:rPr>
        <w:t>Н</w:t>
      </w:r>
      <w:proofErr w:type="spellEnd"/>
      <w:r w:rsidRPr="00050278">
        <w:rPr>
          <w:rFonts w:ascii="Georgia" w:hAnsi="Georgia" w:cs="Courier New"/>
          <w:b/>
          <w:bCs/>
          <w:i/>
          <w:iCs/>
          <w:sz w:val="24"/>
        </w:rPr>
        <w:t xml:space="preserve"> Я </w:t>
      </w:r>
    </w:p>
    <w:p w:rsidR="003E5904" w:rsidRPr="00050278" w:rsidRDefault="003E5904" w:rsidP="003E5904">
      <w:pPr>
        <w:rPr>
          <w:lang w:val="uk-UA"/>
        </w:rPr>
      </w:pPr>
    </w:p>
    <w:p w:rsidR="003E5904" w:rsidRPr="00050278" w:rsidRDefault="001B7872" w:rsidP="003E5904">
      <w:pPr>
        <w:jc w:val="both"/>
        <w:rPr>
          <w:rFonts w:ascii="Georgia" w:hAnsi="Georgia"/>
          <w:b/>
          <w:i/>
          <w:lang w:val="uk-UA"/>
        </w:rPr>
      </w:pPr>
      <w:r w:rsidRPr="00050278">
        <w:rPr>
          <w:rFonts w:ascii="Georgia" w:hAnsi="Georgia"/>
          <w:b/>
          <w:i/>
          <w:lang w:val="uk-UA"/>
        </w:rPr>
        <w:t>Д</w:t>
      </w:r>
      <w:r w:rsidR="00953340" w:rsidRPr="00050278">
        <w:rPr>
          <w:rFonts w:ascii="Georgia" w:hAnsi="Georgia"/>
          <w:b/>
          <w:i/>
          <w:lang w:val="uk-UA"/>
        </w:rPr>
        <w:t>вадцят</w:t>
      </w:r>
      <w:r w:rsidR="00974CF4" w:rsidRPr="00050278">
        <w:rPr>
          <w:rFonts w:ascii="Georgia" w:hAnsi="Georgia"/>
          <w:b/>
          <w:i/>
          <w:lang w:val="uk-UA"/>
        </w:rPr>
        <w:t xml:space="preserve">ь </w:t>
      </w:r>
      <w:r w:rsidR="00050278" w:rsidRPr="00050278">
        <w:rPr>
          <w:rFonts w:ascii="Georgia" w:hAnsi="Georgia"/>
          <w:b/>
          <w:i/>
          <w:lang w:val="uk-UA"/>
        </w:rPr>
        <w:t xml:space="preserve"> </w:t>
      </w:r>
      <w:r w:rsidR="00974CF4" w:rsidRPr="00050278">
        <w:rPr>
          <w:rFonts w:ascii="Georgia" w:hAnsi="Georgia"/>
          <w:b/>
          <w:i/>
          <w:lang w:val="uk-UA"/>
        </w:rPr>
        <w:t>четверта</w:t>
      </w:r>
      <w:r w:rsidR="00883C73" w:rsidRPr="00050278">
        <w:rPr>
          <w:rFonts w:ascii="Georgia" w:hAnsi="Georgia"/>
          <w:b/>
          <w:i/>
          <w:lang w:val="uk-UA"/>
        </w:rPr>
        <w:t xml:space="preserve"> </w:t>
      </w:r>
      <w:r w:rsidR="00953340" w:rsidRPr="00050278">
        <w:rPr>
          <w:rFonts w:ascii="Georgia" w:hAnsi="Georgia"/>
          <w:b/>
          <w:i/>
          <w:lang w:val="uk-UA"/>
        </w:rPr>
        <w:t xml:space="preserve"> </w:t>
      </w:r>
      <w:r w:rsidR="003E5904" w:rsidRPr="00050278">
        <w:rPr>
          <w:rFonts w:ascii="Georgia" w:hAnsi="Georgia"/>
          <w:b/>
          <w:i/>
          <w:lang w:val="uk-UA"/>
        </w:rPr>
        <w:t xml:space="preserve">сесія  </w:t>
      </w:r>
      <w:r w:rsidR="003E5904" w:rsidRPr="00050278">
        <w:rPr>
          <w:rFonts w:ascii="Georgia" w:hAnsi="Georgia"/>
          <w:b/>
          <w:i/>
          <w:lang w:val="uk-UA"/>
        </w:rPr>
        <w:tab/>
      </w:r>
      <w:r w:rsidR="003E5904" w:rsidRPr="00050278">
        <w:rPr>
          <w:rFonts w:ascii="Georgia" w:hAnsi="Georgia"/>
          <w:b/>
          <w:i/>
          <w:lang w:val="uk-UA"/>
        </w:rPr>
        <w:tab/>
      </w:r>
      <w:r w:rsidR="003E5904" w:rsidRPr="00050278">
        <w:rPr>
          <w:rFonts w:ascii="Georgia" w:hAnsi="Georgia"/>
          <w:b/>
          <w:i/>
          <w:lang w:val="uk-UA"/>
        </w:rPr>
        <w:tab/>
      </w:r>
      <w:r w:rsidR="003E5904" w:rsidRPr="00050278">
        <w:rPr>
          <w:rFonts w:ascii="Georgia" w:hAnsi="Georgia"/>
          <w:b/>
          <w:i/>
          <w:lang w:val="uk-UA"/>
        </w:rPr>
        <w:tab/>
      </w:r>
      <w:r w:rsidR="003E5904" w:rsidRPr="00050278">
        <w:rPr>
          <w:rFonts w:ascii="Georgia" w:hAnsi="Georgia"/>
          <w:b/>
          <w:i/>
          <w:lang w:val="uk-UA"/>
        </w:rPr>
        <w:tab/>
      </w:r>
      <w:r w:rsidR="00621DD7" w:rsidRPr="00050278">
        <w:rPr>
          <w:rFonts w:ascii="Georgia" w:hAnsi="Georgia"/>
          <w:b/>
          <w:i/>
          <w:lang w:val="uk-UA"/>
        </w:rPr>
        <w:t xml:space="preserve">     </w:t>
      </w:r>
      <w:r w:rsidR="003E5904" w:rsidRPr="00050278">
        <w:rPr>
          <w:rFonts w:ascii="Georgia" w:hAnsi="Georgia"/>
          <w:b/>
          <w:i/>
          <w:lang w:val="uk-UA"/>
        </w:rPr>
        <w:t>VІI  скликання</w:t>
      </w:r>
    </w:p>
    <w:p w:rsidR="003E5904" w:rsidRPr="00050278" w:rsidRDefault="00621DD7" w:rsidP="003E5904">
      <w:pPr>
        <w:pStyle w:val="1"/>
        <w:rPr>
          <w:b/>
          <w:i/>
          <w:sz w:val="24"/>
        </w:rPr>
      </w:pPr>
      <w:r w:rsidRPr="00050278">
        <w:rPr>
          <w:b/>
          <w:i/>
          <w:sz w:val="24"/>
        </w:rPr>
        <w:t xml:space="preserve"> </w:t>
      </w:r>
    </w:p>
    <w:p w:rsidR="003E5904" w:rsidRPr="00050278" w:rsidRDefault="003E5904" w:rsidP="003E5904">
      <w:pPr>
        <w:pStyle w:val="1"/>
        <w:rPr>
          <w:sz w:val="24"/>
        </w:rPr>
      </w:pPr>
      <w:r w:rsidRPr="00050278">
        <w:rPr>
          <w:sz w:val="24"/>
        </w:rPr>
        <w:t xml:space="preserve">Від </w:t>
      </w:r>
      <w:r w:rsidR="00953340" w:rsidRPr="00050278">
        <w:rPr>
          <w:sz w:val="24"/>
        </w:rPr>
        <w:t xml:space="preserve"> </w:t>
      </w:r>
      <w:r w:rsidR="00974CF4" w:rsidRPr="00050278">
        <w:rPr>
          <w:sz w:val="24"/>
        </w:rPr>
        <w:t>02</w:t>
      </w:r>
      <w:r w:rsidR="00953340" w:rsidRPr="00050278">
        <w:rPr>
          <w:sz w:val="24"/>
        </w:rPr>
        <w:t xml:space="preserve"> </w:t>
      </w:r>
      <w:r w:rsidR="00974CF4" w:rsidRPr="00050278">
        <w:rPr>
          <w:sz w:val="24"/>
        </w:rPr>
        <w:t>берез</w:t>
      </w:r>
      <w:r w:rsidR="00A17862" w:rsidRPr="00050278">
        <w:rPr>
          <w:sz w:val="24"/>
        </w:rPr>
        <w:t>ня</w:t>
      </w:r>
      <w:r w:rsidR="00953340" w:rsidRPr="00050278">
        <w:rPr>
          <w:sz w:val="24"/>
        </w:rPr>
        <w:t xml:space="preserve"> </w:t>
      </w:r>
      <w:r w:rsidR="00974CF4" w:rsidRPr="00050278">
        <w:rPr>
          <w:sz w:val="24"/>
        </w:rPr>
        <w:t xml:space="preserve"> 2017</w:t>
      </w:r>
      <w:r w:rsidR="00621DD7" w:rsidRPr="00050278">
        <w:rPr>
          <w:sz w:val="24"/>
        </w:rPr>
        <w:t xml:space="preserve"> року     </w:t>
      </w:r>
      <w:r w:rsidR="00050278" w:rsidRPr="00050278">
        <w:rPr>
          <w:sz w:val="24"/>
        </w:rPr>
        <w:t xml:space="preserve"> </w:t>
      </w:r>
      <w:r w:rsidRPr="00050278">
        <w:rPr>
          <w:sz w:val="24"/>
        </w:rPr>
        <w:t xml:space="preserve">№ </w:t>
      </w:r>
      <w:r w:rsidR="00050278" w:rsidRPr="00050278">
        <w:rPr>
          <w:sz w:val="24"/>
        </w:rPr>
        <w:t>736</w:t>
      </w:r>
    </w:p>
    <w:p w:rsidR="003E5904" w:rsidRPr="00050278" w:rsidRDefault="003E5904" w:rsidP="003E5904">
      <w:pPr>
        <w:pStyle w:val="a5"/>
        <w:rPr>
          <w:sz w:val="24"/>
        </w:rPr>
      </w:pPr>
    </w:p>
    <w:p w:rsidR="003E5904" w:rsidRPr="00050278" w:rsidRDefault="003E5904" w:rsidP="00050278">
      <w:pPr>
        <w:pStyle w:val="a5"/>
        <w:tabs>
          <w:tab w:val="left" w:pos="2835"/>
          <w:tab w:val="left" w:pos="3119"/>
          <w:tab w:val="left" w:pos="3544"/>
          <w:tab w:val="left" w:pos="4111"/>
        </w:tabs>
        <w:ind w:right="4820"/>
        <w:rPr>
          <w:sz w:val="24"/>
        </w:rPr>
      </w:pPr>
      <w:r w:rsidRPr="00050278">
        <w:rPr>
          <w:sz w:val="24"/>
        </w:rPr>
        <w:t xml:space="preserve">Про </w:t>
      </w:r>
      <w:r w:rsidR="00953340" w:rsidRPr="00050278">
        <w:rPr>
          <w:sz w:val="24"/>
        </w:rPr>
        <w:t>внесення змін до Програми рефор</w:t>
      </w:r>
      <w:r w:rsidR="00DF3D34" w:rsidRPr="00050278">
        <w:rPr>
          <w:sz w:val="24"/>
        </w:rPr>
        <w:t>м</w:t>
      </w:r>
      <w:r w:rsidR="00953340" w:rsidRPr="00050278">
        <w:rPr>
          <w:sz w:val="24"/>
        </w:rPr>
        <w:t>ування та розвитку житлово- комунального господа</w:t>
      </w:r>
      <w:r w:rsidR="00974CF4" w:rsidRPr="00050278">
        <w:rPr>
          <w:sz w:val="24"/>
        </w:rPr>
        <w:t xml:space="preserve">рства </w:t>
      </w:r>
      <w:proofErr w:type="spellStart"/>
      <w:r w:rsidR="00974CF4" w:rsidRPr="00050278">
        <w:rPr>
          <w:sz w:val="24"/>
        </w:rPr>
        <w:t>м.Овруч</w:t>
      </w:r>
      <w:proofErr w:type="spellEnd"/>
      <w:r w:rsidR="00974CF4" w:rsidRPr="00050278">
        <w:rPr>
          <w:sz w:val="24"/>
        </w:rPr>
        <w:t xml:space="preserve"> на 2016-2017 роки</w:t>
      </w:r>
      <w:r w:rsidR="00953340" w:rsidRPr="00050278">
        <w:rPr>
          <w:sz w:val="24"/>
        </w:rPr>
        <w:t xml:space="preserve"> </w:t>
      </w:r>
    </w:p>
    <w:p w:rsidR="003E5904" w:rsidRPr="00050278" w:rsidRDefault="003E5904" w:rsidP="003E5904">
      <w:pPr>
        <w:pStyle w:val="a5"/>
        <w:jc w:val="center"/>
        <w:rPr>
          <w:i/>
          <w:sz w:val="24"/>
        </w:rPr>
      </w:pPr>
    </w:p>
    <w:p w:rsidR="003E5904" w:rsidRPr="00050278" w:rsidRDefault="00AC5FB1" w:rsidP="003E5904">
      <w:pPr>
        <w:pStyle w:val="a7"/>
        <w:ind w:firstLine="851"/>
        <w:rPr>
          <w:sz w:val="24"/>
        </w:rPr>
      </w:pPr>
      <w:r w:rsidRPr="00050278">
        <w:rPr>
          <w:sz w:val="24"/>
        </w:rPr>
        <w:t xml:space="preserve">З метою забезпечення </w:t>
      </w:r>
      <w:r w:rsidR="00953340" w:rsidRPr="00050278">
        <w:rPr>
          <w:sz w:val="24"/>
        </w:rPr>
        <w:t>проведення робіт по водопровідно- каналізаційним мережам, благоустрою</w:t>
      </w:r>
      <w:r w:rsidR="003E5904" w:rsidRPr="00050278">
        <w:rPr>
          <w:sz w:val="24"/>
        </w:rPr>
        <w:t>, керуючись ст. 26 Закону України «Про місцеве самоврядування в Україні», враховуючи рекомендації спільного засідання постійних комісій міської ради від</w:t>
      </w:r>
      <w:r w:rsidR="00050278" w:rsidRPr="00050278">
        <w:rPr>
          <w:sz w:val="24"/>
        </w:rPr>
        <w:t xml:space="preserve"> 24.02.2017 </w:t>
      </w:r>
      <w:r w:rsidRPr="00050278">
        <w:rPr>
          <w:sz w:val="24"/>
        </w:rPr>
        <w:t>р</w:t>
      </w:r>
      <w:r w:rsidR="003E5904" w:rsidRPr="00050278">
        <w:rPr>
          <w:sz w:val="24"/>
        </w:rPr>
        <w:t>оку, міська рада</w:t>
      </w:r>
    </w:p>
    <w:p w:rsidR="003E5904" w:rsidRPr="00050278" w:rsidRDefault="003E5904" w:rsidP="003E5904">
      <w:pPr>
        <w:ind w:right="-5" w:firstLine="1080"/>
        <w:jc w:val="both"/>
        <w:rPr>
          <w:lang w:val="uk-UA"/>
        </w:rPr>
      </w:pPr>
    </w:p>
    <w:p w:rsidR="003E5904" w:rsidRPr="00050278" w:rsidRDefault="003E5904" w:rsidP="003E5904">
      <w:pPr>
        <w:ind w:right="-5"/>
        <w:jc w:val="both"/>
        <w:rPr>
          <w:lang w:val="uk-UA"/>
        </w:rPr>
      </w:pPr>
      <w:r w:rsidRPr="00050278">
        <w:rPr>
          <w:lang w:val="uk-UA"/>
        </w:rPr>
        <w:t>В И Р І Ш И Л А :</w:t>
      </w:r>
    </w:p>
    <w:p w:rsidR="003E5904" w:rsidRPr="00050278" w:rsidRDefault="003E5904" w:rsidP="003E5904">
      <w:pPr>
        <w:ind w:right="-5"/>
        <w:jc w:val="both"/>
        <w:rPr>
          <w:lang w:val="uk-UA"/>
        </w:rPr>
      </w:pPr>
    </w:p>
    <w:p w:rsidR="00D92626" w:rsidRPr="00050278" w:rsidRDefault="00D92626" w:rsidP="00EB0BF4">
      <w:pPr>
        <w:pStyle w:val="ab"/>
        <w:numPr>
          <w:ilvl w:val="0"/>
          <w:numId w:val="1"/>
        </w:numPr>
        <w:ind w:left="0" w:right="-5" w:firstLine="851"/>
        <w:jc w:val="both"/>
        <w:rPr>
          <w:lang w:val="uk-UA"/>
        </w:rPr>
      </w:pPr>
      <w:r w:rsidRPr="00050278">
        <w:rPr>
          <w:lang w:val="uk-UA"/>
        </w:rPr>
        <w:t xml:space="preserve">Внести зміни до Програми реформування та розвитку житлово-комунального господарства на 2016-2017 роки, затвердженої рішенням сесії від </w:t>
      </w:r>
      <w:r w:rsidR="00974CF4" w:rsidRPr="00050278">
        <w:rPr>
          <w:lang w:val="uk-UA"/>
        </w:rPr>
        <w:t>27.10.2016 року № 517</w:t>
      </w:r>
      <w:r w:rsidRPr="00050278">
        <w:rPr>
          <w:lang w:val="uk-UA"/>
        </w:rPr>
        <w:t xml:space="preserve"> (далі-Програма</w:t>
      </w:r>
      <w:r w:rsidR="00E21908" w:rsidRPr="00050278">
        <w:rPr>
          <w:lang w:val="uk-UA"/>
        </w:rPr>
        <w:t>):</w:t>
      </w:r>
    </w:p>
    <w:p w:rsidR="003E5904" w:rsidRPr="00050278" w:rsidRDefault="00D92626" w:rsidP="00050278">
      <w:pPr>
        <w:pStyle w:val="ab"/>
        <w:numPr>
          <w:ilvl w:val="1"/>
          <w:numId w:val="3"/>
        </w:numPr>
        <w:ind w:left="0" w:firstLine="1134"/>
        <w:jc w:val="both"/>
        <w:rPr>
          <w:lang w:val="uk-UA"/>
        </w:rPr>
      </w:pPr>
      <w:r w:rsidRPr="00050278">
        <w:rPr>
          <w:lang w:val="uk-UA"/>
        </w:rPr>
        <w:t>Внести зміни до додатк</w:t>
      </w:r>
      <w:r w:rsidR="006D63BD" w:rsidRPr="00050278">
        <w:rPr>
          <w:lang w:val="uk-UA"/>
        </w:rPr>
        <w:t>ів</w:t>
      </w:r>
      <w:r w:rsidRPr="00050278">
        <w:rPr>
          <w:lang w:val="uk-UA"/>
        </w:rPr>
        <w:t xml:space="preserve"> </w:t>
      </w:r>
      <w:r w:rsidR="00050278">
        <w:rPr>
          <w:lang w:val="uk-UA"/>
        </w:rPr>
        <w:t>№ 2 «</w:t>
      </w:r>
      <w:r w:rsidR="006D63BD" w:rsidRPr="00050278">
        <w:rPr>
          <w:lang w:val="uk-UA"/>
        </w:rPr>
        <w:t>2 «Порядок</w:t>
      </w:r>
      <w:r w:rsidR="006D63BD" w:rsidRPr="00050278">
        <w:rPr>
          <w:rFonts w:eastAsiaTheme="minorHAnsi"/>
          <w:b/>
          <w:lang w:val="uk-UA"/>
        </w:rPr>
        <w:t xml:space="preserve"> </w:t>
      </w:r>
      <w:r w:rsidR="006D63BD" w:rsidRPr="00050278">
        <w:rPr>
          <w:rFonts w:eastAsiaTheme="minorHAnsi"/>
          <w:lang w:val="uk-UA"/>
        </w:rPr>
        <w:t>надання та використання коштів</w:t>
      </w:r>
      <w:r w:rsidR="004A60C3" w:rsidRPr="00050278">
        <w:rPr>
          <w:rFonts w:eastAsiaTheme="minorHAnsi"/>
          <w:lang w:val="uk-UA"/>
        </w:rPr>
        <w:t xml:space="preserve"> по Програмі </w:t>
      </w:r>
      <w:r w:rsidR="006D63BD" w:rsidRPr="00050278">
        <w:rPr>
          <w:rFonts w:eastAsiaTheme="minorHAnsi"/>
          <w:lang w:val="uk-UA"/>
        </w:rPr>
        <w:t xml:space="preserve">реформування та розвитку житлово- комунального господарства </w:t>
      </w:r>
      <w:proofErr w:type="spellStart"/>
      <w:r w:rsidR="006D63BD" w:rsidRPr="00050278">
        <w:rPr>
          <w:rFonts w:eastAsiaTheme="minorHAnsi"/>
          <w:lang w:val="uk-UA"/>
        </w:rPr>
        <w:t>м.Овруч</w:t>
      </w:r>
      <w:proofErr w:type="spellEnd"/>
      <w:r w:rsidR="006D63BD" w:rsidRPr="00050278">
        <w:rPr>
          <w:rFonts w:eastAsiaTheme="minorHAnsi"/>
          <w:lang w:val="uk-UA"/>
        </w:rPr>
        <w:t xml:space="preserve"> на 2016 -2017 роки» та №3</w:t>
      </w:r>
      <w:r w:rsidR="006D63BD" w:rsidRPr="00050278">
        <w:rPr>
          <w:lang w:val="uk-UA"/>
        </w:rPr>
        <w:t xml:space="preserve"> «</w:t>
      </w:r>
      <w:r w:rsidRPr="00050278">
        <w:rPr>
          <w:lang w:val="uk-UA"/>
        </w:rPr>
        <w:t>3 «Заходи щодо виконання Програми реформування та розвитку житлово-комунального господарства Овруч на 2016-2017 роки» Програми реформування та розвитку житлово-комунального господарства на 2016-2017 роки, затверджен</w:t>
      </w:r>
      <w:r w:rsidR="00974CF4" w:rsidRPr="00050278">
        <w:rPr>
          <w:lang w:val="uk-UA"/>
        </w:rPr>
        <w:t>ої рішенням сесії від 27.10.2017 року № 517</w:t>
      </w:r>
      <w:r w:rsidR="006D63BD" w:rsidRPr="00050278">
        <w:rPr>
          <w:lang w:val="uk-UA"/>
        </w:rPr>
        <w:t xml:space="preserve"> зі змінами</w:t>
      </w:r>
      <w:r w:rsidRPr="00050278">
        <w:rPr>
          <w:lang w:val="uk-UA"/>
        </w:rPr>
        <w:t xml:space="preserve">, виклавши </w:t>
      </w:r>
      <w:r w:rsidR="006D63BD" w:rsidRPr="00050278">
        <w:rPr>
          <w:lang w:val="uk-UA"/>
        </w:rPr>
        <w:t>їх</w:t>
      </w:r>
      <w:r w:rsidRPr="00050278">
        <w:rPr>
          <w:lang w:val="uk-UA"/>
        </w:rPr>
        <w:t xml:space="preserve"> в новій редакції, що додається.</w:t>
      </w:r>
    </w:p>
    <w:p w:rsidR="001A6761" w:rsidRPr="00050278" w:rsidRDefault="001A6761" w:rsidP="00EB0BF4">
      <w:pPr>
        <w:pStyle w:val="ab"/>
        <w:numPr>
          <w:ilvl w:val="0"/>
          <w:numId w:val="1"/>
        </w:numPr>
        <w:ind w:left="0" w:right="-5" w:firstLine="851"/>
        <w:jc w:val="both"/>
        <w:rPr>
          <w:lang w:val="uk-UA"/>
        </w:rPr>
      </w:pPr>
      <w:r w:rsidRPr="00050278">
        <w:rPr>
          <w:lang w:val="uk-UA"/>
        </w:rPr>
        <w:t>Викласти Програму з врахуванням змін в новій редакції.</w:t>
      </w:r>
    </w:p>
    <w:p w:rsidR="003E5904" w:rsidRPr="00050278" w:rsidRDefault="00974CF4" w:rsidP="003E5904">
      <w:pPr>
        <w:ind w:right="-5" w:firstLine="851"/>
        <w:jc w:val="both"/>
        <w:rPr>
          <w:lang w:val="uk-UA"/>
        </w:rPr>
      </w:pPr>
      <w:r w:rsidRPr="00050278">
        <w:rPr>
          <w:lang w:val="uk-UA"/>
        </w:rPr>
        <w:t>3</w:t>
      </w:r>
      <w:r w:rsidR="003E5904" w:rsidRPr="00050278">
        <w:rPr>
          <w:lang w:val="uk-UA"/>
        </w:rPr>
        <w:t>.</w:t>
      </w:r>
      <w:r w:rsidR="003E5904" w:rsidRPr="00050278">
        <w:rPr>
          <w:lang w:val="uk-UA"/>
        </w:rPr>
        <w:tab/>
        <w:t xml:space="preserve">Контроль за виконанням даного рішення покласти на </w:t>
      </w:r>
      <w:r w:rsidR="00C340BE" w:rsidRPr="00050278">
        <w:rPr>
          <w:lang w:val="uk-UA"/>
        </w:rPr>
        <w:t xml:space="preserve">відділ житлово- комунального господарства та реєстрації, </w:t>
      </w:r>
      <w:r w:rsidR="00E73B78" w:rsidRPr="00050278">
        <w:rPr>
          <w:lang w:val="uk-UA"/>
        </w:rPr>
        <w:t xml:space="preserve">першого заступника міського голови Дяченка А.М., </w:t>
      </w:r>
      <w:r w:rsidR="003E5904" w:rsidRPr="00050278">
        <w:rPr>
          <w:lang w:val="uk-UA"/>
        </w:rPr>
        <w:t xml:space="preserve">заступника міського голови - начальника фінансово-економічного відділу </w:t>
      </w:r>
      <w:proofErr w:type="spellStart"/>
      <w:r w:rsidR="003E5904" w:rsidRPr="00050278">
        <w:rPr>
          <w:lang w:val="uk-UA"/>
        </w:rPr>
        <w:t>Рибинську</w:t>
      </w:r>
      <w:proofErr w:type="spellEnd"/>
      <w:r w:rsidR="003E5904" w:rsidRPr="00050278">
        <w:rPr>
          <w:lang w:val="uk-UA"/>
        </w:rPr>
        <w:t xml:space="preserve"> Н.М.</w:t>
      </w:r>
      <w:r w:rsidR="00272F7A">
        <w:rPr>
          <w:lang w:val="uk-UA"/>
        </w:rPr>
        <w:t xml:space="preserve">, начальника </w:t>
      </w:r>
      <w:r w:rsidR="00272F7A" w:rsidRPr="00272F7A">
        <w:rPr>
          <w:lang w:val="uk-UA"/>
        </w:rPr>
        <w:t>відділу місцевого економічного розвитку та залучення інвестицій</w:t>
      </w:r>
      <w:r w:rsidR="00272F7A">
        <w:rPr>
          <w:lang w:val="uk-UA"/>
        </w:rPr>
        <w:t xml:space="preserve"> </w:t>
      </w:r>
      <w:proofErr w:type="spellStart"/>
      <w:r w:rsidR="00272F7A">
        <w:rPr>
          <w:lang w:val="uk-UA"/>
        </w:rPr>
        <w:t>Левківську</w:t>
      </w:r>
      <w:proofErr w:type="spellEnd"/>
      <w:r w:rsidR="00272F7A">
        <w:rPr>
          <w:lang w:val="uk-UA"/>
        </w:rPr>
        <w:t xml:space="preserve"> О.П..</w:t>
      </w:r>
    </w:p>
    <w:p w:rsidR="003E5904" w:rsidRPr="00050278" w:rsidRDefault="003E5904" w:rsidP="003E5904">
      <w:pPr>
        <w:tabs>
          <w:tab w:val="left" w:pos="1530"/>
        </w:tabs>
        <w:ind w:right="-5"/>
        <w:jc w:val="both"/>
        <w:rPr>
          <w:lang w:val="uk-UA"/>
        </w:rPr>
      </w:pPr>
    </w:p>
    <w:p w:rsidR="003E5904" w:rsidRPr="00050278" w:rsidRDefault="003E5904" w:rsidP="003E5904">
      <w:pPr>
        <w:tabs>
          <w:tab w:val="left" w:pos="1530"/>
        </w:tabs>
        <w:ind w:right="-5"/>
        <w:jc w:val="both"/>
        <w:rPr>
          <w:lang w:val="uk-UA"/>
        </w:rPr>
      </w:pPr>
    </w:p>
    <w:p w:rsidR="003E5904" w:rsidRPr="00050278" w:rsidRDefault="003E5904" w:rsidP="003E5904">
      <w:pPr>
        <w:tabs>
          <w:tab w:val="left" w:pos="1530"/>
        </w:tabs>
        <w:ind w:right="-5"/>
        <w:jc w:val="both"/>
        <w:rPr>
          <w:lang w:val="uk-UA"/>
        </w:rPr>
      </w:pPr>
    </w:p>
    <w:p w:rsidR="003E5904" w:rsidRPr="00050278" w:rsidRDefault="003E5904" w:rsidP="003E5904">
      <w:pPr>
        <w:ind w:right="-5"/>
        <w:jc w:val="both"/>
        <w:rPr>
          <w:lang w:val="uk-UA"/>
        </w:rPr>
      </w:pPr>
      <w:r w:rsidRPr="00050278">
        <w:rPr>
          <w:lang w:val="uk-UA"/>
        </w:rPr>
        <w:t xml:space="preserve">Міський голова         </w:t>
      </w:r>
      <w:r w:rsidR="00621DD7" w:rsidRPr="00050278">
        <w:rPr>
          <w:lang w:val="uk-UA"/>
        </w:rPr>
        <w:t xml:space="preserve"> </w:t>
      </w:r>
      <w:r w:rsidRPr="00050278">
        <w:rPr>
          <w:lang w:val="uk-UA"/>
        </w:rPr>
        <w:t xml:space="preserve">                              </w:t>
      </w:r>
      <w:r w:rsidRPr="00050278">
        <w:rPr>
          <w:lang w:val="uk-UA"/>
        </w:rPr>
        <w:tab/>
      </w:r>
      <w:r w:rsidRPr="00050278">
        <w:rPr>
          <w:lang w:val="uk-UA"/>
        </w:rPr>
        <w:tab/>
      </w:r>
      <w:r w:rsidRPr="00050278">
        <w:rPr>
          <w:lang w:val="uk-UA"/>
        </w:rPr>
        <w:tab/>
      </w:r>
      <w:r w:rsidRPr="00050278">
        <w:rPr>
          <w:lang w:val="uk-UA"/>
        </w:rPr>
        <w:tab/>
        <w:t xml:space="preserve">    </w:t>
      </w:r>
      <w:r w:rsidR="00621DD7" w:rsidRPr="00050278">
        <w:rPr>
          <w:lang w:val="uk-UA"/>
        </w:rPr>
        <w:t xml:space="preserve">          </w:t>
      </w:r>
      <w:proofErr w:type="spellStart"/>
      <w:r w:rsidRPr="00050278">
        <w:rPr>
          <w:lang w:val="uk-UA"/>
        </w:rPr>
        <w:t>І.Я.Коруд</w:t>
      </w:r>
      <w:proofErr w:type="spellEnd"/>
    </w:p>
    <w:p w:rsidR="00974CF4" w:rsidRDefault="00974CF4" w:rsidP="003E02A6">
      <w:pPr>
        <w:rPr>
          <w:rFonts w:ascii="Times New Roman" w:eastAsiaTheme="minorHAnsi" w:hAnsi="Times New Roman"/>
          <w:b/>
          <w:szCs w:val="28"/>
        </w:rPr>
      </w:pPr>
    </w:p>
    <w:p w:rsidR="00974CF4" w:rsidRPr="00272F7A" w:rsidRDefault="00974CF4" w:rsidP="003E02A6">
      <w:pPr>
        <w:rPr>
          <w:rFonts w:ascii="Times New Roman" w:eastAsiaTheme="minorHAnsi" w:hAnsi="Times New Roman"/>
          <w:b/>
          <w:szCs w:val="28"/>
        </w:rPr>
      </w:pPr>
      <w:bookmarkStart w:id="0" w:name="_GoBack"/>
      <w:bookmarkEnd w:id="0"/>
    </w:p>
    <w:p w:rsidR="00974CF4" w:rsidRPr="00C665E7" w:rsidRDefault="00974CF4" w:rsidP="003E02A6">
      <w:pPr>
        <w:rPr>
          <w:rFonts w:ascii="Times New Roman" w:eastAsiaTheme="minorHAnsi" w:hAnsi="Times New Roman"/>
          <w:b/>
          <w:szCs w:val="28"/>
          <w:lang w:val="uk-UA"/>
        </w:rPr>
      </w:pPr>
    </w:p>
    <w:p w:rsidR="00974CF4" w:rsidRPr="00050278" w:rsidRDefault="00974CF4" w:rsidP="003E02A6">
      <w:pPr>
        <w:rPr>
          <w:rFonts w:ascii="Times New Roman" w:eastAsiaTheme="minorHAnsi" w:hAnsi="Times New Roman"/>
          <w:b/>
          <w:sz w:val="28"/>
          <w:szCs w:val="28"/>
          <w:lang w:val="uk-UA"/>
        </w:rPr>
      </w:pPr>
    </w:p>
    <w:p w:rsidR="00974CF4" w:rsidRPr="00050278" w:rsidRDefault="00974CF4" w:rsidP="003E02A6">
      <w:pPr>
        <w:rPr>
          <w:rFonts w:ascii="Times New Roman" w:eastAsiaTheme="minorHAnsi" w:hAnsi="Times New Roman"/>
          <w:b/>
          <w:sz w:val="28"/>
          <w:szCs w:val="28"/>
          <w:lang w:val="uk-UA"/>
        </w:rPr>
      </w:pPr>
    </w:p>
    <w:p w:rsidR="007E173C" w:rsidRPr="00050278" w:rsidRDefault="007E173C" w:rsidP="007E173C">
      <w:pPr>
        <w:ind w:left="7787" w:firstLine="709"/>
        <w:jc w:val="center"/>
        <w:rPr>
          <w:rFonts w:ascii="Times New Roman" w:eastAsiaTheme="minorHAnsi" w:hAnsi="Times New Roman"/>
          <w:b/>
          <w:sz w:val="28"/>
          <w:szCs w:val="28"/>
          <w:lang w:val="uk-UA"/>
        </w:rPr>
      </w:pPr>
    </w:p>
    <w:p w:rsidR="00334553" w:rsidRPr="00050278" w:rsidRDefault="00334553" w:rsidP="007E173C">
      <w:pPr>
        <w:ind w:left="7787" w:firstLine="709"/>
        <w:jc w:val="center"/>
        <w:rPr>
          <w:rFonts w:ascii="Times New Roman" w:eastAsiaTheme="minorHAnsi" w:hAnsi="Times New Roman"/>
          <w:b/>
          <w:sz w:val="28"/>
          <w:szCs w:val="28"/>
          <w:lang w:val="uk-UA"/>
        </w:rPr>
      </w:pPr>
    </w:p>
    <w:p w:rsidR="00334553" w:rsidRPr="00050278" w:rsidRDefault="00334553" w:rsidP="007E173C">
      <w:pPr>
        <w:ind w:left="7787" w:firstLine="709"/>
        <w:jc w:val="center"/>
        <w:rPr>
          <w:rFonts w:ascii="Times New Roman" w:eastAsiaTheme="minorHAnsi" w:hAnsi="Times New Roman"/>
          <w:b/>
          <w:sz w:val="28"/>
          <w:szCs w:val="28"/>
          <w:lang w:val="uk-UA"/>
        </w:rPr>
      </w:pPr>
    </w:p>
    <w:p w:rsidR="00334553" w:rsidRPr="00050278" w:rsidRDefault="00334553" w:rsidP="007E173C">
      <w:pPr>
        <w:ind w:left="7787" w:firstLine="709"/>
        <w:jc w:val="center"/>
        <w:rPr>
          <w:rFonts w:ascii="Times New Roman" w:eastAsiaTheme="minorHAnsi" w:hAnsi="Times New Roman"/>
          <w:b/>
          <w:sz w:val="28"/>
          <w:szCs w:val="28"/>
          <w:lang w:val="uk-UA"/>
        </w:rPr>
      </w:pPr>
    </w:p>
    <w:p w:rsidR="00C665E7" w:rsidRPr="009428CD" w:rsidRDefault="00C665E7" w:rsidP="00C665E7">
      <w:pPr>
        <w:ind w:left="4956" w:firstLine="6"/>
        <w:jc w:val="center"/>
        <w:outlineLvl w:val="6"/>
        <w:rPr>
          <w:lang w:val="uk-UA"/>
        </w:rPr>
      </w:pPr>
      <w:r w:rsidRPr="009428CD">
        <w:rPr>
          <w:lang w:val="uk-UA"/>
        </w:rPr>
        <w:lastRenderedPageBreak/>
        <w:t>ДОДАТОК № 1</w:t>
      </w:r>
    </w:p>
    <w:p w:rsidR="00C665E7" w:rsidRPr="009428CD" w:rsidRDefault="00C665E7" w:rsidP="00C665E7">
      <w:pPr>
        <w:ind w:left="4956" w:firstLine="6"/>
        <w:jc w:val="center"/>
        <w:rPr>
          <w:rFonts w:cs="Courier New"/>
          <w:lang w:val="uk-UA"/>
        </w:rPr>
      </w:pPr>
      <w:r w:rsidRPr="009428CD">
        <w:rPr>
          <w:rFonts w:cs="Courier New"/>
          <w:lang w:val="uk-UA"/>
        </w:rPr>
        <w:t>до рішення 24-ої сесії міської ради</w:t>
      </w:r>
    </w:p>
    <w:p w:rsidR="00C665E7" w:rsidRPr="009428CD" w:rsidRDefault="00C665E7" w:rsidP="00C665E7">
      <w:pPr>
        <w:ind w:left="4956" w:firstLine="6"/>
        <w:jc w:val="center"/>
        <w:rPr>
          <w:rFonts w:cs="Courier New"/>
          <w:lang w:val="uk-UA"/>
        </w:rPr>
      </w:pPr>
      <w:r w:rsidRPr="009428CD">
        <w:rPr>
          <w:rFonts w:cs="Courier New"/>
          <w:lang w:val="uk-UA"/>
        </w:rPr>
        <w:t>VІІ скликання</w:t>
      </w:r>
    </w:p>
    <w:p w:rsidR="00C665E7" w:rsidRPr="009428CD" w:rsidRDefault="00C665E7" w:rsidP="00C665E7">
      <w:pPr>
        <w:ind w:left="4956" w:firstLine="6"/>
        <w:jc w:val="center"/>
        <w:rPr>
          <w:rFonts w:cs="Courier New"/>
          <w:i/>
          <w:lang w:val="uk-UA"/>
        </w:rPr>
      </w:pPr>
      <w:r>
        <w:rPr>
          <w:rFonts w:cs="Courier New"/>
          <w:lang w:val="uk-UA"/>
        </w:rPr>
        <w:t>від 02.03.2017 року № 736</w:t>
      </w:r>
    </w:p>
    <w:p w:rsidR="00C665E7" w:rsidRDefault="00C665E7" w:rsidP="00C340BE">
      <w:pPr>
        <w:jc w:val="center"/>
        <w:rPr>
          <w:rFonts w:ascii="Times New Roman" w:eastAsiaTheme="minorHAnsi" w:hAnsi="Times New Roman"/>
          <w:b/>
          <w:sz w:val="28"/>
          <w:szCs w:val="28"/>
          <w:lang w:val="uk-UA"/>
        </w:rPr>
      </w:pPr>
    </w:p>
    <w:p w:rsidR="00C340BE" w:rsidRPr="00C665E7" w:rsidRDefault="00C340BE" w:rsidP="00C340BE">
      <w:pPr>
        <w:jc w:val="center"/>
        <w:rPr>
          <w:rFonts w:ascii="Georgia" w:eastAsiaTheme="minorHAnsi" w:hAnsi="Georgia"/>
          <w:b/>
          <w:i/>
          <w:sz w:val="28"/>
          <w:szCs w:val="28"/>
          <w:lang w:val="uk-UA"/>
        </w:rPr>
      </w:pPr>
      <w:r w:rsidRPr="00C665E7">
        <w:rPr>
          <w:rFonts w:ascii="Georgia" w:eastAsiaTheme="minorHAnsi" w:hAnsi="Georgia"/>
          <w:b/>
          <w:i/>
          <w:sz w:val="28"/>
          <w:szCs w:val="28"/>
          <w:lang w:val="uk-UA"/>
        </w:rPr>
        <w:t>ПРОГРАМА</w:t>
      </w:r>
    </w:p>
    <w:p w:rsidR="00C340BE" w:rsidRPr="00C665E7" w:rsidRDefault="00C340BE" w:rsidP="00C340BE">
      <w:pPr>
        <w:jc w:val="center"/>
        <w:rPr>
          <w:rFonts w:ascii="Georgia" w:eastAsiaTheme="minorHAnsi" w:hAnsi="Georgia"/>
          <w:b/>
          <w:i/>
          <w:sz w:val="28"/>
          <w:szCs w:val="28"/>
          <w:lang w:val="uk-UA"/>
        </w:rPr>
      </w:pPr>
      <w:r w:rsidRPr="00C665E7">
        <w:rPr>
          <w:rFonts w:ascii="Georgia" w:eastAsiaTheme="minorHAnsi" w:hAnsi="Georgia"/>
          <w:b/>
          <w:i/>
          <w:sz w:val="28"/>
          <w:szCs w:val="28"/>
          <w:lang w:val="uk-UA"/>
        </w:rPr>
        <w:t>реформування та розвитку житлово-комунального господарства</w:t>
      </w:r>
    </w:p>
    <w:p w:rsidR="00C340BE" w:rsidRPr="00050278" w:rsidRDefault="00C340BE" w:rsidP="00C340BE">
      <w:pPr>
        <w:jc w:val="center"/>
        <w:rPr>
          <w:rFonts w:ascii="Times New Roman" w:eastAsiaTheme="minorHAnsi" w:hAnsi="Times New Roman"/>
          <w:b/>
          <w:sz w:val="28"/>
          <w:szCs w:val="28"/>
          <w:lang w:val="uk-UA"/>
        </w:rPr>
      </w:pPr>
      <w:r w:rsidRPr="00C665E7">
        <w:rPr>
          <w:rFonts w:ascii="Georgia" w:eastAsiaTheme="minorHAnsi" w:hAnsi="Georgia"/>
          <w:b/>
          <w:i/>
          <w:sz w:val="28"/>
          <w:szCs w:val="28"/>
          <w:lang w:val="uk-UA"/>
        </w:rPr>
        <w:t>м. Овруч на 2016-2017 роки</w:t>
      </w:r>
    </w:p>
    <w:p w:rsidR="00C340BE" w:rsidRPr="00050278" w:rsidRDefault="00C340BE" w:rsidP="00C340BE">
      <w:pPr>
        <w:jc w:val="center"/>
        <w:rPr>
          <w:rFonts w:ascii="Times New Roman" w:eastAsiaTheme="minorHAnsi" w:hAnsi="Times New Roman"/>
          <w:color w:val="303030"/>
          <w:sz w:val="28"/>
          <w:szCs w:val="28"/>
          <w:lang w:val="uk-UA"/>
        </w:rPr>
      </w:pPr>
      <w:r w:rsidRPr="00050278">
        <w:rPr>
          <w:rFonts w:ascii="Times New Roman" w:eastAsiaTheme="minorHAnsi" w:hAnsi="Times New Roman"/>
          <w:color w:val="303030"/>
          <w:sz w:val="28"/>
          <w:szCs w:val="28"/>
          <w:lang w:val="uk-UA"/>
        </w:rPr>
        <w:t> </w:t>
      </w:r>
    </w:p>
    <w:p w:rsidR="00C340BE" w:rsidRPr="00C665E7" w:rsidRDefault="00C340BE" w:rsidP="00C340BE">
      <w:pPr>
        <w:jc w:val="center"/>
        <w:rPr>
          <w:rFonts w:eastAsiaTheme="minorHAnsi"/>
          <w:b/>
          <w:lang w:val="uk-UA"/>
        </w:rPr>
      </w:pPr>
      <w:r w:rsidRPr="00C665E7">
        <w:rPr>
          <w:rFonts w:eastAsiaTheme="minorHAnsi"/>
          <w:b/>
          <w:lang w:val="uk-UA"/>
        </w:rPr>
        <w:t>ЗАГАЛЬНІ ПОЛОЖЕННЯ</w:t>
      </w:r>
    </w:p>
    <w:p w:rsidR="00C340BE" w:rsidRPr="00C665E7" w:rsidRDefault="00C340BE" w:rsidP="00C340BE">
      <w:pPr>
        <w:ind w:firstLine="709"/>
        <w:jc w:val="both"/>
        <w:rPr>
          <w:rFonts w:eastAsiaTheme="minorHAnsi"/>
          <w:color w:val="303030"/>
          <w:lang w:val="uk-UA"/>
        </w:rPr>
      </w:pPr>
      <w:r w:rsidRPr="00C665E7">
        <w:rPr>
          <w:rFonts w:eastAsiaTheme="minorHAnsi"/>
          <w:color w:val="303030"/>
          <w:lang w:val="uk-UA"/>
        </w:rPr>
        <w:t> </w:t>
      </w:r>
    </w:p>
    <w:p w:rsidR="00C340BE" w:rsidRPr="00C665E7" w:rsidRDefault="00C340BE" w:rsidP="00C665E7">
      <w:pPr>
        <w:ind w:firstLine="851"/>
        <w:jc w:val="both"/>
        <w:rPr>
          <w:rFonts w:eastAsiaTheme="minorHAnsi"/>
          <w:color w:val="FF0000"/>
          <w:lang w:val="uk-UA"/>
        </w:rPr>
      </w:pPr>
      <w:r w:rsidRPr="00C665E7">
        <w:rPr>
          <w:rFonts w:eastAsiaTheme="minorHAnsi"/>
          <w:lang w:val="uk-UA"/>
        </w:rPr>
        <w:t>Програма реформування та розвитку житлово-комунального господарства міста Овруч  на 2016 рік (далі – Програма) розроблена з врахуванням основних напрямків стратегії реформування житлово-комунального господарства України, з метою підвищення ефективності та надійності функціонування житлово-комунальних систем життєзабезпечення населення міста, поліпшення якості житлово-комунальних послуг з одночасним зниженням нераціональних витрат</w:t>
      </w:r>
      <w:r w:rsidRPr="00C665E7">
        <w:rPr>
          <w:rFonts w:eastAsiaTheme="minorHAnsi" w:cs="Arial"/>
          <w:shd w:val="clear" w:color="auto" w:fill="FFFFFF"/>
          <w:lang w:val="uk-UA" w:eastAsia="en-US"/>
        </w:rPr>
        <w:t xml:space="preserve"> </w:t>
      </w:r>
      <w:r w:rsidRPr="00C665E7">
        <w:rPr>
          <w:rFonts w:eastAsiaTheme="minorHAnsi"/>
          <w:shd w:val="clear" w:color="auto" w:fill="FFFFFF"/>
          <w:lang w:val="uk-UA" w:eastAsia="en-US"/>
        </w:rPr>
        <w:t>відповідно до Законів України «Про місцеве самоврядування в Україні», «Про житлово-комунальні послуги»</w:t>
      </w:r>
      <w:r w:rsidRPr="00C665E7">
        <w:rPr>
          <w:rFonts w:eastAsiaTheme="minorHAnsi"/>
          <w:lang w:val="uk-UA"/>
        </w:rPr>
        <w:t>.</w:t>
      </w:r>
    </w:p>
    <w:p w:rsidR="00C340BE" w:rsidRPr="00C665E7" w:rsidRDefault="00C340BE" w:rsidP="00C665E7">
      <w:pPr>
        <w:ind w:firstLine="851"/>
        <w:jc w:val="both"/>
        <w:rPr>
          <w:rFonts w:eastAsiaTheme="minorHAnsi"/>
          <w:lang w:val="uk-UA"/>
        </w:rPr>
      </w:pPr>
      <w:r w:rsidRPr="00C665E7">
        <w:rPr>
          <w:rFonts w:eastAsiaTheme="minorHAnsi"/>
          <w:lang w:val="uk-UA"/>
        </w:rPr>
        <w:t>Виконання Програми передбачає удосконалення системи управління підприємствами житлово-комунального господарства, розвиток ринкових відносин у галузі, зменшення витрат та втрат енергоносіїв у житлово-комунальному господарстві, проведення ефективної енергозберігаючої політики, підтримку розвитку різних форм самоорганізації населення (ОСББ, ОСН, громадські об’єднання), як партнерів у реалізації Програми.</w:t>
      </w:r>
    </w:p>
    <w:p w:rsidR="00C340BE" w:rsidRPr="00C665E7" w:rsidRDefault="00C340BE" w:rsidP="00C340BE">
      <w:pPr>
        <w:ind w:firstLine="709"/>
        <w:jc w:val="both"/>
        <w:rPr>
          <w:rFonts w:eastAsiaTheme="minorHAnsi"/>
          <w:color w:val="303030"/>
          <w:lang w:val="uk-UA"/>
        </w:rPr>
      </w:pPr>
    </w:p>
    <w:p w:rsidR="00C340BE" w:rsidRPr="00C665E7" w:rsidRDefault="00C340BE" w:rsidP="00C665E7">
      <w:pPr>
        <w:ind w:firstLine="851"/>
        <w:jc w:val="both"/>
        <w:rPr>
          <w:rFonts w:eastAsiaTheme="minorHAnsi"/>
          <w:b/>
          <w:lang w:val="uk-UA"/>
        </w:rPr>
      </w:pPr>
      <w:r w:rsidRPr="00C665E7">
        <w:rPr>
          <w:rFonts w:eastAsiaTheme="minorHAnsi"/>
          <w:b/>
          <w:lang w:val="uk-UA"/>
        </w:rPr>
        <w:t>РОЗДІЛ 1. ПЕРЕДУМОВИ СТВОРЕННЯ ПРОГРАМИ ТА СУЧАСНИЙ СТАН ЖИТЛОВО-КОМУНАЛЬНОГО ГОСПОДАРСТВА МІСТА</w:t>
      </w:r>
    </w:p>
    <w:p w:rsidR="00C340BE" w:rsidRPr="00C665E7" w:rsidRDefault="00C340BE" w:rsidP="00C340BE">
      <w:pPr>
        <w:ind w:firstLine="709"/>
        <w:jc w:val="both"/>
        <w:rPr>
          <w:rFonts w:eastAsiaTheme="minorHAnsi"/>
          <w:lang w:val="uk-UA"/>
        </w:rPr>
      </w:pPr>
      <w:r w:rsidRPr="00C665E7">
        <w:rPr>
          <w:rFonts w:eastAsiaTheme="minorHAnsi"/>
          <w:lang w:val="uk-UA"/>
        </w:rPr>
        <w:t> </w:t>
      </w:r>
    </w:p>
    <w:p w:rsidR="00C340BE" w:rsidRPr="00C665E7" w:rsidRDefault="00C340BE" w:rsidP="009C5409">
      <w:pPr>
        <w:ind w:firstLine="851"/>
        <w:jc w:val="both"/>
        <w:rPr>
          <w:rFonts w:eastAsiaTheme="minorHAnsi"/>
          <w:lang w:val="uk-UA"/>
        </w:rPr>
      </w:pPr>
      <w:r w:rsidRPr="00C665E7">
        <w:rPr>
          <w:rFonts w:eastAsiaTheme="minorHAnsi"/>
          <w:lang w:val="uk-UA"/>
        </w:rPr>
        <w:t>Житлово-комунальне господарство – це важлива соціальна галузь, яка забезпечує населення, підприємства та організації необхідними житлово-комунальними послугами, суттєво впливає на розвиток економічних взаємовідносин у місті.</w:t>
      </w:r>
    </w:p>
    <w:p w:rsidR="00C340BE" w:rsidRPr="00C665E7" w:rsidRDefault="00C340BE" w:rsidP="009C5409">
      <w:pPr>
        <w:ind w:firstLine="851"/>
        <w:jc w:val="both"/>
        <w:rPr>
          <w:rFonts w:eastAsiaTheme="minorHAnsi"/>
          <w:lang w:val="uk-UA"/>
        </w:rPr>
      </w:pPr>
      <w:r w:rsidRPr="00C665E7">
        <w:rPr>
          <w:rFonts w:eastAsiaTheme="minorHAnsi"/>
          <w:lang w:val="uk-UA"/>
        </w:rPr>
        <w:t>Житлово-комунальне господарство є найбільш технічно відсталою галуззю економіки з багатьма проблемами, які останнім часом особливо загострилися.</w:t>
      </w:r>
    </w:p>
    <w:p w:rsidR="00C340BE" w:rsidRPr="00C665E7" w:rsidRDefault="00C340BE" w:rsidP="009C5409">
      <w:pPr>
        <w:ind w:firstLine="851"/>
        <w:jc w:val="both"/>
        <w:rPr>
          <w:rFonts w:eastAsiaTheme="minorHAnsi"/>
          <w:lang w:val="uk-UA"/>
        </w:rPr>
      </w:pPr>
      <w:r w:rsidRPr="00C665E7">
        <w:rPr>
          <w:rFonts w:eastAsiaTheme="minorHAnsi"/>
          <w:lang w:val="uk-UA"/>
        </w:rPr>
        <w:t>Дійшов критичної межі технічний стан мереж і споруд, які експлуату</w:t>
      </w:r>
      <w:r w:rsidR="006E609F">
        <w:rPr>
          <w:rFonts w:eastAsiaTheme="minorHAnsi"/>
          <w:lang w:val="uk-UA"/>
        </w:rPr>
        <w:t>вались</w:t>
      </w:r>
      <w:r w:rsidRPr="00C665E7">
        <w:rPr>
          <w:rFonts w:eastAsiaTheme="minorHAnsi"/>
          <w:lang w:val="uk-UA"/>
        </w:rPr>
        <w:t xml:space="preserve"> комунальним підприємством «Комунальник» Овруцької міської ради. Планово-попереджувальний ремонт поступився місцем аварійно-відбудовним роботам.</w:t>
      </w:r>
    </w:p>
    <w:p w:rsidR="00C340BE" w:rsidRPr="00C665E7" w:rsidRDefault="00C340BE" w:rsidP="009C5409">
      <w:pPr>
        <w:ind w:firstLine="851"/>
        <w:jc w:val="both"/>
        <w:rPr>
          <w:rFonts w:eastAsiaTheme="minorHAnsi"/>
          <w:lang w:val="uk-UA"/>
        </w:rPr>
      </w:pPr>
      <w:r w:rsidRPr="00C665E7">
        <w:rPr>
          <w:rFonts w:eastAsiaTheme="minorHAnsi"/>
          <w:lang w:val="uk-UA"/>
        </w:rPr>
        <w:t>Проблеми та причини, які не дозволяють сьогодні якісно утримувати житлово-комунальне господарство та якісно надавати послуги населенню:</w:t>
      </w:r>
    </w:p>
    <w:p w:rsidR="00C340BE" w:rsidRPr="00C665E7" w:rsidRDefault="00C340BE" w:rsidP="009C5409">
      <w:pPr>
        <w:ind w:firstLine="851"/>
        <w:jc w:val="both"/>
        <w:rPr>
          <w:rFonts w:eastAsiaTheme="minorHAnsi"/>
          <w:lang w:val="uk-UA"/>
        </w:rPr>
      </w:pPr>
      <w:r w:rsidRPr="00C665E7">
        <w:rPr>
          <w:rFonts w:eastAsiaTheme="minorHAnsi"/>
          <w:lang w:val="uk-UA"/>
        </w:rPr>
        <w:t>- несвоєчасне оновлення основних фондів;</w:t>
      </w:r>
    </w:p>
    <w:p w:rsidR="00C340BE" w:rsidRPr="00C665E7" w:rsidRDefault="00C340BE" w:rsidP="009C5409">
      <w:pPr>
        <w:ind w:firstLine="851"/>
        <w:jc w:val="both"/>
        <w:rPr>
          <w:rFonts w:eastAsiaTheme="minorHAnsi"/>
          <w:lang w:val="uk-UA"/>
        </w:rPr>
      </w:pPr>
      <w:r w:rsidRPr="00C665E7">
        <w:rPr>
          <w:rFonts w:eastAsiaTheme="minorHAnsi"/>
          <w:lang w:val="uk-UA"/>
        </w:rPr>
        <w:t>- низький рівень впровадження енергозберігаючих технологій;</w:t>
      </w:r>
    </w:p>
    <w:p w:rsidR="00C340BE" w:rsidRPr="00C665E7" w:rsidRDefault="00C340BE" w:rsidP="009C5409">
      <w:pPr>
        <w:ind w:firstLine="851"/>
        <w:jc w:val="both"/>
        <w:rPr>
          <w:rFonts w:eastAsiaTheme="minorHAnsi"/>
          <w:lang w:val="uk-UA"/>
        </w:rPr>
      </w:pPr>
      <w:r w:rsidRPr="00C665E7">
        <w:rPr>
          <w:rFonts w:eastAsiaTheme="minorHAnsi"/>
          <w:lang w:val="uk-UA"/>
        </w:rPr>
        <w:t>- відсутність комплексної системи обліку та рег</w:t>
      </w:r>
      <w:r w:rsidR="00353DC2" w:rsidRPr="00C665E7">
        <w:rPr>
          <w:rFonts w:eastAsiaTheme="minorHAnsi"/>
          <w:lang w:val="uk-UA"/>
        </w:rPr>
        <w:t xml:space="preserve">улювання споживання води, газу </w:t>
      </w:r>
      <w:r w:rsidRPr="00C665E7">
        <w:rPr>
          <w:rFonts w:eastAsiaTheme="minorHAnsi"/>
          <w:lang w:val="uk-UA"/>
        </w:rPr>
        <w:t>на всіх етапах виробництва, транспортування, постачання та споживання житлово-комунальних послуг;</w:t>
      </w:r>
    </w:p>
    <w:p w:rsidR="00C340BE" w:rsidRPr="00C665E7" w:rsidRDefault="00C340BE" w:rsidP="009C5409">
      <w:pPr>
        <w:ind w:firstLine="851"/>
        <w:jc w:val="both"/>
        <w:rPr>
          <w:rFonts w:eastAsiaTheme="minorHAnsi"/>
          <w:lang w:val="uk-UA"/>
        </w:rPr>
      </w:pPr>
      <w:r w:rsidRPr="00C665E7">
        <w:rPr>
          <w:rFonts w:eastAsiaTheme="minorHAnsi"/>
          <w:lang w:val="uk-UA"/>
        </w:rPr>
        <w:lastRenderedPageBreak/>
        <w:t>- недостатність бюджетних коштів, які передбачаються на утримання об’єктів благоустрою міста, капітальний ремонт житлового фонду, доріг, мереж зовнішнього освітлення, озеленення тощо;</w:t>
      </w:r>
    </w:p>
    <w:p w:rsidR="00C340BE" w:rsidRPr="00C665E7" w:rsidRDefault="00C340BE" w:rsidP="009C5409">
      <w:pPr>
        <w:ind w:firstLine="851"/>
        <w:jc w:val="both"/>
        <w:rPr>
          <w:rFonts w:eastAsiaTheme="minorHAnsi"/>
          <w:lang w:val="uk-UA"/>
        </w:rPr>
      </w:pPr>
      <w:r w:rsidRPr="00C665E7">
        <w:rPr>
          <w:rFonts w:eastAsiaTheme="minorHAnsi"/>
          <w:lang w:val="uk-UA"/>
        </w:rPr>
        <w:t>- недостатність залучення у галузь інвестицій та обігових коштів, що призвело до морального та фізичного зносу основних фондів підприємств, підвищення аварійності комунальних об’єктів, збільшення питомих та непродуктивних витрат матеріальних та енергетичних ресурсів, що негативно впливає на рівень та якість надання житлово-комунальних послуг;</w:t>
      </w:r>
    </w:p>
    <w:p w:rsidR="00C340BE" w:rsidRPr="00C665E7" w:rsidRDefault="00C340BE" w:rsidP="009C5409">
      <w:pPr>
        <w:ind w:firstLine="851"/>
        <w:jc w:val="both"/>
        <w:rPr>
          <w:rFonts w:eastAsiaTheme="minorHAnsi"/>
          <w:lang w:val="uk-UA"/>
        </w:rPr>
      </w:pPr>
      <w:r w:rsidRPr="00C665E7">
        <w:rPr>
          <w:rFonts w:eastAsiaTheme="minorHAnsi"/>
          <w:lang w:val="uk-UA"/>
        </w:rPr>
        <w:t>- відсутність механізму стягнення заборгованості з населення за житлово-комунальні послуги;</w:t>
      </w:r>
    </w:p>
    <w:p w:rsidR="00C340BE" w:rsidRPr="00C665E7" w:rsidRDefault="00C340BE" w:rsidP="009C5409">
      <w:pPr>
        <w:ind w:firstLine="851"/>
        <w:jc w:val="both"/>
        <w:rPr>
          <w:rFonts w:eastAsiaTheme="minorHAnsi"/>
          <w:lang w:val="uk-UA"/>
        </w:rPr>
      </w:pPr>
      <w:r w:rsidRPr="00C665E7">
        <w:rPr>
          <w:rFonts w:eastAsiaTheme="minorHAnsi"/>
          <w:lang w:val="uk-UA"/>
        </w:rPr>
        <w:t>- відсутність дієвого механізму контролю за якістю житлово-комунальних послуг споживачами та їх представниками – ОСН та громадськими об’єднаннями;</w:t>
      </w:r>
    </w:p>
    <w:p w:rsidR="00C340BE" w:rsidRPr="00C665E7" w:rsidRDefault="00C340BE" w:rsidP="009C5409">
      <w:pPr>
        <w:ind w:firstLine="851"/>
        <w:jc w:val="both"/>
        <w:rPr>
          <w:rFonts w:eastAsiaTheme="minorHAnsi"/>
          <w:lang w:val="uk-UA"/>
        </w:rPr>
      </w:pPr>
      <w:r w:rsidRPr="00C665E7">
        <w:rPr>
          <w:rFonts w:eastAsiaTheme="minorHAnsi"/>
          <w:lang w:val="uk-UA"/>
        </w:rPr>
        <w:t>- відсутність ОСББ для управління, утримання житла;</w:t>
      </w:r>
    </w:p>
    <w:p w:rsidR="00C340BE" w:rsidRPr="00C665E7" w:rsidRDefault="00C340BE" w:rsidP="009C5409">
      <w:pPr>
        <w:ind w:firstLine="851"/>
        <w:jc w:val="both"/>
        <w:rPr>
          <w:rFonts w:eastAsiaTheme="minorHAnsi"/>
          <w:lang w:val="uk-UA"/>
        </w:rPr>
      </w:pPr>
      <w:r w:rsidRPr="00C665E7">
        <w:rPr>
          <w:rFonts w:eastAsiaTheme="minorHAnsi"/>
          <w:lang w:val="uk-UA"/>
        </w:rPr>
        <w:t>- неощадливе та неекономне використання ресурсів.</w:t>
      </w:r>
    </w:p>
    <w:p w:rsidR="00C340BE" w:rsidRPr="00C665E7" w:rsidRDefault="00C340BE" w:rsidP="009C5409">
      <w:pPr>
        <w:ind w:firstLine="851"/>
        <w:jc w:val="both"/>
        <w:rPr>
          <w:rFonts w:eastAsiaTheme="minorHAnsi"/>
          <w:lang w:val="uk-UA"/>
        </w:rPr>
      </w:pPr>
      <w:r w:rsidRPr="00C665E7">
        <w:rPr>
          <w:rFonts w:eastAsiaTheme="minorHAnsi"/>
          <w:lang w:val="uk-UA"/>
        </w:rPr>
        <w:t>Наявна законодавча та нормативна база недостатня і недосконала, не забезпечує правових засад реформування житлово-комунального господарства, взаємовідносин підприємств і організацій галузі та споживачів послуг.</w:t>
      </w:r>
    </w:p>
    <w:p w:rsidR="00C340BE" w:rsidRPr="00C665E7" w:rsidRDefault="00C340BE" w:rsidP="009C5409">
      <w:pPr>
        <w:ind w:firstLine="851"/>
        <w:jc w:val="both"/>
        <w:rPr>
          <w:rFonts w:eastAsiaTheme="minorHAnsi"/>
          <w:lang w:val="uk-UA"/>
        </w:rPr>
      </w:pPr>
      <w:r w:rsidRPr="00C665E7">
        <w:rPr>
          <w:rFonts w:eastAsiaTheme="minorHAnsi"/>
          <w:lang w:val="uk-UA"/>
        </w:rPr>
        <w:t>Усе це свідчить про наявність системної кризи в галузі та про міжгалузевий характер проблем, для розв’язання яких і для забезпечення переходу до нової моделі сталого функціонування житлово-комунального господарства необхідне проведення житлово-комунальної реформи.</w:t>
      </w:r>
    </w:p>
    <w:p w:rsidR="00C340BE" w:rsidRPr="00C665E7" w:rsidRDefault="00C340BE" w:rsidP="00C340BE">
      <w:pPr>
        <w:ind w:firstLine="709"/>
        <w:jc w:val="both"/>
        <w:rPr>
          <w:rFonts w:eastAsiaTheme="minorHAnsi"/>
          <w:lang w:val="uk-UA"/>
        </w:rPr>
      </w:pPr>
      <w:r w:rsidRPr="00C665E7">
        <w:rPr>
          <w:rFonts w:eastAsiaTheme="minorHAnsi"/>
          <w:lang w:val="uk-UA"/>
        </w:rPr>
        <w:t> </w:t>
      </w:r>
    </w:p>
    <w:p w:rsidR="00C340BE" w:rsidRPr="00C665E7" w:rsidRDefault="00C340BE" w:rsidP="00C340BE">
      <w:pPr>
        <w:ind w:firstLine="709"/>
        <w:jc w:val="both"/>
        <w:rPr>
          <w:rFonts w:eastAsiaTheme="minorHAnsi"/>
          <w:b/>
          <w:lang w:val="uk-UA"/>
        </w:rPr>
      </w:pPr>
      <w:r w:rsidRPr="00C665E7">
        <w:rPr>
          <w:rFonts w:eastAsiaTheme="minorHAnsi"/>
          <w:b/>
          <w:lang w:val="uk-UA"/>
        </w:rPr>
        <w:t>ЖИТЛОВО-КОМУНАЛЬНЕ ГОСПОДАРСТВО МІСТА</w:t>
      </w:r>
    </w:p>
    <w:p w:rsidR="00C340BE" w:rsidRPr="00C665E7" w:rsidRDefault="00C340BE" w:rsidP="00C340BE">
      <w:pPr>
        <w:ind w:firstLine="709"/>
        <w:jc w:val="both"/>
        <w:rPr>
          <w:rFonts w:eastAsiaTheme="minorHAnsi"/>
          <w:lang w:val="uk-UA"/>
        </w:rPr>
      </w:pPr>
      <w:r w:rsidRPr="00C665E7">
        <w:rPr>
          <w:rFonts w:eastAsiaTheme="minorHAnsi"/>
          <w:lang w:val="uk-UA"/>
        </w:rPr>
        <w:t> </w:t>
      </w:r>
    </w:p>
    <w:p w:rsidR="00C340BE" w:rsidRPr="00C665E7" w:rsidRDefault="00C340BE" w:rsidP="00C340BE">
      <w:pPr>
        <w:ind w:firstLine="709"/>
        <w:jc w:val="both"/>
        <w:rPr>
          <w:rFonts w:eastAsiaTheme="minorHAnsi"/>
          <w:lang w:val="uk-UA"/>
        </w:rPr>
      </w:pPr>
      <w:r w:rsidRPr="00C665E7">
        <w:rPr>
          <w:rFonts w:eastAsiaTheme="minorHAnsi"/>
          <w:lang w:val="uk-UA"/>
        </w:rPr>
        <w:t xml:space="preserve">Житловий фонд м. Овруч </w:t>
      </w:r>
      <w:r w:rsidR="00353DC2" w:rsidRPr="00C665E7">
        <w:rPr>
          <w:rFonts w:eastAsiaTheme="minorHAnsi"/>
          <w:lang w:val="uk-UA"/>
        </w:rPr>
        <w:t>знаходиться</w:t>
      </w:r>
      <w:r w:rsidRPr="00C665E7">
        <w:rPr>
          <w:rFonts w:eastAsiaTheme="minorHAnsi"/>
          <w:lang w:val="uk-UA"/>
        </w:rPr>
        <w:t xml:space="preserve"> на балансі комунального підприємства</w:t>
      </w:r>
      <w:r w:rsidR="00353DC2" w:rsidRPr="00C665E7">
        <w:rPr>
          <w:rFonts w:eastAsiaTheme="minorHAnsi"/>
          <w:lang w:val="uk-UA"/>
        </w:rPr>
        <w:t xml:space="preserve"> «Гарне місто»</w:t>
      </w:r>
      <w:r w:rsidRPr="00C665E7">
        <w:rPr>
          <w:rFonts w:eastAsiaTheme="minorHAnsi"/>
          <w:lang w:val="uk-UA"/>
        </w:rPr>
        <w:t>, а також 4 будинки, які обслуговують ЖБК.</w:t>
      </w:r>
    </w:p>
    <w:p w:rsidR="00353DC2" w:rsidRPr="00C665E7" w:rsidRDefault="00353DC2" w:rsidP="00353DC2">
      <w:pPr>
        <w:ind w:firstLine="709"/>
        <w:jc w:val="both"/>
        <w:rPr>
          <w:rFonts w:eastAsiaTheme="minorHAnsi"/>
          <w:lang w:val="uk-UA"/>
        </w:rPr>
      </w:pPr>
      <w:r w:rsidRPr="00C665E7">
        <w:rPr>
          <w:rFonts w:eastAsiaTheme="minorHAnsi"/>
          <w:lang w:val="uk-UA"/>
        </w:rPr>
        <w:t xml:space="preserve">Комунальний житловий фонд включає 296 будинків, загальною площею 200800 </w:t>
      </w:r>
      <w:proofErr w:type="spellStart"/>
      <w:r w:rsidRPr="00C665E7">
        <w:rPr>
          <w:rFonts w:eastAsiaTheme="minorHAnsi"/>
          <w:lang w:val="uk-UA"/>
        </w:rPr>
        <w:t>кв.м</w:t>
      </w:r>
      <w:proofErr w:type="spellEnd"/>
      <w:r w:rsidRPr="00C665E7">
        <w:rPr>
          <w:rFonts w:eastAsiaTheme="minorHAnsi"/>
          <w:lang w:val="uk-UA"/>
        </w:rPr>
        <w:t xml:space="preserve">, житловою площею 150600 </w:t>
      </w:r>
      <w:proofErr w:type="spellStart"/>
      <w:r w:rsidRPr="00C665E7">
        <w:rPr>
          <w:rFonts w:eastAsiaTheme="minorHAnsi"/>
          <w:lang w:val="uk-UA"/>
        </w:rPr>
        <w:t>кв.м</w:t>
      </w:r>
      <w:proofErr w:type="spellEnd"/>
      <w:r w:rsidRPr="00C665E7">
        <w:rPr>
          <w:rFonts w:eastAsiaTheme="minorHAnsi"/>
          <w:lang w:val="uk-UA"/>
        </w:rPr>
        <w:t>, з яких приватизовано – 97,6 %.</w:t>
      </w:r>
    </w:p>
    <w:p w:rsidR="00C340BE" w:rsidRPr="00C665E7" w:rsidRDefault="00C340BE" w:rsidP="00C340BE">
      <w:pPr>
        <w:ind w:firstLine="709"/>
        <w:jc w:val="both"/>
        <w:rPr>
          <w:rFonts w:eastAsiaTheme="minorHAnsi"/>
          <w:lang w:val="uk-UA"/>
        </w:rPr>
      </w:pPr>
      <w:r w:rsidRPr="00C665E7">
        <w:rPr>
          <w:rFonts w:eastAsiaTheme="minorHAnsi"/>
          <w:lang w:val="uk-UA"/>
        </w:rPr>
        <w:t xml:space="preserve">У житлових будинках міста Овруч мешкає близько 9 тис. чол. </w:t>
      </w:r>
    </w:p>
    <w:p w:rsidR="00C340BE" w:rsidRPr="00C665E7" w:rsidRDefault="00C340BE" w:rsidP="00C340BE">
      <w:pPr>
        <w:ind w:firstLine="709"/>
        <w:jc w:val="both"/>
        <w:rPr>
          <w:rFonts w:eastAsiaTheme="minorHAnsi"/>
          <w:lang w:val="uk-UA"/>
        </w:rPr>
      </w:pPr>
      <w:r w:rsidRPr="00C665E7">
        <w:rPr>
          <w:rFonts w:eastAsiaTheme="minorHAnsi"/>
          <w:lang w:val="uk-UA"/>
        </w:rPr>
        <w:t>У місті налічується 26 дитячих та 1 спортивний майданчик.</w:t>
      </w:r>
    </w:p>
    <w:p w:rsidR="00C340BE" w:rsidRPr="00C665E7" w:rsidRDefault="00C340BE" w:rsidP="00C340BE">
      <w:pPr>
        <w:ind w:firstLine="709"/>
        <w:jc w:val="both"/>
        <w:rPr>
          <w:rFonts w:eastAsiaTheme="minorHAnsi"/>
          <w:lang w:val="uk-UA"/>
        </w:rPr>
      </w:pPr>
      <w:r w:rsidRPr="00C665E7">
        <w:rPr>
          <w:rFonts w:eastAsiaTheme="minorHAnsi"/>
          <w:lang w:val="uk-UA"/>
        </w:rPr>
        <w:t>Житловий фонд обладнано:</w:t>
      </w:r>
    </w:p>
    <w:p w:rsidR="00C340BE" w:rsidRPr="00C665E7" w:rsidRDefault="00C340BE" w:rsidP="00C340BE">
      <w:pPr>
        <w:ind w:firstLine="709"/>
        <w:jc w:val="both"/>
        <w:rPr>
          <w:rFonts w:eastAsiaTheme="minorHAnsi"/>
          <w:lang w:val="uk-UA"/>
        </w:rPr>
      </w:pPr>
      <w:r w:rsidRPr="00C665E7">
        <w:rPr>
          <w:rFonts w:eastAsiaTheme="minorHAnsi"/>
          <w:lang w:val="uk-UA"/>
        </w:rPr>
        <w:t>- водопроводом</w:t>
      </w:r>
      <w:r w:rsidR="009C5409">
        <w:rPr>
          <w:rFonts w:eastAsiaTheme="minorHAnsi"/>
          <w:lang w:val="uk-UA"/>
        </w:rPr>
        <w:tab/>
      </w:r>
      <w:r w:rsidR="009C5409">
        <w:rPr>
          <w:rFonts w:eastAsiaTheme="minorHAnsi"/>
          <w:lang w:val="uk-UA"/>
        </w:rPr>
        <w:tab/>
      </w:r>
      <w:r w:rsidRPr="00C665E7">
        <w:rPr>
          <w:rFonts w:eastAsiaTheme="minorHAnsi"/>
          <w:lang w:val="uk-UA"/>
        </w:rPr>
        <w:t>90 %;</w:t>
      </w:r>
    </w:p>
    <w:p w:rsidR="00C340BE" w:rsidRPr="00C665E7" w:rsidRDefault="00C340BE" w:rsidP="00C340BE">
      <w:pPr>
        <w:ind w:firstLine="709"/>
        <w:jc w:val="both"/>
        <w:rPr>
          <w:rFonts w:eastAsiaTheme="minorHAnsi"/>
          <w:lang w:val="uk-UA"/>
        </w:rPr>
      </w:pPr>
      <w:r w:rsidRPr="00C665E7">
        <w:rPr>
          <w:rFonts w:eastAsiaTheme="minorHAnsi"/>
          <w:lang w:val="uk-UA"/>
        </w:rPr>
        <w:t>- каналізацією</w:t>
      </w:r>
      <w:r w:rsidR="009C5409">
        <w:rPr>
          <w:rFonts w:eastAsiaTheme="minorHAnsi"/>
          <w:lang w:val="uk-UA"/>
        </w:rPr>
        <w:tab/>
      </w:r>
      <w:r w:rsidR="009C5409">
        <w:rPr>
          <w:rFonts w:eastAsiaTheme="minorHAnsi"/>
          <w:lang w:val="uk-UA"/>
        </w:rPr>
        <w:tab/>
      </w:r>
      <w:r w:rsidRPr="00C665E7">
        <w:rPr>
          <w:rFonts w:eastAsiaTheme="minorHAnsi"/>
          <w:lang w:val="uk-UA"/>
        </w:rPr>
        <w:t>78 %;</w:t>
      </w:r>
    </w:p>
    <w:p w:rsidR="00C340BE" w:rsidRPr="00C665E7" w:rsidRDefault="00C340BE" w:rsidP="00C340BE">
      <w:pPr>
        <w:ind w:firstLine="709"/>
        <w:jc w:val="both"/>
        <w:rPr>
          <w:rFonts w:eastAsiaTheme="minorHAnsi"/>
          <w:lang w:val="uk-UA"/>
        </w:rPr>
      </w:pPr>
      <w:r w:rsidRPr="00C665E7">
        <w:rPr>
          <w:rFonts w:eastAsiaTheme="minorHAnsi"/>
          <w:lang w:val="uk-UA"/>
        </w:rPr>
        <w:t>- ваннами (душами)</w:t>
      </w:r>
      <w:r w:rsidR="009C5409">
        <w:rPr>
          <w:rFonts w:eastAsiaTheme="minorHAnsi"/>
          <w:lang w:val="uk-UA"/>
        </w:rPr>
        <w:tab/>
      </w:r>
      <w:r w:rsidRPr="00C665E7">
        <w:rPr>
          <w:rFonts w:eastAsiaTheme="minorHAnsi"/>
          <w:lang w:val="uk-UA"/>
        </w:rPr>
        <w:t>79 %.</w:t>
      </w:r>
    </w:p>
    <w:p w:rsidR="00C340BE" w:rsidRPr="00C665E7" w:rsidRDefault="00C340BE" w:rsidP="00C340BE">
      <w:pPr>
        <w:ind w:firstLine="709"/>
        <w:jc w:val="both"/>
        <w:rPr>
          <w:rFonts w:eastAsiaTheme="minorHAnsi"/>
          <w:lang w:val="uk-UA"/>
        </w:rPr>
      </w:pPr>
      <w:r w:rsidRPr="00C665E7">
        <w:rPr>
          <w:rFonts w:eastAsiaTheme="minorHAnsi"/>
          <w:lang w:val="uk-UA"/>
        </w:rPr>
        <w:t xml:space="preserve">Всі житлові будинки обладнані системами пожежогасіння і </w:t>
      </w:r>
      <w:proofErr w:type="spellStart"/>
      <w:r w:rsidRPr="00C665E7">
        <w:rPr>
          <w:rFonts w:eastAsiaTheme="minorHAnsi"/>
          <w:lang w:val="uk-UA"/>
        </w:rPr>
        <w:t>димовідведення</w:t>
      </w:r>
      <w:proofErr w:type="spellEnd"/>
      <w:r w:rsidRPr="00C665E7">
        <w:rPr>
          <w:rFonts w:eastAsiaTheme="minorHAnsi"/>
          <w:lang w:val="uk-UA"/>
        </w:rPr>
        <w:t>. У дворах старої забудови розташовано 3 дворових туалети.</w:t>
      </w:r>
    </w:p>
    <w:p w:rsidR="00C340BE" w:rsidRPr="00C665E7" w:rsidRDefault="00C340BE" w:rsidP="00C340BE">
      <w:pPr>
        <w:ind w:firstLine="709"/>
        <w:jc w:val="both"/>
        <w:rPr>
          <w:rFonts w:eastAsiaTheme="minorHAnsi"/>
          <w:lang w:val="uk-UA"/>
        </w:rPr>
      </w:pPr>
      <w:r w:rsidRPr="00C665E7">
        <w:rPr>
          <w:rFonts w:eastAsiaTheme="minorHAnsi"/>
          <w:lang w:val="uk-UA"/>
        </w:rPr>
        <w:t>Коштів, які виділяються з міського бюджету на ремонт житлового фонду, недостатньо для вирішення всіх проблем, у зв’язку з великою потребою в капітальному ремонті покрівель, мереж водопроводу і каналізації, сходів, балконів та інших конструктивних елементів житлових будинків.</w:t>
      </w:r>
    </w:p>
    <w:p w:rsidR="00C340BE" w:rsidRPr="00C665E7" w:rsidRDefault="00C340BE" w:rsidP="00C340BE">
      <w:pPr>
        <w:ind w:firstLine="709"/>
        <w:jc w:val="both"/>
        <w:rPr>
          <w:rFonts w:eastAsiaTheme="minorHAnsi"/>
          <w:lang w:val="uk-UA"/>
        </w:rPr>
      </w:pPr>
      <w:r w:rsidRPr="00C665E7">
        <w:rPr>
          <w:rFonts w:eastAsiaTheme="minorHAnsi"/>
          <w:lang w:val="uk-UA"/>
        </w:rPr>
        <w:t>Кожний шостий будинок потребує проведення капітального ремонту.</w:t>
      </w:r>
    </w:p>
    <w:p w:rsidR="00C340BE" w:rsidRPr="00C665E7" w:rsidRDefault="00C340BE" w:rsidP="00C340BE">
      <w:pPr>
        <w:ind w:firstLine="709"/>
        <w:jc w:val="both"/>
        <w:rPr>
          <w:rFonts w:eastAsiaTheme="minorHAnsi"/>
          <w:color w:val="FF0000"/>
          <w:lang w:val="uk-UA"/>
        </w:rPr>
      </w:pPr>
      <w:r w:rsidRPr="00C665E7">
        <w:rPr>
          <w:rFonts w:eastAsiaTheme="minorHAnsi"/>
          <w:lang w:val="uk-UA"/>
        </w:rPr>
        <w:t>На сьогодні потребують невідкладного ремонту покрівлі в 6 будинках, що складає 7 т</w:t>
      </w:r>
      <w:r w:rsidR="00652A45">
        <w:rPr>
          <w:rFonts w:eastAsiaTheme="minorHAnsi"/>
          <w:lang w:val="uk-UA"/>
        </w:rPr>
        <w:t xml:space="preserve">ис </w:t>
      </w:r>
      <w:proofErr w:type="spellStart"/>
      <w:r w:rsidR="00652A45">
        <w:rPr>
          <w:rFonts w:eastAsiaTheme="minorHAnsi"/>
          <w:lang w:val="uk-UA"/>
        </w:rPr>
        <w:t>кв.м</w:t>
      </w:r>
      <w:proofErr w:type="spellEnd"/>
      <w:r w:rsidR="00652A45">
        <w:rPr>
          <w:rFonts w:eastAsiaTheme="minorHAnsi"/>
          <w:lang w:val="uk-UA"/>
        </w:rPr>
        <w:t xml:space="preserve"> на суму 3 млн. 200 </w:t>
      </w:r>
      <w:proofErr w:type="spellStart"/>
      <w:r w:rsidR="00652A45">
        <w:rPr>
          <w:rFonts w:eastAsiaTheme="minorHAnsi"/>
          <w:lang w:val="uk-UA"/>
        </w:rPr>
        <w:t>тис.</w:t>
      </w:r>
      <w:r w:rsidRPr="00C665E7">
        <w:rPr>
          <w:rFonts w:eastAsiaTheme="minorHAnsi"/>
          <w:lang w:val="uk-UA"/>
        </w:rPr>
        <w:t>грн</w:t>
      </w:r>
      <w:proofErr w:type="spellEnd"/>
      <w:r w:rsidRPr="00C665E7">
        <w:rPr>
          <w:rFonts w:eastAsiaTheme="minorHAnsi"/>
          <w:lang w:val="uk-UA"/>
        </w:rPr>
        <w:t xml:space="preserve">., ремонту </w:t>
      </w:r>
      <w:proofErr w:type="spellStart"/>
      <w:r w:rsidR="00353DC2" w:rsidRPr="00C665E7">
        <w:rPr>
          <w:rFonts w:eastAsiaTheme="minorHAnsi"/>
          <w:lang w:val="uk-UA"/>
        </w:rPr>
        <w:t>внутрішньобудинкових</w:t>
      </w:r>
      <w:proofErr w:type="spellEnd"/>
      <w:r w:rsidR="00353DC2" w:rsidRPr="00C665E7">
        <w:rPr>
          <w:rFonts w:eastAsiaTheme="minorHAnsi"/>
          <w:lang w:val="uk-UA"/>
        </w:rPr>
        <w:t xml:space="preserve"> мереж водопостачання та</w:t>
      </w:r>
      <w:r w:rsidRPr="00C665E7">
        <w:rPr>
          <w:rFonts w:eastAsiaTheme="minorHAnsi"/>
          <w:lang w:val="uk-UA"/>
        </w:rPr>
        <w:t xml:space="preserve"> водовідведення – 5 </w:t>
      </w:r>
      <w:r w:rsidR="00652A45">
        <w:rPr>
          <w:rFonts w:eastAsiaTheme="minorHAnsi"/>
          <w:lang w:val="uk-UA"/>
        </w:rPr>
        <w:t xml:space="preserve">будинків на суму 28 </w:t>
      </w:r>
      <w:proofErr w:type="spellStart"/>
      <w:r w:rsidR="00652A45">
        <w:rPr>
          <w:rFonts w:eastAsiaTheme="minorHAnsi"/>
          <w:lang w:val="uk-UA"/>
        </w:rPr>
        <w:t>тис.</w:t>
      </w:r>
      <w:r w:rsidRPr="00C665E7">
        <w:rPr>
          <w:rFonts w:eastAsiaTheme="minorHAnsi"/>
          <w:lang w:val="uk-UA"/>
        </w:rPr>
        <w:t>грн</w:t>
      </w:r>
      <w:proofErr w:type="spellEnd"/>
      <w:r w:rsidRPr="00C665E7">
        <w:rPr>
          <w:rFonts w:eastAsiaTheme="minorHAnsi"/>
          <w:lang w:val="uk-UA"/>
        </w:rPr>
        <w:t>., ремонту фасадів 7 будинків на суму 430 тис. грн.</w:t>
      </w:r>
    </w:p>
    <w:p w:rsidR="00C340BE" w:rsidRPr="00C665E7" w:rsidRDefault="00C340BE" w:rsidP="00C340BE">
      <w:pPr>
        <w:ind w:firstLine="709"/>
        <w:jc w:val="both"/>
        <w:rPr>
          <w:rFonts w:eastAsiaTheme="minorHAnsi"/>
          <w:lang w:val="uk-UA"/>
        </w:rPr>
      </w:pPr>
      <w:r w:rsidRPr="00C665E7">
        <w:rPr>
          <w:rFonts w:eastAsiaTheme="minorHAnsi"/>
          <w:lang w:val="uk-UA"/>
        </w:rPr>
        <w:lastRenderedPageBreak/>
        <w:t>Одним з пріоритетних напрямків міської влади є забезпечення мешканців міста житловими умовами належної якості, у тому числі утримання прибудинкових територій в належному санітарно-технічному стані. </w:t>
      </w:r>
    </w:p>
    <w:p w:rsidR="00C340BE" w:rsidRPr="00C665E7" w:rsidRDefault="00C340BE" w:rsidP="00C340BE">
      <w:pPr>
        <w:ind w:firstLine="709"/>
        <w:jc w:val="both"/>
        <w:rPr>
          <w:rFonts w:eastAsiaTheme="minorHAnsi"/>
          <w:lang w:val="uk-UA"/>
        </w:rPr>
      </w:pPr>
      <w:r w:rsidRPr="00C665E7">
        <w:rPr>
          <w:rFonts w:eastAsiaTheme="minorHAnsi"/>
          <w:lang w:val="uk-UA"/>
        </w:rPr>
        <w:t>Проблеми, пов’язані з функціонуванням житлово-комунального господарства, неефективність реформування галузі призвели до незадовільного стану основних фондів підприємств, зростаючу їх збитковість. Нестача власних і бюджетних фінансових ресурсів, відсутність дієвих механізмів залучення позабюджетних коштів не сприяють вирішенню завдань технічного переоснащення та розвитку комунальної інфраструктури.</w:t>
      </w:r>
    </w:p>
    <w:p w:rsidR="00C340BE" w:rsidRPr="00C665E7" w:rsidRDefault="00C340BE" w:rsidP="00C340BE">
      <w:pPr>
        <w:ind w:firstLine="709"/>
        <w:jc w:val="both"/>
        <w:rPr>
          <w:rFonts w:eastAsiaTheme="minorHAnsi"/>
          <w:lang w:val="uk-UA"/>
        </w:rPr>
      </w:pPr>
      <w:r w:rsidRPr="00C665E7">
        <w:rPr>
          <w:rFonts w:eastAsiaTheme="minorHAnsi"/>
          <w:lang w:val="uk-UA"/>
        </w:rPr>
        <w:t>Однією з причин неспроможності надання житлово-комунальних послуг в повному обсязі є не 100 % рівень оплати за надані послуги. Зниження собівартості стає неможливим, оскільки постійно зростає вартість матеріальних, паливних та енергетичних ресурсів, які необхідні для використання в роботі підприємств комунальної сфери. Все це зумовлює зростання незадоволення серед населення.</w:t>
      </w:r>
    </w:p>
    <w:p w:rsidR="00C340BE" w:rsidRPr="00C665E7" w:rsidRDefault="00C340BE" w:rsidP="00C340BE">
      <w:pPr>
        <w:ind w:firstLine="709"/>
        <w:jc w:val="both"/>
        <w:rPr>
          <w:rFonts w:eastAsiaTheme="minorHAnsi"/>
          <w:lang w:val="uk-UA"/>
        </w:rPr>
      </w:pPr>
      <w:r w:rsidRPr="00C665E7">
        <w:rPr>
          <w:rFonts w:eastAsiaTheme="minorHAnsi"/>
          <w:lang w:val="uk-UA"/>
        </w:rPr>
        <w:t>Дефіцит оборотних коштів підприємств призводить  до кризи в розрахунках з бюджетом та підприємствами-підрядниками. Кошти спрямовуються не на технічний розвиток підприємства та утримання житлового фонду відповідно до затверджених стандартів, а на виплату заробітної плати з усіма обов’язковими нарахуваннями на фонд заробітної плати, обов’язкових податків і зборів.</w:t>
      </w:r>
    </w:p>
    <w:p w:rsidR="00C340BE" w:rsidRPr="00C665E7" w:rsidRDefault="00C340BE" w:rsidP="00C340BE">
      <w:pPr>
        <w:ind w:firstLine="709"/>
        <w:jc w:val="both"/>
        <w:rPr>
          <w:rFonts w:eastAsiaTheme="minorHAnsi"/>
          <w:lang w:val="uk-UA"/>
        </w:rPr>
      </w:pPr>
      <w:r w:rsidRPr="00C665E7">
        <w:rPr>
          <w:rFonts w:eastAsiaTheme="minorHAnsi"/>
          <w:lang w:val="uk-UA"/>
        </w:rPr>
        <w:t>Важливим елементом розвитку міського господарства є технічне переозброєння всіх напрямків господарювання, застосування нової техніки, енергозберігаючих технологій, комп’ютеризація всієї системи житлово-комунального господарства.</w:t>
      </w:r>
    </w:p>
    <w:p w:rsidR="00C340BE" w:rsidRPr="00C665E7" w:rsidRDefault="00C340BE" w:rsidP="00C340BE">
      <w:pPr>
        <w:ind w:firstLine="709"/>
        <w:jc w:val="both"/>
        <w:rPr>
          <w:rFonts w:eastAsiaTheme="minorHAnsi"/>
          <w:lang w:val="uk-UA"/>
        </w:rPr>
      </w:pPr>
      <w:r w:rsidRPr="00C665E7">
        <w:rPr>
          <w:rFonts w:eastAsiaTheme="minorHAnsi"/>
          <w:lang w:val="uk-UA"/>
        </w:rPr>
        <w:t>Аналіз функціонування житлово-комунального господарства свідчить про наявність системної кризи та необхідність прискорення проведення реформ та переходу до роботи в ринкових умовах.</w:t>
      </w:r>
    </w:p>
    <w:p w:rsidR="00C340BE" w:rsidRPr="00C665E7" w:rsidRDefault="00C340BE" w:rsidP="00C340BE">
      <w:pPr>
        <w:ind w:firstLine="709"/>
        <w:jc w:val="both"/>
        <w:rPr>
          <w:rFonts w:eastAsiaTheme="minorHAnsi"/>
          <w:lang w:val="uk-UA"/>
        </w:rPr>
      </w:pPr>
      <w:r w:rsidRPr="00C665E7">
        <w:rPr>
          <w:rFonts w:eastAsiaTheme="minorHAnsi"/>
          <w:lang w:val="uk-UA"/>
        </w:rPr>
        <w:t xml:space="preserve">Оскільки проведення системних реформ галузі потребує часу, з метою недопущення подальшого погіршення технічного стану житлового фонду розроблено Порядок надання та використання коштів по Програмі реформування та розвитку житлово- комунального господарства </w:t>
      </w:r>
      <w:proofErr w:type="spellStart"/>
      <w:r w:rsidRPr="00C665E7">
        <w:rPr>
          <w:rFonts w:eastAsiaTheme="minorHAnsi"/>
          <w:lang w:val="uk-UA"/>
        </w:rPr>
        <w:t>м.Овруч</w:t>
      </w:r>
      <w:proofErr w:type="spellEnd"/>
      <w:r w:rsidRPr="00C665E7">
        <w:rPr>
          <w:rFonts w:eastAsiaTheme="minorHAnsi"/>
          <w:lang w:val="uk-UA"/>
        </w:rPr>
        <w:t xml:space="preserve"> на 2016 рік  на здійснення окремих заходів з утримання та поточного ремонту житлового фонду, зокрема на придбання матеріалів для проведення робіт з підготовки до осінньо-зимового періоду, що дозволить в період реформування зберегти житловий фонд, зробити галузь більш привабливою для інвестування. Залучення інвестиційних коштів у впровадження інноваційних проектів у сфері житлово-комунального господарства, дозволить здійснювати впровадження енергозберігаючих технологій, оптимізувати витрати на надання послуг та підвищувати їх якість.</w:t>
      </w:r>
    </w:p>
    <w:p w:rsidR="00C340BE" w:rsidRPr="00C665E7" w:rsidRDefault="00C340BE" w:rsidP="00C340BE">
      <w:pPr>
        <w:ind w:firstLine="709"/>
        <w:jc w:val="both"/>
        <w:rPr>
          <w:rFonts w:eastAsiaTheme="minorHAnsi"/>
          <w:lang w:val="uk-UA"/>
        </w:rPr>
      </w:pPr>
      <w:r w:rsidRPr="00C665E7">
        <w:rPr>
          <w:rFonts w:eastAsiaTheme="minorHAnsi"/>
          <w:lang w:val="uk-UA"/>
        </w:rPr>
        <w:t>  Одним із пріоритетних напрямів діяльності міської ради та її структурних підрозділів є підтримка належного стану водопровідних мереж, санітарного стану міста. Санітарний стан та благоустрій м. Овруч визначено Правилами благоустрою  території міста Овруч.</w:t>
      </w:r>
    </w:p>
    <w:p w:rsidR="00C340BE" w:rsidRPr="00C665E7" w:rsidRDefault="00C340BE" w:rsidP="00C340BE">
      <w:pPr>
        <w:ind w:firstLine="709"/>
        <w:jc w:val="both"/>
        <w:rPr>
          <w:rFonts w:eastAsiaTheme="minorHAnsi"/>
          <w:lang w:val="uk-UA"/>
        </w:rPr>
      </w:pPr>
      <w:r w:rsidRPr="00C665E7">
        <w:rPr>
          <w:rFonts w:eastAsiaTheme="minorHAnsi"/>
          <w:lang w:val="uk-UA"/>
        </w:rPr>
        <w:t>Основним завданням на сьогоднішній день є забезпечення населення якісною питною водою. Водопровідні мережі знаходяться у вкрай незадовільному стані, що призводить до постійного проведення</w:t>
      </w:r>
      <w:r w:rsidRPr="00C665E7">
        <w:rPr>
          <w:rFonts w:eastAsiaTheme="minorHAnsi"/>
          <w:color w:val="FF0000"/>
          <w:lang w:val="uk-UA"/>
        </w:rPr>
        <w:t xml:space="preserve"> </w:t>
      </w:r>
      <w:r w:rsidR="009C5409">
        <w:rPr>
          <w:rFonts w:eastAsiaTheme="minorHAnsi"/>
          <w:lang w:val="uk-UA"/>
        </w:rPr>
        <w:t>аварійних ремонтів.</w:t>
      </w:r>
    </w:p>
    <w:p w:rsidR="00C340BE" w:rsidRPr="00C665E7" w:rsidRDefault="00C340BE" w:rsidP="00C340BE">
      <w:pPr>
        <w:ind w:firstLine="709"/>
        <w:jc w:val="both"/>
        <w:rPr>
          <w:rFonts w:eastAsiaTheme="minorHAnsi"/>
          <w:lang w:val="uk-UA"/>
        </w:rPr>
      </w:pPr>
      <w:r w:rsidRPr="00C665E7">
        <w:rPr>
          <w:rFonts w:eastAsiaTheme="minorHAnsi"/>
          <w:lang w:val="uk-UA"/>
        </w:rPr>
        <w:lastRenderedPageBreak/>
        <w:t xml:space="preserve">Водопровідні та каналізаційні мережі міста зношені на 40 %, але придатні для надання послуг з водопостачання та водовідведення. Протяжність водопровідних мереж – 85 км, каналізаційних – 56 км. </w:t>
      </w:r>
    </w:p>
    <w:p w:rsidR="00C340BE" w:rsidRPr="00C665E7" w:rsidRDefault="00C340BE" w:rsidP="00C340BE">
      <w:pPr>
        <w:ind w:firstLine="708"/>
        <w:jc w:val="both"/>
        <w:rPr>
          <w:lang w:val="uk-UA"/>
        </w:rPr>
      </w:pPr>
      <w:r w:rsidRPr="00C665E7">
        <w:rPr>
          <w:lang w:val="uk-UA"/>
        </w:rPr>
        <w:t xml:space="preserve">Водопостачання міста забезпечується з двох насосних станцій другого підйому. ВНС №  1 була збудована в 1961 р., реконструкція проводилась – в 1980 р. ВНС № 2 була збудована в 1955 році, реконструкція виконувалась – в 1967 році. </w:t>
      </w:r>
    </w:p>
    <w:p w:rsidR="00C340BE" w:rsidRPr="00C665E7" w:rsidRDefault="00C340BE" w:rsidP="00C340BE">
      <w:pPr>
        <w:ind w:firstLine="708"/>
        <w:jc w:val="both"/>
        <w:rPr>
          <w:lang w:val="uk-UA"/>
        </w:rPr>
      </w:pPr>
      <w:r w:rsidRPr="00C665E7">
        <w:rPr>
          <w:lang w:val="uk-UA"/>
        </w:rPr>
        <w:t xml:space="preserve">ВНС обладнані резервуарами чистої води в кількості – 8 шт., два на </w:t>
      </w:r>
      <w:smartTag w:uri="urn:schemas-microsoft-com:office:smarttags" w:element="metricconverter">
        <w:smartTagPr>
          <w:attr w:name="ProductID" w:val="1000 м3"/>
        </w:smartTagPr>
        <w:r w:rsidRPr="00C665E7">
          <w:rPr>
            <w:lang w:val="uk-UA"/>
          </w:rPr>
          <w:t>1000 м</w:t>
        </w:r>
        <w:r w:rsidRPr="00C665E7">
          <w:rPr>
            <w:vertAlign w:val="superscript"/>
            <w:lang w:val="uk-UA"/>
          </w:rPr>
          <w:t>3</w:t>
        </w:r>
      </w:smartTag>
      <w:r w:rsidRPr="00C665E7">
        <w:rPr>
          <w:lang w:val="uk-UA"/>
        </w:rPr>
        <w:t xml:space="preserve">, і шість на </w:t>
      </w:r>
      <w:smartTag w:uri="urn:schemas-microsoft-com:office:smarttags" w:element="metricconverter">
        <w:smartTagPr>
          <w:attr w:name="ProductID" w:val="250 м3"/>
        </w:smartTagPr>
        <w:r w:rsidRPr="00C665E7">
          <w:rPr>
            <w:lang w:val="uk-UA"/>
          </w:rPr>
          <w:t>250 м</w:t>
        </w:r>
        <w:r w:rsidRPr="00C665E7">
          <w:rPr>
            <w:vertAlign w:val="superscript"/>
            <w:lang w:val="uk-UA"/>
          </w:rPr>
          <w:t>3</w:t>
        </w:r>
      </w:smartTag>
      <w:r w:rsidRPr="00C665E7">
        <w:rPr>
          <w:lang w:val="uk-UA"/>
        </w:rPr>
        <w:t>.</w:t>
      </w:r>
    </w:p>
    <w:p w:rsidR="00C340BE" w:rsidRPr="00C665E7" w:rsidRDefault="00C340BE" w:rsidP="00C340BE">
      <w:pPr>
        <w:ind w:firstLine="708"/>
        <w:jc w:val="both"/>
        <w:rPr>
          <w:lang w:val="uk-UA"/>
        </w:rPr>
      </w:pPr>
      <w:proofErr w:type="spellStart"/>
      <w:r w:rsidRPr="00C665E7">
        <w:rPr>
          <w:lang w:val="uk-UA"/>
        </w:rPr>
        <w:t>Водоочистка</w:t>
      </w:r>
      <w:proofErr w:type="spellEnd"/>
      <w:r w:rsidRPr="00C665E7">
        <w:rPr>
          <w:lang w:val="uk-UA"/>
        </w:rPr>
        <w:t xml:space="preserve"> здійснюється станціями </w:t>
      </w:r>
      <w:proofErr w:type="spellStart"/>
      <w:r w:rsidRPr="00C665E7">
        <w:rPr>
          <w:lang w:val="uk-UA"/>
        </w:rPr>
        <w:t>знезалізнення</w:t>
      </w:r>
      <w:proofErr w:type="spellEnd"/>
      <w:r w:rsidRPr="00C665E7">
        <w:rPr>
          <w:lang w:val="uk-UA"/>
        </w:rPr>
        <w:t>:</w:t>
      </w:r>
    </w:p>
    <w:p w:rsidR="00C340BE" w:rsidRPr="00C665E7" w:rsidRDefault="00C340BE" w:rsidP="00C340BE">
      <w:pPr>
        <w:ind w:firstLine="708"/>
        <w:jc w:val="both"/>
        <w:rPr>
          <w:lang w:val="uk-UA"/>
        </w:rPr>
      </w:pPr>
      <w:r w:rsidRPr="00C665E7">
        <w:rPr>
          <w:lang w:val="uk-UA"/>
        </w:rPr>
        <w:t>ВНС № 1 – безнапірні фільтри з важким гравійним завантаженням.</w:t>
      </w:r>
    </w:p>
    <w:p w:rsidR="00C340BE" w:rsidRPr="00C665E7" w:rsidRDefault="00C340BE" w:rsidP="00C340BE">
      <w:pPr>
        <w:ind w:firstLine="708"/>
        <w:jc w:val="both"/>
        <w:rPr>
          <w:lang w:val="uk-UA"/>
        </w:rPr>
      </w:pPr>
      <w:r w:rsidRPr="00C665E7">
        <w:rPr>
          <w:lang w:val="uk-UA"/>
        </w:rPr>
        <w:t>ВНС № 2 – напірні фільтри з піщаними завантаженням.</w:t>
      </w:r>
    </w:p>
    <w:p w:rsidR="00C340BE" w:rsidRPr="00C665E7" w:rsidRDefault="00C340BE" w:rsidP="00C340BE">
      <w:pPr>
        <w:ind w:firstLine="708"/>
        <w:jc w:val="both"/>
        <w:rPr>
          <w:lang w:val="uk-UA"/>
        </w:rPr>
      </w:pPr>
      <w:r w:rsidRPr="00C665E7">
        <w:rPr>
          <w:lang w:val="uk-UA"/>
        </w:rPr>
        <w:t xml:space="preserve">Для доведення питної води до державних стандартів по вмісту заліза необхідно провести реконструкцію станцій </w:t>
      </w:r>
      <w:proofErr w:type="spellStart"/>
      <w:r w:rsidRPr="00C665E7">
        <w:rPr>
          <w:lang w:val="uk-UA"/>
        </w:rPr>
        <w:t>знезалізнення</w:t>
      </w:r>
      <w:proofErr w:type="spellEnd"/>
      <w:r w:rsidRPr="00C665E7">
        <w:rPr>
          <w:lang w:val="uk-UA"/>
        </w:rPr>
        <w:t xml:space="preserve">, вартість – до 10 млн. грн. </w:t>
      </w:r>
    </w:p>
    <w:p w:rsidR="00C340BE" w:rsidRPr="00C665E7" w:rsidRDefault="00C340BE" w:rsidP="00C340BE">
      <w:pPr>
        <w:ind w:firstLine="708"/>
        <w:jc w:val="both"/>
        <w:rPr>
          <w:lang w:val="uk-UA"/>
        </w:rPr>
      </w:pPr>
      <w:r w:rsidRPr="00C665E7">
        <w:rPr>
          <w:lang w:val="uk-UA"/>
        </w:rPr>
        <w:t>На балансі 21 артезіанська свердловина, з них 14 працюючих. На ВНС № 1 працює 4 свердловини, 2 – резерв, на ВНС № 2 – працює 4, резерв – 4 свердловини.</w:t>
      </w:r>
    </w:p>
    <w:p w:rsidR="00C340BE" w:rsidRPr="00C665E7" w:rsidRDefault="00C340BE" w:rsidP="00C340BE">
      <w:pPr>
        <w:ind w:firstLine="708"/>
        <w:jc w:val="both"/>
        <w:rPr>
          <w:lang w:val="uk-UA"/>
        </w:rPr>
      </w:pPr>
      <w:r w:rsidRPr="00C665E7">
        <w:rPr>
          <w:lang w:val="uk-UA"/>
        </w:rPr>
        <w:t xml:space="preserve">Вводи в багатоповерхові будинки </w:t>
      </w:r>
      <w:proofErr w:type="spellStart"/>
      <w:r w:rsidRPr="00C665E7">
        <w:rPr>
          <w:lang w:val="uk-UA"/>
        </w:rPr>
        <w:t>закоксовані</w:t>
      </w:r>
      <w:proofErr w:type="spellEnd"/>
      <w:r w:rsidRPr="00C665E7">
        <w:rPr>
          <w:lang w:val="uk-UA"/>
        </w:rPr>
        <w:t xml:space="preserve"> і потребують заміни.</w:t>
      </w:r>
    </w:p>
    <w:p w:rsidR="00C340BE" w:rsidRPr="00C665E7" w:rsidRDefault="00C340BE" w:rsidP="00C340BE">
      <w:pPr>
        <w:ind w:firstLine="708"/>
        <w:jc w:val="both"/>
        <w:rPr>
          <w:lang w:val="uk-UA"/>
        </w:rPr>
      </w:pPr>
      <w:r w:rsidRPr="00C665E7">
        <w:rPr>
          <w:lang w:val="uk-UA"/>
        </w:rPr>
        <w:t>На водопровідній мережі знаходиться 580 оглядових колодязів та близько 580 шт. засувок, з них – 30 % потребують заміни, оскільки закінчився експлуатаційний термін.</w:t>
      </w:r>
    </w:p>
    <w:p w:rsidR="00C340BE" w:rsidRPr="00C665E7" w:rsidRDefault="00C340BE" w:rsidP="00C340BE">
      <w:pPr>
        <w:ind w:firstLine="708"/>
        <w:jc w:val="both"/>
        <w:rPr>
          <w:lang w:val="uk-UA"/>
        </w:rPr>
      </w:pPr>
      <w:r w:rsidRPr="00C665E7">
        <w:rPr>
          <w:lang w:val="uk-UA"/>
        </w:rPr>
        <w:t xml:space="preserve">90 % каналізаційних мереж прокладено в 1937-1960 рр., з них 52 % втратили пропускну спроможність і потребують гідродинамічного очищення. </w:t>
      </w:r>
    </w:p>
    <w:p w:rsidR="00C340BE" w:rsidRPr="00C665E7" w:rsidRDefault="00C340BE" w:rsidP="00C340BE">
      <w:pPr>
        <w:ind w:firstLine="709"/>
        <w:jc w:val="both"/>
        <w:rPr>
          <w:rFonts w:eastAsiaTheme="minorHAnsi"/>
          <w:lang w:val="uk-UA"/>
        </w:rPr>
      </w:pPr>
      <w:r w:rsidRPr="00C665E7">
        <w:rPr>
          <w:rFonts w:eastAsiaTheme="minorHAnsi"/>
          <w:lang w:val="uk-UA"/>
        </w:rPr>
        <w:t>Однією із нагальних проблем м. Овруч є постійне збільшення кількості безпритульних тварин, що призводить до підвищення соціальної напруженості та збільшення скарг від мешканців міста.</w:t>
      </w:r>
    </w:p>
    <w:p w:rsidR="00C340BE" w:rsidRPr="00C665E7" w:rsidRDefault="00C340BE" w:rsidP="00C340BE">
      <w:pPr>
        <w:ind w:firstLine="709"/>
        <w:jc w:val="both"/>
        <w:rPr>
          <w:rFonts w:eastAsiaTheme="minorHAnsi"/>
          <w:lang w:val="uk-UA"/>
        </w:rPr>
      </w:pPr>
      <w:r w:rsidRPr="00C665E7">
        <w:rPr>
          <w:rFonts w:eastAsiaTheme="minorHAnsi"/>
          <w:lang w:val="uk-UA"/>
        </w:rPr>
        <w:t>Комплекс послуг поводження з тваринами, включаючи  регулювання чисельності безпритульних тварин гуманними методами, покладається на КП «Гарне місто» Овруцької міської ради Житомирської області, яке планує розпочати дану діяльність з 01.11.2016 року.</w:t>
      </w:r>
    </w:p>
    <w:p w:rsidR="00C340BE" w:rsidRPr="00C665E7" w:rsidRDefault="00C340BE" w:rsidP="00C340BE">
      <w:pPr>
        <w:ind w:firstLine="709"/>
        <w:jc w:val="both"/>
        <w:rPr>
          <w:rFonts w:eastAsiaTheme="minorHAnsi"/>
          <w:lang w:val="uk-UA"/>
        </w:rPr>
      </w:pPr>
      <w:r w:rsidRPr="00C665E7">
        <w:rPr>
          <w:rFonts w:eastAsiaTheme="minorHAnsi"/>
          <w:lang w:val="uk-UA"/>
        </w:rPr>
        <w:t>Для ефективного та дієвого вирішення проблеми постійного збільшення чисельності безпритульних тварин розроблена схема регулювання їх чисельності, що включає:</w:t>
      </w:r>
    </w:p>
    <w:p w:rsidR="00C340BE" w:rsidRPr="00C665E7" w:rsidRDefault="00C340BE" w:rsidP="00C340BE">
      <w:pPr>
        <w:ind w:firstLine="709"/>
        <w:jc w:val="both"/>
        <w:rPr>
          <w:rFonts w:eastAsiaTheme="minorHAnsi"/>
          <w:lang w:val="uk-UA"/>
        </w:rPr>
      </w:pPr>
      <w:r w:rsidRPr="00C665E7">
        <w:rPr>
          <w:rFonts w:eastAsiaTheme="minorHAnsi"/>
          <w:lang w:val="uk-UA"/>
        </w:rPr>
        <w:t>- надходження заявки від мешканців міста до КП «Гарне місто» Овруцької міської ради Житомирської області;</w:t>
      </w:r>
    </w:p>
    <w:p w:rsidR="00C340BE" w:rsidRPr="00C665E7" w:rsidRDefault="00C340BE" w:rsidP="00C340BE">
      <w:pPr>
        <w:ind w:firstLine="709"/>
        <w:jc w:val="both"/>
        <w:rPr>
          <w:rFonts w:eastAsiaTheme="minorHAnsi"/>
          <w:lang w:val="uk-UA"/>
        </w:rPr>
      </w:pPr>
      <w:r w:rsidRPr="00C665E7">
        <w:rPr>
          <w:rFonts w:eastAsiaTheme="minorHAnsi"/>
          <w:lang w:val="uk-UA"/>
        </w:rPr>
        <w:t>- виїзд бригади для відлову тварини – визначення їх місцезнаходження та відлов тварин;</w:t>
      </w:r>
    </w:p>
    <w:p w:rsidR="00C340BE" w:rsidRPr="00C665E7" w:rsidRDefault="00C340BE" w:rsidP="00C340BE">
      <w:pPr>
        <w:ind w:firstLine="709"/>
        <w:jc w:val="both"/>
        <w:rPr>
          <w:rFonts w:eastAsiaTheme="minorHAnsi"/>
          <w:lang w:val="uk-UA"/>
        </w:rPr>
      </w:pPr>
      <w:r w:rsidRPr="00C665E7">
        <w:rPr>
          <w:rFonts w:eastAsiaTheme="minorHAnsi"/>
          <w:lang w:val="uk-UA"/>
        </w:rPr>
        <w:t>- перетримку в карантині до операції (1-2 дні) – підготовка до операції;</w:t>
      </w:r>
    </w:p>
    <w:p w:rsidR="00C340BE" w:rsidRPr="00C665E7" w:rsidRDefault="00C340BE" w:rsidP="00C340BE">
      <w:pPr>
        <w:ind w:firstLine="709"/>
        <w:jc w:val="both"/>
        <w:rPr>
          <w:rFonts w:eastAsiaTheme="minorHAnsi"/>
          <w:lang w:val="uk-UA"/>
        </w:rPr>
      </w:pPr>
      <w:r w:rsidRPr="00C665E7">
        <w:rPr>
          <w:rFonts w:eastAsiaTheme="minorHAnsi"/>
          <w:lang w:val="uk-UA"/>
        </w:rPr>
        <w:t xml:space="preserve">- стерилізацію (кастрацію) або </w:t>
      </w:r>
      <w:proofErr w:type="spellStart"/>
      <w:r w:rsidRPr="00C665E7">
        <w:rPr>
          <w:rFonts w:eastAsiaTheme="minorHAnsi"/>
          <w:lang w:val="uk-UA"/>
        </w:rPr>
        <w:t>евтаназію</w:t>
      </w:r>
      <w:proofErr w:type="spellEnd"/>
      <w:r w:rsidRPr="00C665E7">
        <w:rPr>
          <w:rFonts w:eastAsiaTheme="minorHAnsi"/>
          <w:lang w:val="uk-UA"/>
        </w:rPr>
        <w:t xml:space="preserve"> та кремацію (за необхідності умертвіння тварин, що становлять небезпеку для мешканців міста, та тварин хворих на сказ чи інше особливо небезпечне захворювання);</w:t>
      </w:r>
    </w:p>
    <w:p w:rsidR="00C340BE" w:rsidRPr="00C665E7" w:rsidRDefault="00C340BE" w:rsidP="00C340BE">
      <w:pPr>
        <w:ind w:firstLine="709"/>
        <w:jc w:val="both"/>
        <w:rPr>
          <w:rFonts w:eastAsiaTheme="minorHAnsi"/>
          <w:lang w:val="uk-UA"/>
        </w:rPr>
      </w:pPr>
      <w:r w:rsidRPr="00C665E7">
        <w:rPr>
          <w:rFonts w:eastAsiaTheme="minorHAnsi"/>
          <w:lang w:val="uk-UA"/>
        </w:rPr>
        <w:t>- післяопераційну перетримку тварин (1-4 дні) – обробка рани, щеплення проти сказу;</w:t>
      </w:r>
    </w:p>
    <w:p w:rsidR="00C340BE" w:rsidRPr="00C665E7" w:rsidRDefault="00C340BE" w:rsidP="00C340BE">
      <w:pPr>
        <w:ind w:firstLine="709"/>
        <w:jc w:val="both"/>
        <w:rPr>
          <w:rFonts w:eastAsiaTheme="minorHAnsi"/>
          <w:lang w:val="uk-UA"/>
        </w:rPr>
      </w:pPr>
      <w:r w:rsidRPr="00C665E7">
        <w:rPr>
          <w:rFonts w:eastAsiaTheme="minorHAnsi"/>
          <w:lang w:val="uk-UA"/>
        </w:rPr>
        <w:t>- повернення на місце відлову;</w:t>
      </w:r>
    </w:p>
    <w:p w:rsidR="00C340BE" w:rsidRPr="00C665E7" w:rsidRDefault="00C340BE" w:rsidP="00C340BE">
      <w:pPr>
        <w:ind w:firstLine="709"/>
        <w:jc w:val="both"/>
        <w:rPr>
          <w:rFonts w:eastAsiaTheme="minorHAnsi"/>
          <w:lang w:val="uk-UA"/>
        </w:rPr>
      </w:pPr>
      <w:r w:rsidRPr="00C665E7">
        <w:rPr>
          <w:rFonts w:eastAsiaTheme="minorHAnsi"/>
          <w:lang w:val="uk-UA"/>
        </w:rPr>
        <w:t>- підготовку та відправку актів наданих послуг до Овруцької  міської ради, погодження актів;</w:t>
      </w:r>
    </w:p>
    <w:p w:rsidR="00C340BE" w:rsidRPr="00C665E7" w:rsidRDefault="00C340BE" w:rsidP="00C340BE">
      <w:pPr>
        <w:ind w:firstLine="709"/>
        <w:jc w:val="both"/>
        <w:rPr>
          <w:rFonts w:eastAsiaTheme="minorHAnsi"/>
          <w:lang w:val="uk-UA"/>
        </w:rPr>
      </w:pPr>
      <w:r w:rsidRPr="00C665E7">
        <w:rPr>
          <w:rFonts w:eastAsiaTheme="minorHAnsi"/>
          <w:lang w:val="uk-UA"/>
        </w:rPr>
        <w:t>- звіти КП «Гарне місто» Овруцької міської ради Житомирської області по відпрацьованих заявках.</w:t>
      </w:r>
    </w:p>
    <w:p w:rsidR="00C340BE" w:rsidRPr="00C665E7" w:rsidRDefault="00C340BE" w:rsidP="00C340BE">
      <w:pPr>
        <w:ind w:firstLine="709"/>
        <w:jc w:val="both"/>
        <w:rPr>
          <w:rFonts w:eastAsiaTheme="minorHAnsi"/>
          <w:lang w:val="uk-UA"/>
        </w:rPr>
      </w:pPr>
      <w:r w:rsidRPr="00C665E7">
        <w:rPr>
          <w:rFonts w:eastAsiaTheme="minorHAnsi"/>
          <w:lang w:val="uk-UA"/>
        </w:rPr>
        <w:t xml:space="preserve">Індикатором критеріїв сприятливого для життєдіяльності людини навколишнього середовища є стан так званих “зелених </w:t>
      </w:r>
      <w:proofErr w:type="spellStart"/>
      <w:r w:rsidRPr="00C665E7">
        <w:rPr>
          <w:rFonts w:eastAsiaTheme="minorHAnsi"/>
          <w:lang w:val="uk-UA"/>
        </w:rPr>
        <w:t>легенів</w:t>
      </w:r>
      <w:proofErr w:type="spellEnd"/>
      <w:r w:rsidRPr="00C665E7">
        <w:rPr>
          <w:rFonts w:eastAsiaTheme="minorHAnsi"/>
          <w:lang w:val="uk-UA"/>
        </w:rPr>
        <w:t xml:space="preserve"> міста”.</w:t>
      </w:r>
    </w:p>
    <w:p w:rsidR="00C340BE" w:rsidRPr="00C665E7" w:rsidRDefault="00C340BE" w:rsidP="00C340BE">
      <w:pPr>
        <w:ind w:firstLine="709"/>
        <w:jc w:val="both"/>
        <w:rPr>
          <w:rFonts w:eastAsiaTheme="minorHAnsi"/>
          <w:lang w:val="uk-UA"/>
        </w:rPr>
      </w:pPr>
      <w:r w:rsidRPr="00C665E7">
        <w:rPr>
          <w:rFonts w:eastAsiaTheme="minorHAnsi"/>
          <w:lang w:val="uk-UA"/>
        </w:rPr>
        <w:lastRenderedPageBreak/>
        <w:t>Кількість “зелених легень” міста скорочується: частина зелених насаджень зноситься під час будівництва об’єктів, частина по-варварськи пошкоджується.</w:t>
      </w:r>
    </w:p>
    <w:p w:rsidR="00C340BE" w:rsidRPr="00C665E7" w:rsidRDefault="00C340BE" w:rsidP="00C340BE">
      <w:pPr>
        <w:ind w:firstLine="709"/>
        <w:jc w:val="both"/>
        <w:rPr>
          <w:rFonts w:eastAsiaTheme="minorHAnsi"/>
          <w:lang w:val="uk-UA"/>
        </w:rPr>
      </w:pPr>
      <w:r w:rsidRPr="00C665E7">
        <w:rPr>
          <w:rFonts w:eastAsiaTheme="minorHAnsi"/>
          <w:lang w:val="uk-UA"/>
        </w:rPr>
        <w:t>На сьогодні сфера утримання зелених насаджень – це важлива соціальна галузь, з багатьма проблемами, які останнім часом особливо загострилися. На території міста розташовано 2 парки.</w:t>
      </w:r>
    </w:p>
    <w:p w:rsidR="00C340BE" w:rsidRPr="00C665E7" w:rsidRDefault="00C340BE" w:rsidP="00C340BE">
      <w:pPr>
        <w:ind w:firstLine="709"/>
        <w:jc w:val="both"/>
        <w:rPr>
          <w:rFonts w:eastAsiaTheme="minorHAnsi"/>
          <w:lang w:val="uk-UA"/>
        </w:rPr>
      </w:pPr>
      <w:r w:rsidRPr="00C665E7">
        <w:rPr>
          <w:rFonts w:eastAsiaTheme="minorHAnsi"/>
          <w:lang w:val="uk-UA"/>
        </w:rPr>
        <w:t>Крім утримання зелених насаджень в парках і скверах, які знаходяться на балансі комунального підприємства, необхідно провести відновлення освітлення, ремонт пішохідних доріжок, огорожі, додатково встановити лави та урни.</w:t>
      </w:r>
    </w:p>
    <w:p w:rsidR="00C340BE" w:rsidRPr="00C665E7" w:rsidRDefault="00C340BE" w:rsidP="00C340BE">
      <w:pPr>
        <w:ind w:firstLine="709"/>
        <w:jc w:val="both"/>
        <w:rPr>
          <w:rFonts w:eastAsiaTheme="minorHAnsi"/>
          <w:lang w:val="uk-UA"/>
        </w:rPr>
      </w:pPr>
      <w:r w:rsidRPr="00C665E7">
        <w:rPr>
          <w:rFonts w:eastAsiaTheme="minorHAnsi"/>
          <w:lang w:val="uk-UA"/>
        </w:rPr>
        <w:t>Зливова каналізація, водопровідні мережі, мережі освітлення, паркове,</w:t>
      </w:r>
      <w:r w:rsidR="00A04463">
        <w:rPr>
          <w:rFonts w:eastAsiaTheme="minorHAnsi"/>
          <w:lang w:val="uk-UA"/>
        </w:rPr>
        <w:t xml:space="preserve"> дорожнє господарство та площі </w:t>
      </w:r>
      <w:r w:rsidRPr="00C665E7">
        <w:rPr>
          <w:rFonts w:eastAsiaTheme="minorHAnsi"/>
          <w:lang w:val="uk-UA"/>
        </w:rPr>
        <w:t>міста потребують капітального ремонту, реконструкції .</w:t>
      </w:r>
    </w:p>
    <w:p w:rsidR="00C340BE" w:rsidRPr="00C665E7" w:rsidRDefault="00C340BE" w:rsidP="00C340BE">
      <w:pPr>
        <w:ind w:firstLine="709"/>
        <w:jc w:val="both"/>
        <w:rPr>
          <w:rFonts w:eastAsiaTheme="minorHAnsi"/>
          <w:lang w:val="uk-UA"/>
        </w:rPr>
      </w:pPr>
      <w:r w:rsidRPr="00C665E7">
        <w:rPr>
          <w:rFonts w:eastAsiaTheme="minorHAnsi"/>
          <w:lang w:val="uk-UA"/>
        </w:rPr>
        <w:t xml:space="preserve">На сьогодні  існуючий парк машин і механізмів по комунальних підприємствах перебуває у незадовільному стані і не відповідає сучасним вимогам. З метою належного утримання об’єктів комунального господарства, задоволення потреби мешканців міста, мінімально необхідно придбання 2 од. техніки. Для цього необхідно понад 6 </w:t>
      </w:r>
      <w:proofErr w:type="spellStart"/>
      <w:r w:rsidRPr="00C665E7">
        <w:rPr>
          <w:rFonts w:eastAsiaTheme="minorHAnsi"/>
          <w:lang w:val="uk-UA"/>
        </w:rPr>
        <w:t>млн.грн</w:t>
      </w:r>
      <w:proofErr w:type="spellEnd"/>
      <w:r w:rsidRPr="00C665E7">
        <w:rPr>
          <w:rFonts w:eastAsiaTheme="minorHAnsi"/>
          <w:lang w:val="uk-UA"/>
        </w:rPr>
        <w:t>. </w:t>
      </w:r>
    </w:p>
    <w:p w:rsidR="00C340BE" w:rsidRPr="00C665E7" w:rsidRDefault="00C340BE" w:rsidP="00C340BE">
      <w:pPr>
        <w:ind w:firstLine="709"/>
        <w:jc w:val="both"/>
        <w:rPr>
          <w:rFonts w:eastAsiaTheme="minorHAnsi"/>
          <w:color w:val="303030"/>
          <w:lang w:val="uk-UA"/>
        </w:rPr>
      </w:pPr>
    </w:p>
    <w:p w:rsidR="00C340BE" w:rsidRPr="00C665E7" w:rsidRDefault="00C340BE" w:rsidP="00C340BE">
      <w:pPr>
        <w:ind w:firstLine="709"/>
        <w:jc w:val="both"/>
        <w:rPr>
          <w:rFonts w:eastAsiaTheme="minorHAnsi"/>
          <w:b/>
          <w:lang w:val="uk-UA"/>
        </w:rPr>
      </w:pPr>
      <w:r w:rsidRPr="00C665E7">
        <w:rPr>
          <w:rFonts w:eastAsiaTheme="minorHAnsi"/>
          <w:b/>
          <w:lang w:val="uk-UA"/>
        </w:rPr>
        <w:t>РОЗДІЛ 2. МЕТА ПРОГРАМИ </w:t>
      </w:r>
    </w:p>
    <w:p w:rsidR="00C340BE" w:rsidRPr="00C665E7" w:rsidRDefault="00C340BE" w:rsidP="00C340BE">
      <w:pPr>
        <w:ind w:firstLine="709"/>
        <w:jc w:val="both"/>
        <w:rPr>
          <w:rFonts w:eastAsiaTheme="minorHAnsi"/>
          <w:b/>
          <w:lang w:val="uk-UA"/>
        </w:rPr>
      </w:pPr>
    </w:p>
    <w:p w:rsidR="00C340BE" w:rsidRPr="00C665E7" w:rsidRDefault="00C340BE" w:rsidP="00C340BE">
      <w:pPr>
        <w:ind w:firstLine="709"/>
        <w:jc w:val="both"/>
        <w:rPr>
          <w:rFonts w:eastAsiaTheme="minorHAnsi"/>
          <w:color w:val="FF0000"/>
          <w:shd w:val="clear" w:color="auto" w:fill="FFFFFF"/>
          <w:lang w:val="uk-UA" w:eastAsia="en-US"/>
        </w:rPr>
      </w:pPr>
      <w:r w:rsidRPr="00C665E7">
        <w:rPr>
          <w:rFonts w:eastAsiaTheme="minorHAnsi"/>
          <w:lang w:val="uk-UA"/>
        </w:rPr>
        <w:t>Мета Програми полягає у реалізації державної політики реформування житлово-комунального господарства, здійснення заходів щодо підвищення ефективності та надійності його функціонування, забезпечення сталого розвитку для задоволення потреб населення і господарського комплексу в житлово-комунальних послугах відповідно до встановлених нормативів та стандартів, з</w:t>
      </w:r>
      <w:r w:rsidRPr="00C665E7">
        <w:rPr>
          <w:rFonts w:eastAsiaTheme="minorHAnsi"/>
          <w:shd w:val="clear" w:color="auto" w:fill="FFFFFF"/>
          <w:lang w:val="uk-UA" w:eastAsia="en-US"/>
        </w:rPr>
        <w:t>абезпечення стабільності роботи комунальних підприємств міста відповідно до  їх функціональних призначень, виконання зобов’язань з виплати заробітної плати працівникам, забезпечення надійності та безпеки експлуатації будівель, споруд та інженерних мереж шляхом фінансової підтримки господарських суб’єктів які перебувають у комунальній власності територіальної громади міста Овруч.</w:t>
      </w:r>
    </w:p>
    <w:p w:rsidR="00C340BE" w:rsidRPr="00C665E7" w:rsidRDefault="00C340BE" w:rsidP="00C340BE">
      <w:pPr>
        <w:ind w:firstLine="709"/>
        <w:jc w:val="both"/>
        <w:rPr>
          <w:rFonts w:eastAsiaTheme="minorHAnsi"/>
          <w:lang w:val="uk-UA"/>
        </w:rPr>
      </w:pPr>
      <w:r w:rsidRPr="00C665E7">
        <w:rPr>
          <w:rFonts w:eastAsiaTheme="minorHAnsi"/>
          <w:lang w:val="uk-UA"/>
        </w:rPr>
        <w:t>Для виконання поставлених завдань необхідно розробити механізми стимулювання створення ОСББ, сприяти розвитку конкурентного середовища на ринку ЖКГ, залученню в міське господарство інвестиційних надходжень, зокрема на засадах публічно-приватного партнерства для вирішення проблемних питань.</w:t>
      </w:r>
    </w:p>
    <w:p w:rsidR="00C340BE" w:rsidRPr="00C665E7" w:rsidRDefault="00C340BE" w:rsidP="00C340BE">
      <w:pPr>
        <w:ind w:firstLine="709"/>
        <w:jc w:val="both"/>
        <w:rPr>
          <w:rFonts w:eastAsiaTheme="minorHAnsi"/>
          <w:lang w:val="uk-UA"/>
        </w:rPr>
      </w:pPr>
      <w:r w:rsidRPr="00C665E7">
        <w:rPr>
          <w:rFonts w:eastAsiaTheme="minorHAnsi"/>
          <w:lang w:val="uk-UA"/>
        </w:rPr>
        <w:t>Передбачається здійснення заходів Програми в таких сферах:</w:t>
      </w:r>
    </w:p>
    <w:p w:rsidR="00C340BE" w:rsidRPr="00C665E7" w:rsidRDefault="00C340BE" w:rsidP="00C340BE">
      <w:pPr>
        <w:ind w:firstLine="709"/>
        <w:jc w:val="both"/>
        <w:rPr>
          <w:rFonts w:eastAsiaTheme="minorHAnsi"/>
          <w:lang w:val="uk-UA"/>
        </w:rPr>
      </w:pPr>
      <w:r w:rsidRPr="00C665E7">
        <w:rPr>
          <w:rFonts w:eastAsiaTheme="minorHAnsi"/>
          <w:lang w:val="uk-UA"/>
        </w:rPr>
        <w:t>- утримання будинків, споруд і прибудинкових територій, у тому числі проведення реконструкції застарілого житлового фонду;</w:t>
      </w:r>
    </w:p>
    <w:p w:rsidR="00C340BE" w:rsidRPr="00C665E7" w:rsidRDefault="00C340BE" w:rsidP="00C340BE">
      <w:pPr>
        <w:ind w:firstLine="709"/>
        <w:jc w:val="both"/>
        <w:rPr>
          <w:rFonts w:eastAsiaTheme="minorHAnsi"/>
          <w:lang w:val="uk-UA"/>
        </w:rPr>
      </w:pPr>
      <w:r w:rsidRPr="00C665E7">
        <w:rPr>
          <w:rFonts w:eastAsiaTheme="minorHAnsi"/>
          <w:lang w:val="uk-UA"/>
        </w:rPr>
        <w:t>- надання послуг з централізованого водопостачання та водовідведення;</w:t>
      </w:r>
    </w:p>
    <w:p w:rsidR="00C340BE" w:rsidRPr="00C665E7" w:rsidRDefault="00C340BE" w:rsidP="00C340BE">
      <w:pPr>
        <w:ind w:firstLine="709"/>
        <w:jc w:val="both"/>
        <w:rPr>
          <w:rFonts w:eastAsiaTheme="minorHAnsi"/>
          <w:lang w:val="uk-UA"/>
        </w:rPr>
      </w:pPr>
      <w:r w:rsidRPr="00C665E7">
        <w:rPr>
          <w:rFonts w:eastAsiaTheme="minorHAnsi"/>
          <w:lang w:val="uk-UA"/>
        </w:rPr>
        <w:t>- ремонт приміщень, будинків, споруд;</w:t>
      </w:r>
    </w:p>
    <w:p w:rsidR="00C340BE" w:rsidRPr="00C665E7" w:rsidRDefault="00C340BE" w:rsidP="00C340BE">
      <w:pPr>
        <w:ind w:firstLine="709"/>
        <w:jc w:val="both"/>
        <w:rPr>
          <w:rFonts w:eastAsiaTheme="minorHAnsi"/>
          <w:lang w:val="uk-UA"/>
        </w:rPr>
      </w:pPr>
      <w:r w:rsidRPr="00C665E7">
        <w:rPr>
          <w:rFonts w:eastAsiaTheme="minorHAnsi"/>
          <w:lang w:val="uk-UA"/>
        </w:rPr>
        <w:t>- благоустрій населених пунктів;</w:t>
      </w:r>
    </w:p>
    <w:p w:rsidR="00C340BE" w:rsidRPr="00C665E7" w:rsidRDefault="00C340BE" w:rsidP="00C340BE">
      <w:pPr>
        <w:ind w:firstLine="709"/>
        <w:jc w:val="both"/>
        <w:rPr>
          <w:rFonts w:eastAsiaTheme="minorHAnsi"/>
          <w:lang w:val="uk-UA"/>
        </w:rPr>
      </w:pPr>
      <w:r w:rsidRPr="00C665E7">
        <w:rPr>
          <w:rFonts w:eastAsiaTheme="minorHAnsi"/>
          <w:lang w:val="uk-UA"/>
        </w:rPr>
        <w:t xml:space="preserve">- утримання та ремонт автомобільних доріг; </w:t>
      </w:r>
    </w:p>
    <w:p w:rsidR="00C340BE" w:rsidRPr="00C665E7" w:rsidRDefault="00C340BE" w:rsidP="00C340BE">
      <w:pPr>
        <w:ind w:firstLine="709"/>
        <w:jc w:val="both"/>
        <w:rPr>
          <w:rFonts w:eastAsiaTheme="minorHAnsi"/>
          <w:lang w:val="uk-UA"/>
        </w:rPr>
      </w:pPr>
      <w:r w:rsidRPr="00C665E7">
        <w:rPr>
          <w:rFonts w:eastAsiaTheme="minorHAnsi"/>
          <w:lang w:val="uk-UA"/>
        </w:rPr>
        <w:t>- утримання та ремонт внутрішніх та зовнішніх водопровідних мереж</w:t>
      </w:r>
      <w:r w:rsidR="00927CF6" w:rsidRPr="00C665E7">
        <w:rPr>
          <w:rFonts w:eastAsiaTheme="minorHAnsi"/>
          <w:lang w:val="uk-UA"/>
        </w:rPr>
        <w:t>;</w:t>
      </w:r>
    </w:p>
    <w:p w:rsidR="00C340BE" w:rsidRPr="00C665E7" w:rsidRDefault="00C340BE" w:rsidP="00C340BE">
      <w:pPr>
        <w:ind w:firstLine="709"/>
        <w:jc w:val="both"/>
        <w:rPr>
          <w:rFonts w:eastAsiaTheme="minorHAnsi"/>
          <w:lang w:val="uk-UA"/>
        </w:rPr>
      </w:pPr>
      <w:r w:rsidRPr="00C665E7">
        <w:rPr>
          <w:rFonts w:eastAsiaTheme="minorHAnsi"/>
          <w:lang w:val="uk-UA"/>
        </w:rPr>
        <w:t>- покращання благоустрою та поліпшення умов проживання громадян в приватному секторі;</w:t>
      </w:r>
    </w:p>
    <w:p w:rsidR="00C340BE" w:rsidRPr="00C665E7" w:rsidRDefault="00C340BE" w:rsidP="00C340BE">
      <w:pPr>
        <w:ind w:firstLine="709"/>
        <w:jc w:val="both"/>
        <w:rPr>
          <w:rFonts w:eastAsiaTheme="minorHAnsi"/>
          <w:lang w:val="uk-UA"/>
        </w:rPr>
      </w:pPr>
      <w:r w:rsidRPr="00C665E7">
        <w:rPr>
          <w:rFonts w:eastAsiaTheme="minorHAnsi"/>
          <w:lang w:val="uk-UA"/>
        </w:rPr>
        <w:t>- створення цивілізованої інфраструктури об’єктів комунального та соціального призначення;</w:t>
      </w:r>
    </w:p>
    <w:p w:rsidR="00C340BE" w:rsidRPr="00C665E7" w:rsidRDefault="00C340BE" w:rsidP="00C340BE">
      <w:pPr>
        <w:ind w:firstLine="709"/>
        <w:jc w:val="both"/>
        <w:rPr>
          <w:rFonts w:eastAsiaTheme="minorHAnsi"/>
          <w:lang w:val="uk-UA"/>
        </w:rPr>
      </w:pPr>
      <w:r w:rsidRPr="00C665E7">
        <w:rPr>
          <w:rFonts w:eastAsiaTheme="minorHAnsi"/>
          <w:lang w:val="uk-UA"/>
        </w:rPr>
        <w:t>- соціальна рівноправність мешканців приватного сектору та задоволення їх потреб у якісних послугах.</w:t>
      </w:r>
    </w:p>
    <w:p w:rsidR="00C340BE" w:rsidRPr="00C665E7" w:rsidRDefault="00C340BE" w:rsidP="00C340BE">
      <w:pPr>
        <w:ind w:firstLine="709"/>
        <w:jc w:val="both"/>
        <w:rPr>
          <w:rFonts w:eastAsiaTheme="minorHAnsi"/>
          <w:b/>
          <w:lang w:val="uk-UA"/>
        </w:rPr>
      </w:pPr>
      <w:r w:rsidRPr="00C665E7">
        <w:rPr>
          <w:rFonts w:eastAsiaTheme="minorHAnsi"/>
          <w:b/>
          <w:lang w:val="uk-UA"/>
        </w:rPr>
        <w:lastRenderedPageBreak/>
        <w:t>РОЗДІЛ 3. ОСНОВНІ ЗАВДАННЯ ПРОГРАМИ ТА ЗАСОБИ, НЕОБХІДНІ ДЛЯ ЇХ ВИКОНАННЯ</w:t>
      </w:r>
    </w:p>
    <w:p w:rsidR="00C340BE" w:rsidRPr="00C665E7" w:rsidRDefault="00C340BE" w:rsidP="00C340BE">
      <w:pPr>
        <w:ind w:firstLine="709"/>
        <w:jc w:val="both"/>
        <w:rPr>
          <w:rFonts w:eastAsiaTheme="minorHAnsi"/>
          <w:lang w:val="uk-UA"/>
        </w:rPr>
      </w:pPr>
      <w:r w:rsidRPr="00C665E7">
        <w:rPr>
          <w:rFonts w:eastAsiaTheme="minorHAnsi"/>
          <w:lang w:val="uk-UA"/>
        </w:rPr>
        <w:t> </w:t>
      </w:r>
    </w:p>
    <w:p w:rsidR="00C340BE" w:rsidRPr="00C665E7" w:rsidRDefault="00C340BE" w:rsidP="00C340BE">
      <w:pPr>
        <w:ind w:firstLine="709"/>
        <w:jc w:val="both"/>
        <w:rPr>
          <w:rFonts w:eastAsiaTheme="minorHAnsi"/>
          <w:lang w:val="uk-UA"/>
        </w:rPr>
      </w:pPr>
      <w:r w:rsidRPr="00C665E7">
        <w:rPr>
          <w:rFonts w:eastAsiaTheme="minorHAnsi"/>
          <w:lang w:val="uk-UA"/>
        </w:rPr>
        <w:t>Основними завданнями Програми є:</w:t>
      </w:r>
    </w:p>
    <w:p w:rsidR="00C340BE" w:rsidRPr="00C665E7" w:rsidRDefault="00C340BE" w:rsidP="00C340BE">
      <w:pPr>
        <w:ind w:firstLine="709"/>
        <w:jc w:val="both"/>
        <w:rPr>
          <w:rFonts w:eastAsiaTheme="minorHAnsi"/>
          <w:lang w:val="uk-UA"/>
        </w:rPr>
      </w:pPr>
      <w:r w:rsidRPr="00C665E7">
        <w:rPr>
          <w:rFonts w:eastAsiaTheme="minorHAnsi"/>
          <w:lang w:val="uk-UA"/>
        </w:rPr>
        <w:t>- узгодження економічних інтересів держави та суб’єктів господарювання;</w:t>
      </w:r>
    </w:p>
    <w:p w:rsidR="00C340BE" w:rsidRPr="00C665E7" w:rsidRDefault="00C340BE" w:rsidP="00C340BE">
      <w:pPr>
        <w:ind w:firstLine="709"/>
        <w:jc w:val="both"/>
        <w:rPr>
          <w:rFonts w:eastAsiaTheme="minorHAnsi"/>
          <w:lang w:val="uk-UA"/>
        </w:rPr>
      </w:pPr>
      <w:r w:rsidRPr="00C665E7">
        <w:rPr>
          <w:rFonts w:eastAsiaTheme="minorHAnsi"/>
          <w:lang w:val="uk-UA"/>
        </w:rPr>
        <w:t>-  стимулювання створення об’єднань співвласників багатоквартирних будинків;</w:t>
      </w:r>
    </w:p>
    <w:p w:rsidR="00C340BE" w:rsidRPr="00C665E7" w:rsidRDefault="00C340BE" w:rsidP="00C340BE">
      <w:pPr>
        <w:ind w:firstLine="709"/>
        <w:jc w:val="both"/>
        <w:rPr>
          <w:rFonts w:eastAsiaTheme="minorHAnsi"/>
          <w:lang w:val="uk-UA"/>
        </w:rPr>
      </w:pPr>
      <w:r w:rsidRPr="00C665E7">
        <w:rPr>
          <w:rFonts w:eastAsiaTheme="minorHAnsi"/>
          <w:lang w:val="uk-UA"/>
        </w:rPr>
        <w:t>- створення умов для надійного і безпечного надання житлово-комунальних послуг за доступними цінами, які стимулюють енергозбереження;</w:t>
      </w:r>
    </w:p>
    <w:p w:rsidR="00C340BE" w:rsidRPr="00C665E7" w:rsidRDefault="00C340BE" w:rsidP="00C340BE">
      <w:pPr>
        <w:ind w:firstLine="709"/>
        <w:jc w:val="both"/>
        <w:rPr>
          <w:rFonts w:eastAsiaTheme="minorHAnsi"/>
          <w:lang w:val="uk-UA"/>
        </w:rPr>
      </w:pPr>
      <w:r w:rsidRPr="00C665E7">
        <w:rPr>
          <w:rFonts w:eastAsiaTheme="minorHAnsi"/>
          <w:lang w:val="uk-UA"/>
        </w:rPr>
        <w:t>- підвищення ефективності використання енергоносіїв та інших ресурсів, радикального зниження енергоємності виробництва, підвищення енергоефективності будинків, створення стимулів та умов для переходу економіки на раціональне використання та економне витрачання енергоресурсів;</w:t>
      </w:r>
    </w:p>
    <w:p w:rsidR="00C340BE" w:rsidRPr="00C665E7" w:rsidRDefault="00C340BE" w:rsidP="00C340BE">
      <w:pPr>
        <w:ind w:firstLine="709"/>
        <w:jc w:val="both"/>
        <w:rPr>
          <w:rFonts w:eastAsiaTheme="minorHAnsi"/>
          <w:lang w:val="uk-UA"/>
        </w:rPr>
      </w:pPr>
      <w:r w:rsidRPr="00C665E7">
        <w:rPr>
          <w:rFonts w:eastAsiaTheme="minorHAnsi"/>
          <w:lang w:val="uk-UA"/>
        </w:rPr>
        <w:t>- мінімізація техногенного впливу галузі на навколишнє середовище і людину в цілому;</w:t>
      </w:r>
    </w:p>
    <w:p w:rsidR="00C340BE" w:rsidRPr="00C665E7" w:rsidRDefault="00C340BE" w:rsidP="00C340BE">
      <w:pPr>
        <w:ind w:firstLine="709"/>
        <w:jc w:val="both"/>
        <w:rPr>
          <w:rFonts w:eastAsiaTheme="minorHAnsi"/>
          <w:lang w:val="uk-UA"/>
        </w:rPr>
      </w:pPr>
      <w:r w:rsidRPr="00C665E7">
        <w:rPr>
          <w:rFonts w:eastAsiaTheme="minorHAnsi"/>
          <w:lang w:val="uk-UA"/>
        </w:rPr>
        <w:t>- поліпшення якості управління житлом та комунальною інфраструктурою;</w:t>
      </w:r>
    </w:p>
    <w:p w:rsidR="00C340BE" w:rsidRPr="00C665E7" w:rsidRDefault="00C340BE" w:rsidP="00C340BE">
      <w:pPr>
        <w:ind w:firstLine="709"/>
        <w:jc w:val="both"/>
        <w:rPr>
          <w:rFonts w:eastAsiaTheme="minorHAnsi"/>
          <w:lang w:val="uk-UA"/>
        </w:rPr>
      </w:pPr>
      <w:r w:rsidRPr="00C665E7">
        <w:rPr>
          <w:rFonts w:eastAsiaTheme="minorHAnsi"/>
          <w:lang w:val="uk-UA"/>
        </w:rPr>
        <w:t>-  стимулювання інноваційної, інвестиційної та енергозберігаючої активності суб’єктів господарювання;</w:t>
      </w:r>
    </w:p>
    <w:p w:rsidR="00C340BE" w:rsidRPr="00C665E7" w:rsidRDefault="00C340BE" w:rsidP="00C340BE">
      <w:pPr>
        <w:ind w:firstLine="709"/>
        <w:jc w:val="both"/>
        <w:rPr>
          <w:rFonts w:eastAsiaTheme="minorHAnsi"/>
          <w:lang w:val="uk-UA"/>
        </w:rPr>
      </w:pPr>
      <w:r w:rsidRPr="00C665E7">
        <w:rPr>
          <w:rFonts w:eastAsiaTheme="minorHAnsi"/>
          <w:lang w:val="uk-UA"/>
        </w:rPr>
        <w:t>- розроблення прозорого механізму формування цін і тарифів на продукцію та послуги підприємств, що проводять діяльність у житлово-комунальній сфері;</w:t>
      </w:r>
    </w:p>
    <w:p w:rsidR="00C340BE" w:rsidRPr="00C665E7" w:rsidRDefault="00C340BE" w:rsidP="00C340BE">
      <w:pPr>
        <w:ind w:firstLine="709"/>
        <w:jc w:val="both"/>
        <w:rPr>
          <w:rFonts w:eastAsiaTheme="minorHAnsi"/>
          <w:lang w:val="uk-UA"/>
        </w:rPr>
      </w:pPr>
      <w:r w:rsidRPr="00C665E7">
        <w:rPr>
          <w:rFonts w:eastAsiaTheme="minorHAnsi"/>
          <w:lang w:val="uk-UA"/>
        </w:rPr>
        <w:t> </w:t>
      </w:r>
    </w:p>
    <w:p w:rsidR="00C340BE" w:rsidRPr="00C665E7" w:rsidRDefault="00C340BE" w:rsidP="00C340BE">
      <w:pPr>
        <w:ind w:firstLine="709"/>
        <w:jc w:val="both"/>
        <w:rPr>
          <w:rFonts w:eastAsiaTheme="minorHAnsi"/>
          <w:lang w:val="uk-UA"/>
        </w:rPr>
      </w:pPr>
      <w:r w:rsidRPr="00C665E7">
        <w:rPr>
          <w:rFonts w:eastAsiaTheme="minorHAnsi"/>
          <w:lang w:val="uk-UA"/>
        </w:rPr>
        <w:t>Шляхи розв’язання проблем передбачають наступне:</w:t>
      </w:r>
    </w:p>
    <w:p w:rsidR="00C340BE" w:rsidRPr="00C665E7" w:rsidRDefault="00C340BE" w:rsidP="00C340BE">
      <w:pPr>
        <w:ind w:firstLine="709"/>
        <w:jc w:val="both"/>
        <w:rPr>
          <w:rFonts w:eastAsiaTheme="minorHAnsi"/>
          <w:lang w:val="uk-UA"/>
        </w:rPr>
      </w:pPr>
      <w:r w:rsidRPr="00C665E7">
        <w:rPr>
          <w:rFonts w:eastAsiaTheme="minorHAnsi"/>
          <w:lang w:val="uk-UA"/>
        </w:rPr>
        <w:t> </w:t>
      </w:r>
    </w:p>
    <w:p w:rsidR="00C340BE" w:rsidRPr="00C665E7" w:rsidRDefault="00C340BE" w:rsidP="00C340BE">
      <w:pPr>
        <w:ind w:firstLine="709"/>
        <w:jc w:val="both"/>
        <w:rPr>
          <w:rFonts w:eastAsiaTheme="minorHAnsi"/>
          <w:lang w:val="uk-UA"/>
        </w:rPr>
      </w:pPr>
      <w:r w:rsidRPr="00C665E7">
        <w:rPr>
          <w:rFonts w:eastAsiaTheme="minorHAnsi"/>
          <w:lang w:val="uk-UA"/>
        </w:rPr>
        <w:t xml:space="preserve">1. Впроваджувати </w:t>
      </w:r>
      <w:proofErr w:type="spellStart"/>
      <w:r w:rsidRPr="00C665E7">
        <w:rPr>
          <w:rFonts w:eastAsiaTheme="minorHAnsi"/>
          <w:lang w:val="uk-UA"/>
        </w:rPr>
        <w:t>побудинкові</w:t>
      </w:r>
      <w:proofErr w:type="spellEnd"/>
      <w:r w:rsidRPr="00C665E7">
        <w:rPr>
          <w:rFonts w:eastAsiaTheme="minorHAnsi"/>
          <w:lang w:val="uk-UA"/>
        </w:rPr>
        <w:t xml:space="preserve"> тарифи на утримання будинків, споруд та прибудинкових територій згідно з чинним законодавством.</w:t>
      </w:r>
    </w:p>
    <w:p w:rsidR="00C340BE" w:rsidRPr="00C665E7" w:rsidRDefault="00C340BE" w:rsidP="00C340BE">
      <w:pPr>
        <w:ind w:firstLine="709"/>
        <w:jc w:val="both"/>
        <w:rPr>
          <w:rFonts w:eastAsiaTheme="minorHAnsi"/>
          <w:lang w:val="uk-UA"/>
        </w:rPr>
      </w:pPr>
      <w:r w:rsidRPr="00C665E7">
        <w:rPr>
          <w:rFonts w:eastAsiaTheme="minorHAnsi"/>
          <w:lang w:val="uk-UA"/>
        </w:rPr>
        <w:t> </w:t>
      </w:r>
    </w:p>
    <w:tbl>
      <w:tblPr>
        <w:tblW w:w="0" w:type="auto"/>
        <w:shd w:val="clear" w:color="auto" w:fill="FFFFFF"/>
        <w:tblCellMar>
          <w:left w:w="0" w:type="dxa"/>
          <w:right w:w="0" w:type="dxa"/>
        </w:tblCellMar>
        <w:tblLook w:val="04A0" w:firstRow="1" w:lastRow="0" w:firstColumn="1" w:lastColumn="0" w:noHBand="0" w:noVBand="1"/>
      </w:tblPr>
      <w:tblGrid>
        <w:gridCol w:w="4394"/>
        <w:gridCol w:w="4962"/>
      </w:tblGrid>
      <w:tr w:rsidR="00C340BE" w:rsidRPr="00272F7A" w:rsidTr="00B2338B">
        <w:tc>
          <w:tcPr>
            <w:tcW w:w="4620" w:type="dxa"/>
            <w:shd w:val="clear" w:color="auto" w:fill="FFFFFF"/>
            <w:hideMark/>
          </w:tcPr>
          <w:p w:rsidR="00C340BE" w:rsidRPr="00C665E7" w:rsidRDefault="00C340BE" w:rsidP="00C340BE">
            <w:pPr>
              <w:ind w:firstLine="709"/>
              <w:jc w:val="both"/>
              <w:rPr>
                <w:rFonts w:eastAsiaTheme="minorHAnsi"/>
                <w:lang w:val="uk-UA"/>
              </w:rPr>
            </w:pPr>
            <w:r w:rsidRPr="00C665E7">
              <w:rPr>
                <w:rFonts w:eastAsiaTheme="minorHAnsi"/>
                <w:lang w:val="uk-UA"/>
              </w:rPr>
              <w:t>2016-2017 р</w:t>
            </w:r>
          </w:p>
        </w:tc>
        <w:tc>
          <w:tcPr>
            <w:tcW w:w="5205" w:type="dxa"/>
            <w:shd w:val="clear" w:color="auto" w:fill="FFFFFF"/>
            <w:hideMark/>
          </w:tcPr>
          <w:p w:rsidR="00C340BE" w:rsidRPr="00C665E7" w:rsidRDefault="00C340BE" w:rsidP="009C5409">
            <w:pPr>
              <w:jc w:val="both"/>
              <w:rPr>
                <w:rFonts w:eastAsiaTheme="minorHAnsi"/>
                <w:lang w:val="uk-UA"/>
              </w:rPr>
            </w:pPr>
            <w:r w:rsidRPr="00C665E7">
              <w:rPr>
                <w:rFonts w:eastAsiaTheme="minorHAnsi"/>
                <w:lang w:val="uk-UA"/>
              </w:rPr>
              <w:t xml:space="preserve">Відділ житлово-комунального господарства та реєстрації Овруцької міської ради, КП «Гарне місто» Овруцької міської ради Житомирської області </w:t>
            </w:r>
          </w:p>
        </w:tc>
      </w:tr>
    </w:tbl>
    <w:p w:rsidR="00C340BE" w:rsidRPr="00C665E7" w:rsidRDefault="00C340BE" w:rsidP="00C340BE">
      <w:pPr>
        <w:ind w:firstLine="709"/>
        <w:jc w:val="both"/>
        <w:rPr>
          <w:rFonts w:eastAsiaTheme="minorHAnsi"/>
          <w:lang w:val="uk-UA"/>
        </w:rPr>
      </w:pPr>
      <w:r w:rsidRPr="00C665E7">
        <w:rPr>
          <w:rFonts w:eastAsiaTheme="minorHAnsi"/>
          <w:lang w:val="uk-UA"/>
        </w:rPr>
        <w:t> </w:t>
      </w:r>
    </w:p>
    <w:p w:rsidR="00C340BE" w:rsidRPr="00C665E7" w:rsidRDefault="00C340BE" w:rsidP="00C340BE">
      <w:pPr>
        <w:ind w:firstLine="709"/>
        <w:jc w:val="both"/>
        <w:rPr>
          <w:rFonts w:eastAsiaTheme="minorHAnsi"/>
          <w:lang w:val="uk-UA"/>
        </w:rPr>
      </w:pPr>
      <w:r w:rsidRPr="00C665E7">
        <w:rPr>
          <w:rFonts w:eastAsiaTheme="minorHAnsi"/>
          <w:lang w:val="uk-UA"/>
        </w:rPr>
        <w:t>2. Продовжити роботу з організації проведення загальних зборів мешканців житлових будинків щодо створення ініціативних груп ОСББ/ОСН та роз’яснення переваг створення об’єднань співвласників багатоквартирних будинків і передачі будинку на баланс ОСББ.</w:t>
      </w:r>
    </w:p>
    <w:p w:rsidR="00C340BE" w:rsidRDefault="00C340BE" w:rsidP="006A1F7F">
      <w:pPr>
        <w:ind w:left="4248" w:hanging="3539"/>
        <w:jc w:val="both"/>
        <w:rPr>
          <w:rFonts w:eastAsiaTheme="minorHAnsi"/>
          <w:lang w:val="uk-UA"/>
        </w:rPr>
      </w:pPr>
      <w:r w:rsidRPr="00C665E7">
        <w:rPr>
          <w:rFonts w:eastAsiaTheme="minorHAnsi"/>
          <w:lang w:val="uk-UA"/>
        </w:rPr>
        <w:t>Постійно</w:t>
      </w:r>
      <w:r w:rsidR="009C5409">
        <w:rPr>
          <w:rFonts w:eastAsiaTheme="minorHAnsi"/>
          <w:lang w:val="uk-UA"/>
        </w:rPr>
        <w:tab/>
      </w:r>
      <w:r w:rsidRPr="00C665E7">
        <w:rPr>
          <w:rFonts w:eastAsiaTheme="minorHAnsi"/>
          <w:lang w:val="uk-UA"/>
        </w:rPr>
        <w:t>Відділ житлово-комунального господарства та реєстрації Овруцької міської ради, КП «Гарне місто» Овруцької міської ради Житомирської області</w:t>
      </w:r>
    </w:p>
    <w:p w:rsidR="006A1F7F" w:rsidRPr="00C665E7" w:rsidRDefault="006A1F7F" w:rsidP="00C340BE">
      <w:pPr>
        <w:ind w:left="4248" w:hanging="2697"/>
        <w:jc w:val="both"/>
        <w:rPr>
          <w:rFonts w:eastAsiaTheme="minorHAnsi"/>
          <w:lang w:val="uk-UA"/>
        </w:rPr>
      </w:pPr>
    </w:p>
    <w:p w:rsidR="00C340BE" w:rsidRPr="00C665E7" w:rsidRDefault="00C340BE" w:rsidP="00C340BE">
      <w:pPr>
        <w:ind w:firstLine="709"/>
        <w:jc w:val="both"/>
        <w:rPr>
          <w:rFonts w:eastAsiaTheme="minorHAnsi"/>
          <w:lang w:val="uk-UA"/>
        </w:rPr>
      </w:pPr>
      <w:r w:rsidRPr="00C665E7">
        <w:rPr>
          <w:rFonts w:eastAsiaTheme="minorHAnsi"/>
          <w:lang w:val="uk-UA"/>
        </w:rPr>
        <w:t>3. Забезпечити беззбиткове функціонування підприємств житлово-комунального господарства міста за рахунок впровадження економічно- обґрунтованих тарифів на житлово-комунальні послуги з урахуванням інвестиційної складової.</w:t>
      </w:r>
    </w:p>
    <w:p w:rsidR="00C340BE" w:rsidRPr="00C665E7" w:rsidRDefault="00C340BE" w:rsidP="00C340BE">
      <w:pPr>
        <w:ind w:firstLine="709"/>
        <w:jc w:val="both"/>
        <w:rPr>
          <w:rFonts w:eastAsiaTheme="minorHAnsi"/>
          <w:lang w:val="uk-UA"/>
        </w:rPr>
      </w:pPr>
      <w:r w:rsidRPr="00C665E7">
        <w:rPr>
          <w:rFonts w:eastAsiaTheme="minorHAnsi"/>
          <w:lang w:val="uk-UA"/>
        </w:rPr>
        <w:t xml:space="preserve"> При наявності фінансових можливостей розглядати питання надання дотації житлово-комунальному господарству на відшкодування збитків, а також  на відшкодування обсягів заборгованості з різниці в тарифах на </w:t>
      </w:r>
      <w:r w:rsidRPr="00C665E7">
        <w:rPr>
          <w:rFonts w:eastAsiaTheme="minorHAnsi"/>
          <w:lang w:val="uk-UA"/>
        </w:rPr>
        <w:lastRenderedPageBreak/>
        <w:t>житлово-комунальні послуги, що затверджувалися або погоджувалися рішенням місцевого органу виконавчої влади та органу місцевого самоврядування, та розміром економічно обґрунтованих витрат на їх виробництво (надання).</w:t>
      </w:r>
    </w:p>
    <w:p w:rsidR="00C340BE" w:rsidRPr="00C665E7" w:rsidRDefault="00C340BE" w:rsidP="00C340BE">
      <w:pPr>
        <w:ind w:firstLine="709"/>
        <w:jc w:val="both"/>
        <w:rPr>
          <w:rFonts w:eastAsiaTheme="minorHAnsi"/>
          <w:lang w:val="uk-UA"/>
        </w:rPr>
      </w:pPr>
      <w:r w:rsidRPr="00C665E7">
        <w:rPr>
          <w:rFonts w:eastAsiaTheme="minorHAnsi"/>
          <w:lang w:val="uk-UA"/>
        </w:rPr>
        <w:t> </w:t>
      </w:r>
    </w:p>
    <w:tbl>
      <w:tblPr>
        <w:tblW w:w="0" w:type="auto"/>
        <w:shd w:val="clear" w:color="auto" w:fill="FFFFFF"/>
        <w:tblCellMar>
          <w:left w:w="0" w:type="dxa"/>
          <w:right w:w="0" w:type="dxa"/>
        </w:tblCellMar>
        <w:tblLook w:val="04A0" w:firstRow="1" w:lastRow="0" w:firstColumn="1" w:lastColumn="0" w:noHBand="0" w:noVBand="1"/>
      </w:tblPr>
      <w:tblGrid>
        <w:gridCol w:w="4212"/>
        <w:gridCol w:w="5144"/>
      </w:tblGrid>
      <w:tr w:rsidR="00C340BE" w:rsidRPr="00C665E7" w:rsidTr="00B2338B">
        <w:tc>
          <w:tcPr>
            <w:tcW w:w="4425" w:type="dxa"/>
            <w:shd w:val="clear" w:color="auto" w:fill="FFFFFF"/>
            <w:hideMark/>
          </w:tcPr>
          <w:p w:rsidR="00C340BE" w:rsidRPr="00C665E7" w:rsidRDefault="00C340BE" w:rsidP="00C340BE">
            <w:pPr>
              <w:ind w:firstLine="709"/>
              <w:jc w:val="both"/>
              <w:rPr>
                <w:rFonts w:eastAsiaTheme="minorHAnsi"/>
                <w:lang w:val="uk-UA"/>
              </w:rPr>
            </w:pPr>
            <w:r w:rsidRPr="00C665E7">
              <w:rPr>
                <w:rFonts w:eastAsiaTheme="minorHAnsi"/>
                <w:lang w:val="uk-UA"/>
              </w:rPr>
              <w:t>2016- 2017роки</w:t>
            </w:r>
          </w:p>
        </w:tc>
        <w:tc>
          <w:tcPr>
            <w:tcW w:w="5400" w:type="dxa"/>
            <w:shd w:val="clear" w:color="auto" w:fill="FFFFFF"/>
            <w:hideMark/>
          </w:tcPr>
          <w:p w:rsidR="00C340BE" w:rsidRPr="00C665E7" w:rsidRDefault="00C340BE" w:rsidP="00195569">
            <w:pPr>
              <w:jc w:val="both"/>
              <w:rPr>
                <w:rFonts w:eastAsiaTheme="minorHAnsi"/>
                <w:lang w:val="uk-UA"/>
              </w:rPr>
            </w:pPr>
            <w:r w:rsidRPr="00C665E7">
              <w:rPr>
                <w:rFonts w:eastAsiaTheme="minorHAnsi"/>
                <w:lang w:val="uk-UA"/>
              </w:rPr>
              <w:t>Комунальні підприємства, виконком міської ради</w:t>
            </w:r>
          </w:p>
        </w:tc>
      </w:tr>
    </w:tbl>
    <w:p w:rsidR="00C340BE" w:rsidRPr="00C665E7" w:rsidRDefault="00C340BE" w:rsidP="00C340BE">
      <w:pPr>
        <w:ind w:firstLine="709"/>
        <w:jc w:val="both"/>
        <w:rPr>
          <w:rFonts w:eastAsiaTheme="minorHAnsi"/>
          <w:color w:val="303030"/>
          <w:lang w:val="uk-UA"/>
        </w:rPr>
      </w:pPr>
      <w:r w:rsidRPr="00C665E7">
        <w:rPr>
          <w:rFonts w:eastAsiaTheme="minorHAnsi"/>
          <w:color w:val="303030"/>
          <w:lang w:val="uk-UA"/>
        </w:rPr>
        <w:t> </w:t>
      </w:r>
    </w:p>
    <w:p w:rsidR="00C340BE" w:rsidRPr="00C665E7" w:rsidRDefault="00C340BE" w:rsidP="00C340BE">
      <w:pPr>
        <w:ind w:firstLine="709"/>
        <w:jc w:val="both"/>
        <w:rPr>
          <w:rFonts w:eastAsiaTheme="minorHAnsi"/>
          <w:color w:val="303030"/>
          <w:lang w:val="uk-UA"/>
        </w:rPr>
      </w:pPr>
      <w:r w:rsidRPr="00C665E7">
        <w:rPr>
          <w:rFonts w:eastAsiaTheme="minorHAnsi"/>
          <w:lang w:val="uk-UA"/>
        </w:rPr>
        <w:t xml:space="preserve">4. З метою оптимізації та поліпшення роботи з обслуговування житлово-комунального господарства міста, підприємства, які надають відповідні послуги, визнані одержувачами бюджетних коштів, відповідно до Порядку надання та використання коштів, затверджених в кошторисі головного розпорядника для надання </w:t>
      </w:r>
      <w:r w:rsidR="00195569" w:rsidRPr="00C665E7">
        <w:rPr>
          <w:rFonts w:eastAsiaTheme="minorHAnsi"/>
          <w:lang w:val="uk-UA"/>
        </w:rPr>
        <w:t>фінансування, включаючи дотацію</w:t>
      </w:r>
      <w:r w:rsidRPr="00C665E7">
        <w:rPr>
          <w:rFonts w:eastAsiaTheme="minorHAnsi"/>
          <w:lang w:val="uk-UA"/>
        </w:rPr>
        <w:t xml:space="preserve"> підприємствам комунальної власності, які не мають статусу бюджетної установи, але здійснюють заходи, п</w:t>
      </w:r>
      <w:r w:rsidR="00425FA8" w:rsidRPr="00C665E7">
        <w:rPr>
          <w:rFonts w:eastAsiaTheme="minorHAnsi"/>
          <w:lang w:val="uk-UA"/>
        </w:rPr>
        <w:t>ередбачені місцевими програмами</w:t>
      </w:r>
      <w:r w:rsidRPr="00C665E7">
        <w:rPr>
          <w:rFonts w:eastAsiaTheme="minorHAnsi"/>
          <w:color w:val="303030"/>
          <w:lang w:val="uk-UA"/>
        </w:rPr>
        <w:t>.</w:t>
      </w:r>
    </w:p>
    <w:p w:rsidR="00C340BE" w:rsidRPr="00C665E7" w:rsidRDefault="00C340BE" w:rsidP="00C340BE">
      <w:pPr>
        <w:ind w:firstLine="709"/>
        <w:jc w:val="both"/>
        <w:rPr>
          <w:rFonts w:eastAsiaTheme="minorHAnsi"/>
          <w:lang w:val="uk-UA"/>
        </w:rPr>
      </w:pPr>
      <w:r w:rsidRPr="00C665E7">
        <w:rPr>
          <w:rFonts w:eastAsiaTheme="minorHAnsi"/>
          <w:lang w:val="uk-UA"/>
        </w:rPr>
        <w:t> </w:t>
      </w:r>
    </w:p>
    <w:tbl>
      <w:tblPr>
        <w:tblW w:w="0" w:type="auto"/>
        <w:shd w:val="clear" w:color="auto" w:fill="FFFFFF"/>
        <w:tblCellMar>
          <w:left w:w="0" w:type="dxa"/>
          <w:right w:w="0" w:type="dxa"/>
        </w:tblCellMar>
        <w:tblLook w:val="04A0" w:firstRow="1" w:lastRow="0" w:firstColumn="1" w:lastColumn="0" w:noHBand="0" w:noVBand="1"/>
      </w:tblPr>
      <w:tblGrid>
        <w:gridCol w:w="4228"/>
        <w:gridCol w:w="5128"/>
      </w:tblGrid>
      <w:tr w:rsidR="00C340BE" w:rsidRPr="00C665E7" w:rsidTr="00B2338B">
        <w:tc>
          <w:tcPr>
            <w:tcW w:w="4425" w:type="dxa"/>
            <w:shd w:val="clear" w:color="auto" w:fill="FFFFFF"/>
            <w:hideMark/>
          </w:tcPr>
          <w:p w:rsidR="00C340BE" w:rsidRPr="00C665E7" w:rsidRDefault="00C340BE" w:rsidP="00C340BE">
            <w:pPr>
              <w:ind w:firstLine="709"/>
              <w:jc w:val="both"/>
              <w:rPr>
                <w:rFonts w:eastAsiaTheme="minorHAnsi"/>
                <w:lang w:val="uk-UA"/>
              </w:rPr>
            </w:pPr>
            <w:r w:rsidRPr="00C665E7">
              <w:rPr>
                <w:rFonts w:eastAsiaTheme="minorHAnsi"/>
                <w:lang w:val="uk-UA"/>
              </w:rPr>
              <w:t>2016-2017 роки</w:t>
            </w:r>
          </w:p>
        </w:tc>
        <w:tc>
          <w:tcPr>
            <w:tcW w:w="5400" w:type="dxa"/>
            <w:shd w:val="clear" w:color="auto" w:fill="FFFFFF"/>
            <w:hideMark/>
          </w:tcPr>
          <w:p w:rsidR="00C340BE" w:rsidRPr="00C665E7" w:rsidRDefault="00C340BE" w:rsidP="00060446">
            <w:pPr>
              <w:jc w:val="both"/>
              <w:rPr>
                <w:rFonts w:eastAsiaTheme="minorHAnsi"/>
                <w:lang w:val="uk-UA"/>
              </w:rPr>
            </w:pPr>
            <w:r w:rsidRPr="00C665E7">
              <w:rPr>
                <w:rFonts w:eastAsiaTheme="minorHAnsi"/>
                <w:lang w:val="uk-UA"/>
              </w:rPr>
              <w:t>Виконком міської ради</w:t>
            </w:r>
          </w:p>
        </w:tc>
      </w:tr>
    </w:tbl>
    <w:p w:rsidR="00C340BE" w:rsidRPr="00C665E7" w:rsidRDefault="00C340BE" w:rsidP="00C340BE">
      <w:pPr>
        <w:ind w:firstLine="709"/>
        <w:jc w:val="both"/>
        <w:rPr>
          <w:rFonts w:eastAsiaTheme="minorHAnsi"/>
          <w:lang w:val="uk-UA"/>
        </w:rPr>
      </w:pPr>
      <w:r w:rsidRPr="00C665E7">
        <w:rPr>
          <w:rFonts w:eastAsiaTheme="minorHAnsi"/>
          <w:lang w:val="uk-UA"/>
        </w:rPr>
        <w:t> </w:t>
      </w:r>
    </w:p>
    <w:p w:rsidR="00C340BE" w:rsidRPr="00C665E7" w:rsidRDefault="00C340BE" w:rsidP="00C340BE">
      <w:pPr>
        <w:ind w:firstLine="709"/>
        <w:jc w:val="both"/>
        <w:rPr>
          <w:rFonts w:eastAsiaTheme="minorHAnsi"/>
          <w:lang w:val="uk-UA"/>
        </w:rPr>
      </w:pPr>
      <w:r w:rsidRPr="00C665E7">
        <w:rPr>
          <w:rFonts w:eastAsiaTheme="minorHAnsi"/>
          <w:lang w:val="uk-UA"/>
        </w:rPr>
        <w:t>5. Проводити щорічне аналітичне дослідження щодо оцінювання рівня задоволення жителів міста якістю надання житлово-комунальних послуг із залученням коштів різних джерел фінансування.</w:t>
      </w:r>
    </w:p>
    <w:p w:rsidR="00C340BE" w:rsidRPr="00C665E7" w:rsidRDefault="00C340BE" w:rsidP="00C340BE">
      <w:pPr>
        <w:ind w:firstLine="709"/>
        <w:jc w:val="both"/>
        <w:rPr>
          <w:rFonts w:eastAsiaTheme="minorHAnsi"/>
          <w:lang w:val="uk-UA"/>
        </w:rPr>
      </w:pPr>
      <w:r w:rsidRPr="00C665E7">
        <w:rPr>
          <w:rFonts w:eastAsiaTheme="minorHAnsi"/>
          <w:lang w:val="uk-UA"/>
        </w:rPr>
        <w:t> </w:t>
      </w:r>
    </w:p>
    <w:tbl>
      <w:tblPr>
        <w:tblW w:w="0" w:type="auto"/>
        <w:shd w:val="clear" w:color="auto" w:fill="FFFFFF"/>
        <w:tblCellMar>
          <w:left w:w="0" w:type="dxa"/>
          <w:right w:w="0" w:type="dxa"/>
        </w:tblCellMar>
        <w:tblLook w:val="04A0" w:firstRow="1" w:lastRow="0" w:firstColumn="1" w:lastColumn="0" w:noHBand="0" w:noVBand="1"/>
      </w:tblPr>
      <w:tblGrid>
        <w:gridCol w:w="4170"/>
        <w:gridCol w:w="5186"/>
      </w:tblGrid>
      <w:tr w:rsidR="00C340BE" w:rsidRPr="00C665E7" w:rsidTr="006A1F7F">
        <w:trPr>
          <w:trHeight w:val="880"/>
        </w:trPr>
        <w:tc>
          <w:tcPr>
            <w:tcW w:w="4507" w:type="dxa"/>
            <w:shd w:val="clear" w:color="auto" w:fill="FFFFFF"/>
            <w:hideMark/>
          </w:tcPr>
          <w:p w:rsidR="00C340BE" w:rsidRPr="00C665E7" w:rsidRDefault="00C340BE" w:rsidP="00C340BE">
            <w:pPr>
              <w:ind w:firstLine="709"/>
              <w:jc w:val="both"/>
              <w:rPr>
                <w:rFonts w:eastAsiaTheme="minorHAnsi"/>
                <w:lang w:val="uk-UA"/>
              </w:rPr>
            </w:pPr>
            <w:r w:rsidRPr="00C665E7">
              <w:rPr>
                <w:rFonts w:eastAsiaTheme="minorHAnsi"/>
                <w:lang w:val="uk-UA"/>
              </w:rPr>
              <w:t>2016 -2017 роки</w:t>
            </w:r>
          </w:p>
        </w:tc>
        <w:tc>
          <w:tcPr>
            <w:tcW w:w="5599" w:type="dxa"/>
            <w:shd w:val="clear" w:color="auto" w:fill="FFFFFF"/>
            <w:hideMark/>
          </w:tcPr>
          <w:p w:rsidR="00C340BE" w:rsidRPr="00C665E7" w:rsidRDefault="00C340BE" w:rsidP="00195569">
            <w:pPr>
              <w:jc w:val="both"/>
              <w:rPr>
                <w:rFonts w:eastAsiaTheme="minorHAnsi"/>
                <w:lang w:val="uk-UA"/>
              </w:rPr>
            </w:pPr>
            <w:r w:rsidRPr="00C665E7">
              <w:rPr>
                <w:rFonts w:eastAsiaTheme="minorHAnsi"/>
                <w:lang w:val="uk-UA"/>
              </w:rPr>
              <w:t>Міська рада, відділ житлово-комунального господарства та реєстрації виконкому  Овруцької міської ради</w:t>
            </w:r>
          </w:p>
        </w:tc>
      </w:tr>
      <w:tr w:rsidR="00C340BE" w:rsidRPr="00C665E7" w:rsidTr="00B2338B">
        <w:trPr>
          <w:trHeight w:val="300"/>
        </w:trPr>
        <w:tc>
          <w:tcPr>
            <w:tcW w:w="4507" w:type="dxa"/>
            <w:shd w:val="clear" w:color="auto" w:fill="FFFFFF"/>
          </w:tcPr>
          <w:p w:rsidR="00C340BE" w:rsidRPr="00C665E7" w:rsidRDefault="00C340BE" w:rsidP="00C340BE">
            <w:pPr>
              <w:ind w:firstLine="709"/>
              <w:jc w:val="both"/>
              <w:rPr>
                <w:rFonts w:eastAsiaTheme="minorHAnsi"/>
                <w:lang w:val="uk-UA"/>
              </w:rPr>
            </w:pPr>
          </w:p>
        </w:tc>
        <w:tc>
          <w:tcPr>
            <w:tcW w:w="5599" w:type="dxa"/>
            <w:shd w:val="clear" w:color="auto" w:fill="FFFFFF"/>
          </w:tcPr>
          <w:p w:rsidR="00C340BE" w:rsidRPr="00C665E7" w:rsidRDefault="00C340BE" w:rsidP="00C340BE">
            <w:pPr>
              <w:ind w:firstLine="709"/>
              <w:jc w:val="both"/>
              <w:rPr>
                <w:rFonts w:eastAsiaTheme="minorHAnsi"/>
                <w:lang w:val="uk-UA"/>
              </w:rPr>
            </w:pPr>
          </w:p>
        </w:tc>
      </w:tr>
    </w:tbl>
    <w:p w:rsidR="00C340BE" w:rsidRPr="00C665E7" w:rsidRDefault="00C340BE" w:rsidP="00C340BE">
      <w:pPr>
        <w:ind w:firstLine="709"/>
        <w:jc w:val="both"/>
        <w:rPr>
          <w:rFonts w:eastAsiaTheme="minorHAnsi"/>
          <w:lang w:val="uk-UA"/>
        </w:rPr>
      </w:pPr>
      <w:r w:rsidRPr="00C665E7">
        <w:rPr>
          <w:rFonts w:eastAsiaTheme="minorHAnsi"/>
          <w:lang w:val="uk-UA"/>
        </w:rPr>
        <w:t>6. Проводити комплексне інформування населення про значні події в місті, рішення міської ради у сфері ЖКГ, для залучення громадян в систему реформування ЖКГ, створення ОСББ, ОСН, інформування населення про стан оплати за житлово-комунальні послуги.</w:t>
      </w:r>
    </w:p>
    <w:p w:rsidR="00C340BE" w:rsidRPr="00C665E7" w:rsidRDefault="00C340BE" w:rsidP="00C340BE">
      <w:pPr>
        <w:ind w:firstLine="709"/>
        <w:jc w:val="both"/>
        <w:rPr>
          <w:rFonts w:eastAsiaTheme="minorHAnsi"/>
          <w:lang w:val="uk-UA"/>
        </w:rPr>
      </w:pPr>
      <w:r w:rsidRPr="00C665E7">
        <w:rPr>
          <w:rFonts w:eastAsiaTheme="minorHAnsi"/>
          <w:lang w:val="uk-UA"/>
        </w:rPr>
        <w:t> </w:t>
      </w:r>
    </w:p>
    <w:tbl>
      <w:tblPr>
        <w:tblW w:w="0" w:type="auto"/>
        <w:shd w:val="clear" w:color="auto" w:fill="FFFFFF"/>
        <w:tblCellMar>
          <w:left w:w="0" w:type="dxa"/>
          <w:right w:w="0" w:type="dxa"/>
        </w:tblCellMar>
        <w:tblLook w:val="04A0" w:firstRow="1" w:lastRow="0" w:firstColumn="1" w:lastColumn="0" w:noHBand="0" w:noVBand="1"/>
      </w:tblPr>
      <w:tblGrid>
        <w:gridCol w:w="4241"/>
        <w:gridCol w:w="5115"/>
      </w:tblGrid>
      <w:tr w:rsidR="00C340BE" w:rsidRPr="00C665E7" w:rsidTr="00B2338B">
        <w:trPr>
          <w:trHeight w:val="975"/>
        </w:trPr>
        <w:tc>
          <w:tcPr>
            <w:tcW w:w="4554" w:type="dxa"/>
            <w:shd w:val="clear" w:color="auto" w:fill="FFFFFF"/>
            <w:hideMark/>
          </w:tcPr>
          <w:p w:rsidR="00C340BE" w:rsidRPr="00C665E7" w:rsidRDefault="00C340BE" w:rsidP="00C340BE">
            <w:pPr>
              <w:ind w:firstLine="709"/>
              <w:jc w:val="both"/>
              <w:rPr>
                <w:rFonts w:eastAsiaTheme="minorHAnsi"/>
                <w:lang w:val="uk-UA"/>
              </w:rPr>
            </w:pPr>
            <w:r w:rsidRPr="00C665E7">
              <w:rPr>
                <w:rFonts w:eastAsiaTheme="minorHAnsi"/>
                <w:lang w:val="uk-UA"/>
              </w:rPr>
              <w:t>Постійно</w:t>
            </w:r>
          </w:p>
        </w:tc>
        <w:tc>
          <w:tcPr>
            <w:tcW w:w="5557" w:type="dxa"/>
            <w:shd w:val="clear" w:color="auto" w:fill="FFFFFF"/>
            <w:hideMark/>
          </w:tcPr>
          <w:p w:rsidR="00C340BE" w:rsidRPr="00C665E7" w:rsidRDefault="00C340BE" w:rsidP="00195569">
            <w:pPr>
              <w:jc w:val="both"/>
              <w:rPr>
                <w:rFonts w:eastAsiaTheme="minorHAnsi"/>
                <w:lang w:val="uk-UA"/>
              </w:rPr>
            </w:pPr>
            <w:r w:rsidRPr="00C665E7">
              <w:rPr>
                <w:rFonts w:eastAsiaTheme="minorHAnsi"/>
                <w:lang w:val="uk-UA"/>
              </w:rPr>
              <w:t xml:space="preserve">Міська рада, </w:t>
            </w:r>
            <w:r w:rsidR="006A1F7F">
              <w:rPr>
                <w:rFonts w:eastAsiaTheme="minorHAnsi"/>
                <w:lang w:val="uk-UA"/>
              </w:rPr>
              <w:t>відділ</w:t>
            </w:r>
            <w:r w:rsidRPr="00C665E7">
              <w:rPr>
                <w:rFonts w:eastAsiaTheme="minorHAnsi"/>
                <w:lang w:val="uk-UA"/>
              </w:rPr>
              <w:t xml:space="preserve"> житлово-комунального господарства та реєстрації виконкому Овруцької міської ради</w:t>
            </w:r>
          </w:p>
        </w:tc>
      </w:tr>
    </w:tbl>
    <w:p w:rsidR="00C340BE" w:rsidRPr="00C665E7" w:rsidRDefault="00C340BE" w:rsidP="00C340BE">
      <w:pPr>
        <w:ind w:firstLine="709"/>
        <w:jc w:val="both"/>
        <w:rPr>
          <w:rFonts w:eastAsiaTheme="minorHAnsi"/>
          <w:lang w:val="uk-UA"/>
        </w:rPr>
      </w:pPr>
      <w:r w:rsidRPr="00C665E7">
        <w:rPr>
          <w:rFonts w:eastAsiaTheme="minorHAnsi"/>
          <w:lang w:val="uk-UA"/>
        </w:rPr>
        <w:t> </w:t>
      </w:r>
    </w:p>
    <w:p w:rsidR="00C340BE" w:rsidRPr="00C665E7" w:rsidRDefault="00C340BE" w:rsidP="00C340BE">
      <w:pPr>
        <w:ind w:firstLine="709"/>
        <w:jc w:val="both"/>
        <w:rPr>
          <w:rFonts w:eastAsiaTheme="minorHAnsi"/>
          <w:lang w:val="uk-UA"/>
        </w:rPr>
      </w:pPr>
      <w:r w:rsidRPr="00C665E7">
        <w:rPr>
          <w:rFonts w:eastAsiaTheme="minorHAnsi"/>
          <w:lang w:val="uk-UA"/>
        </w:rPr>
        <w:t>7. Провести інвентаризацію об’єктів зовнішнього освітлення, діючих кладовищ, парків, зелених зон загального користування, необхідних обсягів робіт та обсягів фінансування для приведення в належний стан.</w:t>
      </w:r>
    </w:p>
    <w:p w:rsidR="00C340BE" w:rsidRPr="00C665E7" w:rsidRDefault="00C340BE" w:rsidP="00C340BE">
      <w:pPr>
        <w:ind w:firstLine="709"/>
        <w:jc w:val="both"/>
        <w:rPr>
          <w:rFonts w:eastAsiaTheme="minorHAnsi"/>
          <w:lang w:val="uk-UA"/>
        </w:rPr>
      </w:pPr>
      <w:r w:rsidRPr="00C665E7">
        <w:rPr>
          <w:rFonts w:eastAsiaTheme="minorHAnsi"/>
          <w:lang w:val="uk-UA"/>
        </w:rPr>
        <w:t> </w:t>
      </w:r>
    </w:p>
    <w:tbl>
      <w:tblPr>
        <w:tblW w:w="9639" w:type="dxa"/>
        <w:shd w:val="clear" w:color="auto" w:fill="FFFFFF"/>
        <w:tblCellMar>
          <w:left w:w="0" w:type="dxa"/>
          <w:right w:w="0" w:type="dxa"/>
        </w:tblCellMar>
        <w:tblLook w:val="04A0" w:firstRow="1" w:lastRow="0" w:firstColumn="1" w:lastColumn="0" w:noHBand="0" w:noVBand="1"/>
      </w:tblPr>
      <w:tblGrid>
        <w:gridCol w:w="4540"/>
        <w:gridCol w:w="5099"/>
      </w:tblGrid>
      <w:tr w:rsidR="00C340BE" w:rsidRPr="00272F7A" w:rsidTr="003E02A6">
        <w:trPr>
          <w:trHeight w:val="597"/>
        </w:trPr>
        <w:tc>
          <w:tcPr>
            <w:tcW w:w="4540" w:type="dxa"/>
            <w:shd w:val="clear" w:color="auto" w:fill="FFFFFF"/>
            <w:hideMark/>
          </w:tcPr>
          <w:p w:rsidR="00C340BE" w:rsidRPr="00C665E7" w:rsidRDefault="00C340BE" w:rsidP="00C340BE">
            <w:pPr>
              <w:ind w:firstLine="709"/>
              <w:jc w:val="both"/>
              <w:rPr>
                <w:rFonts w:eastAsiaTheme="minorHAnsi"/>
                <w:lang w:val="uk-UA"/>
              </w:rPr>
            </w:pPr>
            <w:r w:rsidRPr="00C665E7">
              <w:rPr>
                <w:rFonts w:eastAsiaTheme="minorHAnsi"/>
                <w:lang w:val="uk-UA"/>
              </w:rPr>
              <w:t>2016 -2017 р.</w:t>
            </w:r>
          </w:p>
        </w:tc>
        <w:tc>
          <w:tcPr>
            <w:tcW w:w="5099" w:type="dxa"/>
            <w:shd w:val="clear" w:color="auto" w:fill="FFFFFF"/>
            <w:hideMark/>
          </w:tcPr>
          <w:p w:rsidR="00C340BE" w:rsidRDefault="00C340BE" w:rsidP="00195569">
            <w:pPr>
              <w:jc w:val="both"/>
              <w:rPr>
                <w:rFonts w:eastAsiaTheme="minorHAnsi"/>
                <w:lang w:val="uk-UA"/>
              </w:rPr>
            </w:pPr>
            <w:r w:rsidRPr="00C665E7">
              <w:rPr>
                <w:rFonts w:eastAsiaTheme="minorHAnsi"/>
                <w:lang w:val="uk-UA"/>
              </w:rPr>
              <w:t xml:space="preserve">КП «Овруч» Овруцької міської ради Житомирської області, відділ житлово-комунального господарства та </w:t>
            </w:r>
            <w:r w:rsidR="006A1F7F">
              <w:rPr>
                <w:rFonts w:eastAsiaTheme="minorHAnsi"/>
                <w:lang w:val="uk-UA"/>
              </w:rPr>
              <w:t xml:space="preserve">реєстрації виконкому Овруцької </w:t>
            </w:r>
            <w:r w:rsidRPr="00C665E7">
              <w:rPr>
                <w:rFonts w:eastAsiaTheme="minorHAnsi"/>
                <w:lang w:val="uk-UA"/>
              </w:rPr>
              <w:t xml:space="preserve">міської ради Житомирської області </w:t>
            </w:r>
          </w:p>
          <w:p w:rsidR="006A1F7F" w:rsidRPr="00C665E7" w:rsidRDefault="006A1F7F" w:rsidP="00195569">
            <w:pPr>
              <w:jc w:val="both"/>
              <w:rPr>
                <w:rFonts w:eastAsiaTheme="minorHAnsi"/>
                <w:lang w:val="uk-UA"/>
              </w:rPr>
            </w:pPr>
          </w:p>
        </w:tc>
      </w:tr>
    </w:tbl>
    <w:p w:rsidR="00C340BE" w:rsidRPr="00C665E7" w:rsidRDefault="00C340BE" w:rsidP="00C340BE">
      <w:pPr>
        <w:ind w:firstLine="709"/>
        <w:jc w:val="both"/>
        <w:rPr>
          <w:rFonts w:eastAsiaTheme="minorHAnsi"/>
          <w:lang w:val="uk-UA"/>
        </w:rPr>
      </w:pPr>
      <w:r w:rsidRPr="00C665E7">
        <w:rPr>
          <w:rFonts w:eastAsiaTheme="minorHAnsi"/>
          <w:lang w:val="uk-UA"/>
        </w:rPr>
        <w:t> 8. Залучення до виконання Програми самих мешканців приватного сектору без особливих матеріальних вкладень. Кожен мешканець повинен мати договір на вивіз твердих побутових відходів та своєчасно виконувати прибирання прилеглої до домоволодіння території, а також благоустроювати її.</w:t>
      </w:r>
    </w:p>
    <w:p w:rsidR="00C340BE" w:rsidRPr="00C665E7" w:rsidRDefault="00C340BE" w:rsidP="00C340BE">
      <w:pPr>
        <w:ind w:firstLine="709"/>
        <w:jc w:val="both"/>
        <w:rPr>
          <w:rFonts w:eastAsiaTheme="minorHAnsi"/>
          <w:lang w:val="uk-UA"/>
        </w:rPr>
      </w:pPr>
      <w:r w:rsidRPr="00C665E7">
        <w:rPr>
          <w:rFonts w:eastAsiaTheme="minorHAnsi"/>
          <w:lang w:val="uk-UA"/>
        </w:rPr>
        <w:t> </w:t>
      </w:r>
    </w:p>
    <w:tbl>
      <w:tblPr>
        <w:tblW w:w="0" w:type="auto"/>
        <w:shd w:val="clear" w:color="auto" w:fill="FFFFFF"/>
        <w:tblCellMar>
          <w:left w:w="0" w:type="dxa"/>
          <w:right w:w="0" w:type="dxa"/>
        </w:tblCellMar>
        <w:tblLook w:val="04A0" w:firstRow="1" w:lastRow="0" w:firstColumn="1" w:lastColumn="0" w:noHBand="0" w:noVBand="1"/>
      </w:tblPr>
      <w:tblGrid>
        <w:gridCol w:w="4206"/>
        <w:gridCol w:w="5150"/>
      </w:tblGrid>
      <w:tr w:rsidR="00C340BE" w:rsidRPr="00272F7A" w:rsidTr="006A1F7F">
        <w:trPr>
          <w:trHeight w:val="1417"/>
        </w:trPr>
        <w:tc>
          <w:tcPr>
            <w:tcW w:w="4554" w:type="dxa"/>
            <w:shd w:val="clear" w:color="auto" w:fill="FFFFFF"/>
            <w:hideMark/>
          </w:tcPr>
          <w:p w:rsidR="00C340BE" w:rsidRPr="00C665E7" w:rsidRDefault="00C340BE" w:rsidP="00C340BE">
            <w:pPr>
              <w:ind w:firstLine="709"/>
              <w:jc w:val="both"/>
              <w:rPr>
                <w:rFonts w:eastAsiaTheme="minorHAnsi"/>
                <w:lang w:val="uk-UA"/>
              </w:rPr>
            </w:pPr>
            <w:r w:rsidRPr="00C665E7">
              <w:rPr>
                <w:rFonts w:eastAsiaTheme="minorHAnsi"/>
                <w:lang w:val="uk-UA"/>
              </w:rPr>
              <w:lastRenderedPageBreak/>
              <w:t>2016 -2017 р.</w:t>
            </w:r>
          </w:p>
        </w:tc>
        <w:tc>
          <w:tcPr>
            <w:tcW w:w="5557" w:type="dxa"/>
            <w:shd w:val="clear" w:color="auto" w:fill="FFFFFF"/>
            <w:hideMark/>
          </w:tcPr>
          <w:p w:rsidR="00C340BE" w:rsidRPr="00C665E7" w:rsidRDefault="00C340BE" w:rsidP="00195569">
            <w:pPr>
              <w:jc w:val="both"/>
              <w:rPr>
                <w:rFonts w:eastAsiaTheme="minorHAnsi"/>
                <w:lang w:val="uk-UA"/>
              </w:rPr>
            </w:pPr>
            <w:r w:rsidRPr="00C665E7">
              <w:rPr>
                <w:rFonts w:eastAsiaTheme="minorHAnsi"/>
                <w:lang w:val="uk-UA"/>
              </w:rPr>
              <w:t>КП «Овруч» Овруцької міської ради Житомирської</w:t>
            </w:r>
            <w:r w:rsidR="00195569" w:rsidRPr="00C665E7">
              <w:rPr>
                <w:rFonts w:eastAsiaTheme="minorHAnsi"/>
                <w:lang w:val="uk-UA"/>
              </w:rPr>
              <w:t xml:space="preserve"> області</w:t>
            </w:r>
            <w:r w:rsidRPr="00C665E7">
              <w:rPr>
                <w:rFonts w:eastAsiaTheme="minorHAnsi"/>
                <w:lang w:val="uk-UA"/>
              </w:rPr>
              <w:t>,</w:t>
            </w:r>
            <w:r w:rsidR="00195569" w:rsidRPr="00C665E7">
              <w:rPr>
                <w:rFonts w:eastAsiaTheme="minorHAnsi"/>
                <w:lang w:val="uk-UA"/>
              </w:rPr>
              <w:t xml:space="preserve"> </w:t>
            </w:r>
            <w:r w:rsidRPr="00C665E7">
              <w:rPr>
                <w:rFonts w:eastAsiaTheme="minorHAnsi"/>
                <w:lang w:val="uk-UA"/>
              </w:rPr>
              <w:t xml:space="preserve">відділ житлово-комунального господарства та </w:t>
            </w:r>
            <w:r w:rsidR="006A1F7F">
              <w:rPr>
                <w:rFonts w:eastAsiaTheme="minorHAnsi"/>
                <w:lang w:val="uk-UA"/>
              </w:rPr>
              <w:t xml:space="preserve">реєстрації виконкому Овруцької </w:t>
            </w:r>
            <w:r w:rsidRPr="00C665E7">
              <w:rPr>
                <w:rFonts w:eastAsiaTheme="minorHAnsi"/>
                <w:lang w:val="uk-UA"/>
              </w:rPr>
              <w:t>міської ради Житомирської області</w:t>
            </w:r>
          </w:p>
        </w:tc>
      </w:tr>
    </w:tbl>
    <w:p w:rsidR="00C340BE" w:rsidRPr="00C665E7" w:rsidRDefault="00C340BE" w:rsidP="00C340BE">
      <w:pPr>
        <w:ind w:firstLine="709"/>
        <w:jc w:val="both"/>
        <w:rPr>
          <w:rFonts w:eastAsiaTheme="minorHAnsi"/>
          <w:lang w:val="uk-UA"/>
        </w:rPr>
      </w:pPr>
      <w:r w:rsidRPr="00C665E7">
        <w:rPr>
          <w:rFonts w:eastAsiaTheme="minorHAnsi"/>
          <w:lang w:val="uk-UA"/>
        </w:rPr>
        <w:t> </w:t>
      </w:r>
    </w:p>
    <w:p w:rsidR="00C340BE" w:rsidRPr="00C665E7" w:rsidRDefault="00C340BE" w:rsidP="00C340BE">
      <w:pPr>
        <w:ind w:firstLine="709"/>
        <w:jc w:val="both"/>
        <w:rPr>
          <w:rFonts w:eastAsiaTheme="minorHAnsi"/>
          <w:lang w:val="uk-UA"/>
        </w:rPr>
      </w:pPr>
      <w:r w:rsidRPr="00C665E7">
        <w:rPr>
          <w:rFonts w:eastAsiaTheme="minorHAnsi"/>
          <w:lang w:val="uk-UA"/>
        </w:rPr>
        <w:t>9. Забезпечити впровадження гуманних методів регулювання чисельності безпритульних тварин на території міста</w:t>
      </w:r>
    </w:p>
    <w:p w:rsidR="00C340BE" w:rsidRPr="00C665E7" w:rsidRDefault="00C340BE" w:rsidP="00C340BE">
      <w:pPr>
        <w:ind w:firstLine="709"/>
        <w:jc w:val="both"/>
        <w:rPr>
          <w:rFonts w:eastAsiaTheme="minorHAnsi"/>
          <w:lang w:val="uk-UA"/>
        </w:rPr>
      </w:pPr>
      <w:r w:rsidRPr="00C665E7">
        <w:rPr>
          <w:rFonts w:eastAsiaTheme="minorHAnsi"/>
          <w:lang w:val="uk-UA"/>
        </w:rPr>
        <w:t> </w:t>
      </w:r>
    </w:p>
    <w:tbl>
      <w:tblPr>
        <w:tblW w:w="0" w:type="auto"/>
        <w:shd w:val="clear" w:color="auto" w:fill="FFFFFF"/>
        <w:tblCellMar>
          <w:left w:w="0" w:type="dxa"/>
          <w:right w:w="0" w:type="dxa"/>
        </w:tblCellMar>
        <w:tblLook w:val="04A0" w:firstRow="1" w:lastRow="0" w:firstColumn="1" w:lastColumn="0" w:noHBand="0" w:noVBand="1"/>
      </w:tblPr>
      <w:tblGrid>
        <w:gridCol w:w="4212"/>
        <w:gridCol w:w="5144"/>
      </w:tblGrid>
      <w:tr w:rsidR="00C340BE" w:rsidRPr="00272F7A" w:rsidTr="006A1F7F">
        <w:trPr>
          <w:trHeight w:val="1282"/>
        </w:trPr>
        <w:tc>
          <w:tcPr>
            <w:tcW w:w="4554" w:type="dxa"/>
            <w:shd w:val="clear" w:color="auto" w:fill="FFFFFF"/>
            <w:hideMark/>
          </w:tcPr>
          <w:p w:rsidR="00C340BE" w:rsidRPr="00C665E7" w:rsidRDefault="00C340BE" w:rsidP="00C340BE">
            <w:pPr>
              <w:ind w:firstLine="709"/>
              <w:jc w:val="both"/>
              <w:rPr>
                <w:rFonts w:eastAsiaTheme="minorHAnsi"/>
                <w:lang w:val="uk-UA"/>
              </w:rPr>
            </w:pPr>
            <w:r w:rsidRPr="00C665E7">
              <w:rPr>
                <w:rFonts w:eastAsiaTheme="minorHAnsi"/>
                <w:lang w:val="uk-UA"/>
              </w:rPr>
              <w:t>2016-2017 р.</w:t>
            </w:r>
          </w:p>
        </w:tc>
        <w:tc>
          <w:tcPr>
            <w:tcW w:w="5557" w:type="dxa"/>
            <w:shd w:val="clear" w:color="auto" w:fill="FFFFFF"/>
            <w:hideMark/>
          </w:tcPr>
          <w:p w:rsidR="00C340BE" w:rsidRPr="00C665E7" w:rsidRDefault="00C340BE" w:rsidP="00A04463">
            <w:pPr>
              <w:jc w:val="both"/>
              <w:rPr>
                <w:rFonts w:eastAsiaTheme="minorHAnsi"/>
                <w:lang w:val="uk-UA"/>
              </w:rPr>
            </w:pPr>
            <w:r w:rsidRPr="00C665E7">
              <w:rPr>
                <w:rFonts w:eastAsiaTheme="minorHAnsi"/>
                <w:lang w:val="uk-UA"/>
              </w:rPr>
              <w:t>КП «Гарне місто» Овруцької мі</w:t>
            </w:r>
            <w:r w:rsidR="00195569" w:rsidRPr="00C665E7">
              <w:rPr>
                <w:rFonts w:eastAsiaTheme="minorHAnsi"/>
                <w:lang w:val="uk-UA"/>
              </w:rPr>
              <w:t>ської ради Житомирської області</w:t>
            </w:r>
            <w:r w:rsidRPr="00C665E7">
              <w:rPr>
                <w:rFonts w:eastAsiaTheme="minorHAnsi"/>
                <w:lang w:val="uk-UA"/>
              </w:rPr>
              <w:t>,</w:t>
            </w:r>
            <w:r w:rsidR="00195569" w:rsidRPr="00C665E7">
              <w:rPr>
                <w:rFonts w:eastAsiaTheme="minorHAnsi"/>
                <w:lang w:val="uk-UA"/>
              </w:rPr>
              <w:t xml:space="preserve"> </w:t>
            </w:r>
            <w:r w:rsidRPr="00C665E7">
              <w:rPr>
                <w:rFonts w:eastAsiaTheme="minorHAnsi"/>
                <w:lang w:val="uk-UA"/>
              </w:rPr>
              <w:t>відділ житлово-комунального господарства та реєстрації виконкому Овруцької міської ради Житомирської області</w:t>
            </w:r>
          </w:p>
        </w:tc>
      </w:tr>
    </w:tbl>
    <w:p w:rsidR="00C340BE" w:rsidRPr="00C665E7" w:rsidRDefault="00C340BE" w:rsidP="00C340BE">
      <w:pPr>
        <w:ind w:firstLine="709"/>
        <w:jc w:val="both"/>
        <w:rPr>
          <w:rFonts w:eastAsiaTheme="minorHAnsi"/>
          <w:lang w:val="uk-UA"/>
        </w:rPr>
      </w:pPr>
      <w:r w:rsidRPr="00C665E7">
        <w:rPr>
          <w:rFonts w:eastAsiaTheme="minorHAnsi"/>
          <w:lang w:val="uk-UA"/>
        </w:rPr>
        <w:t> </w:t>
      </w:r>
    </w:p>
    <w:p w:rsidR="00C340BE" w:rsidRPr="00C665E7" w:rsidRDefault="00C340BE" w:rsidP="00C340BE">
      <w:pPr>
        <w:ind w:firstLine="709"/>
        <w:jc w:val="both"/>
        <w:rPr>
          <w:rFonts w:eastAsiaTheme="minorHAnsi"/>
          <w:lang w:val="uk-UA"/>
        </w:rPr>
      </w:pPr>
      <w:r w:rsidRPr="00C665E7">
        <w:rPr>
          <w:rFonts w:eastAsiaTheme="minorHAnsi"/>
          <w:lang w:val="uk-UA"/>
        </w:rPr>
        <w:t>10. Проводити роботи з утримання, ремонту, реконструкції існуючих об’єктів благоустрою та утримання зелених насаджень міста згідно з технологічними картами та висадка зелених насаджень з урахуванням змін клімату.</w:t>
      </w:r>
    </w:p>
    <w:p w:rsidR="00C340BE" w:rsidRPr="00C665E7" w:rsidRDefault="00C340BE" w:rsidP="00C340BE">
      <w:pPr>
        <w:ind w:firstLine="709"/>
        <w:jc w:val="both"/>
        <w:rPr>
          <w:rFonts w:eastAsiaTheme="minorHAnsi"/>
          <w:lang w:val="uk-UA"/>
        </w:rPr>
      </w:pPr>
      <w:r w:rsidRPr="00C665E7">
        <w:rPr>
          <w:rFonts w:eastAsiaTheme="minorHAnsi"/>
          <w:lang w:val="uk-UA"/>
        </w:rPr>
        <w:t> </w:t>
      </w:r>
    </w:p>
    <w:tbl>
      <w:tblPr>
        <w:tblW w:w="0" w:type="auto"/>
        <w:shd w:val="clear" w:color="auto" w:fill="FFFFFF"/>
        <w:tblCellMar>
          <w:left w:w="0" w:type="dxa"/>
          <w:right w:w="0" w:type="dxa"/>
        </w:tblCellMar>
        <w:tblLook w:val="04A0" w:firstRow="1" w:lastRow="0" w:firstColumn="1" w:lastColumn="0" w:noHBand="0" w:noVBand="1"/>
      </w:tblPr>
      <w:tblGrid>
        <w:gridCol w:w="4211"/>
        <w:gridCol w:w="5145"/>
      </w:tblGrid>
      <w:tr w:rsidR="00C340BE" w:rsidRPr="00272F7A" w:rsidTr="00B2338B">
        <w:trPr>
          <w:trHeight w:val="1650"/>
        </w:trPr>
        <w:tc>
          <w:tcPr>
            <w:tcW w:w="4587" w:type="dxa"/>
            <w:shd w:val="clear" w:color="auto" w:fill="FFFFFF"/>
            <w:hideMark/>
          </w:tcPr>
          <w:p w:rsidR="00C340BE" w:rsidRPr="00C665E7" w:rsidRDefault="00C340BE" w:rsidP="00C340BE">
            <w:pPr>
              <w:ind w:firstLine="709"/>
              <w:jc w:val="both"/>
              <w:rPr>
                <w:rFonts w:eastAsiaTheme="minorHAnsi"/>
                <w:lang w:val="uk-UA"/>
              </w:rPr>
            </w:pPr>
            <w:r w:rsidRPr="00C665E7">
              <w:rPr>
                <w:rFonts w:eastAsiaTheme="minorHAnsi"/>
                <w:lang w:val="uk-UA"/>
              </w:rPr>
              <w:t>2016-2017р.</w:t>
            </w:r>
          </w:p>
        </w:tc>
        <w:tc>
          <w:tcPr>
            <w:tcW w:w="5598" w:type="dxa"/>
            <w:shd w:val="clear" w:color="auto" w:fill="FFFFFF"/>
            <w:hideMark/>
          </w:tcPr>
          <w:p w:rsidR="00C340BE" w:rsidRPr="00C665E7" w:rsidRDefault="00C340BE" w:rsidP="006A1F7F">
            <w:pPr>
              <w:jc w:val="both"/>
              <w:rPr>
                <w:rFonts w:eastAsiaTheme="minorHAnsi"/>
                <w:lang w:val="uk-UA"/>
              </w:rPr>
            </w:pPr>
            <w:r w:rsidRPr="00C665E7">
              <w:rPr>
                <w:rFonts w:eastAsiaTheme="minorHAnsi"/>
                <w:lang w:val="uk-UA"/>
              </w:rPr>
              <w:t>КП «Овруч» Овруцької міської ради Житомирської області ,відділ житлово-комунального господарства та реєстрації виконкому Овруцької міської ради Житомирської області</w:t>
            </w:r>
          </w:p>
        </w:tc>
      </w:tr>
    </w:tbl>
    <w:p w:rsidR="00C340BE" w:rsidRPr="00C665E7" w:rsidRDefault="00C340BE" w:rsidP="00C340BE">
      <w:pPr>
        <w:ind w:firstLine="709"/>
        <w:jc w:val="both"/>
        <w:rPr>
          <w:rFonts w:eastAsiaTheme="minorHAnsi"/>
          <w:lang w:val="uk-UA"/>
        </w:rPr>
      </w:pPr>
      <w:r w:rsidRPr="00C665E7">
        <w:rPr>
          <w:rFonts w:eastAsiaTheme="minorHAnsi"/>
          <w:lang w:val="uk-UA"/>
        </w:rPr>
        <w:t> </w:t>
      </w:r>
    </w:p>
    <w:p w:rsidR="00C340BE" w:rsidRPr="00C665E7" w:rsidRDefault="00C340BE" w:rsidP="00C340BE">
      <w:pPr>
        <w:ind w:firstLine="709"/>
        <w:jc w:val="both"/>
        <w:rPr>
          <w:rFonts w:eastAsiaTheme="minorHAnsi"/>
          <w:lang w:val="uk-UA"/>
        </w:rPr>
      </w:pPr>
      <w:r w:rsidRPr="00C665E7">
        <w:rPr>
          <w:rFonts w:eastAsiaTheme="minorHAnsi"/>
          <w:lang w:val="uk-UA"/>
        </w:rPr>
        <w:t>11. Створення інформаційно-аналітичних баз даних та організація моніторингу всіх діючих систем водопостачання та водовідведення з наступним коригуванням напрямів розвитку. Проведення ремонтів та утримання в належному стані систем водопостачання та водовідведення.</w:t>
      </w:r>
    </w:p>
    <w:p w:rsidR="00C340BE" w:rsidRPr="00C665E7" w:rsidRDefault="00C340BE" w:rsidP="00C340BE">
      <w:pPr>
        <w:ind w:firstLine="709"/>
        <w:jc w:val="both"/>
        <w:rPr>
          <w:rFonts w:eastAsiaTheme="minorHAnsi"/>
          <w:lang w:val="uk-UA"/>
        </w:rPr>
      </w:pPr>
      <w:r w:rsidRPr="00C665E7">
        <w:rPr>
          <w:rFonts w:eastAsiaTheme="minorHAnsi"/>
          <w:lang w:val="uk-UA"/>
        </w:rPr>
        <w:t> </w:t>
      </w:r>
    </w:p>
    <w:tbl>
      <w:tblPr>
        <w:tblW w:w="9311" w:type="dxa"/>
        <w:shd w:val="clear" w:color="auto" w:fill="FFFFFF"/>
        <w:tblCellMar>
          <w:left w:w="0" w:type="dxa"/>
          <w:right w:w="0" w:type="dxa"/>
        </w:tblCellMar>
        <w:tblLook w:val="04A0" w:firstRow="1" w:lastRow="0" w:firstColumn="1" w:lastColumn="0" w:noHBand="0" w:noVBand="1"/>
      </w:tblPr>
      <w:tblGrid>
        <w:gridCol w:w="4253"/>
        <w:gridCol w:w="5058"/>
      </w:tblGrid>
      <w:tr w:rsidR="00C340BE" w:rsidRPr="00272F7A" w:rsidTr="00D53042">
        <w:trPr>
          <w:trHeight w:val="1269"/>
        </w:trPr>
        <w:tc>
          <w:tcPr>
            <w:tcW w:w="4253" w:type="dxa"/>
            <w:shd w:val="clear" w:color="auto" w:fill="FFFFFF"/>
            <w:hideMark/>
          </w:tcPr>
          <w:p w:rsidR="00C340BE" w:rsidRPr="00C665E7" w:rsidRDefault="00C340BE" w:rsidP="00C340BE">
            <w:pPr>
              <w:ind w:firstLine="709"/>
              <w:jc w:val="both"/>
              <w:rPr>
                <w:rFonts w:eastAsiaTheme="minorHAnsi"/>
                <w:lang w:val="uk-UA"/>
              </w:rPr>
            </w:pPr>
            <w:r w:rsidRPr="00C665E7">
              <w:rPr>
                <w:rFonts w:eastAsiaTheme="minorHAnsi"/>
                <w:lang w:val="uk-UA"/>
              </w:rPr>
              <w:t>2016-2017 р.</w:t>
            </w:r>
          </w:p>
        </w:tc>
        <w:tc>
          <w:tcPr>
            <w:tcW w:w="5058" w:type="dxa"/>
            <w:shd w:val="clear" w:color="auto" w:fill="FFFFFF"/>
            <w:hideMark/>
          </w:tcPr>
          <w:p w:rsidR="00C340BE" w:rsidRPr="00C665E7" w:rsidRDefault="00C340BE" w:rsidP="00D53042">
            <w:pPr>
              <w:jc w:val="both"/>
              <w:rPr>
                <w:rFonts w:eastAsiaTheme="minorHAnsi"/>
                <w:lang w:val="uk-UA"/>
              </w:rPr>
            </w:pPr>
            <w:r w:rsidRPr="00C665E7">
              <w:rPr>
                <w:rFonts w:eastAsiaTheme="minorHAnsi"/>
                <w:lang w:val="uk-UA"/>
              </w:rPr>
              <w:t xml:space="preserve">КП «Водоканал» Овруцької міської ради Житомирської області відділ житлово-комунального господарства та реєстрації виконкому Овруцької міської ради </w:t>
            </w:r>
          </w:p>
        </w:tc>
      </w:tr>
    </w:tbl>
    <w:p w:rsidR="00C340BE" w:rsidRPr="00C665E7" w:rsidRDefault="00C340BE" w:rsidP="00C340BE">
      <w:pPr>
        <w:ind w:firstLine="709"/>
        <w:jc w:val="both"/>
        <w:rPr>
          <w:rFonts w:eastAsiaTheme="minorHAnsi"/>
          <w:lang w:val="uk-UA"/>
        </w:rPr>
      </w:pPr>
      <w:r w:rsidRPr="00C665E7">
        <w:rPr>
          <w:rFonts w:eastAsiaTheme="minorHAnsi"/>
          <w:lang w:val="uk-UA"/>
        </w:rPr>
        <w:t> </w:t>
      </w:r>
    </w:p>
    <w:p w:rsidR="00C340BE" w:rsidRPr="00C665E7" w:rsidRDefault="00C340BE" w:rsidP="00C340BE">
      <w:pPr>
        <w:ind w:firstLine="709"/>
        <w:jc w:val="both"/>
        <w:rPr>
          <w:rFonts w:eastAsiaTheme="minorHAnsi"/>
          <w:lang w:val="uk-UA"/>
        </w:rPr>
      </w:pPr>
      <w:r w:rsidRPr="00C665E7">
        <w:rPr>
          <w:rFonts w:eastAsiaTheme="minorHAnsi"/>
          <w:lang w:val="uk-UA"/>
        </w:rPr>
        <w:t>12. Формування єдиної системи моніторингу і контролю за ефективним використанням паливно-енергетичних ресурсів.</w:t>
      </w:r>
    </w:p>
    <w:p w:rsidR="00C340BE" w:rsidRPr="00C665E7" w:rsidRDefault="00C340BE" w:rsidP="00C340BE">
      <w:pPr>
        <w:ind w:firstLine="709"/>
        <w:jc w:val="both"/>
        <w:rPr>
          <w:rFonts w:eastAsiaTheme="minorHAnsi"/>
          <w:lang w:val="uk-UA"/>
        </w:rPr>
      </w:pPr>
      <w:r w:rsidRPr="00C665E7">
        <w:rPr>
          <w:rFonts w:eastAsiaTheme="minorHAnsi"/>
          <w:lang w:val="uk-UA"/>
        </w:rPr>
        <w:t> </w:t>
      </w:r>
    </w:p>
    <w:tbl>
      <w:tblPr>
        <w:tblW w:w="9236" w:type="dxa"/>
        <w:shd w:val="clear" w:color="auto" w:fill="FFFFFF"/>
        <w:tblCellMar>
          <w:left w:w="0" w:type="dxa"/>
          <w:right w:w="0" w:type="dxa"/>
        </w:tblCellMar>
        <w:tblLook w:val="04A0" w:firstRow="1" w:lastRow="0" w:firstColumn="1" w:lastColumn="0" w:noHBand="0" w:noVBand="1"/>
      </w:tblPr>
      <w:tblGrid>
        <w:gridCol w:w="4253"/>
        <w:gridCol w:w="4983"/>
      </w:tblGrid>
      <w:tr w:rsidR="00C340BE" w:rsidRPr="00272F7A" w:rsidTr="00D53042">
        <w:trPr>
          <w:trHeight w:val="2354"/>
        </w:trPr>
        <w:tc>
          <w:tcPr>
            <w:tcW w:w="4253" w:type="dxa"/>
            <w:shd w:val="clear" w:color="auto" w:fill="FFFFFF"/>
            <w:hideMark/>
          </w:tcPr>
          <w:p w:rsidR="00C340BE" w:rsidRPr="00C665E7" w:rsidRDefault="00C340BE" w:rsidP="00C340BE">
            <w:pPr>
              <w:ind w:firstLine="709"/>
              <w:jc w:val="both"/>
              <w:rPr>
                <w:rFonts w:eastAsiaTheme="minorHAnsi"/>
                <w:lang w:val="uk-UA"/>
              </w:rPr>
            </w:pPr>
            <w:r w:rsidRPr="00C665E7">
              <w:rPr>
                <w:rFonts w:eastAsiaTheme="minorHAnsi"/>
                <w:lang w:val="uk-UA"/>
              </w:rPr>
              <w:t>2016-2017р.</w:t>
            </w:r>
          </w:p>
        </w:tc>
        <w:tc>
          <w:tcPr>
            <w:tcW w:w="4983" w:type="dxa"/>
            <w:shd w:val="clear" w:color="auto" w:fill="FFFFFF"/>
            <w:hideMark/>
          </w:tcPr>
          <w:p w:rsidR="00C340BE" w:rsidRPr="00C665E7" w:rsidRDefault="00C340BE" w:rsidP="00D53042">
            <w:pPr>
              <w:jc w:val="both"/>
              <w:rPr>
                <w:rFonts w:eastAsiaTheme="minorHAnsi"/>
                <w:lang w:val="uk-UA"/>
              </w:rPr>
            </w:pPr>
            <w:r w:rsidRPr="00C665E7">
              <w:rPr>
                <w:rFonts w:eastAsiaTheme="minorHAnsi"/>
                <w:lang w:val="uk-UA"/>
              </w:rPr>
              <w:t>КП «Овруч» Овруцької міської ради Житомирської області, КП «Водоканал» Овруцької міської ради Житомирської області, КП «Гарне місто» Овруцької міської ради Житомирської області, відділ житлово-комунального господарства та реєстрації Овруцької міської ради Житомирської області</w:t>
            </w:r>
          </w:p>
        </w:tc>
      </w:tr>
    </w:tbl>
    <w:p w:rsidR="00C340BE" w:rsidRPr="00C665E7" w:rsidRDefault="00C340BE" w:rsidP="00C340BE">
      <w:pPr>
        <w:ind w:firstLine="709"/>
        <w:jc w:val="both"/>
        <w:rPr>
          <w:rFonts w:eastAsiaTheme="minorHAnsi"/>
          <w:lang w:val="uk-UA"/>
        </w:rPr>
      </w:pPr>
      <w:r w:rsidRPr="00C665E7">
        <w:rPr>
          <w:rFonts w:eastAsiaTheme="minorHAnsi"/>
          <w:lang w:val="uk-UA"/>
        </w:rPr>
        <w:t> </w:t>
      </w:r>
    </w:p>
    <w:p w:rsidR="00C340BE" w:rsidRPr="00C665E7" w:rsidRDefault="00C340BE" w:rsidP="00C340BE">
      <w:pPr>
        <w:ind w:firstLine="709"/>
        <w:jc w:val="both"/>
        <w:rPr>
          <w:rFonts w:eastAsiaTheme="minorHAnsi"/>
          <w:lang w:val="uk-UA"/>
        </w:rPr>
      </w:pPr>
      <w:r w:rsidRPr="00C665E7">
        <w:rPr>
          <w:rFonts w:eastAsiaTheme="minorHAnsi"/>
          <w:lang w:val="uk-UA"/>
        </w:rPr>
        <w:t>13. Впровадження енергозберігаючих технологій в житлово-комунальному господарстві.</w:t>
      </w:r>
    </w:p>
    <w:p w:rsidR="00C340BE" w:rsidRPr="00C665E7" w:rsidRDefault="00C340BE" w:rsidP="00C340BE">
      <w:pPr>
        <w:ind w:left="4248" w:hanging="3539"/>
        <w:jc w:val="both"/>
        <w:rPr>
          <w:rFonts w:eastAsiaTheme="minorHAnsi"/>
          <w:lang w:val="uk-UA"/>
        </w:rPr>
      </w:pPr>
      <w:r w:rsidRPr="00C665E7">
        <w:rPr>
          <w:rFonts w:eastAsiaTheme="minorHAnsi"/>
          <w:lang w:val="uk-UA"/>
        </w:rPr>
        <w:lastRenderedPageBreak/>
        <w:t>2016 -2017р.</w:t>
      </w:r>
      <w:r w:rsidRPr="00C665E7">
        <w:rPr>
          <w:rFonts w:eastAsiaTheme="minorHAnsi"/>
          <w:lang w:val="uk-UA"/>
        </w:rPr>
        <w:tab/>
        <w:t>КП «Овруч» Овруцької міської ради Житомирської області, КП «Водоканал» Овруцької міської ради Житомирської області, КП «Гарне місто» Овруцької міської рад</w:t>
      </w:r>
      <w:r w:rsidR="00D53042">
        <w:rPr>
          <w:rFonts w:eastAsiaTheme="minorHAnsi"/>
          <w:lang w:val="uk-UA"/>
        </w:rPr>
        <w:t xml:space="preserve">и Житомирської області, відділ </w:t>
      </w:r>
      <w:r w:rsidRPr="00C665E7">
        <w:rPr>
          <w:rFonts w:eastAsiaTheme="minorHAnsi"/>
          <w:lang w:val="uk-UA"/>
        </w:rPr>
        <w:t>житлово-комунального господарства та реєстрації Овруцької міської ради Житомирської області.</w:t>
      </w:r>
    </w:p>
    <w:p w:rsidR="00C340BE" w:rsidRPr="00C665E7" w:rsidRDefault="00C340BE" w:rsidP="00C340BE">
      <w:pPr>
        <w:ind w:left="4248" w:hanging="3539"/>
        <w:jc w:val="both"/>
        <w:rPr>
          <w:rFonts w:eastAsiaTheme="minorHAnsi"/>
          <w:lang w:val="uk-UA"/>
        </w:rPr>
      </w:pPr>
    </w:p>
    <w:p w:rsidR="00C340BE" w:rsidRPr="00C665E7" w:rsidRDefault="00C340BE" w:rsidP="00C340BE">
      <w:pPr>
        <w:ind w:firstLine="709"/>
        <w:jc w:val="both"/>
        <w:rPr>
          <w:rFonts w:eastAsiaTheme="minorHAnsi"/>
          <w:lang w:val="uk-UA"/>
        </w:rPr>
      </w:pPr>
      <w:r w:rsidRPr="00C665E7">
        <w:rPr>
          <w:rFonts w:eastAsiaTheme="minorHAnsi"/>
          <w:lang w:val="uk-UA"/>
        </w:rPr>
        <w:t>14. Проведення ремонтних та інших видів робіт для забезпечення нормального функціонування зовнішніх та внутрішніх водопровідно-каналізаційних мереж, мереж освітлення, доріг, будинків та прибудинкових територій, парків, скверів, площ та інших об’єктів благоустрою .</w:t>
      </w:r>
    </w:p>
    <w:p w:rsidR="00C340BE" w:rsidRPr="00C665E7" w:rsidRDefault="00244134" w:rsidP="00C340BE">
      <w:pPr>
        <w:ind w:left="4248" w:hanging="3539"/>
        <w:jc w:val="both"/>
        <w:rPr>
          <w:rFonts w:eastAsiaTheme="minorHAnsi"/>
          <w:lang w:val="uk-UA"/>
        </w:rPr>
      </w:pPr>
      <w:r w:rsidRPr="00C665E7">
        <w:rPr>
          <w:rFonts w:eastAsiaTheme="minorHAnsi"/>
          <w:lang w:val="uk-UA"/>
        </w:rPr>
        <w:t>2016-2017 р.</w:t>
      </w:r>
      <w:r w:rsidR="00D53042">
        <w:rPr>
          <w:rFonts w:eastAsiaTheme="minorHAnsi"/>
          <w:lang w:val="uk-UA"/>
        </w:rPr>
        <w:tab/>
      </w:r>
      <w:r w:rsidR="00C340BE" w:rsidRPr="00C665E7">
        <w:rPr>
          <w:rFonts w:eastAsiaTheme="minorHAnsi"/>
          <w:lang w:val="uk-UA"/>
        </w:rPr>
        <w:t>КП «Овруч» Овруцької міської ради Житомирської області, КП «Водоканал» Овруцької міської ради Житомирської області, КП «Гарне місто» Овруцької міської ради Житомирської області</w:t>
      </w:r>
      <w:r w:rsidR="00A04463">
        <w:rPr>
          <w:rFonts w:eastAsiaTheme="minorHAnsi"/>
          <w:lang w:val="uk-UA"/>
        </w:rPr>
        <w:t xml:space="preserve">, відділ </w:t>
      </w:r>
      <w:r w:rsidR="00C340BE" w:rsidRPr="00C665E7">
        <w:rPr>
          <w:rFonts w:eastAsiaTheme="minorHAnsi"/>
          <w:lang w:val="uk-UA"/>
        </w:rPr>
        <w:t>житлово-комунального господарства та реєстрації Овруцької міської ради Житомирської області.</w:t>
      </w:r>
    </w:p>
    <w:p w:rsidR="00C340BE" w:rsidRPr="00C665E7" w:rsidRDefault="00C340BE" w:rsidP="00C340BE">
      <w:pPr>
        <w:ind w:firstLine="709"/>
        <w:jc w:val="both"/>
        <w:rPr>
          <w:rFonts w:eastAsiaTheme="minorHAnsi"/>
          <w:b/>
          <w:lang w:val="uk-UA"/>
        </w:rPr>
      </w:pPr>
    </w:p>
    <w:p w:rsidR="00C340BE" w:rsidRPr="00C665E7" w:rsidRDefault="00C340BE" w:rsidP="00C340BE">
      <w:pPr>
        <w:ind w:firstLine="709"/>
        <w:jc w:val="both"/>
        <w:rPr>
          <w:rFonts w:eastAsiaTheme="minorHAnsi"/>
          <w:b/>
          <w:lang w:val="uk-UA"/>
        </w:rPr>
      </w:pPr>
      <w:r w:rsidRPr="00C665E7">
        <w:rPr>
          <w:rFonts w:eastAsiaTheme="minorHAnsi"/>
          <w:b/>
          <w:lang w:val="uk-UA"/>
        </w:rPr>
        <w:t>РОЗДІЛ 4. ФІНАНСОВЕ ЗАБЕЗПЕЧЕННЯ ПРОГРАМИ</w:t>
      </w:r>
    </w:p>
    <w:p w:rsidR="00C340BE" w:rsidRPr="00C665E7" w:rsidRDefault="00C340BE" w:rsidP="00C340BE">
      <w:pPr>
        <w:ind w:firstLine="709"/>
        <w:jc w:val="both"/>
        <w:rPr>
          <w:rFonts w:eastAsiaTheme="minorHAnsi"/>
          <w:lang w:val="uk-UA"/>
        </w:rPr>
      </w:pPr>
      <w:r w:rsidRPr="00C665E7">
        <w:rPr>
          <w:rFonts w:eastAsiaTheme="minorHAnsi"/>
          <w:lang w:val="uk-UA"/>
        </w:rPr>
        <w:t> </w:t>
      </w:r>
    </w:p>
    <w:p w:rsidR="00C340BE" w:rsidRPr="00C665E7" w:rsidRDefault="00C340BE" w:rsidP="00C340BE">
      <w:pPr>
        <w:ind w:firstLine="709"/>
        <w:jc w:val="both"/>
        <w:rPr>
          <w:rFonts w:eastAsiaTheme="minorHAnsi"/>
          <w:lang w:val="uk-UA"/>
        </w:rPr>
      </w:pPr>
      <w:r w:rsidRPr="00C665E7">
        <w:rPr>
          <w:rFonts w:eastAsiaTheme="minorHAnsi"/>
          <w:lang w:val="uk-UA"/>
        </w:rPr>
        <w:t>Фінансове забезпечення Програми здійснюється за рахунок державного, обласного та міського бюджетів, інвесторів та інших</w:t>
      </w:r>
      <w:r w:rsidR="00244134" w:rsidRPr="00C665E7">
        <w:rPr>
          <w:rFonts w:eastAsiaTheme="minorHAnsi"/>
          <w:lang w:val="uk-UA"/>
        </w:rPr>
        <w:t xml:space="preserve"> джерел</w:t>
      </w:r>
      <w:r w:rsidRPr="00C665E7">
        <w:rPr>
          <w:rFonts w:eastAsiaTheme="minorHAnsi"/>
          <w:lang w:val="uk-UA"/>
        </w:rPr>
        <w:t>.</w:t>
      </w:r>
    </w:p>
    <w:p w:rsidR="00C340BE" w:rsidRPr="00C665E7" w:rsidRDefault="00C340BE" w:rsidP="00C340BE">
      <w:pPr>
        <w:ind w:firstLine="709"/>
        <w:jc w:val="both"/>
        <w:rPr>
          <w:rFonts w:eastAsiaTheme="minorHAnsi"/>
          <w:lang w:val="uk-UA"/>
        </w:rPr>
      </w:pPr>
      <w:r w:rsidRPr="00C665E7">
        <w:rPr>
          <w:rFonts w:eastAsiaTheme="minorHAnsi"/>
          <w:lang w:val="uk-UA"/>
        </w:rPr>
        <w:t>Фінансування заходів Програми здійснюватиметься у межах видатків, що передбачаються у державному та місцевому бюджетах головними розпорядниками коштів, відповідальними за її виконання. Обсяг бюджетних коштів визначається щороку, виходячи з фінансової можливості бюджету.</w:t>
      </w:r>
    </w:p>
    <w:p w:rsidR="00C340BE" w:rsidRPr="00C665E7" w:rsidRDefault="00C340BE" w:rsidP="00C340BE">
      <w:pPr>
        <w:ind w:firstLine="709"/>
        <w:jc w:val="both"/>
        <w:rPr>
          <w:rFonts w:eastAsiaTheme="minorHAnsi"/>
          <w:lang w:val="uk-UA"/>
        </w:rPr>
      </w:pPr>
    </w:p>
    <w:p w:rsidR="00C340BE" w:rsidRPr="00C665E7" w:rsidRDefault="00C340BE" w:rsidP="00C340BE">
      <w:pPr>
        <w:ind w:firstLine="709"/>
        <w:jc w:val="both"/>
        <w:rPr>
          <w:rFonts w:eastAsiaTheme="minorHAnsi"/>
          <w:b/>
          <w:lang w:val="uk-UA"/>
        </w:rPr>
      </w:pPr>
      <w:r w:rsidRPr="00C665E7">
        <w:rPr>
          <w:rFonts w:eastAsiaTheme="minorHAnsi"/>
          <w:b/>
          <w:lang w:val="uk-UA"/>
        </w:rPr>
        <w:t>РОЗДІЛ 5. ОЧІКУВАНІ РЕЗУЛЬТАТИ ПРОГРАМИ</w:t>
      </w:r>
    </w:p>
    <w:p w:rsidR="00C340BE" w:rsidRPr="00C665E7" w:rsidRDefault="00C340BE" w:rsidP="00C340BE">
      <w:pPr>
        <w:ind w:firstLine="709"/>
        <w:jc w:val="both"/>
        <w:rPr>
          <w:rFonts w:eastAsiaTheme="minorHAnsi"/>
          <w:lang w:val="uk-UA"/>
        </w:rPr>
      </w:pPr>
      <w:r w:rsidRPr="00C665E7">
        <w:rPr>
          <w:rFonts w:eastAsiaTheme="minorHAnsi"/>
          <w:lang w:val="uk-UA"/>
        </w:rPr>
        <w:t> </w:t>
      </w:r>
    </w:p>
    <w:p w:rsidR="00C340BE" w:rsidRPr="00C665E7" w:rsidRDefault="00C340BE" w:rsidP="00C340BE">
      <w:pPr>
        <w:ind w:firstLine="709"/>
        <w:jc w:val="both"/>
        <w:rPr>
          <w:rFonts w:eastAsiaTheme="minorHAnsi"/>
          <w:lang w:val="uk-UA"/>
        </w:rPr>
      </w:pPr>
      <w:r w:rsidRPr="00C665E7">
        <w:rPr>
          <w:rFonts w:eastAsiaTheme="minorHAnsi"/>
          <w:lang w:val="uk-UA"/>
        </w:rPr>
        <w:t>Реалізація Програми дозволить:</w:t>
      </w:r>
    </w:p>
    <w:p w:rsidR="00C340BE" w:rsidRPr="00C665E7" w:rsidRDefault="00C340BE" w:rsidP="00C340BE">
      <w:pPr>
        <w:ind w:firstLine="709"/>
        <w:jc w:val="both"/>
        <w:rPr>
          <w:rFonts w:eastAsiaTheme="minorHAnsi"/>
          <w:lang w:val="uk-UA"/>
        </w:rPr>
      </w:pPr>
      <w:r w:rsidRPr="00C665E7">
        <w:rPr>
          <w:rFonts w:eastAsiaTheme="minorHAnsi"/>
          <w:lang w:val="uk-UA"/>
        </w:rPr>
        <w:t>- підвищити рівень і якість житлово-комунальних послуг, забезпечити надійну роботу інженерних систем життєзабезпечення;</w:t>
      </w:r>
    </w:p>
    <w:p w:rsidR="00C340BE" w:rsidRPr="00C665E7" w:rsidRDefault="00C340BE" w:rsidP="00C340BE">
      <w:pPr>
        <w:ind w:firstLine="709"/>
        <w:jc w:val="both"/>
        <w:rPr>
          <w:rFonts w:eastAsiaTheme="minorHAnsi"/>
          <w:lang w:val="uk-UA"/>
        </w:rPr>
      </w:pPr>
      <w:r w:rsidRPr="00C665E7">
        <w:rPr>
          <w:rFonts w:eastAsiaTheme="minorHAnsi"/>
          <w:lang w:val="uk-UA"/>
        </w:rPr>
        <w:t>- забезпечити господарську самостійність підприємств житлово-комунального господарства, їх відповідальність за якість обслуговування населення;</w:t>
      </w:r>
    </w:p>
    <w:p w:rsidR="00C340BE" w:rsidRPr="00C665E7" w:rsidRDefault="00244134" w:rsidP="00244134">
      <w:pPr>
        <w:jc w:val="both"/>
        <w:rPr>
          <w:rFonts w:eastAsiaTheme="minorHAnsi"/>
          <w:lang w:val="uk-UA"/>
        </w:rPr>
      </w:pPr>
      <w:r w:rsidRPr="00C665E7">
        <w:rPr>
          <w:rFonts w:eastAsiaTheme="minorHAnsi"/>
          <w:lang w:val="uk-UA"/>
        </w:rPr>
        <w:t xml:space="preserve">          </w:t>
      </w:r>
      <w:r w:rsidR="00C340BE" w:rsidRPr="00C665E7">
        <w:rPr>
          <w:rFonts w:eastAsiaTheme="minorHAnsi"/>
          <w:lang w:val="uk-UA"/>
        </w:rPr>
        <w:t>- зменшити нераціональні витрати матеріальних і енергетичних ресурсів, створити економічний механізм стимуляції економії паливно-енергетичних ресурсів;</w:t>
      </w:r>
    </w:p>
    <w:p w:rsidR="00C340BE" w:rsidRPr="00C665E7" w:rsidRDefault="00C340BE" w:rsidP="00C340BE">
      <w:pPr>
        <w:ind w:firstLine="709"/>
        <w:jc w:val="both"/>
        <w:rPr>
          <w:rFonts w:eastAsiaTheme="minorHAnsi"/>
          <w:lang w:val="uk-UA"/>
        </w:rPr>
      </w:pPr>
      <w:r w:rsidRPr="00C665E7">
        <w:rPr>
          <w:rFonts w:eastAsiaTheme="minorHAnsi"/>
          <w:lang w:val="uk-UA"/>
        </w:rPr>
        <w:t>- мінімізувати технологічний вплив ЖКГ на навколишнє середовище і людину в цілому;</w:t>
      </w:r>
    </w:p>
    <w:p w:rsidR="00C340BE" w:rsidRPr="00C665E7" w:rsidRDefault="00C340BE" w:rsidP="00C340BE">
      <w:pPr>
        <w:ind w:firstLine="709"/>
        <w:jc w:val="both"/>
        <w:rPr>
          <w:rFonts w:eastAsiaTheme="minorHAnsi"/>
          <w:lang w:val="uk-UA"/>
        </w:rPr>
      </w:pPr>
      <w:r w:rsidRPr="00C665E7">
        <w:rPr>
          <w:rFonts w:eastAsiaTheme="minorHAnsi"/>
          <w:lang w:val="uk-UA"/>
        </w:rPr>
        <w:t>- залучити додаткові інвестиції надходження на вирішення проблемних питань у міському господарстві;</w:t>
      </w:r>
    </w:p>
    <w:p w:rsidR="00C340BE" w:rsidRPr="00C665E7" w:rsidRDefault="00C340BE" w:rsidP="00C340BE">
      <w:pPr>
        <w:ind w:firstLine="709"/>
        <w:jc w:val="both"/>
        <w:rPr>
          <w:rFonts w:eastAsiaTheme="minorHAnsi"/>
          <w:lang w:val="uk-UA"/>
        </w:rPr>
      </w:pPr>
      <w:r w:rsidRPr="00C665E7">
        <w:rPr>
          <w:rFonts w:eastAsiaTheme="minorHAnsi"/>
          <w:lang w:val="uk-UA"/>
        </w:rPr>
        <w:t xml:space="preserve">- стимулювати розвиток ОСН та ОСББ, створення ОСББ в будинках комунальної власності; </w:t>
      </w:r>
    </w:p>
    <w:p w:rsidR="00C340BE" w:rsidRPr="00C665E7" w:rsidRDefault="00C340BE" w:rsidP="00C340BE">
      <w:pPr>
        <w:ind w:firstLine="709"/>
        <w:jc w:val="both"/>
        <w:rPr>
          <w:rFonts w:eastAsiaTheme="minorHAnsi"/>
          <w:lang w:val="uk-UA"/>
        </w:rPr>
      </w:pPr>
      <w:r w:rsidRPr="00C665E7">
        <w:rPr>
          <w:rFonts w:eastAsiaTheme="minorHAnsi"/>
          <w:lang w:val="uk-UA"/>
        </w:rPr>
        <w:t>- розвивати конкурентне середовище на ринку житлово-комунальних послуг.</w:t>
      </w:r>
    </w:p>
    <w:p w:rsidR="00C340BE" w:rsidRDefault="00C340BE" w:rsidP="00C340BE">
      <w:pPr>
        <w:ind w:firstLine="709"/>
        <w:jc w:val="both"/>
        <w:rPr>
          <w:rFonts w:eastAsiaTheme="minorHAnsi"/>
          <w:color w:val="303030"/>
          <w:lang w:val="uk-UA"/>
        </w:rPr>
      </w:pPr>
      <w:r w:rsidRPr="00C665E7">
        <w:rPr>
          <w:rFonts w:eastAsiaTheme="minorHAnsi"/>
          <w:color w:val="303030"/>
          <w:lang w:val="uk-UA"/>
        </w:rPr>
        <w:t> </w:t>
      </w:r>
    </w:p>
    <w:p w:rsidR="00D53042" w:rsidRPr="00C665E7" w:rsidRDefault="00D53042" w:rsidP="00C340BE">
      <w:pPr>
        <w:ind w:firstLine="709"/>
        <w:jc w:val="both"/>
        <w:rPr>
          <w:rFonts w:eastAsiaTheme="minorHAnsi"/>
          <w:color w:val="303030"/>
          <w:lang w:val="uk-UA"/>
        </w:rPr>
      </w:pPr>
    </w:p>
    <w:p w:rsidR="00C340BE" w:rsidRPr="00C665E7" w:rsidRDefault="00A50D0F" w:rsidP="00C340BE">
      <w:pPr>
        <w:ind w:firstLine="709"/>
        <w:jc w:val="both"/>
        <w:rPr>
          <w:rFonts w:eastAsiaTheme="minorHAnsi"/>
          <w:b/>
          <w:lang w:val="uk-UA"/>
        </w:rPr>
      </w:pPr>
      <w:hyperlink r:id="rId6" w:anchor="1040" w:history="1">
        <w:r w:rsidR="00C340BE" w:rsidRPr="00C665E7">
          <w:rPr>
            <w:rFonts w:eastAsiaTheme="minorHAnsi"/>
            <w:b/>
            <w:lang w:val="uk-UA"/>
          </w:rPr>
          <w:t>РОЗДІЛ</w:t>
        </w:r>
      </w:hyperlink>
      <w:r w:rsidR="00C340BE" w:rsidRPr="00C665E7">
        <w:rPr>
          <w:rFonts w:eastAsiaTheme="minorHAnsi"/>
          <w:b/>
          <w:lang w:val="uk-UA"/>
        </w:rPr>
        <w:t> 6. КОНТРОЛЬ ЗА ВИКОНАННЯМ ПРОГРАМИ</w:t>
      </w:r>
    </w:p>
    <w:p w:rsidR="00C340BE" w:rsidRPr="00C665E7" w:rsidRDefault="00C340BE" w:rsidP="00C340BE">
      <w:pPr>
        <w:ind w:firstLine="709"/>
        <w:jc w:val="both"/>
        <w:rPr>
          <w:rFonts w:eastAsiaTheme="minorHAnsi"/>
          <w:lang w:val="uk-UA"/>
        </w:rPr>
      </w:pPr>
      <w:r w:rsidRPr="00C665E7">
        <w:rPr>
          <w:rFonts w:eastAsiaTheme="minorHAnsi"/>
          <w:lang w:val="uk-UA"/>
        </w:rPr>
        <w:t> </w:t>
      </w:r>
    </w:p>
    <w:p w:rsidR="00C340BE" w:rsidRPr="00C665E7" w:rsidRDefault="00A50D0F" w:rsidP="00C340BE">
      <w:pPr>
        <w:ind w:firstLine="709"/>
        <w:jc w:val="both"/>
        <w:rPr>
          <w:rFonts w:eastAsiaTheme="minorHAnsi"/>
          <w:lang w:val="uk-UA"/>
        </w:rPr>
      </w:pPr>
      <w:hyperlink r:id="rId7" w:anchor="1040" w:history="1">
        <w:r w:rsidR="00C340BE" w:rsidRPr="00C665E7">
          <w:rPr>
            <w:rFonts w:eastAsiaTheme="minorHAnsi"/>
            <w:lang w:val="uk-UA"/>
          </w:rPr>
          <w:t>Контроль за виконанням цієї Програми покласти на</w:t>
        </w:r>
        <w:r w:rsidR="00244134" w:rsidRPr="00C665E7">
          <w:rPr>
            <w:rFonts w:eastAsiaTheme="minorHAnsi"/>
            <w:lang w:val="uk-UA"/>
          </w:rPr>
          <w:t xml:space="preserve"> постійні комісії міської ради: </w:t>
        </w:r>
        <w:r w:rsidR="00C340BE" w:rsidRPr="00C665E7">
          <w:rPr>
            <w:rFonts w:eastAsiaTheme="minorHAnsi"/>
            <w:lang w:val="uk-UA"/>
          </w:rPr>
          <w:t>з питань містобудування, житлово-комунального господарства, благоустрою та землекористування, з питань бюджету, комунальної власності та залучення інвестицій.</w:t>
        </w:r>
      </w:hyperlink>
    </w:p>
    <w:p w:rsidR="00C340BE" w:rsidRPr="00C665E7" w:rsidRDefault="00C340BE" w:rsidP="00C340BE">
      <w:pPr>
        <w:ind w:firstLine="709"/>
        <w:jc w:val="both"/>
        <w:rPr>
          <w:rFonts w:eastAsiaTheme="minorHAnsi"/>
          <w:lang w:val="uk-UA"/>
        </w:rPr>
      </w:pPr>
      <w:r w:rsidRPr="00C665E7">
        <w:rPr>
          <w:rFonts w:eastAsiaTheme="minorHAnsi"/>
          <w:lang w:val="uk-UA"/>
        </w:rPr>
        <w:t xml:space="preserve">Виконкому міської ради, відділу житлово-комунального господарства та реєстрації Овруцької  міської ради, керівникам КП «Овруч» Овруцької міської ради Житомирської області, КП «Водоканал» Овруцької міської ради Житомирської області, КП «Гарне місто» Овруцької міської ради Житомирської області, КП «Комунальник» Овруцької міської ради»  забезпечити безумовне виконання Програми реформування та розвитку житлово-комунального господарства </w:t>
      </w:r>
      <w:proofErr w:type="spellStart"/>
      <w:r w:rsidRPr="00C665E7">
        <w:rPr>
          <w:rFonts w:eastAsiaTheme="minorHAnsi"/>
          <w:lang w:val="uk-UA"/>
        </w:rPr>
        <w:t>м.Овруч</w:t>
      </w:r>
      <w:proofErr w:type="spellEnd"/>
      <w:r w:rsidRPr="00C665E7">
        <w:rPr>
          <w:rFonts w:eastAsiaTheme="minorHAnsi"/>
          <w:lang w:val="uk-UA"/>
        </w:rPr>
        <w:t xml:space="preserve"> на 2016 </w:t>
      </w:r>
      <w:r w:rsidR="00943C57" w:rsidRPr="00C665E7">
        <w:rPr>
          <w:rFonts w:eastAsiaTheme="minorHAnsi"/>
          <w:lang w:val="uk-UA"/>
        </w:rPr>
        <w:t xml:space="preserve">-2017 </w:t>
      </w:r>
      <w:r w:rsidRPr="00C665E7">
        <w:rPr>
          <w:rFonts w:eastAsiaTheme="minorHAnsi"/>
          <w:lang w:val="uk-UA"/>
        </w:rPr>
        <w:t>р</w:t>
      </w:r>
      <w:r w:rsidR="00943C57" w:rsidRPr="00C665E7">
        <w:rPr>
          <w:rFonts w:eastAsiaTheme="minorHAnsi"/>
          <w:lang w:val="uk-UA"/>
        </w:rPr>
        <w:t>оки</w:t>
      </w:r>
      <w:r w:rsidRPr="00C665E7">
        <w:rPr>
          <w:rFonts w:eastAsiaTheme="minorHAnsi"/>
          <w:lang w:val="uk-UA"/>
        </w:rPr>
        <w:t xml:space="preserve"> та щомісячно інформувати міську раду про хід її виконання.</w:t>
      </w:r>
    </w:p>
    <w:p w:rsidR="00C340BE" w:rsidRPr="00C665E7" w:rsidRDefault="00C340BE" w:rsidP="00C340BE">
      <w:pPr>
        <w:ind w:firstLine="709"/>
        <w:jc w:val="both"/>
        <w:rPr>
          <w:rFonts w:eastAsiaTheme="minorHAnsi"/>
          <w:lang w:val="uk-UA"/>
        </w:rPr>
      </w:pPr>
      <w:r w:rsidRPr="00C665E7">
        <w:rPr>
          <w:rFonts w:eastAsiaTheme="minorHAnsi"/>
          <w:lang w:val="uk-UA"/>
        </w:rPr>
        <w:t>Контроль за використанням бюджетних коштів, спрямованих на забезпечення виконання Програми, здійснюється у встановленому порядку.</w:t>
      </w:r>
    </w:p>
    <w:p w:rsidR="00C340BE" w:rsidRPr="00C665E7" w:rsidRDefault="00C340BE" w:rsidP="00C340BE">
      <w:pPr>
        <w:ind w:firstLine="709"/>
        <w:jc w:val="both"/>
        <w:rPr>
          <w:rFonts w:eastAsiaTheme="minorHAnsi"/>
          <w:lang w:val="uk-UA"/>
        </w:rPr>
      </w:pPr>
      <w:r w:rsidRPr="00C665E7">
        <w:rPr>
          <w:rFonts w:eastAsiaTheme="minorHAnsi"/>
          <w:lang w:val="uk-UA"/>
        </w:rPr>
        <w:t> </w:t>
      </w:r>
    </w:p>
    <w:p w:rsidR="00C340BE" w:rsidRPr="00C665E7" w:rsidRDefault="00C340BE" w:rsidP="00C340BE">
      <w:pPr>
        <w:ind w:firstLine="709"/>
        <w:jc w:val="both"/>
        <w:rPr>
          <w:rFonts w:eastAsiaTheme="minorHAnsi"/>
          <w:color w:val="303030"/>
          <w:lang w:val="uk-UA"/>
        </w:rPr>
      </w:pPr>
    </w:p>
    <w:p w:rsidR="00C340BE" w:rsidRPr="00C665E7" w:rsidRDefault="00C340BE" w:rsidP="00C340BE">
      <w:pPr>
        <w:ind w:firstLine="709"/>
        <w:jc w:val="both"/>
        <w:rPr>
          <w:rFonts w:eastAsiaTheme="minorHAnsi"/>
          <w:color w:val="303030"/>
          <w:lang w:val="uk-UA"/>
        </w:rPr>
      </w:pPr>
    </w:p>
    <w:p w:rsidR="00C340BE" w:rsidRPr="00C665E7" w:rsidRDefault="00C340BE" w:rsidP="00C340BE">
      <w:pPr>
        <w:ind w:firstLine="709"/>
        <w:jc w:val="both"/>
        <w:rPr>
          <w:rFonts w:eastAsiaTheme="minorHAnsi"/>
          <w:color w:val="303030"/>
          <w:lang w:val="uk-UA"/>
        </w:rPr>
      </w:pPr>
    </w:p>
    <w:p w:rsidR="00C340BE" w:rsidRPr="00C665E7" w:rsidRDefault="00C340BE" w:rsidP="00C340BE">
      <w:pPr>
        <w:ind w:firstLine="709"/>
        <w:jc w:val="both"/>
        <w:rPr>
          <w:rFonts w:eastAsiaTheme="minorHAnsi"/>
          <w:color w:val="303030"/>
          <w:lang w:val="uk-UA"/>
        </w:rPr>
      </w:pPr>
    </w:p>
    <w:p w:rsidR="00C340BE" w:rsidRPr="00C665E7" w:rsidRDefault="00C340BE" w:rsidP="00C340BE">
      <w:pPr>
        <w:ind w:firstLine="709"/>
        <w:jc w:val="both"/>
        <w:rPr>
          <w:rFonts w:eastAsiaTheme="minorHAnsi"/>
          <w:color w:val="303030"/>
          <w:lang w:val="uk-UA"/>
        </w:rPr>
      </w:pPr>
    </w:p>
    <w:p w:rsidR="00C340BE" w:rsidRPr="00C665E7" w:rsidRDefault="00C340BE" w:rsidP="00C340BE">
      <w:pPr>
        <w:ind w:firstLine="709"/>
        <w:jc w:val="both"/>
        <w:rPr>
          <w:rFonts w:eastAsiaTheme="minorHAnsi"/>
          <w:color w:val="303030"/>
          <w:lang w:val="uk-UA"/>
        </w:rPr>
      </w:pPr>
    </w:p>
    <w:p w:rsidR="00C340BE" w:rsidRPr="00C665E7" w:rsidRDefault="00C340BE" w:rsidP="00C340BE">
      <w:pPr>
        <w:ind w:firstLine="709"/>
        <w:jc w:val="both"/>
        <w:rPr>
          <w:rFonts w:eastAsiaTheme="minorHAnsi"/>
          <w:color w:val="303030"/>
          <w:lang w:val="uk-UA"/>
        </w:rPr>
      </w:pPr>
    </w:p>
    <w:p w:rsidR="00C340BE" w:rsidRPr="00C665E7" w:rsidRDefault="00C340BE" w:rsidP="00C340BE">
      <w:pPr>
        <w:ind w:firstLine="709"/>
        <w:jc w:val="both"/>
        <w:rPr>
          <w:rFonts w:eastAsiaTheme="minorHAnsi"/>
          <w:color w:val="303030"/>
          <w:lang w:val="uk-UA"/>
        </w:rPr>
      </w:pPr>
    </w:p>
    <w:p w:rsidR="00C340BE" w:rsidRPr="00C665E7" w:rsidRDefault="00C340BE" w:rsidP="00C340BE">
      <w:pPr>
        <w:ind w:firstLine="709"/>
        <w:jc w:val="both"/>
        <w:rPr>
          <w:rFonts w:eastAsiaTheme="minorHAnsi"/>
          <w:color w:val="303030"/>
          <w:lang w:val="uk-UA"/>
        </w:rPr>
      </w:pPr>
    </w:p>
    <w:p w:rsidR="00C340BE" w:rsidRPr="00C665E7" w:rsidRDefault="00C340BE" w:rsidP="00C340BE">
      <w:pPr>
        <w:ind w:firstLine="709"/>
        <w:jc w:val="both"/>
        <w:rPr>
          <w:rFonts w:eastAsiaTheme="minorHAnsi"/>
          <w:color w:val="303030"/>
          <w:lang w:val="uk-UA"/>
        </w:rPr>
      </w:pPr>
    </w:p>
    <w:p w:rsidR="00C340BE" w:rsidRPr="00C665E7" w:rsidRDefault="00C340BE" w:rsidP="00C340BE">
      <w:pPr>
        <w:ind w:firstLine="709"/>
        <w:jc w:val="both"/>
        <w:rPr>
          <w:rFonts w:eastAsiaTheme="minorHAnsi"/>
          <w:color w:val="303030"/>
          <w:lang w:val="uk-UA"/>
        </w:rPr>
      </w:pPr>
    </w:p>
    <w:p w:rsidR="00C340BE" w:rsidRPr="00C665E7" w:rsidRDefault="00C340BE" w:rsidP="00C340BE">
      <w:pPr>
        <w:ind w:firstLine="709"/>
        <w:jc w:val="both"/>
        <w:rPr>
          <w:rFonts w:eastAsiaTheme="minorHAnsi"/>
          <w:color w:val="303030"/>
          <w:lang w:val="uk-UA"/>
        </w:rPr>
      </w:pPr>
    </w:p>
    <w:p w:rsidR="00C340BE" w:rsidRPr="00C665E7" w:rsidRDefault="00C340BE" w:rsidP="00C340BE">
      <w:pPr>
        <w:ind w:firstLine="709"/>
        <w:jc w:val="both"/>
        <w:rPr>
          <w:rFonts w:eastAsiaTheme="minorHAnsi"/>
          <w:color w:val="303030"/>
          <w:lang w:val="uk-UA"/>
        </w:rPr>
      </w:pPr>
    </w:p>
    <w:p w:rsidR="00C340BE" w:rsidRDefault="00C340BE" w:rsidP="00C340BE">
      <w:pPr>
        <w:ind w:firstLine="709"/>
        <w:jc w:val="both"/>
        <w:rPr>
          <w:rFonts w:eastAsiaTheme="minorHAnsi"/>
          <w:color w:val="303030"/>
          <w:lang w:val="uk-UA"/>
        </w:rPr>
      </w:pPr>
    </w:p>
    <w:p w:rsidR="00D53042" w:rsidRDefault="00D53042" w:rsidP="00C340BE">
      <w:pPr>
        <w:ind w:firstLine="709"/>
        <w:jc w:val="both"/>
        <w:rPr>
          <w:rFonts w:eastAsiaTheme="minorHAnsi"/>
          <w:color w:val="303030"/>
          <w:lang w:val="uk-UA"/>
        </w:rPr>
      </w:pPr>
    </w:p>
    <w:p w:rsidR="00D53042" w:rsidRDefault="00D53042" w:rsidP="00C340BE">
      <w:pPr>
        <w:ind w:firstLine="709"/>
        <w:jc w:val="both"/>
        <w:rPr>
          <w:rFonts w:eastAsiaTheme="minorHAnsi"/>
          <w:color w:val="303030"/>
          <w:lang w:val="uk-UA"/>
        </w:rPr>
      </w:pPr>
    </w:p>
    <w:p w:rsidR="00D53042" w:rsidRDefault="00D53042" w:rsidP="00C340BE">
      <w:pPr>
        <w:ind w:firstLine="709"/>
        <w:jc w:val="both"/>
        <w:rPr>
          <w:rFonts w:eastAsiaTheme="minorHAnsi"/>
          <w:color w:val="303030"/>
          <w:lang w:val="uk-UA"/>
        </w:rPr>
      </w:pPr>
    </w:p>
    <w:p w:rsidR="00D53042" w:rsidRDefault="00D53042" w:rsidP="00C340BE">
      <w:pPr>
        <w:ind w:firstLine="709"/>
        <w:jc w:val="both"/>
        <w:rPr>
          <w:rFonts w:eastAsiaTheme="minorHAnsi"/>
          <w:color w:val="303030"/>
          <w:lang w:val="uk-UA"/>
        </w:rPr>
      </w:pPr>
    </w:p>
    <w:p w:rsidR="00D53042" w:rsidRDefault="00D53042" w:rsidP="00C340BE">
      <w:pPr>
        <w:ind w:firstLine="709"/>
        <w:jc w:val="both"/>
        <w:rPr>
          <w:rFonts w:eastAsiaTheme="minorHAnsi"/>
          <w:color w:val="303030"/>
          <w:lang w:val="uk-UA"/>
        </w:rPr>
      </w:pPr>
    </w:p>
    <w:p w:rsidR="00D53042" w:rsidRDefault="00D53042" w:rsidP="00C340BE">
      <w:pPr>
        <w:ind w:firstLine="709"/>
        <w:jc w:val="both"/>
        <w:rPr>
          <w:rFonts w:eastAsiaTheme="minorHAnsi"/>
          <w:color w:val="303030"/>
          <w:lang w:val="uk-UA"/>
        </w:rPr>
      </w:pPr>
    </w:p>
    <w:p w:rsidR="00D53042" w:rsidRDefault="00D53042" w:rsidP="00C340BE">
      <w:pPr>
        <w:ind w:firstLine="709"/>
        <w:jc w:val="both"/>
        <w:rPr>
          <w:rFonts w:eastAsiaTheme="minorHAnsi"/>
          <w:color w:val="303030"/>
          <w:lang w:val="uk-UA"/>
        </w:rPr>
      </w:pPr>
    </w:p>
    <w:p w:rsidR="00D53042" w:rsidRDefault="00D53042" w:rsidP="00C340BE">
      <w:pPr>
        <w:ind w:firstLine="709"/>
        <w:jc w:val="both"/>
        <w:rPr>
          <w:rFonts w:eastAsiaTheme="minorHAnsi"/>
          <w:color w:val="303030"/>
          <w:lang w:val="uk-UA"/>
        </w:rPr>
      </w:pPr>
    </w:p>
    <w:p w:rsidR="00D53042" w:rsidRDefault="00D53042" w:rsidP="00C340BE">
      <w:pPr>
        <w:ind w:firstLine="709"/>
        <w:jc w:val="both"/>
        <w:rPr>
          <w:rFonts w:eastAsiaTheme="minorHAnsi"/>
          <w:color w:val="303030"/>
          <w:lang w:val="uk-UA"/>
        </w:rPr>
      </w:pPr>
    </w:p>
    <w:p w:rsidR="00D53042" w:rsidRDefault="00D53042" w:rsidP="00C340BE">
      <w:pPr>
        <w:ind w:firstLine="709"/>
        <w:jc w:val="both"/>
        <w:rPr>
          <w:rFonts w:eastAsiaTheme="minorHAnsi"/>
          <w:color w:val="303030"/>
          <w:lang w:val="uk-UA"/>
        </w:rPr>
      </w:pPr>
    </w:p>
    <w:p w:rsidR="00D53042" w:rsidRDefault="00D53042" w:rsidP="00C340BE">
      <w:pPr>
        <w:ind w:firstLine="709"/>
        <w:jc w:val="both"/>
        <w:rPr>
          <w:rFonts w:eastAsiaTheme="minorHAnsi"/>
          <w:color w:val="303030"/>
          <w:lang w:val="uk-UA"/>
        </w:rPr>
      </w:pPr>
    </w:p>
    <w:p w:rsidR="00D53042" w:rsidRDefault="00D53042" w:rsidP="00C340BE">
      <w:pPr>
        <w:ind w:firstLine="709"/>
        <w:jc w:val="both"/>
        <w:rPr>
          <w:rFonts w:eastAsiaTheme="minorHAnsi"/>
          <w:color w:val="303030"/>
          <w:lang w:val="uk-UA"/>
        </w:rPr>
      </w:pPr>
    </w:p>
    <w:p w:rsidR="00D53042" w:rsidRDefault="00D53042" w:rsidP="00C340BE">
      <w:pPr>
        <w:ind w:firstLine="709"/>
        <w:jc w:val="both"/>
        <w:rPr>
          <w:rFonts w:eastAsiaTheme="minorHAnsi"/>
          <w:color w:val="303030"/>
          <w:lang w:val="uk-UA"/>
        </w:rPr>
      </w:pPr>
    </w:p>
    <w:p w:rsidR="00D53042" w:rsidRDefault="00D53042" w:rsidP="00C340BE">
      <w:pPr>
        <w:ind w:firstLine="709"/>
        <w:jc w:val="both"/>
        <w:rPr>
          <w:rFonts w:eastAsiaTheme="minorHAnsi"/>
          <w:color w:val="303030"/>
          <w:lang w:val="uk-UA"/>
        </w:rPr>
      </w:pPr>
    </w:p>
    <w:p w:rsidR="00D53042" w:rsidRDefault="00D53042" w:rsidP="00C340BE">
      <w:pPr>
        <w:ind w:firstLine="709"/>
        <w:jc w:val="both"/>
        <w:rPr>
          <w:rFonts w:eastAsiaTheme="minorHAnsi"/>
          <w:color w:val="303030"/>
          <w:lang w:val="uk-UA"/>
        </w:rPr>
      </w:pPr>
    </w:p>
    <w:p w:rsidR="00D53042" w:rsidRDefault="00D53042" w:rsidP="00C340BE">
      <w:pPr>
        <w:ind w:firstLine="709"/>
        <w:jc w:val="both"/>
        <w:rPr>
          <w:rFonts w:eastAsiaTheme="minorHAnsi"/>
          <w:color w:val="303030"/>
          <w:lang w:val="uk-UA"/>
        </w:rPr>
      </w:pPr>
    </w:p>
    <w:p w:rsidR="00D53042" w:rsidRDefault="00D53042" w:rsidP="00C340BE">
      <w:pPr>
        <w:ind w:firstLine="709"/>
        <w:jc w:val="both"/>
        <w:rPr>
          <w:rFonts w:eastAsiaTheme="minorHAnsi"/>
          <w:color w:val="303030"/>
          <w:lang w:val="uk-UA"/>
        </w:rPr>
      </w:pPr>
    </w:p>
    <w:p w:rsidR="00D53042" w:rsidRDefault="00D53042" w:rsidP="00C340BE">
      <w:pPr>
        <w:ind w:firstLine="709"/>
        <w:jc w:val="both"/>
        <w:rPr>
          <w:rFonts w:eastAsiaTheme="minorHAnsi"/>
          <w:color w:val="303030"/>
          <w:lang w:val="uk-UA"/>
        </w:rPr>
      </w:pPr>
    </w:p>
    <w:p w:rsidR="00D53042" w:rsidRPr="00C665E7" w:rsidRDefault="00D53042" w:rsidP="00C340BE">
      <w:pPr>
        <w:ind w:firstLine="709"/>
        <w:jc w:val="both"/>
        <w:rPr>
          <w:rFonts w:eastAsiaTheme="minorHAnsi"/>
          <w:color w:val="303030"/>
          <w:lang w:val="uk-UA"/>
        </w:rPr>
      </w:pPr>
    </w:p>
    <w:p w:rsidR="00C340BE" w:rsidRPr="00C665E7" w:rsidRDefault="00C340BE" w:rsidP="00C340BE">
      <w:pPr>
        <w:ind w:firstLine="709"/>
        <w:jc w:val="both"/>
        <w:rPr>
          <w:rFonts w:eastAsiaTheme="minorHAnsi"/>
          <w:color w:val="303030"/>
          <w:lang w:val="uk-UA"/>
        </w:rPr>
      </w:pPr>
    </w:p>
    <w:p w:rsidR="00EC5E6E" w:rsidRPr="00C665E7" w:rsidRDefault="00EC5E6E" w:rsidP="00334553">
      <w:pPr>
        <w:jc w:val="both"/>
        <w:rPr>
          <w:rFonts w:eastAsiaTheme="minorHAnsi"/>
          <w:color w:val="303030"/>
          <w:lang w:val="uk-UA"/>
        </w:rPr>
      </w:pPr>
    </w:p>
    <w:p w:rsidR="00C340BE" w:rsidRPr="00C665E7" w:rsidRDefault="00C340BE" w:rsidP="00C340BE">
      <w:pPr>
        <w:ind w:firstLine="709"/>
        <w:jc w:val="right"/>
        <w:rPr>
          <w:rFonts w:eastAsiaTheme="minorHAnsi"/>
          <w:b/>
          <w:lang w:val="uk-UA"/>
        </w:rPr>
      </w:pPr>
      <w:r w:rsidRPr="00C665E7">
        <w:rPr>
          <w:rFonts w:eastAsiaTheme="minorHAnsi"/>
          <w:b/>
          <w:lang w:val="uk-UA"/>
        </w:rPr>
        <w:lastRenderedPageBreak/>
        <w:t>Додаток 1</w:t>
      </w:r>
    </w:p>
    <w:p w:rsidR="00C340BE" w:rsidRPr="00C665E7" w:rsidRDefault="00C340BE" w:rsidP="00C340BE">
      <w:pPr>
        <w:ind w:firstLine="709"/>
        <w:jc w:val="right"/>
        <w:rPr>
          <w:rFonts w:eastAsiaTheme="minorHAnsi"/>
          <w:b/>
          <w:lang w:val="uk-UA"/>
        </w:rPr>
      </w:pPr>
      <w:r w:rsidRPr="00C665E7">
        <w:rPr>
          <w:rFonts w:eastAsiaTheme="minorHAnsi"/>
          <w:b/>
          <w:lang w:val="uk-UA"/>
        </w:rPr>
        <w:t>до Програми</w:t>
      </w:r>
    </w:p>
    <w:p w:rsidR="00C340BE" w:rsidRPr="00C665E7" w:rsidRDefault="00C340BE" w:rsidP="00C340BE">
      <w:pPr>
        <w:ind w:firstLine="709"/>
        <w:jc w:val="both"/>
        <w:rPr>
          <w:rFonts w:eastAsiaTheme="minorHAnsi"/>
          <w:lang w:val="uk-UA"/>
        </w:rPr>
      </w:pPr>
      <w:r w:rsidRPr="00C665E7">
        <w:rPr>
          <w:rFonts w:eastAsiaTheme="minorHAnsi"/>
          <w:lang w:val="uk-UA"/>
        </w:rPr>
        <w:t> </w:t>
      </w:r>
    </w:p>
    <w:p w:rsidR="00C340BE" w:rsidRPr="00C665E7" w:rsidRDefault="00C340BE" w:rsidP="00C340BE">
      <w:pPr>
        <w:ind w:firstLine="709"/>
        <w:jc w:val="center"/>
        <w:rPr>
          <w:rFonts w:eastAsiaTheme="minorHAnsi"/>
          <w:b/>
          <w:lang w:val="uk-UA"/>
        </w:rPr>
      </w:pPr>
      <w:r w:rsidRPr="00C665E7">
        <w:rPr>
          <w:rFonts w:eastAsiaTheme="minorHAnsi"/>
          <w:b/>
          <w:lang w:val="uk-UA"/>
        </w:rPr>
        <w:t>ПАСПОРТ</w:t>
      </w:r>
    </w:p>
    <w:p w:rsidR="00C340BE" w:rsidRPr="00C665E7" w:rsidRDefault="00C340BE" w:rsidP="00C340BE">
      <w:pPr>
        <w:ind w:firstLine="709"/>
        <w:jc w:val="center"/>
        <w:rPr>
          <w:rFonts w:eastAsiaTheme="minorHAnsi"/>
          <w:b/>
          <w:lang w:val="uk-UA"/>
        </w:rPr>
      </w:pPr>
      <w:r w:rsidRPr="00C665E7">
        <w:rPr>
          <w:rFonts w:eastAsiaTheme="minorHAnsi"/>
          <w:b/>
          <w:lang w:val="uk-UA"/>
        </w:rPr>
        <w:t>програми реформування та розвитку житлово-комунального</w:t>
      </w:r>
    </w:p>
    <w:p w:rsidR="00C340BE" w:rsidRPr="00C665E7" w:rsidRDefault="00C340BE" w:rsidP="00C340BE">
      <w:pPr>
        <w:ind w:firstLine="709"/>
        <w:jc w:val="center"/>
        <w:rPr>
          <w:rFonts w:eastAsiaTheme="minorHAnsi"/>
          <w:b/>
          <w:lang w:val="uk-UA"/>
        </w:rPr>
      </w:pPr>
      <w:r w:rsidRPr="00C665E7">
        <w:rPr>
          <w:rFonts w:eastAsiaTheme="minorHAnsi"/>
          <w:b/>
          <w:lang w:val="uk-UA"/>
        </w:rPr>
        <w:t>господарства м. Овруч на 2016-2017 роки</w:t>
      </w:r>
    </w:p>
    <w:p w:rsidR="00C340BE" w:rsidRPr="00C665E7" w:rsidRDefault="00C340BE" w:rsidP="00C340BE">
      <w:pPr>
        <w:ind w:firstLine="709"/>
        <w:jc w:val="both"/>
        <w:rPr>
          <w:rFonts w:eastAsiaTheme="minorHAnsi"/>
          <w:lang w:val="uk-UA"/>
        </w:rPr>
      </w:pPr>
      <w:r w:rsidRPr="00C665E7">
        <w:rPr>
          <w:rFonts w:eastAsiaTheme="minorHAnsi"/>
          <w:lang w:val="uk-UA"/>
        </w:rPr>
        <w:t>Програму затверджено ріше</w:t>
      </w:r>
      <w:r w:rsidR="00974CF4" w:rsidRPr="00C665E7">
        <w:rPr>
          <w:rFonts w:eastAsiaTheme="minorHAnsi"/>
          <w:lang w:val="uk-UA"/>
        </w:rPr>
        <w:t>нням міської ради від 27.10.2016 року № 517</w:t>
      </w:r>
    </w:p>
    <w:p w:rsidR="00C340BE" w:rsidRPr="00C665E7" w:rsidRDefault="00C340BE" w:rsidP="00C340BE">
      <w:pPr>
        <w:ind w:firstLine="709"/>
        <w:jc w:val="both"/>
        <w:rPr>
          <w:rFonts w:eastAsiaTheme="minorHAnsi"/>
          <w:lang w:val="uk-UA"/>
        </w:rPr>
      </w:pPr>
      <w:r w:rsidRPr="00C665E7">
        <w:rPr>
          <w:rFonts w:eastAsiaTheme="minorHAnsi"/>
          <w:lang w:val="uk-UA"/>
        </w:rPr>
        <w:t>Розробник Програми – відділ житлово-комунального господарства та реєстрації виконкому Овруцької міської ради Житомирської області, КП «Комунальник» Овруцької міської ради</w:t>
      </w:r>
    </w:p>
    <w:p w:rsidR="00C340BE" w:rsidRPr="00C665E7" w:rsidRDefault="00C340BE" w:rsidP="00C340BE">
      <w:pPr>
        <w:ind w:firstLine="709"/>
        <w:jc w:val="both"/>
        <w:rPr>
          <w:rFonts w:eastAsiaTheme="minorHAnsi"/>
          <w:lang w:val="uk-UA"/>
        </w:rPr>
      </w:pPr>
      <w:r w:rsidRPr="00C665E7">
        <w:rPr>
          <w:rFonts w:eastAsiaTheme="minorHAnsi"/>
          <w:lang w:val="uk-UA"/>
        </w:rPr>
        <w:t>Відповідальні виконавці: КП «Овруч» Овруцької міської ради» Житомирської області, КП «Водоканал» Овруцької міської ради Житомирської області, КП «Гарне місто» Овруцької міської ради, КП «Комунальник» Овруцької міської ради, Овруцька міська рада</w:t>
      </w:r>
    </w:p>
    <w:p w:rsidR="00C340BE" w:rsidRPr="00C665E7" w:rsidRDefault="00C340BE" w:rsidP="00C340BE">
      <w:pPr>
        <w:ind w:firstLine="709"/>
        <w:jc w:val="both"/>
        <w:rPr>
          <w:rFonts w:eastAsiaTheme="minorHAnsi"/>
          <w:lang w:val="uk-UA"/>
        </w:rPr>
      </w:pPr>
      <w:r w:rsidRPr="00C665E7">
        <w:rPr>
          <w:rFonts w:eastAsiaTheme="minorHAnsi"/>
          <w:lang w:val="uk-UA"/>
        </w:rPr>
        <w:t xml:space="preserve"> Одержувачі бюджетних коштів – КП «Овруч» Овруцької міської ради» Житомирської області, КП «Водоканал» Овруцької міської ради Житомирської області, КП «Гарне місто» Овруцької міської ради, КП «Комунальник» Овруцької міської ради.</w:t>
      </w:r>
    </w:p>
    <w:p w:rsidR="00C340BE" w:rsidRPr="00C665E7" w:rsidRDefault="00C340BE" w:rsidP="00C340BE">
      <w:pPr>
        <w:ind w:firstLine="709"/>
        <w:jc w:val="both"/>
        <w:rPr>
          <w:rFonts w:eastAsiaTheme="minorHAnsi"/>
          <w:lang w:val="uk-UA"/>
        </w:rPr>
      </w:pPr>
      <w:r w:rsidRPr="00C665E7">
        <w:rPr>
          <w:rFonts w:eastAsiaTheme="minorHAnsi"/>
          <w:lang w:val="uk-UA"/>
        </w:rPr>
        <w:t> </w:t>
      </w:r>
    </w:p>
    <w:p w:rsidR="00C340BE" w:rsidRPr="00C665E7" w:rsidRDefault="00C340BE" w:rsidP="00C340BE">
      <w:pPr>
        <w:ind w:firstLine="709"/>
        <w:jc w:val="both"/>
        <w:rPr>
          <w:rFonts w:eastAsiaTheme="minorHAnsi"/>
          <w:lang w:val="uk-UA"/>
        </w:rPr>
      </w:pPr>
      <w:r w:rsidRPr="00C665E7">
        <w:rPr>
          <w:rFonts w:eastAsiaTheme="minorHAnsi"/>
          <w:lang w:val="uk-UA"/>
        </w:rPr>
        <w:t>Термін виконання – 2016-2017 роки</w:t>
      </w:r>
    </w:p>
    <w:p w:rsidR="00C340BE" w:rsidRPr="00C665E7" w:rsidRDefault="00C340BE" w:rsidP="00C340BE">
      <w:pPr>
        <w:ind w:firstLine="709"/>
        <w:jc w:val="both"/>
        <w:rPr>
          <w:rFonts w:eastAsiaTheme="minorHAnsi"/>
          <w:lang w:val="uk-UA"/>
        </w:rPr>
      </w:pPr>
      <w:r w:rsidRPr="00C665E7">
        <w:rPr>
          <w:rFonts w:eastAsiaTheme="minorHAnsi"/>
          <w:lang w:val="uk-UA"/>
        </w:rPr>
        <w:t>Джерела фінансування: міський бюджет, Житомирський обласний бюджет, Державний бюджет, кошти Фонду Регіонального розвитку</w:t>
      </w:r>
    </w:p>
    <w:p w:rsidR="00C340BE" w:rsidRPr="00C665E7" w:rsidRDefault="00C340BE" w:rsidP="00C340BE">
      <w:pPr>
        <w:ind w:firstLine="709"/>
        <w:jc w:val="both"/>
        <w:rPr>
          <w:rFonts w:eastAsiaTheme="minorHAnsi"/>
          <w:lang w:val="uk-UA"/>
        </w:rPr>
      </w:pPr>
      <w:r w:rsidRPr="00C665E7">
        <w:rPr>
          <w:rFonts w:eastAsiaTheme="minorHAnsi"/>
          <w:lang w:val="uk-UA"/>
        </w:rPr>
        <w:t>Орієнтовні обсяги фінансування на 2016 рік 20,0 млн. грн.</w:t>
      </w:r>
    </w:p>
    <w:p w:rsidR="00334553" w:rsidRPr="00C665E7" w:rsidRDefault="00334553" w:rsidP="00334553">
      <w:pPr>
        <w:ind w:firstLine="709"/>
        <w:jc w:val="both"/>
        <w:rPr>
          <w:rFonts w:eastAsiaTheme="minorHAnsi"/>
          <w:lang w:val="uk-UA"/>
        </w:rPr>
      </w:pPr>
      <w:r w:rsidRPr="00C665E7">
        <w:rPr>
          <w:rFonts w:eastAsiaTheme="minorHAnsi"/>
          <w:lang w:val="uk-UA"/>
        </w:rPr>
        <w:t>Орієнтовні обсяги фінансування на 2017 рік 23,0 млн. грн.</w:t>
      </w:r>
    </w:p>
    <w:p w:rsidR="00334553" w:rsidRPr="00C665E7" w:rsidRDefault="00334553" w:rsidP="00C340BE">
      <w:pPr>
        <w:ind w:firstLine="709"/>
        <w:jc w:val="both"/>
        <w:rPr>
          <w:rFonts w:eastAsiaTheme="minorHAnsi"/>
          <w:lang w:val="uk-UA"/>
        </w:rPr>
      </w:pPr>
    </w:p>
    <w:p w:rsidR="00C340BE" w:rsidRPr="00C665E7" w:rsidRDefault="00C340BE" w:rsidP="00C340BE">
      <w:pPr>
        <w:ind w:firstLine="709"/>
        <w:jc w:val="both"/>
        <w:rPr>
          <w:rFonts w:eastAsiaTheme="minorHAnsi"/>
          <w:color w:val="303030"/>
          <w:lang w:val="uk-UA"/>
        </w:rPr>
      </w:pPr>
      <w:r w:rsidRPr="00C665E7">
        <w:rPr>
          <w:rFonts w:eastAsiaTheme="minorHAnsi"/>
          <w:color w:val="303030"/>
          <w:lang w:val="uk-UA"/>
        </w:rPr>
        <w:t> </w:t>
      </w:r>
    </w:p>
    <w:p w:rsidR="00C340BE" w:rsidRPr="00C665E7" w:rsidRDefault="00C340BE" w:rsidP="00C340BE">
      <w:pPr>
        <w:jc w:val="both"/>
        <w:rPr>
          <w:rFonts w:eastAsiaTheme="minorHAnsi"/>
          <w:color w:val="FF0000"/>
          <w:lang w:val="uk-UA"/>
        </w:rPr>
      </w:pPr>
    </w:p>
    <w:p w:rsidR="007E173C" w:rsidRPr="00C665E7" w:rsidRDefault="007E173C" w:rsidP="007E173C">
      <w:pPr>
        <w:ind w:left="7787" w:firstLine="709"/>
        <w:jc w:val="center"/>
        <w:rPr>
          <w:rFonts w:eastAsiaTheme="minorHAnsi"/>
          <w:b/>
          <w:lang w:val="uk-UA"/>
        </w:rPr>
      </w:pPr>
    </w:p>
    <w:p w:rsidR="00C340BE" w:rsidRDefault="00C340BE" w:rsidP="00D53847">
      <w:pPr>
        <w:ind w:left="7080" w:firstLine="708"/>
        <w:rPr>
          <w:rFonts w:eastAsiaTheme="minorHAnsi"/>
          <w:b/>
          <w:lang w:val="uk-UA"/>
        </w:rPr>
      </w:pPr>
    </w:p>
    <w:p w:rsidR="00DE1DE5" w:rsidRDefault="00DE1DE5" w:rsidP="00D53847">
      <w:pPr>
        <w:ind w:left="7080" w:firstLine="708"/>
        <w:rPr>
          <w:rFonts w:eastAsiaTheme="minorHAnsi"/>
          <w:b/>
          <w:lang w:val="uk-UA"/>
        </w:rPr>
      </w:pPr>
    </w:p>
    <w:p w:rsidR="00DE1DE5" w:rsidRDefault="00DE1DE5" w:rsidP="00D53847">
      <w:pPr>
        <w:ind w:left="7080" w:firstLine="708"/>
        <w:rPr>
          <w:rFonts w:eastAsiaTheme="minorHAnsi"/>
          <w:b/>
          <w:lang w:val="uk-UA"/>
        </w:rPr>
      </w:pPr>
    </w:p>
    <w:p w:rsidR="00DE1DE5" w:rsidRDefault="00DE1DE5" w:rsidP="00D53847">
      <w:pPr>
        <w:ind w:left="7080" w:firstLine="708"/>
        <w:rPr>
          <w:rFonts w:eastAsiaTheme="minorHAnsi"/>
          <w:b/>
          <w:lang w:val="uk-UA"/>
        </w:rPr>
      </w:pPr>
    </w:p>
    <w:p w:rsidR="00DE1DE5" w:rsidRDefault="00DE1DE5" w:rsidP="00D53847">
      <w:pPr>
        <w:ind w:left="7080" w:firstLine="708"/>
        <w:rPr>
          <w:rFonts w:eastAsiaTheme="minorHAnsi"/>
          <w:b/>
          <w:lang w:val="uk-UA"/>
        </w:rPr>
      </w:pPr>
    </w:p>
    <w:p w:rsidR="00DE1DE5" w:rsidRDefault="00DE1DE5" w:rsidP="00D53847">
      <w:pPr>
        <w:ind w:left="7080" w:firstLine="708"/>
        <w:rPr>
          <w:rFonts w:eastAsiaTheme="minorHAnsi"/>
          <w:b/>
          <w:lang w:val="uk-UA"/>
        </w:rPr>
      </w:pPr>
    </w:p>
    <w:p w:rsidR="00DE1DE5" w:rsidRDefault="00DE1DE5" w:rsidP="00D53847">
      <w:pPr>
        <w:ind w:left="7080" w:firstLine="708"/>
        <w:rPr>
          <w:rFonts w:eastAsiaTheme="minorHAnsi"/>
          <w:b/>
          <w:lang w:val="uk-UA"/>
        </w:rPr>
      </w:pPr>
    </w:p>
    <w:p w:rsidR="00DE1DE5" w:rsidRDefault="00DE1DE5" w:rsidP="00D53847">
      <w:pPr>
        <w:ind w:left="7080" w:firstLine="708"/>
        <w:rPr>
          <w:rFonts w:eastAsiaTheme="minorHAnsi"/>
          <w:b/>
          <w:lang w:val="uk-UA"/>
        </w:rPr>
      </w:pPr>
    </w:p>
    <w:p w:rsidR="00DE1DE5" w:rsidRDefault="00DE1DE5" w:rsidP="00D53847">
      <w:pPr>
        <w:ind w:left="7080" w:firstLine="708"/>
        <w:rPr>
          <w:rFonts w:eastAsiaTheme="minorHAnsi"/>
          <w:b/>
          <w:lang w:val="uk-UA"/>
        </w:rPr>
      </w:pPr>
    </w:p>
    <w:p w:rsidR="00DE1DE5" w:rsidRDefault="00DE1DE5" w:rsidP="00D53847">
      <w:pPr>
        <w:ind w:left="7080" w:firstLine="708"/>
        <w:rPr>
          <w:rFonts w:eastAsiaTheme="minorHAnsi"/>
          <w:b/>
          <w:lang w:val="uk-UA"/>
        </w:rPr>
      </w:pPr>
    </w:p>
    <w:p w:rsidR="00DE1DE5" w:rsidRDefault="00DE1DE5" w:rsidP="00D53847">
      <w:pPr>
        <w:ind w:left="7080" w:firstLine="708"/>
        <w:rPr>
          <w:rFonts w:eastAsiaTheme="minorHAnsi"/>
          <w:b/>
          <w:lang w:val="uk-UA"/>
        </w:rPr>
      </w:pPr>
    </w:p>
    <w:p w:rsidR="00DE1DE5" w:rsidRDefault="00DE1DE5" w:rsidP="00D53847">
      <w:pPr>
        <w:ind w:left="7080" w:firstLine="708"/>
        <w:rPr>
          <w:rFonts w:eastAsiaTheme="minorHAnsi"/>
          <w:b/>
          <w:lang w:val="uk-UA"/>
        </w:rPr>
      </w:pPr>
    </w:p>
    <w:p w:rsidR="00DE1DE5" w:rsidRDefault="00DE1DE5" w:rsidP="00D53847">
      <w:pPr>
        <w:ind w:left="7080" w:firstLine="708"/>
        <w:rPr>
          <w:rFonts w:eastAsiaTheme="minorHAnsi"/>
          <w:b/>
          <w:lang w:val="uk-UA"/>
        </w:rPr>
      </w:pPr>
    </w:p>
    <w:p w:rsidR="00DE1DE5" w:rsidRDefault="00DE1DE5" w:rsidP="00D53847">
      <w:pPr>
        <w:ind w:left="7080" w:firstLine="708"/>
        <w:rPr>
          <w:rFonts w:eastAsiaTheme="minorHAnsi"/>
          <w:b/>
          <w:lang w:val="uk-UA"/>
        </w:rPr>
      </w:pPr>
    </w:p>
    <w:p w:rsidR="00DE1DE5" w:rsidRDefault="00DE1DE5" w:rsidP="00D53847">
      <w:pPr>
        <w:ind w:left="7080" w:firstLine="708"/>
        <w:rPr>
          <w:rFonts w:eastAsiaTheme="minorHAnsi"/>
          <w:b/>
          <w:lang w:val="uk-UA"/>
        </w:rPr>
      </w:pPr>
    </w:p>
    <w:p w:rsidR="00DE1DE5" w:rsidRDefault="00DE1DE5" w:rsidP="00D53847">
      <w:pPr>
        <w:ind w:left="7080" w:firstLine="708"/>
        <w:rPr>
          <w:rFonts w:eastAsiaTheme="minorHAnsi"/>
          <w:b/>
          <w:lang w:val="uk-UA"/>
        </w:rPr>
      </w:pPr>
    </w:p>
    <w:p w:rsidR="00DE1DE5" w:rsidRDefault="00DE1DE5" w:rsidP="00D53847">
      <w:pPr>
        <w:ind w:left="7080" w:firstLine="708"/>
        <w:rPr>
          <w:rFonts w:eastAsiaTheme="minorHAnsi"/>
          <w:b/>
          <w:lang w:val="uk-UA"/>
        </w:rPr>
      </w:pPr>
    </w:p>
    <w:p w:rsidR="00DE1DE5" w:rsidRDefault="00DE1DE5" w:rsidP="00D53847">
      <w:pPr>
        <w:ind w:left="7080" w:firstLine="708"/>
        <w:rPr>
          <w:rFonts w:eastAsiaTheme="minorHAnsi"/>
          <w:b/>
          <w:lang w:val="uk-UA"/>
        </w:rPr>
      </w:pPr>
    </w:p>
    <w:p w:rsidR="00DE1DE5" w:rsidRDefault="00DE1DE5" w:rsidP="00D53847">
      <w:pPr>
        <w:ind w:left="7080" w:firstLine="708"/>
        <w:rPr>
          <w:rFonts w:eastAsiaTheme="minorHAnsi"/>
          <w:b/>
          <w:lang w:val="uk-UA"/>
        </w:rPr>
      </w:pPr>
    </w:p>
    <w:p w:rsidR="00DE1DE5" w:rsidRDefault="00DE1DE5" w:rsidP="00D53847">
      <w:pPr>
        <w:ind w:left="7080" w:firstLine="708"/>
        <w:rPr>
          <w:rFonts w:eastAsiaTheme="minorHAnsi"/>
          <w:b/>
          <w:lang w:val="uk-UA"/>
        </w:rPr>
      </w:pPr>
    </w:p>
    <w:p w:rsidR="00DE1DE5" w:rsidRDefault="00DE1DE5" w:rsidP="00D53847">
      <w:pPr>
        <w:ind w:left="7080" w:firstLine="708"/>
        <w:rPr>
          <w:rFonts w:eastAsiaTheme="minorHAnsi"/>
          <w:b/>
          <w:lang w:val="uk-UA"/>
        </w:rPr>
      </w:pPr>
    </w:p>
    <w:p w:rsidR="00DE1DE5" w:rsidRDefault="00DE1DE5" w:rsidP="00D53847">
      <w:pPr>
        <w:ind w:left="7080" w:firstLine="708"/>
        <w:rPr>
          <w:rFonts w:eastAsiaTheme="minorHAnsi"/>
          <w:b/>
          <w:lang w:val="uk-UA"/>
        </w:rPr>
      </w:pPr>
    </w:p>
    <w:p w:rsidR="00DE1DE5" w:rsidRDefault="00DE1DE5" w:rsidP="00D53847">
      <w:pPr>
        <w:ind w:left="7080" w:firstLine="708"/>
        <w:rPr>
          <w:rFonts w:eastAsiaTheme="minorHAnsi"/>
          <w:b/>
          <w:lang w:val="uk-UA"/>
        </w:rPr>
      </w:pPr>
    </w:p>
    <w:p w:rsidR="00043B74" w:rsidRPr="00C665E7" w:rsidRDefault="00043B74" w:rsidP="00043B74">
      <w:pPr>
        <w:ind w:firstLine="709"/>
        <w:jc w:val="right"/>
        <w:rPr>
          <w:rFonts w:eastAsiaTheme="minorHAnsi"/>
          <w:b/>
          <w:lang w:val="uk-UA"/>
        </w:rPr>
      </w:pPr>
      <w:r w:rsidRPr="00C665E7">
        <w:rPr>
          <w:rFonts w:eastAsiaTheme="minorHAnsi"/>
          <w:b/>
          <w:lang w:val="uk-UA"/>
        </w:rPr>
        <w:lastRenderedPageBreak/>
        <w:t>Додаток 2</w:t>
      </w:r>
    </w:p>
    <w:p w:rsidR="00043B74" w:rsidRPr="00C665E7" w:rsidRDefault="00043B74" w:rsidP="00043B74">
      <w:pPr>
        <w:ind w:firstLine="709"/>
        <w:jc w:val="right"/>
        <w:rPr>
          <w:rFonts w:eastAsiaTheme="minorHAnsi"/>
          <w:b/>
          <w:lang w:val="uk-UA"/>
        </w:rPr>
      </w:pPr>
      <w:r w:rsidRPr="00C665E7">
        <w:rPr>
          <w:rFonts w:eastAsiaTheme="minorHAnsi"/>
          <w:b/>
          <w:lang w:val="uk-UA"/>
        </w:rPr>
        <w:t>до Програми</w:t>
      </w:r>
    </w:p>
    <w:p w:rsidR="00043B74" w:rsidRPr="00C665E7" w:rsidRDefault="00043B74" w:rsidP="00043B74">
      <w:pPr>
        <w:ind w:firstLine="709"/>
        <w:jc w:val="both"/>
        <w:rPr>
          <w:rFonts w:eastAsiaTheme="minorHAnsi"/>
          <w:lang w:val="uk-UA"/>
        </w:rPr>
      </w:pPr>
      <w:r w:rsidRPr="00C665E7">
        <w:rPr>
          <w:rFonts w:eastAsiaTheme="minorHAnsi"/>
          <w:lang w:val="uk-UA"/>
        </w:rPr>
        <w:t> </w:t>
      </w:r>
    </w:p>
    <w:p w:rsidR="00043B74" w:rsidRPr="00C665E7" w:rsidRDefault="00043B74" w:rsidP="00043B74">
      <w:pPr>
        <w:ind w:firstLine="709"/>
        <w:jc w:val="center"/>
        <w:rPr>
          <w:rFonts w:eastAsiaTheme="minorHAnsi"/>
          <w:b/>
          <w:lang w:val="uk-UA"/>
        </w:rPr>
      </w:pPr>
      <w:r w:rsidRPr="00C665E7">
        <w:rPr>
          <w:rFonts w:eastAsiaTheme="minorHAnsi"/>
          <w:b/>
          <w:lang w:val="uk-UA"/>
        </w:rPr>
        <w:t>ПОРЯДОК</w:t>
      </w:r>
    </w:p>
    <w:p w:rsidR="00043B74" w:rsidRPr="00C665E7" w:rsidRDefault="00043B74" w:rsidP="00043B74">
      <w:pPr>
        <w:ind w:firstLine="709"/>
        <w:jc w:val="center"/>
        <w:rPr>
          <w:rFonts w:eastAsiaTheme="minorHAnsi"/>
          <w:b/>
          <w:lang w:val="uk-UA"/>
        </w:rPr>
      </w:pPr>
      <w:r w:rsidRPr="00C665E7">
        <w:rPr>
          <w:rFonts w:eastAsiaTheme="minorHAnsi"/>
          <w:b/>
          <w:lang w:val="uk-UA"/>
        </w:rPr>
        <w:t>надання та використання коштів</w:t>
      </w:r>
      <w:r w:rsidR="00DE1DE5">
        <w:rPr>
          <w:rFonts w:eastAsiaTheme="minorHAnsi"/>
          <w:b/>
          <w:lang w:val="uk-UA"/>
        </w:rPr>
        <w:t xml:space="preserve"> по Програмі </w:t>
      </w:r>
      <w:r w:rsidRPr="00C665E7">
        <w:rPr>
          <w:rFonts w:eastAsiaTheme="minorHAnsi"/>
          <w:b/>
          <w:lang w:val="uk-UA"/>
        </w:rPr>
        <w:t xml:space="preserve">реформування та розвитку житлово- комунального господарства </w:t>
      </w:r>
      <w:proofErr w:type="spellStart"/>
      <w:r w:rsidRPr="00C665E7">
        <w:rPr>
          <w:rFonts w:eastAsiaTheme="minorHAnsi"/>
          <w:b/>
          <w:lang w:val="uk-UA"/>
        </w:rPr>
        <w:t>м.Овруч</w:t>
      </w:r>
      <w:proofErr w:type="spellEnd"/>
      <w:r w:rsidRPr="00C665E7">
        <w:rPr>
          <w:rFonts w:eastAsiaTheme="minorHAnsi"/>
          <w:b/>
          <w:lang w:val="uk-UA"/>
        </w:rPr>
        <w:t xml:space="preserve"> на 2016 </w:t>
      </w:r>
      <w:r w:rsidR="006D63BD" w:rsidRPr="00C665E7">
        <w:rPr>
          <w:rFonts w:eastAsiaTheme="minorHAnsi"/>
          <w:b/>
          <w:lang w:val="uk-UA"/>
        </w:rPr>
        <w:t xml:space="preserve">-2017 </w:t>
      </w:r>
      <w:r w:rsidRPr="00C665E7">
        <w:rPr>
          <w:rFonts w:eastAsiaTheme="minorHAnsi"/>
          <w:b/>
          <w:lang w:val="uk-UA"/>
        </w:rPr>
        <w:t>р</w:t>
      </w:r>
      <w:r w:rsidR="006D63BD" w:rsidRPr="00C665E7">
        <w:rPr>
          <w:rFonts w:eastAsiaTheme="minorHAnsi"/>
          <w:b/>
          <w:lang w:val="uk-UA"/>
        </w:rPr>
        <w:t>оки</w:t>
      </w:r>
    </w:p>
    <w:p w:rsidR="00043B74" w:rsidRPr="00C665E7" w:rsidRDefault="00043B74" w:rsidP="00043B74">
      <w:pPr>
        <w:ind w:firstLine="709"/>
        <w:jc w:val="both"/>
        <w:rPr>
          <w:rFonts w:eastAsiaTheme="minorHAnsi"/>
          <w:lang w:val="uk-UA"/>
        </w:rPr>
      </w:pPr>
      <w:r w:rsidRPr="00C665E7">
        <w:rPr>
          <w:rFonts w:eastAsiaTheme="minorHAnsi"/>
          <w:lang w:val="uk-UA"/>
        </w:rPr>
        <w:t> </w:t>
      </w:r>
    </w:p>
    <w:p w:rsidR="00043B74" w:rsidRPr="00C665E7" w:rsidRDefault="00043B74" w:rsidP="00043B74">
      <w:pPr>
        <w:ind w:firstLine="709"/>
        <w:jc w:val="both"/>
        <w:rPr>
          <w:rFonts w:eastAsiaTheme="minorHAnsi"/>
          <w:lang w:val="uk-UA"/>
        </w:rPr>
      </w:pPr>
      <w:r w:rsidRPr="00C665E7">
        <w:rPr>
          <w:rFonts w:eastAsiaTheme="minorHAnsi"/>
          <w:lang w:val="uk-UA"/>
        </w:rPr>
        <w:t>1. Загальні положення</w:t>
      </w:r>
    </w:p>
    <w:p w:rsidR="00043B74" w:rsidRPr="00C665E7" w:rsidRDefault="00043B74" w:rsidP="00043B74">
      <w:pPr>
        <w:ind w:firstLine="709"/>
        <w:jc w:val="both"/>
        <w:rPr>
          <w:rFonts w:eastAsiaTheme="minorHAnsi"/>
          <w:lang w:val="uk-UA"/>
        </w:rPr>
      </w:pPr>
      <w:r w:rsidRPr="00C665E7">
        <w:rPr>
          <w:rFonts w:eastAsiaTheme="minorHAnsi"/>
          <w:lang w:val="uk-UA"/>
        </w:rPr>
        <w:t>1.1. Цей порядок визначає умови та механізм надання та використання коштів за рахунок міського бюджету підприємствам комунальної власності, які не мають статусу бюджетної установи, але здійснюють заходи, передбачені Програмою реформування та розвитку житлово-комунального господарства м. Овруч на 2016</w:t>
      </w:r>
      <w:r w:rsidR="00943C57" w:rsidRPr="00C665E7">
        <w:rPr>
          <w:rFonts w:eastAsiaTheme="minorHAnsi"/>
          <w:lang w:val="uk-UA"/>
        </w:rPr>
        <w:t>-2017</w:t>
      </w:r>
      <w:r w:rsidRPr="00C665E7">
        <w:rPr>
          <w:rFonts w:eastAsiaTheme="minorHAnsi"/>
          <w:lang w:val="uk-UA"/>
        </w:rPr>
        <w:t xml:space="preserve"> р</w:t>
      </w:r>
      <w:r w:rsidR="00943C57" w:rsidRPr="00C665E7">
        <w:rPr>
          <w:rFonts w:eastAsiaTheme="minorHAnsi"/>
          <w:lang w:val="uk-UA"/>
        </w:rPr>
        <w:t>оки</w:t>
      </w:r>
      <w:r w:rsidRPr="00C665E7">
        <w:rPr>
          <w:rFonts w:eastAsiaTheme="minorHAnsi"/>
          <w:lang w:val="uk-UA"/>
        </w:rPr>
        <w:t xml:space="preserve"> (далі- Програма).</w:t>
      </w:r>
    </w:p>
    <w:p w:rsidR="00043B74" w:rsidRPr="00C665E7" w:rsidRDefault="00043B74" w:rsidP="00043B74">
      <w:pPr>
        <w:ind w:firstLine="709"/>
        <w:jc w:val="both"/>
        <w:rPr>
          <w:rFonts w:eastAsiaTheme="minorHAnsi"/>
          <w:lang w:val="uk-UA"/>
        </w:rPr>
      </w:pPr>
      <w:r w:rsidRPr="00C665E7">
        <w:rPr>
          <w:rFonts w:eastAsiaTheme="minorHAnsi"/>
          <w:lang w:val="uk-UA"/>
        </w:rPr>
        <w:t>1.2.Одержувачами бюджетних коштів по даній програмі є</w:t>
      </w:r>
      <w:r w:rsidR="00FD2416">
        <w:rPr>
          <w:rFonts w:eastAsiaTheme="minorHAnsi"/>
          <w:lang w:val="uk-UA"/>
        </w:rPr>
        <w:t>:</w:t>
      </w:r>
    </w:p>
    <w:tbl>
      <w:tblPr>
        <w:tblStyle w:val="ac"/>
        <w:tblW w:w="0" w:type="auto"/>
        <w:jc w:val="center"/>
        <w:tblLook w:val="04A0" w:firstRow="1" w:lastRow="0" w:firstColumn="1" w:lastColumn="0" w:noHBand="0" w:noVBand="1"/>
      </w:tblPr>
      <w:tblGrid>
        <w:gridCol w:w="4484"/>
        <w:gridCol w:w="4862"/>
      </w:tblGrid>
      <w:tr w:rsidR="00043B74" w:rsidRPr="00DE1DE5" w:rsidTr="00CA4835">
        <w:trPr>
          <w:jc w:val="center"/>
        </w:trPr>
        <w:tc>
          <w:tcPr>
            <w:tcW w:w="4886" w:type="dxa"/>
          </w:tcPr>
          <w:p w:rsidR="00043B74" w:rsidRPr="00DE1DE5" w:rsidRDefault="00043B74" w:rsidP="00043B74">
            <w:pPr>
              <w:rPr>
                <w:rFonts w:eastAsiaTheme="minorHAnsi"/>
                <w:b/>
                <w:sz w:val="22"/>
                <w:szCs w:val="22"/>
                <w:lang w:val="uk-UA"/>
              </w:rPr>
            </w:pPr>
            <w:r w:rsidRPr="00DE1DE5">
              <w:rPr>
                <w:rFonts w:eastAsiaTheme="minorHAnsi"/>
                <w:b/>
                <w:sz w:val="22"/>
                <w:szCs w:val="22"/>
                <w:lang w:val="uk-UA"/>
              </w:rPr>
              <w:t>Назва КТКВК</w:t>
            </w:r>
          </w:p>
        </w:tc>
        <w:tc>
          <w:tcPr>
            <w:tcW w:w="5355" w:type="dxa"/>
          </w:tcPr>
          <w:p w:rsidR="00043B74" w:rsidRPr="00DE1DE5" w:rsidRDefault="00043B74" w:rsidP="00043B74">
            <w:pPr>
              <w:rPr>
                <w:rFonts w:eastAsiaTheme="minorHAnsi"/>
                <w:b/>
                <w:sz w:val="22"/>
                <w:szCs w:val="22"/>
                <w:lang w:val="uk-UA"/>
              </w:rPr>
            </w:pPr>
            <w:r w:rsidRPr="00DE1DE5">
              <w:rPr>
                <w:rFonts w:eastAsiaTheme="minorHAnsi"/>
                <w:b/>
                <w:sz w:val="22"/>
                <w:szCs w:val="22"/>
                <w:lang w:val="uk-UA"/>
              </w:rPr>
              <w:t>Назва комунального підприємства, одержувача бюджетних коштів</w:t>
            </w:r>
          </w:p>
        </w:tc>
      </w:tr>
      <w:tr w:rsidR="00043B74" w:rsidRPr="00DE1DE5" w:rsidTr="00CA4835">
        <w:trPr>
          <w:trHeight w:val="740"/>
          <w:jc w:val="center"/>
        </w:trPr>
        <w:tc>
          <w:tcPr>
            <w:tcW w:w="4886" w:type="dxa"/>
          </w:tcPr>
          <w:p w:rsidR="00043B74" w:rsidRPr="00DE1DE5" w:rsidRDefault="00043B74" w:rsidP="00043B74">
            <w:pPr>
              <w:rPr>
                <w:rFonts w:eastAsiaTheme="minorHAnsi"/>
                <w:sz w:val="22"/>
                <w:szCs w:val="22"/>
                <w:lang w:val="uk-UA"/>
              </w:rPr>
            </w:pPr>
            <w:r w:rsidRPr="00DE1DE5">
              <w:rPr>
                <w:rFonts w:eastAsiaTheme="minorHAnsi"/>
                <w:sz w:val="22"/>
                <w:szCs w:val="22"/>
                <w:lang w:val="uk-UA"/>
              </w:rPr>
              <w:t>«Капітальний ремонт житлового фонду місцевих органів влади»</w:t>
            </w:r>
          </w:p>
        </w:tc>
        <w:tc>
          <w:tcPr>
            <w:tcW w:w="5355" w:type="dxa"/>
          </w:tcPr>
          <w:p w:rsidR="00043B74" w:rsidRPr="00DE1DE5" w:rsidRDefault="00FD2416" w:rsidP="00043B74">
            <w:pPr>
              <w:rPr>
                <w:rFonts w:eastAsiaTheme="minorHAnsi"/>
                <w:sz w:val="22"/>
                <w:szCs w:val="22"/>
                <w:lang w:val="uk-UA"/>
              </w:rPr>
            </w:pPr>
            <w:r>
              <w:rPr>
                <w:rFonts w:eastAsiaTheme="minorHAnsi"/>
                <w:sz w:val="22"/>
                <w:szCs w:val="22"/>
                <w:lang w:val="uk-UA"/>
              </w:rPr>
              <w:t>КП</w:t>
            </w:r>
            <w:r w:rsidR="00043B74" w:rsidRPr="00DE1DE5">
              <w:rPr>
                <w:rFonts w:eastAsiaTheme="minorHAnsi"/>
                <w:sz w:val="22"/>
                <w:szCs w:val="22"/>
                <w:lang w:val="uk-UA"/>
              </w:rPr>
              <w:t xml:space="preserve"> «Гарне місто» Овруцької міської ради Житомирської області </w:t>
            </w:r>
          </w:p>
          <w:p w:rsidR="00043B74" w:rsidRPr="00DE1DE5" w:rsidRDefault="00043B74" w:rsidP="00043B74">
            <w:pPr>
              <w:rPr>
                <w:rFonts w:eastAsiaTheme="minorHAnsi"/>
                <w:sz w:val="22"/>
                <w:szCs w:val="22"/>
                <w:lang w:val="uk-UA"/>
              </w:rPr>
            </w:pPr>
            <w:r w:rsidRPr="00DE1DE5">
              <w:rPr>
                <w:rFonts w:eastAsiaTheme="minorHAnsi"/>
                <w:sz w:val="22"/>
                <w:szCs w:val="22"/>
                <w:lang w:val="uk-UA"/>
              </w:rPr>
              <w:t>КП «Комунальник» Овруцької міс</w:t>
            </w:r>
            <w:r w:rsidR="00571FC5">
              <w:rPr>
                <w:rFonts w:eastAsiaTheme="minorHAnsi"/>
                <w:sz w:val="22"/>
                <w:szCs w:val="22"/>
                <w:lang w:val="uk-UA"/>
              </w:rPr>
              <w:t>ької ради Житомирської області</w:t>
            </w:r>
          </w:p>
          <w:p w:rsidR="00043B74" w:rsidRPr="00DE1DE5" w:rsidRDefault="00043B74" w:rsidP="00DE1DE5">
            <w:pPr>
              <w:rPr>
                <w:rFonts w:eastAsiaTheme="minorHAnsi"/>
                <w:sz w:val="22"/>
                <w:szCs w:val="22"/>
                <w:lang w:val="uk-UA"/>
              </w:rPr>
            </w:pPr>
            <w:r w:rsidRPr="00DE1DE5">
              <w:rPr>
                <w:rFonts w:eastAsiaTheme="minorHAnsi"/>
                <w:sz w:val="22"/>
                <w:szCs w:val="22"/>
                <w:lang w:val="uk-UA"/>
              </w:rPr>
              <w:t>КП «Водоканал» Овруцької міської ради</w:t>
            </w:r>
          </w:p>
        </w:tc>
      </w:tr>
      <w:tr w:rsidR="00043B74" w:rsidRPr="00DE1DE5" w:rsidTr="00CA4835">
        <w:trPr>
          <w:jc w:val="center"/>
        </w:trPr>
        <w:tc>
          <w:tcPr>
            <w:tcW w:w="4886" w:type="dxa"/>
          </w:tcPr>
          <w:p w:rsidR="00043B74" w:rsidRPr="00DE1DE5" w:rsidRDefault="00043B74" w:rsidP="00043B74">
            <w:pPr>
              <w:rPr>
                <w:rFonts w:eastAsiaTheme="minorHAnsi"/>
                <w:sz w:val="22"/>
                <w:szCs w:val="22"/>
                <w:lang w:val="uk-UA"/>
              </w:rPr>
            </w:pPr>
            <w:r w:rsidRPr="00DE1DE5">
              <w:rPr>
                <w:rFonts w:eastAsiaTheme="minorHAnsi"/>
                <w:sz w:val="22"/>
                <w:szCs w:val="22"/>
                <w:lang w:val="uk-UA" w:eastAsia="en-US"/>
              </w:rPr>
              <w:t>«Водопровідно-каналізаційне господарство»</w:t>
            </w:r>
          </w:p>
        </w:tc>
        <w:tc>
          <w:tcPr>
            <w:tcW w:w="5355" w:type="dxa"/>
          </w:tcPr>
          <w:p w:rsidR="00043B74" w:rsidRPr="00DE1DE5" w:rsidRDefault="00043B74" w:rsidP="00043B74">
            <w:pPr>
              <w:rPr>
                <w:rFonts w:eastAsiaTheme="minorHAnsi"/>
                <w:sz w:val="22"/>
                <w:szCs w:val="22"/>
                <w:lang w:val="uk-UA"/>
              </w:rPr>
            </w:pPr>
            <w:r w:rsidRPr="00DE1DE5">
              <w:rPr>
                <w:rFonts w:eastAsiaTheme="minorHAnsi"/>
                <w:sz w:val="22"/>
                <w:szCs w:val="22"/>
                <w:lang w:val="uk-UA"/>
              </w:rPr>
              <w:t>КП «Комунальник»  Овруцької мі</w:t>
            </w:r>
            <w:r w:rsidR="00FD2416">
              <w:rPr>
                <w:rFonts w:eastAsiaTheme="minorHAnsi"/>
                <w:sz w:val="22"/>
                <w:szCs w:val="22"/>
                <w:lang w:val="uk-UA"/>
              </w:rPr>
              <w:t>ської ради Житомирської області</w:t>
            </w:r>
          </w:p>
          <w:p w:rsidR="00043B74" w:rsidRPr="00DE1DE5" w:rsidRDefault="00043B74" w:rsidP="00043B74">
            <w:pPr>
              <w:rPr>
                <w:rFonts w:eastAsiaTheme="minorHAnsi"/>
                <w:sz w:val="22"/>
                <w:szCs w:val="22"/>
                <w:lang w:val="uk-UA"/>
              </w:rPr>
            </w:pPr>
            <w:r w:rsidRPr="00DE1DE5">
              <w:rPr>
                <w:rFonts w:eastAsiaTheme="minorHAnsi"/>
                <w:sz w:val="22"/>
                <w:szCs w:val="22"/>
                <w:lang w:val="uk-UA"/>
              </w:rPr>
              <w:t>КП «Гарне місто» Овруцької міс</w:t>
            </w:r>
            <w:r w:rsidR="00571FC5">
              <w:rPr>
                <w:rFonts w:eastAsiaTheme="minorHAnsi"/>
                <w:sz w:val="22"/>
                <w:szCs w:val="22"/>
                <w:lang w:val="uk-UA"/>
              </w:rPr>
              <w:t>ької ради Житомирської області</w:t>
            </w:r>
          </w:p>
          <w:p w:rsidR="00043B74" w:rsidRPr="00DE1DE5" w:rsidRDefault="00043B74" w:rsidP="00043B74">
            <w:pPr>
              <w:rPr>
                <w:rFonts w:eastAsiaTheme="minorHAnsi"/>
                <w:sz w:val="22"/>
                <w:szCs w:val="22"/>
                <w:lang w:val="uk-UA"/>
              </w:rPr>
            </w:pPr>
            <w:r w:rsidRPr="00DE1DE5">
              <w:rPr>
                <w:rFonts w:eastAsiaTheme="minorHAnsi"/>
                <w:sz w:val="22"/>
                <w:szCs w:val="22"/>
                <w:lang w:val="uk-UA"/>
              </w:rPr>
              <w:t>КП «Водоканал» Овруцької міської ради</w:t>
            </w:r>
          </w:p>
        </w:tc>
      </w:tr>
      <w:tr w:rsidR="00043B74" w:rsidRPr="00DE1DE5" w:rsidTr="00CA4835">
        <w:trPr>
          <w:jc w:val="center"/>
        </w:trPr>
        <w:tc>
          <w:tcPr>
            <w:tcW w:w="4886" w:type="dxa"/>
          </w:tcPr>
          <w:p w:rsidR="00043B74" w:rsidRPr="00DE1DE5" w:rsidRDefault="00043B74" w:rsidP="00043B74">
            <w:pPr>
              <w:rPr>
                <w:rFonts w:eastAsiaTheme="minorHAnsi"/>
                <w:sz w:val="22"/>
                <w:szCs w:val="22"/>
                <w:lang w:val="uk-UA"/>
              </w:rPr>
            </w:pPr>
            <w:r w:rsidRPr="00DE1DE5">
              <w:rPr>
                <w:rFonts w:eastAsiaTheme="minorHAnsi"/>
                <w:sz w:val="22"/>
                <w:szCs w:val="22"/>
                <w:lang w:val="uk-UA"/>
              </w:rPr>
              <w:t>«</w:t>
            </w:r>
            <w:r w:rsidRPr="00DE1DE5">
              <w:rPr>
                <w:rFonts w:eastAsiaTheme="minorHAnsi"/>
                <w:sz w:val="22"/>
                <w:szCs w:val="22"/>
                <w:lang w:val="uk-UA" w:eastAsia="en-US"/>
              </w:rPr>
              <w:t>Благоустрій міст, сіл, селищ»</w:t>
            </w:r>
          </w:p>
        </w:tc>
        <w:tc>
          <w:tcPr>
            <w:tcW w:w="5355" w:type="dxa"/>
          </w:tcPr>
          <w:p w:rsidR="00043B74" w:rsidRPr="00DE1DE5" w:rsidRDefault="00043B74" w:rsidP="00043B74">
            <w:pPr>
              <w:rPr>
                <w:rFonts w:eastAsiaTheme="minorHAnsi"/>
                <w:sz w:val="22"/>
                <w:szCs w:val="22"/>
                <w:lang w:val="uk-UA"/>
              </w:rPr>
            </w:pPr>
            <w:r w:rsidRPr="00DE1DE5">
              <w:rPr>
                <w:rFonts w:eastAsiaTheme="minorHAnsi"/>
                <w:sz w:val="22"/>
                <w:szCs w:val="22"/>
                <w:lang w:val="uk-UA"/>
              </w:rPr>
              <w:t>КП «Овруч» Овруцької міської ради Житомирської області</w:t>
            </w:r>
          </w:p>
          <w:p w:rsidR="00043B74" w:rsidRPr="00DE1DE5" w:rsidRDefault="00043B74" w:rsidP="00043B74">
            <w:pPr>
              <w:rPr>
                <w:rFonts w:eastAsiaTheme="minorHAnsi"/>
                <w:sz w:val="22"/>
                <w:szCs w:val="22"/>
                <w:lang w:val="uk-UA"/>
              </w:rPr>
            </w:pPr>
            <w:r w:rsidRPr="00DE1DE5">
              <w:rPr>
                <w:rFonts w:eastAsiaTheme="minorHAnsi"/>
                <w:sz w:val="22"/>
                <w:szCs w:val="22"/>
                <w:lang w:val="uk-UA"/>
              </w:rPr>
              <w:t>КП «Комунальник»  Овруцької міс</w:t>
            </w:r>
            <w:r w:rsidR="00571FC5">
              <w:rPr>
                <w:rFonts w:eastAsiaTheme="minorHAnsi"/>
                <w:sz w:val="22"/>
                <w:szCs w:val="22"/>
                <w:lang w:val="uk-UA"/>
              </w:rPr>
              <w:t>ької ради Житомирської області</w:t>
            </w:r>
          </w:p>
          <w:p w:rsidR="00043B74" w:rsidRPr="00DE1DE5" w:rsidRDefault="00043B74" w:rsidP="00043B74">
            <w:pPr>
              <w:rPr>
                <w:rFonts w:eastAsiaTheme="minorHAnsi"/>
                <w:sz w:val="22"/>
                <w:szCs w:val="22"/>
                <w:lang w:val="uk-UA"/>
              </w:rPr>
            </w:pPr>
            <w:r w:rsidRPr="00DE1DE5">
              <w:rPr>
                <w:rFonts w:eastAsiaTheme="minorHAnsi"/>
                <w:sz w:val="22"/>
                <w:szCs w:val="22"/>
                <w:lang w:val="uk-UA"/>
              </w:rPr>
              <w:t xml:space="preserve">КП «Гарне місто» Овруцької міської ради Житомирської області  </w:t>
            </w:r>
          </w:p>
          <w:p w:rsidR="00043B74" w:rsidRPr="00DE1DE5" w:rsidRDefault="00043B74" w:rsidP="00043B74">
            <w:pPr>
              <w:rPr>
                <w:rFonts w:eastAsiaTheme="minorHAnsi"/>
                <w:sz w:val="22"/>
                <w:szCs w:val="22"/>
                <w:lang w:val="uk-UA"/>
              </w:rPr>
            </w:pPr>
            <w:r w:rsidRPr="00DE1DE5">
              <w:rPr>
                <w:rFonts w:eastAsiaTheme="minorHAnsi"/>
                <w:sz w:val="22"/>
                <w:szCs w:val="22"/>
                <w:lang w:val="uk-UA"/>
              </w:rPr>
              <w:t>КП «Водоканал» Овруцької міської ради</w:t>
            </w:r>
          </w:p>
        </w:tc>
      </w:tr>
      <w:tr w:rsidR="00043B74" w:rsidRPr="00DE1DE5" w:rsidTr="00CA4835">
        <w:trPr>
          <w:trHeight w:val="1246"/>
          <w:jc w:val="center"/>
        </w:trPr>
        <w:tc>
          <w:tcPr>
            <w:tcW w:w="4886" w:type="dxa"/>
          </w:tcPr>
          <w:p w:rsidR="00043B74" w:rsidRPr="00DE1DE5" w:rsidRDefault="00043B74" w:rsidP="00043B74">
            <w:pPr>
              <w:rPr>
                <w:rFonts w:eastAsiaTheme="minorHAnsi"/>
                <w:sz w:val="22"/>
                <w:szCs w:val="22"/>
                <w:lang w:val="uk-UA"/>
              </w:rPr>
            </w:pPr>
            <w:r w:rsidRPr="00DE1DE5">
              <w:rPr>
                <w:rFonts w:eastAsiaTheme="minorHAnsi"/>
                <w:sz w:val="22"/>
                <w:szCs w:val="22"/>
                <w:lang w:val="uk-UA"/>
              </w:rPr>
              <w:t>«</w:t>
            </w:r>
            <w:r w:rsidRPr="00DE1DE5">
              <w:rPr>
                <w:rFonts w:eastAsiaTheme="minorHAnsi"/>
                <w:sz w:val="22"/>
                <w:szCs w:val="22"/>
                <w:lang w:val="uk-UA" w:eastAsia="en-US"/>
              </w:rPr>
              <w:t>Видатки на проведення робіт, пов’язаних із будівництвом, реконструкцією, ремонтом та утриманням автомобільних доріг»</w:t>
            </w:r>
          </w:p>
        </w:tc>
        <w:tc>
          <w:tcPr>
            <w:tcW w:w="5355" w:type="dxa"/>
          </w:tcPr>
          <w:p w:rsidR="00043B74" w:rsidRPr="00DE1DE5" w:rsidRDefault="00043B74" w:rsidP="00043B74">
            <w:pPr>
              <w:rPr>
                <w:rFonts w:eastAsiaTheme="minorHAnsi"/>
                <w:sz w:val="22"/>
                <w:szCs w:val="22"/>
                <w:lang w:val="uk-UA"/>
              </w:rPr>
            </w:pPr>
            <w:r w:rsidRPr="00DE1DE5">
              <w:rPr>
                <w:rFonts w:eastAsiaTheme="minorHAnsi"/>
                <w:sz w:val="22"/>
                <w:szCs w:val="22"/>
                <w:lang w:val="uk-UA"/>
              </w:rPr>
              <w:t>КП «Овруч» Овруцької міської ради Житомирської області</w:t>
            </w:r>
          </w:p>
          <w:p w:rsidR="00043B74" w:rsidRPr="00DE1DE5" w:rsidRDefault="00FD2416" w:rsidP="00043B74">
            <w:pPr>
              <w:rPr>
                <w:rFonts w:eastAsiaTheme="minorHAnsi"/>
                <w:sz w:val="22"/>
                <w:szCs w:val="22"/>
                <w:lang w:val="uk-UA"/>
              </w:rPr>
            </w:pPr>
            <w:r>
              <w:rPr>
                <w:rFonts w:eastAsiaTheme="minorHAnsi"/>
                <w:sz w:val="22"/>
                <w:szCs w:val="22"/>
                <w:lang w:val="uk-UA"/>
              </w:rPr>
              <w:t>КП «Комунальник» О</w:t>
            </w:r>
            <w:r w:rsidR="00043B74" w:rsidRPr="00DE1DE5">
              <w:rPr>
                <w:rFonts w:eastAsiaTheme="minorHAnsi"/>
                <w:sz w:val="22"/>
                <w:szCs w:val="22"/>
                <w:lang w:val="uk-UA"/>
              </w:rPr>
              <w:t>вруцької міс</w:t>
            </w:r>
            <w:r w:rsidR="00571FC5">
              <w:rPr>
                <w:rFonts w:eastAsiaTheme="minorHAnsi"/>
                <w:sz w:val="22"/>
                <w:szCs w:val="22"/>
                <w:lang w:val="uk-UA"/>
              </w:rPr>
              <w:t>ької ради Житомирської області</w:t>
            </w:r>
          </w:p>
          <w:p w:rsidR="00043B74" w:rsidRPr="00DE1DE5" w:rsidRDefault="00043B74" w:rsidP="00043B74">
            <w:pPr>
              <w:rPr>
                <w:rFonts w:eastAsiaTheme="minorHAnsi"/>
                <w:sz w:val="22"/>
                <w:szCs w:val="22"/>
                <w:lang w:val="uk-UA"/>
              </w:rPr>
            </w:pPr>
            <w:r w:rsidRPr="00DE1DE5">
              <w:rPr>
                <w:rFonts w:eastAsiaTheme="minorHAnsi"/>
                <w:sz w:val="22"/>
                <w:szCs w:val="22"/>
                <w:lang w:val="uk-UA"/>
              </w:rPr>
              <w:t>КП «Гарне місто» Овруцької міської ради Ж</w:t>
            </w:r>
            <w:r w:rsidR="00FD2416">
              <w:rPr>
                <w:rFonts w:eastAsiaTheme="minorHAnsi"/>
                <w:sz w:val="22"/>
                <w:szCs w:val="22"/>
                <w:lang w:val="uk-UA"/>
              </w:rPr>
              <w:t>итомирської області</w:t>
            </w:r>
          </w:p>
          <w:p w:rsidR="00043B74" w:rsidRPr="00DE1DE5" w:rsidRDefault="00043B74" w:rsidP="00043B74">
            <w:pPr>
              <w:rPr>
                <w:rFonts w:eastAsiaTheme="minorHAnsi"/>
                <w:sz w:val="22"/>
                <w:szCs w:val="22"/>
                <w:lang w:val="uk-UA"/>
              </w:rPr>
            </w:pPr>
            <w:r w:rsidRPr="00DE1DE5">
              <w:rPr>
                <w:rFonts w:eastAsiaTheme="minorHAnsi"/>
                <w:sz w:val="22"/>
                <w:szCs w:val="22"/>
                <w:lang w:val="uk-UA"/>
              </w:rPr>
              <w:t>КП «Водоканал» Овруцької міської ради</w:t>
            </w:r>
          </w:p>
        </w:tc>
      </w:tr>
      <w:tr w:rsidR="00043B74" w:rsidRPr="00DE1DE5" w:rsidTr="00CA4835">
        <w:trPr>
          <w:trHeight w:val="1246"/>
          <w:jc w:val="center"/>
        </w:trPr>
        <w:tc>
          <w:tcPr>
            <w:tcW w:w="4886" w:type="dxa"/>
          </w:tcPr>
          <w:p w:rsidR="00043B74" w:rsidRPr="00DE1DE5" w:rsidRDefault="00043B74" w:rsidP="00043B74">
            <w:pPr>
              <w:rPr>
                <w:rFonts w:eastAsiaTheme="minorHAnsi"/>
                <w:sz w:val="22"/>
                <w:szCs w:val="22"/>
                <w:lang w:val="uk-UA"/>
              </w:rPr>
            </w:pPr>
            <w:r w:rsidRPr="00DE1DE5">
              <w:rPr>
                <w:rFonts w:eastAsiaTheme="minorHAnsi"/>
                <w:sz w:val="22"/>
                <w:szCs w:val="22"/>
                <w:lang w:val="uk-UA"/>
              </w:rPr>
              <w:t>«Інші природоохоронні заходи»</w:t>
            </w:r>
          </w:p>
        </w:tc>
        <w:tc>
          <w:tcPr>
            <w:tcW w:w="5355" w:type="dxa"/>
          </w:tcPr>
          <w:p w:rsidR="00043B74" w:rsidRPr="00DE1DE5" w:rsidRDefault="00043B74" w:rsidP="00043B74">
            <w:pPr>
              <w:rPr>
                <w:rFonts w:eastAsiaTheme="minorHAnsi"/>
                <w:sz w:val="22"/>
                <w:szCs w:val="22"/>
                <w:lang w:val="uk-UA"/>
              </w:rPr>
            </w:pPr>
            <w:r w:rsidRPr="00DE1DE5">
              <w:rPr>
                <w:rFonts w:eastAsiaTheme="minorHAnsi"/>
                <w:sz w:val="22"/>
                <w:szCs w:val="22"/>
                <w:lang w:val="uk-UA"/>
              </w:rPr>
              <w:t>КП «Овруч» Овруцької міської ради Житомирської області</w:t>
            </w:r>
          </w:p>
          <w:p w:rsidR="00043B74" w:rsidRPr="00DE1DE5" w:rsidRDefault="00043B74" w:rsidP="00043B74">
            <w:pPr>
              <w:rPr>
                <w:rFonts w:eastAsiaTheme="minorHAnsi"/>
                <w:sz w:val="22"/>
                <w:szCs w:val="22"/>
                <w:lang w:val="uk-UA"/>
              </w:rPr>
            </w:pPr>
            <w:r w:rsidRPr="00DE1DE5">
              <w:rPr>
                <w:rFonts w:eastAsiaTheme="minorHAnsi"/>
                <w:sz w:val="22"/>
                <w:szCs w:val="22"/>
                <w:lang w:val="uk-UA"/>
              </w:rPr>
              <w:t>КП «Водоканал»  Овруцької міської ради Житомирської області</w:t>
            </w:r>
          </w:p>
          <w:p w:rsidR="00043B74" w:rsidRPr="00DE1DE5" w:rsidRDefault="00FD2416" w:rsidP="00571FC5">
            <w:pPr>
              <w:rPr>
                <w:rFonts w:eastAsiaTheme="minorHAnsi"/>
                <w:sz w:val="22"/>
                <w:szCs w:val="22"/>
                <w:lang w:val="uk-UA"/>
              </w:rPr>
            </w:pPr>
            <w:r>
              <w:rPr>
                <w:rFonts w:eastAsiaTheme="minorHAnsi"/>
                <w:sz w:val="22"/>
                <w:szCs w:val="22"/>
                <w:lang w:val="uk-UA"/>
              </w:rPr>
              <w:t xml:space="preserve">КП «Комунальник» </w:t>
            </w:r>
            <w:r w:rsidR="00043B74" w:rsidRPr="00DE1DE5">
              <w:rPr>
                <w:rFonts w:eastAsiaTheme="minorHAnsi"/>
                <w:sz w:val="22"/>
                <w:szCs w:val="22"/>
                <w:lang w:val="uk-UA"/>
              </w:rPr>
              <w:t>Овруцької міс</w:t>
            </w:r>
            <w:r w:rsidR="00571FC5">
              <w:rPr>
                <w:rFonts w:eastAsiaTheme="minorHAnsi"/>
                <w:sz w:val="22"/>
                <w:szCs w:val="22"/>
                <w:lang w:val="uk-UA"/>
              </w:rPr>
              <w:t>ької ради Житомирської області</w:t>
            </w:r>
          </w:p>
        </w:tc>
      </w:tr>
      <w:tr w:rsidR="006D63BD" w:rsidRPr="00DE1DE5" w:rsidTr="00571FC5">
        <w:trPr>
          <w:trHeight w:val="273"/>
          <w:jc w:val="center"/>
        </w:trPr>
        <w:tc>
          <w:tcPr>
            <w:tcW w:w="4886" w:type="dxa"/>
          </w:tcPr>
          <w:p w:rsidR="006D63BD" w:rsidRPr="00DE1DE5" w:rsidRDefault="006D63BD" w:rsidP="00043B74">
            <w:pPr>
              <w:rPr>
                <w:rFonts w:eastAsiaTheme="minorHAnsi"/>
                <w:sz w:val="22"/>
                <w:szCs w:val="22"/>
                <w:lang w:val="uk-UA"/>
              </w:rPr>
            </w:pPr>
            <w:r w:rsidRPr="00DE1DE5">
              <w:rPr>
                <w:rFonts w:eastAsiaTheme="minorHAnsi"/>
                <w:sz w:val="22"/>
                <w:szCs w:val="22"/>
                <w:lang w:val="uk-UA"/>
              </w:rPr>
              <w:t>«Капітальні вкладення»</w:t>
            </w:r>
          </w:p>
        </w:tc>
        <w:tc>
          <w:tcPr>
            <w:tcW w:w="5355" w:type="dxa"/>
          </w:tcPr>
          <w:p w:rsidR="006D63BD" w:rsidRPr="00DE1DE5" w:rsidRDefault="006D63BD" w:rsidP="006D63BD">
            <w:pPr>
              <w:rPr>
                <w:rFonts w:eastAsiaTheme="minorHAnsi"/>
                <w:sz w:val="22"/>
                <w:szCs w:val="22"/>
                <w:lang w:val="uk-UA"/>
              </w:rPr>
            </w:pPr>
            <w:r w:rsidRPr="00DE1DE5">
              <w:rPr>
                <w:rFonts w:eastAsiaTheme="minorHAnsi"/>
                <w:sz w:val="22"/>
                <w:szCs w:val="22"/>
                <w:lang w:val="uk-UA"/>
              </w:rPr>
              <w:t>КП «Овруч» Овруцької міської ради Житомирської області</w:t>
            </w:r>
          </w:p>
          <w:p w:rsidR="006D63BD" w:rsidRPr="00DE1DE5" w:rsidRDefault="006D63BD" w:rsidP="006D63BD">
            <w:pPr>
              <w:rPr>
                <w:rFonts w:eastAsiaTheme="minorHAnsi"/>
                <w:sz w:val="22"/>
                <w:szCs w:val="22"/>
                <w:lang w:val="uk-UA"/>
              </w:rPr>
            </w:pPr>
            <w:r w:rsidRPr="00DE1DE5">
              <w:rPr>
                <w:rFonts w:eastAsiaTheme="minorHAnsi"/>
                <w:sz w:val="22"/>
                <w:szCs w:val="22"/>
                <w:lang w:val="uk-UA"/>
              </w:rPr>
              <w:t>КП «Комунальник»  Овруцької міс</w:t>
            </w:r>
            <w:r w:rsidR="00FD2416">
              <w:rPr>
                <w:rFonts w:eastAsiaTheme="minorHAnsi"/>
                <w:sz w:val="22"/>
                <w:szCs w:val="22"/>
                <w:lang w:val="uk-UA"/>
              </w:rPr>
              <w:t>ької ради Житомирської області</w:t>
            </w:r>
          </w:p>
          <w:p w:rsidR="006D63BD" w:rsidRPr="00DE1DE5" w:rsidRDefault="006D63BD" w:rsidP="006D63BD">
            <w:pPr>
              <w:rPr>
                <w:rFonts w:eastAsiaTheme="minorHAnsi"/>
                <w:sz w:val="22"/>
                <w:szCs w:val="22"/>
                <w:lang w:val="uk-UA"/>
              </w:rPr>
            </w:pPr>
            <w:r w:rsidRPr="00DE1DE5">
              <w:rPr>
                <w:rFonts w:eastAsiaTheme="minorHAnsi"/>
                <w:sz w:val="22"/>
                <w:szCs w:val="22"/>
                <w:lang w:val="uk-UA"/>
              </w:rPr>
              <w:t>КП «Гарне місто» Овруцької міс</w:t>
            </w:r>
            <w:r w:rsidR="00FD2416">
              <w:rPr>
                <w:rFonts w:eastAsiaTheme="minorHAnsi"/>
                <w:sz w:val="22"/>
                <w:szCs w:val="22"/>
                <w:lang w:val="uk-UA"/>
              </w:rPr>
              <w:t>ької ради Житомирської області</w:t>
            </w:r>
          </w:p>
          <w:p w:rsidR="006D63BD" w:rsidRPr="00DE1DE5" w:rsidRDefault="006D63BD" w:rsidP="006D63BD">
            <w:pPr>
              <w:rPr>
                <w:rFonts w:eastAsiaTheme="minorHAnsi"/>
                <w:sz w:val="22"/>
                <w:szCs w:val="22"/>
                <w:lang w:val="uk-UA"/>
              </w:rPr>
            </w:pPr>
            <w:r w:rsidRPr="00DE1DE5">
              <w:rPr>
                <w:rFonts w:eastAsiaTheme="minorHAnsi"/>
                <w:sz w:val="22"/>
                <w:szCs w:val="22"/>
                <w:lang w:val="uk-UA"/>
              </w:rPr>
              <w:t>КП «Водоканал» Овруцької міської ради</w:t>
            </w:r>
          </w:p>
        </w:tc>
      </w:tr>
    </w:tbl>
    <w:p w:rsidR="00043B74" w:rsidRPr="00C665E7" w:rsidRDefault="00043B74" w:rsidP="00043B74">
      <w:pPr>
        <w:ind w:firstLine="709"/>
        <w:jc w:val="both"/>
        <w:rPr>
          <w:rFonts w:eastAsiaTheme="minorHAnsi"/>
          <w:lang w:val="uk-UA"/>
        </w:rPr>
      </w:pPr>
      <w:r w:rsidRPr="00C665E7">
        <w:rPr>
          <w:rFonts w:eastAsiaTheme="minorHAnsi"/>
          <w:lang w:val="uk-UA"/>
        </w:rPr>
        <w:lastRenderedPageBreak/>
        <w:t>Головний розпорядник коштів може безпосередньо заключати договори з сторонніми підприємствами для виконання заходів Програми у відповідності до затвердженого в установленому порядку кошторису .</w:t>
      </w:r>
    </w:p>
    <w:p w:rsidR="00043B74" w:rsidRPr="00C665E7" w:rsidRDefault="00043B74" w:rsidP="00043B74">
      <w:pPr>
        <w:ind w:firstLine="709"/>
        <w:jc w:val="both"/>
        <w:rPr>
          <w:rFonts w:eastAsiaTheme="minorHAnsi"/>
          <w:lang w:val="uk-UA"/>
        </w:rPr>
      </w:pPr>
      <w:r w:rsidRPr="00C665E7">
        <w:rPr>
          <w:rFonts w:eastAsiaTheme="minorHAnsi"/>
          <w:lang w:val="uk-UA"/>
        </w:rPr>
        <w:t>1.2. Дія цього Порядку поширюється на головного розпорядника коштів та суб’єктів господарювання, які в установленому законодавством порядку отримали відповідне фінансування на виконання заходів Програми.</w:t>
      </w:r>
    </w:p>
    <w:p w:rsidR="00043B74" w:rsidRPr="00C665E7" w:rsidRDefault="00043B74" w:rsidP="00043B74">
      <w:pPr>
        <w:ind w:firstLine="709"/>
        <w:jc w:val="both"/>
        <w:rPr>
          <w:rFonts w:eastAsiaTheme="minorHAnsi"/>
          <w:lang w:val="uk-UA"/>
        </w:rPr>
      </w:pPr>
      <w:r w:rsidRPr="00C665E7">
        <w:rPr>
          <w:rFonts w:eastAsiaTheme="minorHAnsi"/>
          <w:lang w:val="uk-UA"/>
        </w:rPr>
        <w:t>1.3. Джерелом фінансування є кошти міського бюджету.</w:t>
      </w:r>
    </w:p>
    <w:p w:rsidR="00043B74" w:rsidRPr="00C665E7" w:rsidRDefault="00043B74" w:rsidP="00043B74">
      <w:pPr>
        <w:ind w:firstLine="709"/>
        <w:jc w:val="both"/>
        <w:rPr>
          <w:rFonts w:eastAsiaTheme="minorHAnsi"/>
          <w:lang w:val="uk-UA"/>
        </w:rPr>
      </w:pPr>
      <w:r w:rsidRPr="00C665E7">
        <w:rPr>
          <w:rFonts w:eastAsiaTheme="minorHAnsi"/>
          <w:lang w:val="uk-UA"/>
        </w:rPr>
        <w:t>1.4. Головним розпорядником бюджетних коштів є Овруцька міська рада.</w:t>
      </w:r>
    </w:p>
    <w:p w:rsidR="00043B74" w:rsidRPr="00C665E7" w:rsidRDefault="00043B74" w:rsidP="00043B74">
      <w:pPr>
        <w:ind w:firstLine="709"/>
        <w:jc w:val="both"/>
        <w:rPr>
          <w:rFonts w:eastAsiaTheme="minorHAnsi"/>
          <w:lang w:val="uk-UA"/>
        </w:rPr>
      </w:pPr>
      <w:r w:rsidRPr="00C665E7">
        <w:rPr>
          <w:rFonts w:eastAsiaTheme="minorHAnsi"/>
          <w:lang w:val="uk-UA"/>
        </w:rPr>
        <w:t>1.5. Одержувачами бюджетних коштів є комунальні підприємства, які не мають статусу бюджетної установи, але здійснюють заходи, передбачені місцевими програмами.</w:t>
      </w:r>
    </w:p>
    <w:p w:rsidR="00043B74" w:rsidRPr="00C665E7" w:rsidRDefault="00043B74" w:rsidP="00043B74">
      <w:pPr>
        <w:ind w:firstLine="709"/>
        <w:jc w:val="both"/>
        <w:rPr>
          <w:rFonts w:eastAsiaTheme="minorHAnsi"/>
          <w:lang w:val="uk-UA"/>
        </w:rPr>
      </w:pPr>
      <w:r w:rsidRPr="00C665E7">
        <w:rPr>
          <w:rFonts w:eastAsiaTheme="minorHAnsi"/>
          <w:lang w:val="uk-UA"/>
        </w:rPr>
        <w:t>1.6. Фінансування підприємствам за рахунок бюджетних асигнувань надається відповідно до рішень міської ради, затвердженого кошторису доходів та видатків, в межах відповідних бюджетних призначень на відповідний рік з метою фінансової підтримки, запобігання банкрутству, підвищення платоспроможності, оздоровлення фінансового стану підприємств, забезпечення їх ефективної господарської діяльності та підвищення конкурентоспроможності продукції (робіт, послуг) у відповідності до укладених договорів між комунальними підприємствами та Овруцькою міською радою.</w:t>
      </w:r>
    </w:p>
    <w:p w:rsidR="00043B74" w:rsidRPr="00C665E7" w:rsidRDefault="00043B74" w:rsidP="00043B74">
      <w:pPr>
        <w:ind w:firstLine="709"/>
        <w:jc w:val="both"/>
        <w:rPr>
          <w:rFonts w:eastAsiaTheme="minorHAnsi"/>
          <w:lang w:val="uk-UA"/>
        </w:rPr>
      </w:pPr>
      <w:r w:rsidRPr="00C665E7">
        <w:rPr>
          <w:rFonts w:eastAsiaTheme="minorHAnsi"/>
          <w:lang w:val="uk-UA"/>
        </w:rPr>
        <w:t>1.7. Фінансування надається одержувачам бюджетних коштів на рахунки відкриті в управлінні Державної казначейської служби на оплату р</w:t>
      </w:r>
      <w:r w:rsidR="00FD2416">
        <w:rPr>
          <w:rFonts w:eastAsiaTheme="minorHAnsi"/>
          <w:lang w:val="uk-UA"/>
        </w:rPr>
        <w:t>ахунків  за виконані роботи при</w:t>
      </w:r>
      <w:r w:rsidRPr="00C665E7">
        <w:rPr>
          <w:rFonts w:eastAsiaTheme="minorHAnsi"/>
          <w:lang w:val="uk-UA"/>
        </w:rPr>
        <w:t xml:space="preserve"> підрядному способі виконання робіт , для отримання заробітної плати та інших витрат при виконанні робіт господарським способом, а також на відшкодування за виконані роботи на підставі актів виконаних робіт (наданих послуг) у відповідності до укладених договорів. Відшкодування за виконані роботи (надані послуги) здійснюється  шляхом перерахування коштів з рахунків комунальних підприємств відкритих в управлінні Державної казначейської служби на рахунки підприєм</w:t>
      </w:r>
      <w:r w:rsidR="00571FC5">
        <w:rPr>
          <w:rFonts w:eastAsiaTheme="minorHAnsi"/>
          <w:lang w:val="uk-UA"/>
        </w:rPr>
        <w:t>ств відкриті в установах банків</w:t>
      </w:r>
      <w:r w:rsidRPr="00C665E7">
        <w:rPr>
          <w:rFonts w:eastAsiaTheme="minorHAnsi"/>
          <w:lang w:val="uk-UA"/>
        </w:rPr>
        <w:t xml:space="preserve">.  </w:t>
      </w:r>
    </w:p>
    <w:p w:rsidR="00043B74" w:rsidRPr="00C665E7" w:rsidRDefault="00043B74" w:rsidP="00043B74">
      <w:pPr>
        <w:ind w:firstLine="709"/>
        <w:jc w:val="both"/>
        <w:rPr>
          <w:rFonts w:eastAsiaTheme="minorHAnsi"/>
          <w:lang w:val="uk-UA"/>
        </w:rPr>
      </w:pPr>
      <w:r w:rsidRPr="00C665E7">
        <w:rPr>
          <w:rFonts w:eastAsiaTheme="minorHAnsi"/>
          <w:lang w:val="uk-UA"/>
        </w:rPr>
        <w:t>2. Розгляд питання про надання фінансування на виконання Заходів до Програми.</w:t>
      </w:r>
    </w:p>
    <w:p w:rsidR="00043B74" w:rsidRPr="00C665E7" w:rsidRDefault="00043B74" w:rsidP="00043B74">
      <w:pPr>
        <w:ind w:firstLine="709"/>
        <w:jc w:val="both"/>
        <w:rPr>
          <w:rFonts w:eastAsiaTheme="minorHAnsi"/>
          <w:lang w:val="uk-UA"/>
        </w:rPr>
      </w:pPr>
      <w:r w:rsidRPr="00C665E7">
        <w:rPr>
          <w:rFonts w:eastAsiaTheme="minorHAnsi"/>
          <w:lang w:val="uk-UA"/>
        </w:rPr>
        <w:t>2.1. Для одержання фінансування, підприємства (далі – заявники) подають головному розпоряднику:</w:t>
      </w:r>
    </w:p>
    <w:p w:rsidR="00043B74" w:rsidRPr="00C665E7" w:rsidRDefault="00043B74" w:rsidP="00043B74">
      <w:pPr>
        <w:ind w:firstLine="709"/>
        <w:jc w:val="both"/>
        <w:rPr>
          <w:rFonts w:eastAsiaTheme="minorHAnsi"/>
          <w:lang w:val="uk-UA"/>
        </w:rPr>
      </w:pPr>
      <w:r w:rsidRPr="00C665E7">
        <w:rPr>
          <w:rFonts w:eastAsiaTheme="minorHAnsi"/>
          <w:lang w:val="uk-UA"/>
        </w:rPr>
        <w:t>- звернення, у якому зазначають підстави для проведення фінансування, а також мету його використання;</w:t>
      </w:r>
    </w:p>
    <w:p w:rsidR="00043B74" w:rsidRPr="00C665E7" w:rsidRDefault="00043B74" w:rsidP="00043B74">
      <w:pPr>
        <w:ind w:firstLine="709"/>
        <w:jc w:val="both"/>
        <w:rPr>
          <w:rFonts w:eastAsiaTheme="minorHAnsi"/>
          <w:lang w:val="uk-UA"/>
        </w:rPr>
      </w:pPr>
      <w:r w:rsidRPr="00C665E7">
        <w:rPr>
          <w:rFonts w:eastAsiaTheme="minorHAnsi"/>
          <w:lang w:val="uk-UA"/>
        </w:rPr>
        <w:t>- обґрунтування необхідності здійснення фінансування на заходи та перелік обладнання та інших товарно-матеріальних цінностей, що планується придбати за рахунок бюджетних коштів;</w:t>
      </w:r>
    </w:p>
    <w:p w:rsidR="00043B74" w:rsidRPr="00C665E7" w:rsidRDefault="00043B74" w:rsidP="00043B74">
      <w:pPr>
        <w:ind w:firstLine="709"/>
        <w:jc w:val="both"/>
        <w:rPr>
          <w:rFonts w:eastAsiaTheme="minorHAnsi"/>
          <w:lang w:val="uk-UA"/>
        </w:rPr>
      </w:pPr>
      <w:r w:rsidRPr="00C665E7">
        <w:rPr>
          <w:rFonts w:eastAsiaTheme="minorHAnsi"/>
          <w:lang w:val="uk-UA"/>
        </w:rPr>
        <w:t>Копії документів засвідчуються підписом та скріплюються печаткою.</w:t>
      </w:r>
    </w:p>
    <w:p w:rsidR="00043B74" w:rsidRPr="00C665E7" w:rsidRDefault="00043B74" w:rsidP="00043B74">
      <w:pPr>
        <w:ind w:firstLine="709"/>
        <w:jc w:val="both"/>
        <w:rPr>
          <w:rFonts w:eastAsiaTheme="minorHAnsi"/>
          <w:lang w:val="uk-UA"/>
        </w:rPr>
      </w:pPr>
      <w:r w:rsidRPr="00C665E7">
        <w:rPr>
          <w:rFonts w:eastAsiaTheme="minorHAnsi"/>
          <w:lang w:val="uk-UA"/>
        </w:rPr>
        <w:t>2.2. Одержувач бюджетних коштів використовує їх на підставі плану використання бюджетних коштів, що містить розподіл бюджетних асигнувань, затверджених у кошторисі головного розпорядника коштів на відповідний рік.</w:t>
      </w:r>
    </w:p>
    <w:p w:rsidR="00043B74" w:rsidRPr="00C665E7" w:rsidRDefault="00043B74" w:rsidP="00043B74">
      <w:pPr>
        <w:ind w:firstLine="709"/>
        <w:jc w:val="both"/>
        <w:rPr>
          <w:rFonts w:eastAsiaTheme="minorHAnsi"/>
          <w:lang w:val="uk-UA"/>
        </w:rPr>
      </w:pPr>
      <w:r w:rsidRPr="00C665E7">
        <w:rPr>
          <w:rFonts w:eastAsiaTheme="minorHAnsi"/>
          <w:lang w:val="uk-UA"/>
        </w:rPr>
        <w:t>2.3. У випадку зменшення (збільшення) бюджетних призначень підприємству, головний розпорядник бюджетних коштів здійснює відповідні коригування суми фінансування, одержувач вносить відповідні зміни до плану використання бюджетних коштів.</w:t>
      </w:r>
    </w:p>
    <w:p w:rsidR="00043B74" w:rsidRPr="00C665E7" w:rsidRDefault="00043B74" w:rsidP="00043B74">
      <w:pPr>
        <w:ind w:firstLine="709"/>
        <w:jc w:val="both"/>
        <w:rPr>
          <w:rFonts w:eastAsiaTheme="minorHAnsi"/>
          <w:lang w:val="uk-UA"/>
        </w:rPr>
      </w:pPr>
      <w:r w:rsidRPr="00C665E7">
        <w:rPr>
          <w:rFonts w:eastAsiaTheme="minorHAnsi"/>
          <w:lang w:val="uk-UA"/>
        </w:rPr>
        <w:lastRenderedPageBreak/>
        <w:t>2.4. Закупівля товарів, за рахунок бюджетних коштів, здійснюється в установленому законом порядку. Попередня оплата таких товарів здійснюється з урахуванням положень бюджетного законодавства.</w:t>
      </w:r>
    </w:p>
    <w:p w:rsidR="00043B74" w:rsidRPr="00C665E7" w:rsidRDefault="00043B74" w:rsidP="00043B74">
      <w:pPr>
        <w:ind w:firstLine="709"/>
        <w:jc w:val="both"/>
        <w:rPr>
          <w:rFonts w:eastAsiaTheme="minorHAnsi"/>
          <w:lang w:val="uk-UA"/>
        </w:rPr>
      </w:pPr>
      <w:r w:rsidRPr="00C665E7">
        <w:rPr>
          <w:rFonts w:eastAsiaTheme="minorHAnsi"/>
          <w:lang w:val="uk-UA"/>
        </w:rPr>
        <w:t>2.6. Відкриття рахунків, реєстрація, облік юридичних та фінансових зобов’язань, проведення операцій, пов’язаних з використанням бюджетних коштів, здійснюється у порядку, встановленому Державною казначейською службою України.</w:t>
      </w:r>
    </w:p>
    <w:p w:rsidR="00043B74" w:rsidRPr="00C665E7" w:rsidRDefault="00043B74" w:rsidP="00043B74">
      <w:pPr>
        <w:ind w:firstLine="709"/>
        <w:jc w:val="both"/>
        <w:rPr>
          <w:rFonts w:eastAsiaTheme="minorHAnsi"/>
          <w:lang w:val="uk-UA"/>
        </w:rPr>
      </w:pPr>
      <w:r w:rsidRPr="00C665E7">
        <w:rPr>
          <w:rFonts w:eastAsiaTheme="minorHAnsi"/>
          <w:lang w:val="uk-UA"/>
        </w:rPr>
        <w:t>2.7. Складання та подання фінансової та бюджетної звітності про використання бюджетних коштів, а також контроль за їх цільовим витрачанням здійснюються в установленому законодавством порядку.</w:t>
      </w:r>
    </w:p>
    <w:p w:rsidR="00043B74" w:rsidRPr="00C665E7" w:rsidRDefault="00043B74" w:rsidP="00043B74">
      <w:pPr>
        <w:ind w:firstLine="709"/>
        <w:jc w:val="both"/>
        <w:rPr>
          <w:rFonts w:eastAsiaTheme="minorHAnsi"/>
          <w:lang w:val="uk-UA"/>
        </w:rPr>
      </w:pPr>
      <w:r w:rsidRPr="00C665E7">
        <w:rPr>
          <w:rFonts w:eastAsiaTheme="minorHAnsi"/>
          <w:lang w:val="uk-UA"/>
        </w:rPr>
        <w:t>2.8. Щомісячно, не пізніше 20 числа місяця підприємство – одержувач коштів надає головному розпоряднику бюджетних коштів звіт про фактичне використання бюджетних коштів в розрізі виконаних робіт та наданих послуг та підтвердні документи (акти виконаних робіт, наданих послуг тощо). </w:t>
      </w:r>
    </w:p>
    <w:p w:rsidR="00043B74" w:rsidRPr="00C665E7" w:rsidRDefault="00043B74" w:rsidP="00043B74">
      <w:pPr>
        <w:ind w:firstLine="709"/>
        <w:jc w:val="both"/>
        <w:rPr>
          <w:rFonts w:eastAsiaTheme="minorHAnsi"/>
          <w:lang w:val="uk-UA"/>
        </w:rPr>
      </w:pPr>
      <w:r w:rsidRPr="00C665E7">
        <w:rPr>
          <w:rFonts w:eastAsiaTheme="minorHAnsi"/>
          <w:lang w:val="uk-UA"/>
        </w:rPr>
        <w:t>3. Прикінцеві положення</w:t>
      </w:r>
    </w:p>
    <w:p w:rsidR="00043B74" w:rsidRPr="00C665E7" w:rsidRDefault="00043B74" w:rsidP="00043B74">
      <w:pPr>
        <w:ind w:firstLine="709"/>
        <w:jc w:val="both"/>
        <w:rPr>
          <w:rFonts w:eastAsiaTheme="minorHAnsi"/>
          <w:lang w:val="uk-UA"/>
        </w:rPr>
      </w:pPr>
      <w:r w:rsidRPr="00C665E7">
        <w:rPr>
          <w:rFonts w:eastAsiaTheme="minorHAnsi"/>
          <w:lang w:val="uk-UA"/>
        </w:rPr>
        <w:t>3.1. Контроль за цільовим використанням бюджетних коштів фінансової підтримки та дотації (відповідність до плану використання) здійснює головний розпорядник</w:t>
      </w:r>
      <w:r w:rsidR="00FD2416">
        <w:rPr>
          <w:rFonts w:eastAsiaTheme="minorHAnsi"/>
          <w:lang w:val="uk-UA"/>
        </w:rPr>
        <w:t xml:space="preserve">, </w:t>
      </w:r>
      <w:r w:rsidRPr="00C665E7">
        <w:rPr>
          <w:rFonts w:eastAsiaTheme="minorHAnsi"/>
          <w:lang w:val="uk-UA"/>
        </w:rPr>
        <w:t>відповідальний – відділ житлово-комунального господарства та реєстрації  виконкому Овруцької міської ради.</w:t>
      </w:r>
    </w:p>
    <w:p w:rsidR="00043B74" w:rsidRPr="00C665E7" w:rsidRDefault="00043B74" w:rsidP="00043B74">
      <w:pPr>
        <w:ind w:firstLine="709"/>
        <w:jc w:val="both"/>
        <w:rPr>
          <w:rFonts w:eastAsiaTheme="minorHAnsi"/>
          <w:lang w:val="uk-UA"/>
        </w:rPr>
      </w:pPr>
      <w:r w:rsidRPr="00C665E7">
        <w:rPr>
          <w:rFonts w:eastAsiaTheme="minorHAnsi"/>
          <w:lang w:val="uk-UA"/>
        </w:rPr>
        <w:t>3.2. Відповідальність за нецільове використання бюджетних коштів несуть одержувачі коштів відповідно до чинного законодавства.</w:t>
      </w:r>
    </w:p>
    <w:p w:rsidR="00043B74" w:rsidRPr="00C665E7" w:rsidRDefault="00043B74" w:rsidP="00043B74">
      <w:pPr>
        <w:ind w:firstLine="709"/>
        <w:jc w:val="both"/>
        <w:rPr>
          <w:rFonts w:eastAsiaTheme="minorHAnsi"/>
          <w:lang w:val="uk-UA"/>
        </w:rPr>
      </w:pPr>
      <w:r w:rsidRPr="00C665E7">
        <w:rPr>
          <w:rFonts w:eastAsiaTheme="minorHAnsi"/>
          <w:lang w:val="uk-UA"/>
        </w:rPr>
        <w:t> </w:t>
      </w:r>
    </w:p>
    <w:p w:rsidR="00C340BE" w:rsidRPr="00C665E7" w:rsidRDefault="00C340BE" w:rsidP="00D53847">
      <w:pPr>
        <w:ind w:left="7080" w:firstLine="708"/>
        <w:rPr>
          <w:rFonts w:eastAsiaTheme="minorHAnsi"/>
          <w:b/>
          <w:lang w:val="uk-UA"/>
        </w:rPr>
      </w:pPr>
    </w:p>
    <w:p w:rsidR="00C340BE" w:rsidRPr="00C665E7" w:rsidRDefault="00C340BE" w:rsidP="00D53847">
      <w:pPr>
        <w:ind w:left="7080" w:firstLine="708"/>
        <w:rPr>
          <w:rFonts w:eastAsiaTheme="minorHAnsi"/>
          <w:b/>
          <w:lang w:val="uk-UA"/>
        </w:rPr>
      </w:pPr>
    </w:p>
    <w:p w:rsidR="00C340BE" w:rsidRPr="00C665E7" w:rsidRDefault="00C340BE" w:rsidP="00D53847">
      <w:pPr>
        <w:ind w:left="7080" w:firstLine="708"/>
        <w:rPr>
          <w:rFonts w:eastAsiaTheme="minorHAnsi"/>
          <w:b/>
          <w:lang w:val="uk-UA"/>
        </w:rPr>
      </w:pPr>
    </w:p>
    <w:p w:rsidR="00EC5E6E" w:rsidRPr="00C665E7" w:rsidRDefault="00EC5E6E" w:rsidP="00D53847">
      <w:pPr>
        <w:ind w:left="7080" w:firstLine="708"/>
        <w:rPr>
          <w:rFonts w:eastAsiaTheme="minorHAnsi"/>
          <w:b/>
          <w:lang w:val="uk-UA"/>
        </w:rPr>
      </w:pPr>
    </w:p>
    <w:p w:rsidR="00EC5E6E" w:rsidRPr="00C665E7" w:rsidRDefault="00EC5E6E" w:rsidP="00D53847">
      <w:pPr>
        <w:ind w:left="7080" w:firstLine="708"/>
        <w:rPr>
          <w:rFonts w:eastAsiaTheme="minorHAnsi"/>
          <w:b/>
          <w:lang w:val="uk-UA"/>
        </w:rPr>
      </w:pPr>
    </w:p>
    <w:p w:rsidR="00EC5E6E" w:rsidRPr="00C665E7" w:rsidRDefault="00EC5E6E" w:rsidP="00D53847">
      <w:pPr>
        <w:ind w:left="7080" w:firstLine="708"/>
        <w:rPr>
          <w:rFonts w:eastAsiaTheme="minorHAnsi"/>
          <w:b/>
          <w:lang w:val="uk-UA"/>
        </w:rPr>
      </w:pPr>
    </w:p>
    <w:p w:rsidR="00EC5E6E" w:rsidRPr="00C665E7" w:rsidRDefault="00EC5E6E" w:rsidP="00D53847">
      <w:pPr>
        <w:ind w:left="7080" w:firstLine="708"/>
        <w:rPr>
          <w:rFonts w:eastAsiaTheme="minorHAnsi"/>
          <w:b/>
          <w:lang w:val="uk-UA"/>
        </w:rPr>
      </w:pPr>
    </w:p>
    <w:p w:rsidR="00EC5E6E" w:rsidRPr="00C665E7" w:rsidRDefault="00EC5E6E" w:rsidP="00D53847">
      <w:pPr>
        <w:ind w:left="7080" w:firstLine="708"/>
        <w:rPr>
          <w:rFonts w:eastAsiaTheme="minorHAnsi"/>
          <w:b/>
          <w:lang w:val="uk-UA"/>
        </w:rPr>
      </w:pPr>
    </w:p>
    <w:p w:rsidR="00EC5E6E" w:rsidRPr="00C665E7" w:rsidRDefault="00EC5E6E" w:rsidP="00D53847">
      <w:pPr>
        <w:ind w:left="7080" w:firstLine="708"/>
        <w:rPr>
          <w:rFonts w:eastAsiaTheme="minorHAnsi"/>
          <w:b/>
          <w:lang w:val="uk-UA"/>
        </w:rPr>
      </w:pPr>
    </w:p>
    <w:p w:rsidR="00EC5E6E" w:rsidRPr="00C665E7" w:rsidRDefault="00EC5E6E" w:rsidP="00D53847">
      <w:pPr>
        <w:ind w:left="7080" w:firstLine="708"/>
        <w:rPr>
          <w:rFonts w:eastAsiaTheme="minorHAnsi"/>
          <w:b/>
          <w:lang w:val="uk-UA"/>
        </w:rPr>
      </w:pPr>
    </w:p>
    <w:p w:rsidR="00EC5E6E" w:rsidRPr="00C665E7" w:rsidRDefault="00EC5E6E" w:rsidP="00D53847">
      <w:pPr>
        <w:ind w:left="7080" w:firstLine="708"/>
        <w:rPr>
          <w:rFonts w:eastAsiaTheme="minorHAnsi"/>
          <w:b/>
          <w:lang w:val="uk-UA"/>
        </w:rPr>
      </w:pPr>
    </w:p>
    <w:p w:rsidR="00EC5E6E" w:rsidRPr="00C665E7" w:rsidRDefault="00EC5E6E" w:rsidP="00D53847">
      <w:pPr>
        <w:ind w:left="7080" w:firstLine="708"/>
        <w:rPr>
          <w:rFonts w:eastAsiaTheme="minorHAnsi"/>
          <w:b/>
          <w:lang w:val="uk-UA"/>
        </w:rPr>
      </w:pPr>
    </w:p>
    <w:p w:rsidR="00EC5E6E" w:rsidRPr="00C665E7" w:rsidRDefault="00EC5E6E" w:rsidP="00D53847">
      <w:pPr>
        <w:ind w:left="7080" w:firstLine="708"/>
        <w:rPr>
          <w:rFonts w:eastAsiaTheme="minorHAnsi"/>
          <w:b/>
          <w:lang w:val="uk-UA"/>
        </w:rPr>
      </w:pPr>
    </w:p>
    <w:p w:rsidR="00EC5E6E" w:rsidRPr="00C665E7" w:rsidRDefault="00EC5E6E" w:rsidP="00334553">
      <w:pPr>
        <w:rPr>
          <w:rFonts w:eastAsiaTheme="minorHAnsi"/>
          <w:b/>
          <w:lang w:val="uk-UA"/>
        </w:rPr>
      </w:pPr>
    </w:p>
    <w:p w:rsidR="00334553" w:rsidRPr="00C665E7" w:rsidRDefault="00334553" w:rsidP="00334553">
      <w:pPr>
        <w:rPr>
          <w:rFonts w:eastAsiaTheme="minorHAnsi"/>
          <w:b/>
          <w:lang w:val="uk-UA"/>
        </w:rPr>
      </w:pPr>
    </w:p>
    <w:p w:rsidR="00EC5E6E" w:rsidRPr="00C665E7" w:rsidRDefault="00EC5E6E" w:rsidP="00D53847">
      <w:pPr>
        <w:ind w:left="7080" w:firstLine="708"/>
        <w:rPr>
          <w:rFonts w:eastAsiaTheme="minorHAnsi"/>
          <w:b/>
          <w:lang w:val="uk-UA"/>
        </w:rPr>
      </w:pPr>
    </w:p>
    <w:p w:rsidR="00334553" w:rsidRDefault="00334553" w:rsidP="00D53847">
      <w:pPr>
        <w:ind w:left="7080" w:firstLine="708"/>
        <w:rPr>
          <w:rFonts w:eastAsiaTheme="minorHAnsi"/>
          <w:b/>
          <w:lang w:val="uk-UA"/>
        </w:rPr>
      </w:pPr>
    </w:p>
    <w:p w:rsidR="00571FC5" w:rsidRDefault="00571FC5" w:rsidP="00D53847">
      <w:pPr>
        <w:ind w:left="7080" w:firstLine="708"/>
        <w:rPr>
          <w:rFonts w:eastAsiaTheme="minorHAnsi"/>
          <w:b/>
          <w:lang w:val="uk-UA"/>
        </w:rPr>
      </w:pPr>
    </w:p>
    <w:p w:rsidR="00571FC5" w:rsidRDefault="00571FC5" w:rsidP="00D53847">
      <w:pPr>
        <w:ind w:left="7080" w:firstLine="708"/>
        <w:rPr>
          <w:rFonts w:eastAsiaTheme="minorHAnsi"/>
          <w:b/>
          <w:lang w:val="uk-UA"/>
        </w:rPr>
      </w:pPr>
    </w:p>
    <w:p w:rsidR="00571FC5" w:rsidRDefault="00571FC5" w:rsidP="00D53847">
      <w:pPr>
        <w:ind w:left="7080" w:firstLine="708"/>
        <w:rPr>
          <w:rFonts w:eastAsiaTheme="minorHAnsi"/>
          <w:b/>
          <w:lang w:val="uk-UA"/>
        </w:rPr>
      </w:pPr>
    </w:p>
    <w:p w:rsidR="00571FC5" w:rsidRDefault="00571FC5" w:rsidP="00D53847">
      <w:pPr>
        <w:ind w:left="7080" w:firstLine="708"/>
        <w:rPr>
          <w:rFonts w:eastAsiaTheme="minorHAnsi"/>
          <w:b/>
          <w:lang w:val="uk-UA"/>
        </w:rPr>
      </w:pPr>
    </w:p>
    <w:p w:rsidR="00571FC5" w:rsidRDefault="00571FC5" w:rsidP="00D53847">
      <w:pPr>
        <w:ind w:left="7080" w:firstLine="708"/>
        <w:rPr>
          <w:rFonts w:eastAsiaTheme="minorHAnsi"/>
          <w:b/>
          <w:lang w:val="uk-UA"/>
        </w:rPr>
      </w:pPr>
    </w:p>
    <w:p w:rsidR="00571FC5" w:rsidRDefault="00571FC5" w:rsidP="00D53847">
      <w:pPr>
        <w:ind w:left="7080" w:firstLine="708"/>
        <w:rPr>
          <w:rFonts w:eastAsiaTheme="minorHAnsi"/>
          <w:b/>
          <w:lang w:val="uk-UA"/>
        </w:rPr>
      </w:pPr>
    </w:p>
    <w:p w:rsidR="00571FC5" w:rsidRDefault="00571FC5" w:rsidP="00D53847">
      <w:pPr>
        <w:ind w:left="7080" w:firstLine="708"/>
        <w:rPr>
          <w:rFonts w:eastAsiaTheme="minorHAnsi"/>
          <w:b/>
          <w:lang w:val="uk-UA"/>
        </w:rPr>
      </w:pPr>
    </w:p>
    <w:p w:rsidR="00571FC5" w:rsidRDefault="00571FC5" w:rsidP="00D53847">
      <w:pPr>
        <w:ind w:left="7080" w:firstLine="708"/>
        <w:rPr>
          <w:rFonts w:eastAsiaTheme="minorHAnsi"/>
          <w:b/>
          <w:lang w:val="uk-UA"/>
        </w:rPr>
      </w:pPr>
    </w:p>
    <w:p w:rsidR="00571FC5" w:rsidRDefault="00571FC5" w:rsidP="00D53847">
      <w:pPr>
        <w:ind w:left="7080" w:firstLine="708"/>
        <w:rPr>
          <w:rFonts w:eastAsiaTheme="minorHAnsi"/>
          <w:b/>
          <w:lang w:val="uk-UA"/>
        </w:rPr>
      </w:pPr>
    </w:p>
    <w:p w:rsidR="00571FC5" w:rsidRPr="00C665E7" w:rsidRDefault="00571FC5" w:rsidP="00D53847">
      <w:pPr>
        <w:ind w:left="7080" w:firstLine="708"/>
        <w:rPr>
          <w:rFonts w:eastAsiaTheme="minorHAnsi"/>
          <w:b/>
          <w:lang w:val="uk-UA"/>
        </w:rPr>
      </w:pPr>
    </w:p>
    <w:p w:rsidR="00334553" w:rsidRPr="00C665E7" w:rsidRDefault="00334553" w:rsidP="00D53847">
      <w:pPr>
        <w:ind w:left="7080" w:firstLine="708"/>
        <w:rPr>
          <w:rFonts w:eastAsiaTheme="minorHAnsi"/>
          <w:b/>
          <w:lang w:val="uk-UA"/>
        </w:rPr>
      </w:pPr>
    </w:p>
    <w:p w:rsidR="00D46071" w:rsidRPr="00C665E7" w:rsidRDefault="00D46071" w:rsidP="00D53847">
      <w:pPr>
        <w:ind w:left="7080" w:firstLine="708"/>
        <w:rPr>
          <w:rFonts w:eastAsiaTheme="minorHAnsi"/>
          <w:b/>
          <w:lang w:val="uk-UA"/>
        </w:rPr>
      </w:pPr>
      <w:r w:rsidRPr="00C665E7">
        <w:rPr>
          <w:rFonts w:eastAsiaTheme="minorHAnsi"/>
          <w:b/>
          <w:lang w:val="uk-UA"/>
        </w:rPr>
        <w:lastRenderedPageBreak/>
        <w:t>Додаток 3</w:t>
      </w:r>
    </w:p>
    <w:p w:rsidR="00D46071" w:rsidRPr="00C665E7" w:rsidRDefault="00D46071" w:rsidP="00D53847">
      <w:pPr>
        <w:ind w:left="6371" w:firstLine="709"/>
        <w:jc w:val="center"/>
        <w:rPr>
          <w:rFonts w:eastAsiaTheme="minorHAnsi"/>
          <w:b/>
          <w:lang w:val="uk-UA"/>
        </w:rPr>
      </w:pPr>
      <w:r w:rsidRPr="00C665E7">
        <w:rPr>
          <w:rFonts w:eastAsiaTheme="minorHAnsi"/>
          <w:b/>
          <w:lang w:val="uk-UA"/>
        </w:rPr>
        <w:t>до Програми</w:t>
      </w:r>
    </w:p>
    <w:p w:rsidR="00D46071" w:rsidRPr="00C665E7" w:rsidRDefault="00D46071" w:rsidP="00321CAE">
      <w:pPr>
        <w:ind w:firstLine="709"/>
        <w:jc w:val="center"/>
        <w:rPr>
          <w:rFonts w:eastAsiaTheme="minorHAnsi"/>
          <w:b/>
          <w:lang w:val="uk-UA"/>
        </w:rPr>
      </w:pPr>
      <w:r w:rsidRPr="00C665E7">
        <w:rPr>
          <w:rFonts w:eastAsiaTheme="minorHAnsi"/>
          <w:b/>
          <w:lang w:val="uk-UA"/>
        </w:rPr>
        <w:t>ЗАХОДИ</w:t>
      </w:r>
    </w:p>
    <w:p w:rsidR="00D46071" w:rsidRDefault="00D46071" w:rsidP="00D46071">
      <w:pPr>
        <w:ind w:firstLine="709"/>
        <w:jc w:val="center"/>
        <w:rPr>
          <w:rFonts w:eastAsiaTheme="minorHAnsi"/>
          <w:b/>
          <w:lang w:val="uk-UA"/>
        </w:rPr>
      </w:pPr>
      <w:r w:rsidRPr="00C665E7">
        <w:rPr>
          <w:rFonts w:eastAsiaTheme="minorHAnsi"/>
          <w:b/>
          <w:lang w:val="uk-UA"/>
        </w:rPr>
        <w:t>щодо виконання Програми реформування та розвитку житлово-комунального господарства міста Овруч на 2016-2017 роки</w:t>
      </w:r>
    </w:p>
    <w:tbl>
      <w:tblPr>
        <w:tblW w:w="949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961"/>
        <w:gridCol w:w="867"/>
        <w:gridCol w:w="2819"/>
        <w:gridCol w:w="1843"/>
      </w:tblGrid>
      <w:tr w:rsidR="00A50EAD" w:rsidRPr="00417CA1" w:rsidTr="00417CA1">
        <w:trPr>
          <w:trHeight w:val="20"/>
        </w:trPr>
        <w:tc>
          <w:tcPr>
            <w:tcW w:w="3961" w:type="dxa"/>
            <w:tcBorders>
              <w:top w:val="outset" w:sz="6" w:space="0" w:color="auto"/>
              <w:left w:val="outset" w:sz="6" w:space="0" w:color="auto"/>
              <w:bottom w:val="outset" w:sz="6" w:space="0" w:color="auto"/>
              <w:right w:val="outset" w:sz="6" w:space="0" w:color="auto"/>
            </w:tcBorders>
            <w:vAlign w:val="center"/>
          </w:tcPr>
          <w:p w:rsidR="00A50EAD" w:rsidRPr="00417CA1" w:rsidRDefault="00A50EAD" w:rsidP="00417CA1">
            <w:pPr>
              <w:jc w:val="center"/>
              <w:rPr>
                <w:rFonts w:ascii="Georgia" w:eastAsiaTheme="minorHAnsi" w:hAnsi="Georgia"/>
                <w:i/>
                <w:sz w:val="22"/>
                <w:szCs w:val="22"/>
                <w:lang w:val="uk-UA"/>
              </w:rPr>
            </w:pPr>
            <w:r w:rsidRPr="00417CA1">
              <w:rPr>
                <w:rFonts w:ascii="Georgia" w:eastAsiaTheme="minorHAnsi" w:hAnsi="Georgia"/>
                <w:b/>
                <w:i/>
                <w:sz w:val="22"/>
                <w:szCs w:val="22"/>
                <w:lang w:val="uk-UA"/>
              </w:rPr>
              <w:t>Перелік заходів Програми</w:t>
            </w:r>
          </w:p>
        </w:tc>
        <w:tc>
          <w:tcPr>
            <w:tcW w:w="867" w:type="dxa"/>
            <w:tcBorders>
              <w:top w:val="outset" w:sz="6" w:space="0" w:color="auto"/>
              <w:left w:val="outset" w:sz="6" w:space="0" w:color="auto"/>
              <w:bottom w:val="outset" w:sz="6" w:space="0" w:color="auto"/>
              <w:right w:val="outset" w:sz="6" w:space="0" w:color="auto"/>
            </w:tcBorders>
            <w:vAlign w:val="center"/>
          </w:tcPr>
          <w:p w:rsidR="00A50EAD" w:rsidRPr="00417CA1" w:rsidRDefault="00A50EAD" w:rsidP="00417CA1">
            <w:pPr>
              <w:tabs>
                <w:tab w:val="left" w:pos="243"/>
              </w:tabs>
              <w:jc w:val="center"/>
              <w:rPr>
                <w:rFonts w:ascii="Georgia" w:eastAsiaTheme="minorHAnsi" w:hAnsi="Georgia"/>
                <w:i/>
                <w:sz w:val="22"/>
                <w:szCs w:val="22"/>
                <w:lang w:val="uk-UA"/>
              </w:rPr>
            </w:pPr>
            <w:r w:rsidRPr="00417CA1">
              <w:rPr>
                <w:rFonts w:ascii="Georgia" w:eastAsiaTheme="minorHAnsi" w:hAnsi="Georgia"/>
                <w:b/>
                <w:i/>
                <w:sz w:val="22"/>
                <w:szCs w:val="22"/>
                <w:lang w:val="uk-UA"/>
              </w:rPr>
              <w:t>Термін виконання заходу</w:t>
            </w:r>
          </w:p>
        </w:tc>
        <w:tc>
          <w:tcPr>
            <w:tcW w:w="2819" w:type="dxa"/>
            <w:tcBorders>
              <w:top w:val="outset" w:sz="6" w:space="0" w:color="auto"/>
              <w:left w:val="outset" w:sz="6" w:space="0" w:color="auto"/>
              <w:bottom w:val="outset" w:sz="6" w:space="0" w:color="auto"/>
              <w:right w:val="single" w:sz="4" w:space="0" w:color="auto"/>
            </w:tcBorders>
            <w:vAlign w:val="center"/>
          </w:tcPr>
          <w:p w:rsidR="00A50EAD" w:rsidRPr="00417CA1" w:rsidRDefault="00A50EAD" w:rsidP="00417CA1">
            <w:pPr>
              <w:jc w:val="center"/>
              <w:rPr>
                <w:rFonts w:ascii="Georgia" w:eastAsiaTheme="minorHAnsi" w:hAnsi="Georgia"/>
                <w:b/>
                <w:i/>
                <w:sz w:val="22"/>
                <w:szCs w:val="22"/>
                <w:lang w:val="uk-UA"/>
              </w:rPr>
            </w:pPr>
            <w:r w:rsidRPr="00417CA1">
              <w:rPr>
                <w:rFonts w:ascii="Georgia" w:eastAsiaTheme="minorHAnsi" w:hAnsi="Georgia"/>
                <w:b/>
                <w:i/>
                <w:sz w:val="22"/>
                <w:szCs w:val="22"/>
                <w:lang w:val="uk-UA"/>
              </w:rPr>
              <w:t>Виконавці</w:t>
            </w:r>
          </w:p>
        </w:tc>
        <w:tc>
          <w:tcPr>
            <w:tcW w:w="1843" w:type="dxa"/>
            <w:tcBorders>
              <w:top w:val="single" w:sz="4" w:space="0" w:color="auto"/>
              <w:left w:val="single" w:sz="4" w:space="0" w:color="auto"/>
              <w:right w:val="single" w:sz="4" w:space="0" w:color="auto"/>
            </w:tcBorders>
            <w:vAlign w:val="center"/>
          </w:tcPr>
          <w:p w:rsidR="00A50EAD" w:rsidRPr="00417CA1" w:rsidRDefault="00A50EAD" w:rsidP="00417CA1">
            <w:pPr>
              <w:jc w:val="center"/>
              <w:rPr>
                <w:rFonts w:ascii="Georgia" w:eastAsiaTheme="minorHAnsi" w:hAnsi="Georgia"/>
                <w:b/>
                <w:i/>
                <w:sz w:val="22"/>
                <w:szCs w:val="22"/>
                <w:lang w:val="uk-UA"/>
              </w:rPr>
            </w:pPr>
            <w:r w:rsidRPr="00417CA1">
              <w:rPr>
                <w:rFonts w:ascii="Georgia" w:eastAsiaTheme="minorHAnsi" w:hAnsi="Georgia"/>
                <w:b/>
                <w:i/>
                <w:sz w:val="22"/>
                <w:szCs w:val="22"/>
                <w:lang w:val="uk-UA"/>
              </w:rPr>
              <w:t>Джерела фінансування</w:t>
            </w:r>
          </w:p>
        </w:tc>
      </w:tr>
      <w:tr w:rsidR="00DE4296" w:rsidRPr="00417CA1" w:rsidTr="00417CA1">
        <w:trPr>
          <w:trHeight w:val="20"/>
        </w:trPr>
        <w:tc>
          <w:tcPr>
            <w:tcW w:w="3961" w:type="dxa"/>
            <w:tcBorders>
              <w:top w:val="outset" w:sz="6" w:space="0" w:color="auto"/>
              <w:left w:val="outset" w:sz="6" w:space="0" w:color="auto"/>
              <w:bottom w:val="outset" w:sz="6" w:space="0" w:color="auto"/>
              <w:right w:val="outset" w:sz="6" w:space="0" w:color="auto"/>
            </w:tcBorders>
            <w:vAlign w:val="center"/>
            <w:hideMark/>
          </w:tcPr>
          <w:p w:rsidR="00DE4296" w:rsidRPr="00417CA1" w:rsidRDefault="00DE4296" w:rsidP="00417CA1">
            <w:pPr>
              <w:jc w:val="center"/>
              <w:rPr>
                <w:rFonts w:eastAsiaTheme="minorHAnsi"/>
                <w:sz w:val="22"/>
                <w:szCs w:val="22"/>
                <w:lang w:val="uk-UA"/>
              </w:rPr>
            </w:pPr>
            <w:r w:rsidRPr="00417CA1">
              <w:rPr>
                <w:rFonts w:eastAsiaTheme="minorHAnsi"/>
                <w:sz w:val="22"/>
                <w:szCs w:val="22"/>
                <w:lang w:val="uk-UA"/>
              </w:rPr>
              <w:t>Благоустрій міста</w:t>
            </w:r>
          </w:p>
          <w:p w:rsidR="00DE4296" w:rsidRPr="00417CA1" w:rsidRDefault="00DE4296" w:rsidP="00417CA1">
            <w:pPr>
              <w:jc w:val="center"/>
              <w:rPr>
                <w:rFonts w:eastAsiaTheme="minorHAnsi"/>
                <w:sz w:val="22"/>
                <w:szCs w:val="22"/>
                <w:lang w:val="uk-UA"/>
              </w:rPr>
            </w:pPr>
            <w:r w:rsidRPr="00417CA1">
              <w:rPr>
                <w:rFonts w:eastAsiaTheme="minorHAnsi"/>
                <w:sz w:val="22"/>
                <w:szCs w:val="22"/>
                <w:lang w:val="uk-UA"/>
              </w:rPr>
              <w:t>-</w:t>
            </w:r>
            <w:r w:rsidR="00417CA1">
              <w:rPr>
                <w:rFonts w:eastAsiaTheme="minorHAnsi"/>
                <w:sz w:val="22"/>
                <w:szCs w:val="22"/>
                <w:lang w:val="uk-UA"/>
              </w:rPr>
              <w:t xml:space="preserve">прибирання </w:t>
            </w:r>
            <w:r w:rsidRPr="00417CA1">
              <w:rPr>
                <w:rFonts w:eastAsiaTheme="minorHAnsi"/>
                <w:sz w:val="22"/>
                <w:szCs w:val="22"/>
                <w:lang w:val="uk-UA"/>
              </w:rPr>
              <w:t>вулиць, тротуарів, проїздів, парків, скверів, сміттєзвалищ тощо;</w:t>
            </w:r>
          </w:p>
          <w:p w:rsidR="00DE4296" w:rsidRPr="00417CA1" w:rsidRDefault="00DE4296" w:rsidP="00417CA1">
            <w:pPr>
              <w:jc w:val="center"/>
              <w:rPr>
                <w:rFonts w:eastAsiaTheme="minorHAnsi"/>
                <w:sz w:val="22"/>
                <w:szCs w:val="22"/>
                <w:lang w:val="uk-UA"/>
              </w:rPr>
            </w:pPr>
            <w:r w:rsidRPr="00417CA1">
              <w:rPr>
                <w:rFonts w:eastAsiaTheme="minorHAnsi"/>
                <w:sz w:val="22"/>
                <w:szCs w:val="22"/>
                <w:lang w:val="uk-UA"/>
              </w:rPr>
              <w:t xml:space="preserve">- поточний ремонт та обслуговування вуличного освітлення, ремонт колодязів </w:t>
            </w:r>
            <w:proofErr w:type="spellStart"/>
            <w:r w:rsidRPr="00417CA1">
              <w:rPr>
                <w:rFonts w:eastAsiaTheme="minorHAnsi"/>
                <w:sz w:val="22"/>
                <w:szCs w:val="22"/>
                <w:lang w:val="uk-UA"/>
              </w:rPr>
              <w:t>ливневої</w:t>
            </w:r>
            <w:proofErr w:type="spellEnd"/>
            <w:r w:rsidRPr="00417CA1">
              <w:rPr>
                <w:rFonts w:eastAsiaTheme="minorHAnsi"/>
                <w:sz w:val="22"/>
                <w:szCs w:val="22"/>
                <w:lang w:val="uk-UA"/>
              </w:rPr>
              <w:t xml:space="preserve"> каналізації , роботи по озелененню, встановлення турнікетів, знаків, ремонт об’єктів благоустрою (доріг, проїздів, під’їздів від вулиць, тротуарів,</w:t>
            </w:r>
            <w:r w:rsidR="00962535" w:rsidRPr="00417CA1">
              <w:rPr>
                <w:rFonts w:eastAsiaTheme="minorHAnsi"/>
                <w:sz w:val="22"/>
                <w:szCs w:val="22"/>
                <w:lang w:val="uk-UA"/>
              </w:rPr>
              <w:t xml:space="preserve"> </w:t>
            </w:r>
            <w:r w:rsidRPr="00417CA1">
              <w:rPr>
                <w:rFonts w:eastAsiaTheme="minorHAnsi"/>
                <w:sz w:val="22"/>
                <w:szCs w:val="22"/>
                <w:lang w:val="uk-UA"/>
              </w:rPr>
              <w:t>парків скверів тощо);</w:t>
            </w:r>
          </w:p>
          <w:p w:rsidR="00DE4296" w:rsidRPr="00417CA1" w:rsidRDefault="00DE4296" w:rsidP="00417CA1">
            <w:pPr>
              <w:jc w:val="center"/>
              <w:rPr>
                <w:color w:val="000000"/>
                <w:sz w:val="22"/>
                <w:szCs w:val="22"/>
                <w:shd w:val="clear" w:color="auto" w:fill="FFFFFF"/>
                <w:lang w:val="uk-UA"/>
              </w:rPr>
            </w:pPr>
            <w:r w:rsidRPr="00417CA1">
              <w:rPr>
                <w:rFonts w:eastAsiaTheme="minorHAnsi"/>
                <w:sz w:val="22"/>
                <w:szCs w:val="22"/>
                <w:lang w:val="uk-UA"/>
              </w:rPr>
              <w:t xml:space="preserve">- придбання предметів, матеріалів, інвентарю, </w:t>
            </w:r>
            <w:r w:rsidRPr="00417CA1">
              <w:rPr>
                <w:color w:val="000000"/>
                <w:sz w:val="22"/>
                <w:szCs w:val="22"/>
                <w:shd w:val="clear" w:color="auto" w:fill="FFFFFF"/>
                <w:lang w:val="uk-UA"/>
              </w:rPr>
              <w:t>придбання транспортних засобів, автомобілів, приладів, машин , механізмів, верстатів, виробничого та невиробничого обладнання ( в тому числі ігрового обладнання)</w:t>
            </w:r>
            <w:r w:rsidRPr="00417CA1">
              <w:rPr>
                <w:rFonts w:eastAsiaTheme="minorHAnsi"/>
                <w:sz w:val="22"/>
                <w:szCs w:val="22"/>
                <w:lang w:val="uk-UA"/>
              </w:rPr>
              <w:t xml:space="preserve">, </w:t>
            </w:r>
            <w:r w:rsidRPr="00417CA1">
              <w:rPr>
                <w:color w:val="000000"/>
                <w:sz w:val="22"/>
                <w:szCs w:val="22"/>
                <w:shd w:val="clear" w:color="auto" w:fill="FFFFFF"/>
                <w:lang w:val="uk-UA"/>
              </w:rPr>
              <w:t>бурового устаткування, інструментів та запчастин до них, придбання багаторічних насаджень, рослин, оргтехніки та комп’</w:t>
            </w:r>
            <w:r w:rsidR="00A50EAD" w:rsidRPr="00417CA1">
              <w:rPr>
                <w:color w:val="000000"/>
                <w:sz w:val="22"/>
                <w:szCs w:val="22"/>
                <w:shd w:val="clear" w:color="auto" w:fill="FFFFFF"/>
                <w:lang w:val="uk-UA"/>
              </w:rPr>
              <w:t xml:space="preserve">ютерної техніки тощо для </w:t>
            </w:r>
            <w:r w:rsidRPr="00417CA1">
              <w:rPr>
                <w:color w:val="000000"/>
                <w:sz w:val="22"/>
                <w:szCs w:val="22"/>
                <w:shd w:val="clear" w:color="auto" w:fill="FFFFFF"/>
                <w:lang w:val="uk-UA"/>
              </w:rPr>
              <w:t>обслуговування об’єктів благоустрою;</w:t>
            </w:r>
          </w:p>
          <w:p w:rsidR="00DE4296" w:rsidRPr="00417CA1" w:rsidRDefault="00DE4296" w:rsidP="00417CA1">
            <w:pPr>
              <w:jc w:val="center"/>
              <w:rPr>
                <w:color w:val="000000"/>
                <w:sz w:val="22"/>
                <w:szCs w:val="22"/>
                <w:shd w:val="clear" w:color="auto" w:fill="FFFFFF"/>
                <w:lang w:val="uk-UA"/>
              </w:rPr>
            </w:pPr>
            <w:r w:rsidRPr="00417CA1">
              <w:rPr>
                <w:rFonts w:eastAsiaTheme="minorHAnsi"/>
                <w:sz w:val="22"/>
                <w:szCs w:val="22"/>
                <w:lang w:val="uk-UA"/>
              </w:rPr>
              <w:t xml:space="preserve">- проведення ремонтів  </w:t>
            </w:r>
            <w:r w:rsidRPr="00417CA1">
              <w:rPr>
                <w:color w:val="000000"/>
                <w:sz w:val="22"/>
                <w:szCs w:val="22"/>
                <w:shd w:val="clear" w:color="auto" w:fill="FFFFFF"/>
                <w:lang w:val="uk-UA"/>
              </w:rPr>
              <w:t>транспортних засобів, автомобілів, приладів, машин , механізмів, верстатів, виробничого та невиробничого обладнання;</w:t>
            </w:r>
          </w:p>
          <w:p w:rsidR="00DE4296" w:rsidRPr="00417CA1" w:rsidRDefault="00DE4296" w:rsidP="00417CA1">
            <w:pPr>
              <w:jc w:val="center"/>
              <w:rPr>
                <w:rFonts w:eastAsiaTheme="minorHAnsi"/>
                <w:sz w:val="22"/>
                <w:szCs w:val="22"/>
                <w:lang w:val="uk-UA"/>
              </w:rPr>
            </w:pPr>
            <w:r w:rsidRPr="00417CA1">
              <w:rPr>
                <w:color w:val="000000"/>
                <w:sz w:val="22"/>
                <w:szCs w:val="22"/>
                <w:shd w:val="clear" w:color="auto" w:fill="FFFFFF"/>
                <w:lang w:val="uk-UA"/>
              </w:rPr>
              <w:t xml:space="preserve">- </w:t>
            </w:r>
            <w:r w:rsidRPr="00417CA1">
              <w:rPr>
                <w:rFonts w:eastAsiaTheme="minorHAnsi"/>
                <w:sz w:val="22"/>
                <w:szCs w:val="22"/>
                <w:lang w:val="uk-UA"/>
              </w:rPr>
              <w:t>послуги з відлову собак та витрати по укладених додаткових договорах на про</w:t>
            </w:r>
            <w:r w:rsidR="0014497F">
              <w:rPr>
                <w:rFonts w:eastAsiaTheme="minorHAnsi"/>
                <w:sz w:val="22"/>
                <w:szCs w:val="22"/>
                <w:lang w:val="uk-UA"/>
              </w:rPr>
              <w:t>ведення відлову та стерилізації</w:t>
            </w:r>
            <w:r w:rsidRPr="00417CA1">
              <w:rPr>
                <w:rFonts w:eastAsiaTheme="minorHAnsi"/>
                <w:sz w:val="22"/>
                <w:szCs w:val="22"/>
                <w:lang w:val="uk-UA"/>
              </w:rPr>
              <w:t>, вакцинації тварин тощо)</w:t>
            </w:r>
          </w:p>
        </w:tc>
        <w:tc>
          <w:tcPr>
            <w:tcW w:w="867" w:type="dxa"/>
            <w:tcBorders>
              <w:top w:val="outset" w:sz="6" w:space="0" w:color="auto"/>
              <w:left w:val="outset" w:sz="6" w:space="0" w:color="auto"/>
              <w:bottom w:val="outset" w:sz="6" w:space="0" w:color="auto"/>
              <w:right w:val="outset" w:sz="6" w:space="0" w:color="auto"/>
            </w:tcBorders>
            <w:vAlign w:val="center"/>
            <w:hideMark/>
          </w:tcPr>
          <w:p w:rsidR="00DE4296" w:rsidRPr="00417CA1" w:rsidRDefault="00DE4296" w:rsidP="0014497F">
            <w:pPr>
              <w:jc w:val="center"/>
              <w:rPr>
                <w:rFonts w:eastAsiaTheme="minorHAnsi"/>
                <w:sz w:val="22"/>
                <w:szCs w:val="22"/>
                <w:lang w:val="uk-UA"/>
              </w:rPr>
            </w:pPr>
            <w:r w:rsidRPr="00417CA1">
              <w:rPr>
                <w:rFonts w:eastAsiaTheme="minorHAnsi"/>
                <w:sz w:val="22"/>
                <w:szCs w:val="22"/>
                <w:lang w:val="uk-UA"/>
              </w:rPr>
              <w:t>2016-2017р.</w:t>
            </w:r>
          </w:p>
        </w:tc>
        <w:tc>
          <w:tcPr>
            <w:tcW w:w="2819" w:type="dxa"/>
            <w:tcBorders>
              <w:top w:val="outset" w:sz="6" w:space="0" w:color="auto"/>
              <w:left w:val="outset" w:sz="6" w:space="0" w:color="auto"/>
              <w:bottom w:val="outset" w:sz="6" w:space="0" w:color="auto"/>
              <w:right w:val="single" w:sz="4" w:space="0" w:color="auto"/>
            </w:tcBorders>
            <w:vAlign w:val="center"/>
            <w:hideMark/>
          </w:tcPr>
          <w:p w:rsidR="00DE4296" w:rsidRPr="00417CA1" w:rsidRDefault="00DE4296" w:rsidP="00417CA1">
            <w:pPr>
              <w:jc w:val="center"/>
              <w:rPr>
                <w:rFonts w:eastAsiaTheme="minorHAnsi"/>
                <w:sz w:val="22"/>
                <w:szCs w:val="22"/>
                <w:lang w:val="uk-UA"/>
              </w:rPr>
            </w:pPr>
            <w:r w:rsidRPr="00417CA1">
              <w:rPr>
                <w:rFonts w:eastAsiaTheme="minorHAnsi"/>
                <w:sz w:val="22"/>
                <w:szCs w:val="22"/>
                <w:lang w:val="uk-UA"/>
              </w:rPr>
              <w:t>Комунальні підприємства</w:t>
            </w:r>
          </w:p>
          <w:p w:rsidR="00DE4296" w:rsidRPr="00417CA1" w:rsidRDefault="00DE4296" w:rsidP="00417CA1">
            <w:pPr>
              <w:jc w:val="center"/>
              <w:rPr>
                <w:rFonts w:eastAsiaTheme="minorHAnsi"/>
                <w:sz w:val="22"/>
                <w:szCs w:val="22"/>
                <w:lang w:val="uk-UA"/>
              </w:rPr>
            </w:pPr>
            <w:r w:rsidRPr="00417CA1">
              <w:rPr>
                <w:rFonts w:eastAsiaTheme="minorHAnsi"/>
                <w:sz w:val="22"/>
                <w:szCs w:val="22"/>
                <w:lang w:val="uk-UA"/>
              </w:rPr>
              <w:t>(КП «Овруч» Овруцької міської ради Житомирської ради,</w:t>
            </w:r>
          </w:p>
          <w:p w:rsidR="00DE4296" w:rsidRPr="00417CA1" w:rsidRDefault="00DE4296" w:rsidP="00417CA1">
            <w:pPr>
              <w:jc w:val="center"/>
              <w:rPr>
                <w:rFonts w:eastAsiaTheme="minorHAnsi"/>
                <w:sz w:val="22"/>
                <w:szCs w:val="22"/>
                <w:lang w:val="uk-UA"/>
              </w:rPr>
            </w:pPr>
            <w:r w:rsidRPr="00417CA1">
              <w:rPr>
                <w:rFonts w:eastAsiaTheme="minorHAnsi"/>
                <w:sz w:val="22"/>
                <w:szCs w:val="22"/>
                <w:lang w:val="uk-UA"/>
              </w:rPr>
              <w:t>КП «Комунальник» Овруцької міської ради Житомирської області,</w:t>
            </w:r>
          </w:p>
          <w:p w:rsidR="00DE4296" w:rsidRPr="00417CA1" w:rsidRDefault="00DE4296" w:rsidP="00417CA1">
            <w:pPr>
              <w:jc w:val="center"/>
              <w:rPr>
                <w:rFonts w:eastAsiaTheme="minorHAnsi"/>
                <w:sz w:val="22"/>
                <w:szCs w:val="22"/>
                <w:lang w:val="uk-UA"/>
              </w:rPr>
            </w:pPr>
            <w:r w:rsidRPr="00417CA1">
              <w:rPr>
                <w:rFonts w:eastAsiaTheme="minorHAnsi"/>
                <w:sz w:val="22"/>
                <w:szCs w:val="22"/>
                <w:lang w:val="uk-UA"/>
              </w:rPr>
              <w:t>КП «Гарне місто» Овруцької міської ради</w:t>
            </w:r>
          </w:p>
          <w:p w:rsidR="00DE4296" w:rsidRPr="00417CA1" w:rsidRDefault="00DE4296" w:rsidP="00417CA1">
            <w:pPr>
              <w:jc w:val="center"/>
              <w:rPr>
                <w:rFonts w:eastAsiaTheme="minorHAnsi"/>
                <w:sz w:val="22"/>
                <w:szCs w:val="22"/>
                <w:lang w:val="uk-UA"/>
              </w:rPr>
            </w:pPr>
            <w:r w:rsidRPr="00417CA1">
              <w:rPr>
                <w:rFonts w:eastAsiaTheme="minorHAnsi"/>
                <w:sz w:val="22"/>
                <w:szCs w:val="22"/>
                <w:lang w:val="uk-UA"/>
              </w:rPr>
              <w:t>КП «Водоканал» Овруцької міської ради)</w:t>
            </w:r>
          </w:p>
          <w:p w:rsidR="00DE4296" w:rsidRPr="00417CA1" w:rsidRDefault="00DE4296" w:rsidP="00417CA1">
            <w:pPr>
              <w:jc w:val="center"/>
              <w:rPr>
                <w:rFonts w:eastAsiaTheme="minorHAnsi"/>
                <w:sz w:val="22"/>
                <w:szCs w:val="22"/>
                <w:lang w:val="uk-UA"/>
              </w:rPr>
            </w:pPr>
            <w:r w:rsidRPr="00417CA1">
              <w:rPr>
                <w:rFonts w:eastAsiaTheme="minorHAnsi"/>
                <w:sz w:val="22"/>
                <w:szCs w:val="22"/>
                <w:lang w:val="uk-UA"/>
              </w:rPr>
              <w:t>Овруцька міська рада</w:t>
            </w:r>
          </w:p>
        </w:tc>
        <w:tc>
          <w:tcPr>
            <w:tcW w:w="1843" w:type="dxa"/>
            <w:tcBorders>
              <w:top w:val="single" w:sz="4" w:space="0" w:color="auto"/>
              <w:left w:val="single" w:sz="4" w:space="0" w:color="auto"/>
              <w:right w:val="single" w:sz="4" w:space="0" w:color="auto"/>
            </w:tcBorders>
            <w:vAlign w:val="center"/>
            <w:hideMark/>
          </w:tcPr>
          <w:p w:rsidR="00DE4296" w:rsidRPr="00417CA1" w:rsidRDefault="00DE4296" w:rsidP="00417CA1">
            <w:pPr>
              <w:jc w:val="center"/>
              <w:rPr>
                <w:rFonts w:eastAsiaTheme="minorHAnsi"/>
                <w:sz w:val="22"/>
                <w:szCs w:val="22"/>
                <w:lang w:val="uk-UA"/>
              </w:rPr>
            </w:pPr>
            <w:r w:rsidRPr="00417CA1">
              <w:rPr>
                <w:rFonts w:eastAsiaTheme="minorHAnsi"/>
                <w:sz w:val="22"/>
                <w:szCs w:val="22"/>
                <w:lang w:val="uk-UA"/>
              </w:rPr>
              <w:t>Міський бюджет,</w:t>
            </w:r>
          </w:p>
          <w:p w:rsidR="00DE4296" w:rsidRPr="00417CA1" w:rsidRDefault="00DE4296" w:rsidP="00417CA1">
            <w:pPr>
              <w:jc w:val="center"/>
              <w:rPr>
                <w:rFonts w:eastAsiaTheme="minorHAnsi"/>
                <w:sz w:val="22"/>
                <w:szCs w:val="22"/>
                <w:lang w:val="uk-UA"/>
              </w:rPr>
            </w:pPr>
            <w:r w:rsidRPr="00417CA1">
              <w:rPr>
                <w:rFonts w:eastAsiaTheme="minorHAnsi"/>
                <w:sz w:val="22"/>
                <w:szCs w:val="22"/>
                <w:lang w:val="uk-UA"/>
              </w:rPr>
              <w:t>Житомирський обласний бюджет</w:t>
            </w:r>
          </w:p>
          <w:p w:rsidR="00DE4296" w:rsidRPr="00417CA1" w:rsidRDefault="00DE4296" w:rsidP="00417CA1">
            <w:pPr>
              <w:jc w:val="center"/>
              <w:rPr>
                <w:rFonts w:eastAsiaTheme="minorHAnsi"/>
                <w:sz w:val="22"/>
                <w:szCs w:val="22"/>
                <w:lang w:val="uk-UA"/>
              </w:rPr>
            </w:pPr>
            <w:r w:rsidRPr="00417CA1">
              <w:rPr>
                <w:rFonts w:eastAsiaTheme="minorHAnsi"/>
                <w:sz w:val="22"/>
                <w:szCs w:val="22"/>
                <w:lang w:val="uk-UA"/>
              </w:rPr>
              <w:t>Інші джерела</w:t>
            </w:r>
          </w:p>
          <w:p w:rsidR="00DE4296" w:rsidRPr="00417CA1" w:rsidRDefault="00DE4296" w:rsidP="00417CA1">
            <w:pPr>
              <w:jc w:val="center"/>
              <w:rPr>
                <w:rFonts w:eastAsiaTheme="minorHAnsi"/>
                <w:sz w:val="22"/>
                <w:szCs w:val="22"/>
                <w:lang w:val="uk-UA"/>
              </w:rPr>
            </w:pPr>
            <w:r w:rsidRPr="00417CA1">
              <w:rPr>
                <w:rFonts w:eastAsiaTheme="minorHAnsi"/>
                <w:sz w:val="22"/>
                <w:szCs w:val="22"/>
                <w:lang w:val="uk-UA"/>
              </w:rPr>
              <w:t>(в межах фінансових можливостей)</w:t>
            </w:r>
          </w:p>
        </w:tc>
      </w:tr>
      <w:tr w:rsidR="007567AB" w:rsidRPr="00417CA1" w:rsidTr="00417CA1">
        <w:trPr>
          <w:trHeight w:val="20"/>
        </w:trPr>
        <w:tc>
          <w:tcPr>
            <w:tcW w:w="3961" w:type="dxa"/>
            <w:tcBorders>
              <w:top w:val="outset" w:sz="6" w:space="0" w:color="auto"/>
              <w:left w:val="outset" w:sz="6" w:space="0" w:color="auto"/>
              <w:bottom w:val="outset" w:sz="6" w:space="0" w:color="auto"/>
              <w:right w:val="outset" w:sz="6" w:space="0" w:color="auto"/>
            </w:tcBorders>
            <w:vAlign w:val="center"/>
          </w:tcPr>
          <w:p w:rsidR="007567AB" w:rsidRPr="00417CA1" w:rsidRDefault="00FE043F" w:rsidP="00417CA1">
            <w:pPr>
              <w:jc w:val="center"/>
              <w:rPr>
                <w:rFonts w:eastAsiaTheme="minorHAnsi"/>
                <w:sz w:val="22"/>
                <w:szCs w:val="22"/>
                <w:lang w:val="uk-UA"/>
              </w:rPr>
            </w:pPr>
            <w:r w:rsidRPr="00417CA1">
              <w:rPr>
                <w:rFonts w:eastAsiaTheme="minorHAnsi"/>
                <w:sz w:val="22"/>
                <w:szCs w:val="22"/>
                <w:lang w:val="uk-UA"/>
              </w:rPr>
              <w:t>Виконання ремонтних</w:t>
            </w:r>
            <w:r w:rsidR="007567AB" w:rsidRPr="00417CA1">
              <w:rPr>
                <w:rFonts w:eastAsiaTheme="minorHAnsi"/>
                <w:sz w:val="22"/>
                <w:szCs w:val="22"/>
                <w:lang w:val="uk-UA"/>
              </w:rPr>
              <w:t>, будівельних робіт, реконструкції та утримання автомобільних доріг</w:t>
            </w:r>
          </w:p>
        </w:tc>
        <w:tc>
          <w:tcPr>
            <w:tcW w:w="867" w:type="dxa"/>
            <w:tcBorders>
              <w:top w:val="outset" w:sz="6" w:space="0" w:color="auto"/>
              <w:left w:val="outset" w:sz="6" w:space="0" w:color="auto"/>
              <w:bottom w:val="outset" w:sz="6" w:space="0" w:color="auto"/>
              <w:right w:val="outset" w:sz="6" w:space="0" w:color="auto"/>
            </w:tcBorders>
            <w:vAlign w:val="center"/>
          </w:tcPr>
          <w:p w:rsidR="007567AB" w:rsidRPr="00417CA1" w:rsidRDefault="007567AB" w:rsidP="0014497F">
            <w:pPr>
              <w:jc w:val="center"/>
              <w:rPr>
                <w:rFonts w:eastAsiaTheme="minorHAnsi"/>
                <w:sz w:val="22"/>
                <w:szCs w:val="22"/>
                <w:lang w:val="uk-UA"/>
              </w:rPr>
            </w:pPr>
            <w:r w:rsidRPr="00417CA1">
              <w:rPr>
                <w:rFonts w:eastAsiaTheme="minorHAnsi"/>
                <w:sz w:val="22"/>
                <w:szCs w:val="22"/>
                <w:lang w:val="uk-UA"/>
              </w:rPr>
              <w:t>2016-2017р.</w:t>
            </w:r>
          </w:p>
        </w:tc>
        <w:tc>
          <w:tcPr>
            <w:tcW w:w="2819" w:type="dxa"/>
            <w:tcBorders>
              <w:top w:val="outset" w:sz="6" w:space="0" w:color="auto"/>
              <w:left w:val="outset" w:sz="6" w:space="0" w:color="auto"/>
              <w:bottom w:val="outset" w:sz="6" w:space="0" w:color="auto"/>
              <w:right w:val="outset" w:sz="6" w:space="0" w:color="auto"/>
            </w:tcBorders>
            <w:vAlign w:val="center"/>
          </w:tcPr>
          <w:p w:rsidR="001E5E62" w:rsidRPr="00417CA1" w:rsidRDefault="001E5E62" w:rsidP="00417CA1">
            <w:pPr>
              <w:jc w:val="center"/>
              <w:rPr>
                <w:rFonts w:eastAsiaTheme="minorHAnsi"/>
                <w:sz w:val="22"/>
                <w:szCs w:val="22"/>
                <w:lang w:val="uk-UA"/>
              </w:rPr>
            </w:pPr>
            <w:r w:rsidRPr="00417CA1">
              <w:rPr>
                <w:rFonts w:eastAsiaTheme="minorHAnsi"/>
                <w:sz w:val="22"/>
                <w:szCs w:val="22"/>
                <w:lang w:val="uk-UA"/>
              </w:rPr>
              <w:t>Комунальні підприємства</w:t>
            </w:r>
          </w:p>
          <w:p w:rsidR="00FE0A04" w:rsidRPr="00417CA1" w:rsidRDefault="001E5E62" w:rsidP="00417CA1">
            <w:pPr>
              <w:jc w:val="center"/>
              <w:rPr>
                <w:rFonts w:eastAsiaTheme="minorHAnsi"/>
                <w:sz w:val="22"/>
                <w:szCs w:val="22"/>
                <w:lang w:val="uk-UA"/>
              </w:rPr>
            </w:pPr>
            <w:r w:rsidRPr="00417CA1">
              <w:rPr>
                <w:rFonts w:eastAsiaTheme="minorHAnsi"/>
                <w:sz w:val="22"/>
                <w:szCs w:val="22"/>
                <w:lang w:val="uk-UA"/>
              </w:rPr>
              <w:t>(</w:t>
            </w:r>
            <w:r w:rsidR="00FE0A04" w:rsidRPr="00417CA1">
              <w:rPr>
                <w:rFonts w:eastAsiaTheme="minorHAnsi"/>
                <w:sz w:val="22"/>
                <w:szCs w:val="22"/>
                <w:lang w:val="uk-UA"/>
              </w:rPr>
              <w:t>КП «Овруч» Овруцької міської ради Житомирської ради,</w:t>
            </w:r>
          </w:p>
          <w:p w:rsidR="00FE0A04" w:rsidRPr="00417CA1" w:rsidRDefault="00FE0A04" w:rsidP="00417CA1">
            <w:pPr>
              <w:jc w:val="center"/>
              <w:rPr>
                <w:rFonts w:eastAsiaTheme="minorHAnsi"/>
                <w:sz w:val="22"/>
                <w:szCs w:val="22"/>
                <w:lang w:val="uk-UA"/>
              </w:rPr>
            </w:pPr>
            <w:r w:rsidRPr="00417CA1">
              <w:rPr>
                <w:rFonts w:eastAsiaTheme="minorHAnsi"/>
                <w:sz w:val="22"/>
                <w:szCs w:val="22"/>
                <w:lang w:val="uk-UA"/>
              </w:rPr>
              <w:t>КП «Комунальник» Овруцької міської ради Житомирської області,</w:t>
            </w:r>
          </w:p>
          <w:p w:rsidR="00FE0A04" w:rsidRPr="00417CA1" w:rsidRDefault="00FE0A04" w:rsidP="00417CA1">
            <w:pPr>
              <w:jc w:val="center"/>
              <w:rPr>
                <w:rFonts w:eastAsiaTheme="minorHAnsi"/>
                <w:sz w:val="22"/>
                <w:szCs w:val="22"/>
                <w:lang w:val="uk-UA"/>
              </w:rPr>
            </w:pPr>
            <w:r w:rsidRPr="00417CA1">
              <w:rPr>
                <w:rFonts w:eastAsiaTheme="minorHAnsi"/>
                <w:sz w:val="22"/>
                <w:szCs w:val="22"/>
                <w:lang w:val="uk-UA"/>
              </w:rPr>
              <w:t>КП «Гарне місто» Овруцької міської ради</w:t>
            </w:r>
          </w:p>
          <w:p w:rsidR="007567AB" w:rsidRPr="00417CA1" w:rsidRDefault="00FE0A04" w:rsidP="00417CA1">
            <w:pPr>
              <w:jc w:val="center"/>
              <w:rPr>
                <w:rFonts w:eastAsiaTheme="minorHAnsi"/>
                <w:sz w:val="22"/>
                <w:szCs w:val="22"/>
                <w:lang w:val="uk-UA"/>
              </w:rPr>
            </w:pPr>
            <w:r w:rsidRPr="00417CA1">
              <w:rPr>
                <w:rFonts w:eastAsiaTheme="minorHAnsi"/>
                <w:sz w:val="22"/>
                <w:szCs w:val="22"/>
                <w:lang w:val="uk-UA"/>
              </w:rPr>
              <w:lastRenderedPageBreak/>
              <w:t>КП «Водоканал» Овруцької міської ради</w:t>
            </w:r>
            <w:r w:rsidR="001E5E62" w:rsidRPr="00417CA1">
              <w:rPr>
                <w:rFonts w:eastAsiaTheme="minorHAnsi"/>
                <w:sz w:val="22"/>
                <w:szCs w:val="22"/>
                <w:lang w:val="uk-UA"/>
              </w:rPr>
              <w:t>)</w:t>
            </w:r>
          </w:p>
          <w:p w:rsidR="007567AB" w:rsidRPr="00417CA1" w:rsidRDefault="007567AB" w:rsidP="00417CA1">
            <w:pPr>
              <w:jc w:val="center"/>
              <w:rPr>
                <w:rFonts w:eastAsiaTheme="minorHAnsi"/>
                <w:sz w:val="22"/>
                <w:szCs w:val="22"/>
                <w:lang w:val="uk-UA"/>
              </w:rPr>
            </w:pPr>
            <w:r w:rsidRPr="00417CA1">
              <w:rPr>
                <w:rFonts w:eastAsiaTheme="minorHAnsi"/>
                <w:sz w:val="22"/>
                <w:szCs w:val="22"/>
                <w:lang w:val="uk-UA"/>
              </w:rPr>
              <w:t>Овруцька міська рада</w:t>
            </w:r>
          </w:p>
        </w:tc>
        <w:tc>
          <w:tcPr>
            <w:tcW w:w="1843" w:type="dxa"/>
            <w:tcBorders>
              <w:top w:val="outset" w:sz="6" w:space="0" w:color="auto"/>
              <w:left w:val="outset" w:sz="6" w:space="0" w:color="auto"/>
              <w:bottom w:val="single" w:sz="4" w:space="0" w:color="auto"/>
              <w:right w:val="outset" w:sz="6" w:space="0" w:color="auto"/>
            </w:tcBorders>
            <w:vAlign w:val="center"/>
          </w:tcPr>
          <w:p w:rsidR="007567AB" w:rsidRPr="00417CA1" w:rsidRDefault="007567AB" w:rsidP="00417CA1">
            <w:pPr>
              <w:jc w:val="center"/>
              <w:rPr>
                <w:rFonts w:eastAsiaTheme="minorHAnsi"/>
                <w:sz w:val="22"/>
                <w:szCs w:val="22"/>
                <w:lang w:val="uk-UA"/>
              </w:rPr>
            </w:pPr>
            <w:r w:rsidRPr="00417CA1">
              <w:rPr>
                <w:rFonts w:eastAsiaTheme="minorHAnsi"/>
                <w:sz w:val="22"/>
                <w:szCs w:val="22"/>
                <w:lang w:val="uk-UA"/>
              </w:rPr>
              <w:lastRenderedPageBreak/>
              <w:t>міський бюджет</w:t>
            </w:r>
          </w:p>
          <w:p w:rsidR="00165CB9" w:rsidRPr="00417CA1" w:rsidRDefault="00165CB9" w:rsidP="00417CA1">
            <w:pPr>
              <w:jc w:val="center"/>
              <w:rPr>
                <w:rFonts w:eastAsiaTheme="minorHAnsi"/>
                <w:sz w:val="22"/>
                <w:szCs w:val="22"/>
                <w:lang w:val="uk-UA"/>
              </w:rPr>
            </w:pPr>
            <w:r w:rsidRPr="00417CA1">
              <w:rPr>
                <w:rFonts w:eastAsiaTheme="minorHAnsi"/>
                <w:sz w:val="22"/>
                <w:szCs w:val="22"/>
                <w:lang w:val="uk-UA"/>
              </w:rPr>
              <w:t>Інші джерела</w:t>
            </w:r>
          </w:p>
          <w:p w:rsidR="007567AB" w:rsidRPr="00417CA1" w:rsidRDefault="007567AB" w:rsidP="00417CA1">
            <w:pPr>
              <w:jc w:val="center"/>
              <w:rPr>
                <w:rFonts w:eastAsiaTheme="minorHAnsi"/>
                <w:sz w:val="22"/>
                <w:szCs w:val="22"/>
                <w:lang w:val="uk-UA"/>
              </w:rPr>
            </w:pPr>
            <w:r w:rsidRPr="00417CA1">
              <w:rPr>
                <w:rFonts w:eastAsiaTheme="minorHAnsi"/>
                <w:sz w:val="22"/>
                <w:szCs w:val="22"/>
                <w:lang w:val="uk-UA"/>
              </w:rPr>
              <w:t>(в межах фінансових можливостей)</w:t>
            </w:r>
          </w:p>
        </w:tc>
      </w:tr>
      <w:tr w:rsidR="00FE043F" w:rsidRPr="00417CA1" w:rsidTr="0014497F">
        <w:trPr>
          <w:trHeight w:val="4574"/>
        </w:trPr>
        <w:tc>
          <w:tcPr>
            <w:tcW w:w="3961" w:type="dxa"/>
            <w:tcBorders>
              <w:top w:val="outset" w:sz="6" w:space="0" w:color="auto"/>
              <w:left w:val="outset" w:sz="6" w:space="0" w:color="auto"/>
              <w:bottom w:val="outset" w:sz="6" w:space="0" w:color="auto"/>
              <w:right w:val="outset" w:sz="6" w:space="0" w:color="auto"/>
            </w:tcBorders>
            <w:vAlign w:val="center"/>
            <w:hideMark/>
          </w:tcPr>
          <w:p w:rsidR="00FE043F" w:rsidRPr="00417CA1" w:rsidRDefault="00FE043F" w:rsidP="00417CA1">
            <w:pPr>
              <w:jc w:val="center"/>
              <w:rPr>
                <w:rFonts w:eastAsiaTheme="minorHAnsi"/>
                <w:sz w:val="22"/>
                <w:szCs w:val="22"/>
                <w:lang w:val="uk-UA"/>
              </w:rPr>
            </w:pPr>
            <w:r w:rsidRPr="00417CA1">
              <w:rPr>
                <w:rFonts w:eastAsiaTheme="minorHAnsi"/>
                <w:sz w:val="22"/>
                <w:szCs w:val="22"/>
                <w:lang w:val="uk-UA"/>
              </w:rPr>
              <w:t>- Проведення ремонтних робіт по внутрішніх і зовнішніх водопровідних мережах</w:t>
            </w:r>
          </w:p>
          <w:p w:rsidR="00FE043F" w:rsidRPr="00417CA1" w:rsidRDefault="00FE043F" w:rsidP="00417CA1">
            <w:pPr>
              <w:jc w:val="center"/>
              <w:rPr>
                <w:rFonts w:eastAsiaTheme="minorHAnsi"/>
                <w:sz w:val="22"/>
                <w:szCs w:val="22"/>
                <w:lang w:val="uk-UA"/>
              </w:rPr>
            </w:pPr>
            <w:r w:rsidRPr="00417CA1">
              <w:rPr>
                <w:rFonts w:eastAsiaTheme="minorHAnsi"/>
                <w:sz w:val="22"/>
                <w:szCs w:val="22"/>
                <w:lang w:val="uk-UA"/>
              </w:rPr>
              <w:t>-</w:t>
            </w:r>
            <w:r w:rsidR="0014497F">
              <w:rPr>
                <w:rFonts w:eastAsiaTheme="minorHAnsi"/>
                <w:sz w:val="22"/>
                <w:szCs w:val="22"/>
                <w:lang w:val="uk-UA"/>
              </w:rPr>
              <w:t xml:space="preserve"> </w:t>
            </w:r>
            <w:r w:rsidRPr="00417CA1">
              <w:rPr>
                <w:rFonts w:eastAsiaTheme="minorHAnsi"/>
                <w:sz w:val="22"/>
                <w:szCs w:val="22"/>
                <w:lang w:val="uk-UA"/>
              </w:rPr>
              <w:t xml:space="preserve">Обслуговування водопровідних мереж, колодязів, </w:t>
            </w:r>
            <w:proofErr w:type="spellStart"/>
            <w:r w:rsidRPr="00417CA1">
              <w:rPr>
                <w:rFonts w:eastAsiaTheme="minorHAnsi"/>
                <w:sz w:val="22"/>
                <w:szCs w:val="22"/>
                <w:lang w:val="uk-UA"/>
              </w:rPr>
              <w:t>бюветів</w:t>
            </w:r>
            <w:proofErr w:type="spellEnd"/>
          </w:p>
          <w:p w:rsidR="00FE043F" w:rsidRPr="00417CA1" w:rsidRDefault="00FE043F" w:rsidP="0014497F">
            <w:pPr>
              <w:jc w:val="center"/>
              <w:rPr>
                <w:rFonts w:eastAsiaTheme="minorHAnsi"/>
                <w:sz w:val="22"/>
                <w:szCs w:val="22"/>
                <w:lang w:val="uk-UA"/>
              </w:rPr>
            </w:pPr>
            <w:r w:rsidRPr="00417CA1">
              <w:rPr>
                <w:rFonts w:eastAsiaTheme="minorHAnsi"/>
                <w:sz w:val="22"/>
                <w:szCs w:val="22"/>
                <w:lang w:val="uk-UA"/>
              </w:rPr>
              <w:t>-</w:t>
            </w:r>
            <w:r w:rsidR="0014497F">
              <w:rPr>
                <w:rFonts w:eastAsiaTheme="minorHAnsi"/>
                <w:sz w:val="22"/>
                <w:szCs w:val="22"/>
                <w:lang w:val="uk-UA"/>
              </w:rPr>
              <w:t xml:space="preserve"> </w:t>
            </w:r>
            <w:r w:rsidRPr="00417CA1">
              <w:rPr>
                <w:rFonts w:eastAsiaTheme="minorHAnsi"/>
                <w:sz w:val="22"/>
                <w:szCs w:val="22"/>
                <w:lang w:val="uk-UA"/>
              </w:rPr>
              <w:t xml:space="preserve">Придбання предметів, матеріалів, інвентарю, обладнання, в тому числі </w:t>
            </w:r>
            <w:r w:rsidRPr="00417CA1">
              <w:rPr>
                <w:color w:val="000000"/>
                <w:sz w:val="22"/>
                <w:szCs w:val="22"/>
                <w:shd w:val="clear" w:color="auto" w:fill="FFFFFF"/>
                <w:lang w:val="uk-UA"/>
              </w:rPr>
              <w:t>придбання транспортних засобів, автомобілів, приладів, машин, механізмів, верстатів, виробничого та невиробничого обладнання, бурового устаткування, інструментів та запчастин до них, оргтехніки та комп’ютерної техніки тощо для обслуговування водопровідно</w:t>
            </w:r>
            <w:r w:rsidRPr="00417CA1">
              <w:rPr>
                <w:rFonts w:eastAsiaTheme="minorHAnsi"/>
                <w:sz w:val="22"/>
                <w:szCs w:val="22"/>
                <w:lang w:val="uk-UA"/>
              </w:rPr>
              <w:t>- каналізаційного господарства</w:t>
            </w:r>
          </w:p>
        </w:tc>
        <w:tc>
          <w:tcPr>
            <w:tcW w:w="867" w:type="dxa"/>
            <w:tcBorders>
              <w:top w:val="outset" w:sz="6" w:space="0" w:color="auto"/>
              <w:left w:val="outset" w:sz="6" w:space="0" w:color="auto"/>
              <w:bottom w:val="outset" w:sz="6" w:space="0" w:color="auto"/>
              <w:right w:val="outset" w:sz="6" w:space="0" w:color="auto"/>
            </w:tcBorders>
            <w:vAlign w:val="center"/>
            <w:hideMark/>
          </w:tcPr>
          <w:p w:rsidR="00FE043F" w:rsidRPr="00417CA1" w:rsidRDefault="00FE043F" w:rsidP="00417CA1">
            <w:pPr>
              <w:jc w:val="center"/>
              <w:rPr>
                <w:rFonts w:eastAsiaTheme="minorHAnsi"/>
                <w:sz w:val="22"/>
                <w:szCs w:val="22"/>
                <w:lang w:val="uk-UA"/>
              </w:rPr>
            </w:pPr>
            <w:r w:rsidRPr="00417CA1">
              <w:rPr>
                <w:rFonts w:eastAsiaTheme="minorHAnsi"/>
                <w:sz w:val="22"/>
                <w:szCs w:val="22"/>
                <w:lang w:val="uk-UA"/>
              </w:rPr>
              <w:t>2016-2017р.</w:t>
            </w:r>
          </w:p>
        </w:tc>
        <w:tc>
          <w:tcPr>
            <w:tcW w:w="2819" w:type="dxa"/>
            <w:tcBorders>
              <w:top w:val="outset" w:sz="6" w:space="0" w:color="auto"/>
              <w:left w:val="outset" w:sz="6" w:space="0" w:color="auto"/>
              <w:bottom w:val="outset" w:sz="6" w:space="0" w:color="auto"/>
              <w:right w:val="single" w:sz="4" w:space="0" w:color="auto"/>
            </w:tcBorders>
            <w:vAlign w:val="center"/>
            <w:hideMark/>
          </w:tcPr>
          <w:p w:rsidR="00FE043F" w:rsidRPr="00417CA1" w:rsidRDefault="00FE043F" w:rsidP="00417CA1">
            <w:pPr>
              <w:jc w:val="center"/>
              <w:rPr>
                <w:rFonts w:eastAsiaTheme="minorHAnsi"/>
                <w:sz w:val="22"/>
                <w:szCs w:val="22"/>
                <w:lang w:val="uk-UA"/>
              </w:rPr>
            </w:pPr>
            <w:r w:rsidRPr="00417CA1">
              <w:rPr>
                <w:rFonts w:eastAsiaTheme="minorHAnsi"/>
                <w:sz w:val="22"/>
                <w:szCs w:val="22"/>
                <w:lang w:val="uk-UA"/>
              </w:rPr>
              <w:t>Комунальні підприємства</w:t>
            </w:r>
          </w:p>
          <w:p w:rsidR="00FE043F" w:rsidRPr="00417CA1" w:rsidRDefault="00FE043F" w:rsidP="00417CA1">
            <w:pPr>
              <w:jc w:val="center"/>
              <w:rPr>
                <w:rFonts w:eastAsiaTheme="minorHAnsi"/>
                <w:sz w:val="22"/>
                <w:szCs w:val="22"/>
                <w:lang w:val="uk-UA"/>
              </w:rPr>
            </w:pPr>
            <w:r w:rsidRPr="00417CA1">
              <w:rPr>
                <w:rFonts w:eastAsiaTheme="minorHAnsi"/>
                <w:sz w:val="22"/>
                <w:szCs w:val="22"/>
                <w:lang w:val="uk-UA"/>
              </w:rPr>
              <w:t>(КП «Овруч» Овруцької міської ради Житомирської ради,</w:t>
            </w:r>
          </w:p>
          <w:p w:rsidR="00FE043F" w:rsidRPr="00417CA1" w:rsidRDefault="00FE043F" w:rsidP="00417CA1">
            <w:pPr>
              <w:jc w:val="center"/>
              <w:rPr>
                <w:rFonts w:eastAsiaTheme="minorHAnsi"/>
                <w:sz w:val="22"/>
                <w:szCs w:val="22"/>
                <w:lang w:val="uk-UA"/>
              </w:rPr>
            </w:pPr>
            <w:r w:rsidRPr="00417CA1">
              <w:rPr>
                <w:rFonts w:eastAsiaTheme="minorHAnsi"/>
                <w:sz w:val="22"/>
                <w:szCs w:val="22"/>
                <w:lang w:val="uk-UA"/>
              </w:rPr>
              <w:t>КП «Комунальник» Овруцької міської ради Житомирської області,</w:t>
            </w:r>
          </w:p>
          <w:p w:rsidR="00FE043F" w:rsidRPr="00417CA1" w:rsidRDefault="00FE043F" w:rsidP="00417CA1">
            <w:pPr>
              <w:jc w:val="center"/>
              <w:rPr>
                <w:rFonts w:eastAsiaTheme="minorHAnsi"/>
                <w:sz w:val="22"/>
                <w:szCs w:val="22"/>
                <w:lang w:val="uk-UA"/>
              </w:rPr>
            </w:pPr>
            <w:r w:rsidRPr="00417CA1">
              <w:rPr>
                <w:rFonts w:eastAsiaTheme="minorHAnsi"/>
                <w:sz w:val="22"/>
                <w:szCs w:val="22"/>
                <w:lang w:val="uk-UA"/>
              </w:rPr>
              <w:t>КП «Гарне місто» Овруцької міської ради</w:t>
            </w:r>
          </w:p>
          <w:p w:rsidR="00FE043F" w:rsidRPr="00417CA1" w:rsidRDefault="00FE043F" w:rsidP="00417CA1">
            <w:pPr>
              <w:jc w:val="center"/>
              <w:rPr>
                <w:rFonts w:eastAsiaTheme="minorHAnsi"/>
                <w:sz w:val="22"/>
                <w:szCs w:val="22"/>
                <w:lang w:val="uk-UA"/>
              </w:rPr>
            </w:pPr>
            <w:r w:rsidRPr="00417CA1">
              <w:rPr>
                <w:rFonts w:eastAsiaTheme="minorHAnsi"/>
                <w:sz w:val="22"/>
                <w:szCs w:val="22"/>
                <w:lang w:val="uk-UA"/>
              </w:rPr>
              <w:t>КП «Водоканал» Овруцької міської ради)</w:t>
            </w:r>
          </w:p>
          <w:p w:rsidR="00FE043F" w:rsidRPr="00417CA1" w:rsidRDefault="00FE043F" w:rsidP="00417CA1">
            <w:pPr>
              <w:jc w:val="center"/>
              <w:rPr>
                <w:rFonts w:eastAsiaTheme="minorHAnsi"/>
                <w:sz w:val="22"/>
                <w:szCs w:val="22"/>
                <w:lang w:val="uk-UA"/>
              </w:rPr>
            </w:pPr>
            <w:r w:rsidRPr="00417CA1">
              <w:rPr>
                <w:rFonts w:eastAsiaTheme="minorHAnsi"/>
                <w:sz w:val="22"/>
                <w:szCs w:val="22"/>
                <w:lang w:val="uk-UA"/>
              </w:rPr>
              <w:t>Овруцька міська рада</w:t>
            </w:r>
          </w:p>
        </w:tc>
        <w:tc>
          <w:tcPr>
            <w:tcW w:w="1843" w:type="dxa"/>
            <w:tcBorders>
              <w:top w:val="single" w:sz="4" w:space="0" w:color="auto"/>
              <w:left w:val="single" w:sz="4" w:space="0" w:color="auto"/>
              <w:right w:val="single" w:sz="4" w:space="0" w:color="auto"/>
            </w:tcBorders>
            <w:vAlign w:val="center"/>
          </w:tcPr>
          <w:p w:rsidR="00FE043F" w:rsidRPr="00417CA1" w:rsidRDefault="00FE043F" w:rsidP="00417CA1">
            <w:pPr>
              <w:jc w:val="center"/>
              <w:rPr>
                <w:rFonts w:eastAsiaTheme="minorHAnsi"/>
                <w:sz w:val="22"/>
                <w:szCs w:val="22"/>
                <w:lang w:val="uk-UA"/>
              </w:rPr>
            </w:pPr>
            <w:r w:rsidRPr="00417CA1">
              <w:rPr>
                <w:rFonts w:eastAsiaTheme="minorHAnsi"/>
                <w:sz w:val="22"/>
                <w:szCs w:val="22"/>
                <w:lang w:val="uk-UA"/>
              </w:rPr>
              <w:t>Міський бюджет, Житомирський обласний бюджет</w:t>
            </w:r>
          </w:p>
          <w:p w:rsidR="00FE043F" w:rsidRPr="00417CA1" w:rsidRDefault="00FE043F" w:rsidP="00417CA1">
            <w:pPr>
              <w:jc w:val="center"/>
              <w:rPr>
                <w:rFonts w:eastAsiaTheme="minorHAnsi"/>
                <w:sz w:val="22"/>
                <w:szCs w:val="22"/>
                <w:lang w:val="uk-UA"/>
              </w:rPr>
            </w:pPr>
            <w:r w:rsidRPr="00417CA1">
              <w:rPr>
                <w:rFonts w:eastAsiaTheme="minorHAnsi"/>
                <w:sz w:val="22"/>
                <w:szCs w:val="22"/>
                <w:lang w:val="uk-UA"/>
              </w:rPr>
              <w:t>Інші джерела</w:t>
            </w:r>
          </w:p>
          <w:p w:rsidR="00FE043F" w:rsidRPr="00417CA1" w:rsidRDefault="00FE043F" w:rsidP="00417CA1">
            <w:pPr>
              <w:jc w:val="center"/>
              <w:rPr>
                <w:rFonts w:eastAsiaTheme="minorHAnsi"/>
                <w:sz w:val="22"/>
                <w:szCs w:val="22"/>
                <w:lang w:val="uk-UA"/>
              </w:rPr>
            </w:pPr>
            <w:r w:rsidRPr="00417CA1">
              <w:rPr>
                <w:rFonts w:eastAsiaTheme="minorHAnsi"/>
                <w:sz w:val="22"/>
                <w:szCs w:val="22"/>
                <w:lang w:val="uk-UA"/>
              </w:rPr>
              <w:t>(в межах фінансових можливостей)</w:t>
            </w:r>
          </w:p>
        </w:tc>
      </w:tr>
      <w:tr w:rsidR="007567AB" w:rsidRPr="00417CA1" w:rsidTr="00417CA1">
        <w:trPr>
          <w:trHeight w:val="20"/>
        </w:trPr>
        <w:tc>
          <w:tcPr>
            <w:tcW w:w="3961" w:type="dxa"/>
            <w:tcBorders>
              <w:top w:val="outset" w:sz="6" w:space="0" w:color="auto"/>
              <w:left w:val="outset" w:sz="6" w:space="0" w:color="auto"/>
              <w:bottom w:val="outset" w:sz="6" w:space="0" w:color="auto"/>
              <w:right w:val="outset" w:sz="6" w:space="0" w:color="auto"/>
            </w:tcBorders>
            <w:vAlign w:val="center"/>
          </w:tcPr>
          <w:p w:rsidR="007567AB" w:rsidRPr="00417CA1" w:rsidRDefault="007567AB" w:rsidP="00417CA1">
            <w:pPr>
              <w:jc w:val="center"/>
              <w:rPr>
                <w:rFonts w:eastAsiaTheme="minorHAnsi"/>
                <w:sz w:val="22"/>
                <w:szCs w:val="22"/>
                <w:lang w:val="uk-UA"/>
              </w:rPr>
            </w:pPr>
            <w:r w:rsidRPr="00417CA1">
              <w:rPr>
                <w:rFonts w:eastAsiaTheme="minorHAnsi"/>
                <w:sz w:val="22"/>
                <w:szCs w:val="22"/>
                <w:lang w:val="uk-UA"/>
              </w:rPr>
              <w:t>Проведення капітального ремонту по об’єктах житлового фонду</w:t>
            </w:r>
          </w:p>
        </w:tc>
        <w:tc>
          <w:tcPr>
            <w:tcW w:w="867" w:type="dxa"/>
            <w:tcBorders>
              <w:top w:val="outset" w:sz="6" w:space="0" w:color="auto"/>
              <w:left w:val="outset" w:sz="6" w:space="0" w:color="auto"/>
              <w:bottom w:val="outset" w:sz="6" w:space="0" w:color="auto"/>
              <w:right w:val="outset" w:sz="6" w:space="0" w:color="auto"/>
            </w:tcBorders>
            <w:vAlign w:val="center"/>
          </w:tcPr>
          <w:p w:rsidR="007567AB" w:rsidRPr="00417CA1" w:rsidRDefault="007567AB" w:rsidP="00417CA1">
            <w:pPr>
              <w:jc w:val="center"/>
              <w:rPr>
                <w:rFonts w:eastAsiaTheme="minorHAnsi"/>
                <w:sz w:val="22"/>
                <w:szCs w:val="22"/>
                <w:lang w:val="uk-UA"/>
              </w:rPr>
            </w:pPr>
            <w:r w:rsidRPr="00417CA1">
              <w:rPr>
                <w:rFonts w:eastAsiaTheme="minorHAnsi"/>
                <w:sz w:val="22"/>
                <w:szCs w:val="22"/>
                <w:lang w:val="uk-UA"/>
              </w:rPr>
              <w:t>2016-2017р.</w:t>
            </w:r>
          </w:p>
        </w:tc>
        <w:tc>
          <w:tcPr>
            <w:tcW w:w="2819" w:type="dxa"/>
            <w:tcBorders>
              <w:top w:val="outset" w:sz="6" w:space="0" w:color="auto"/>
              <w:left w:val="outset" w:sz="6" w:space="0" w:color="auto"/>
              <w:bottom w:val="outset" w:sz="6" w:space="0" w:color="auto"/>
              <w:right w:val="single" w:sz="4" w:space="0" w:color="auto"/>
            </w:tcBorders>
            <w:vAlign w:val="center"/>
          </w:tcPr>
          <w:p w:rsidR="001E5E62" w:rsidRPr="00417CA1" w:rsidRDefault="001E5E62" w:rsidP="00417CA1">
            <w:pPr>
              <w:jc w:val="center"/>
              <w:rPr>
                <w:rFonts w:eastAsiaTheme="minorHAnsi"/>
                <w:sz w:val="22"/>
                <w:szCs w:val="22"/>
                <w:lang w:val="uk-UA"/>
              </w:rPr>
            </w:pPr>
            <w:r w:rsidRPr="00417CA1">
              <w:rPr>
                <w:rFonts w:eastAsiaTheme="minorHAnsi"/>
                <w:sz w:val="22"/>
                <w:szCs w:val="22"/>
                <w:lang w:val="uk-UA"/>
              </w:rPr>
              <w:t>Комунальні підприємства</w:t>
            </w:r>
          </w:p>
          <w:p w:rsidR="001E5E62" w:rsidRPr="00417CA1" w:rsidRDefault="001E5E62" w:rsidP="00417CA1">
            <w:pPr>
              <w:jc w:val="center"/>
              <w:rPr>
                <w:rFonts w:eastAsiaTheme="minorHAnsi"/>
                <w:sz w:val="22"/>
                <w:szCs w:val="22"/>
                <w:lang w:val="uk-UA"/>
              </w:rPr>
            </w:pPr>
            <w:r w:rsidRPr="00417CA1">
              <w:rPr>
                <w:rFonts w:eastAsiaTheme="minorHAnsi"/>
                <w:sz w:val="22"/>
                <w:szCs w:val="22"/>
                <w:lang w:val="uk-UA"/>
              </w:rPr>
              <w:t>(КП «Овруч» Овруцької міської ради Житомирської ради,</w:t>
            </w:r>
          </w:p>
          <w:p w:rsidR="001E5E62" w:rsidRPr="00417CA1" w:rsidRDefault="001E5E62" w:rsidP="00417CA1">
            <w:pPr>
              <w:jc w:val="center"/>
              <w:rPr>
                <w:rFonts w:eastAsiaTheme="minorHAnsi"/>
                <w:sz w:val="22"/>
                <w:szCs w:val="22"/>
                <w:lang w:val="uk-UA"/>
              </w:rPr>
            </w:pPr>
            <w:r w:rsidRPr="00417CA1">
              <w:rPr>
                <w:rFonts w:eastAsiaTheme="minorHAnsi"/>
                <w:sz w:val="22"/>
                <w:szCs w:val="22"/>
                <w:lang w:val="uk-UA"/>
              </w:rPr>
              <w:t>КП «Комунальник» Овруцької міської ради Житомирської області,</w:t>
            </w:r>
          </w:p>
          <w:p w:rsidR="001E5E62" w:rsidRPr="00417CA1" w:rsidRDefault="001E5E62" w:rsidP="00417CA1">
            <w:pPr>
              <w:jc w:val="center"/>
              <w:rPr>
                <w:rFonts w:eastAsiaTheme="minorHAnsi"/>
                <w:sz w:val="22"/>
                <w:szCs w:val="22"/>
                <w:lang w:val="uk-UA"/>
              </w:rPr>
            </w:pPr>
            <w:r w:rsidRPr="00417CA1">
              <w:rPr>
                <w:rFonts w:eastAsiaTheme="minorHAnsi"/>
                <w:sz w:val="22"/>
                <w:szCs w:val="22"/>
                <w:lang w:val="uk-UA"/>
              </w:rPr>
              <w:t>КП «Гарне місто» Овруцької міської ради</w:t>
            </w:r>
          </w:p>
          <w:p w:rsidR="001E5E62" w:rsidRPr="00417CA1" w:rsidRDefault="001E5E62" w:rsidP="00417CA1">
            <w:pPr>
              <w:jc w:val="center"/>
              <w:rPr>
                <w:rFonts w:eastAsiaTheme="minorHAnsi"/>
                <w:sz w:val="22"/>
                <w:szCs w:val="22"/>
                <w:lang w:val="uk-UA"/>
              </w:rPr>
            </w:pPr>
            <w:r w:rsidRPr="00417CA1">
              <w:rPr>
                <w:rFonts w:eastAsiaTheme="minorHAnsi"/>
                <w:sz w:val="22"/>
                <w:szCs w:val="22"/>
                <w:lang w:val="uk-UA"/>
              </w:rPr>
              <w:t>КП «Водоканал» Овруцької міської ради)</w:t>
            </w:r>
          </w:p>
          <w:p w:rsidR="001E5E62" w:rsidRPr="00417CA1" w:rsidRDefault="001E5E62" w:rsidP="00417CA1">
            <w:pPr>
              <w:jc w:val="center"/>
              <w:rPr>
                <w:rFonts w:eastAsiaTheme="minorHAnsi"/>
                <w:sz w:val="22"/>
                <w:szCs w:val="22"/>
                <w:lang w:val="uk-UA"/>
              </w:rPr>
            </w:pPr>
            <w:r w:rsidRPr="00417CA1">
              <w:rPr>
                <w:rFonts w:eastAsiaTheme="minorHAnsi"/>
                <w:sz w:val="22"/>
                <w:szCs w:val="22"/>
                <w:lang w:val="uk-UA"/>
              </w:rPr>
              <w:t>Овруцька міська рада</w:t>
            </w:r>
          </w:p>
        </w:tc>
        <w:tc>
          <w:tcPr>
            <w:tcW w:w="1843" w:type="dxa"/>
            <w:tcBorders>
              <w:top w:val="single" w:sz="4" w:space="0" w:color="auto"/>
              <w:left w:val="single" w:sz="4" w:space="0" w:color="auto"/>
              <w:bottom w:val="single" w:sz="4" w:space="0" w:color="auto"/>
              <w:right w:val="single" w:sz="4" w:space="0" w:color="auto"/>
            </w:tcBorders>
            <w:vAlign w:val="center"/>
          </w:tcPr>
          <w:p w:rsidR="007567AB" w:rsidRPr="00417CA1" w:rsidRDefault="007567AB" w:rsidP="00417CA1">
            <w:pPr>
              <w:jc w:val="center"/>
              <w:rPr>
                <w:rFonts w:eastAsiaTheme="minorHAnsi"/>
                <w:sz w:val="22"/>
                <w:szCs w:val="22"/>
                <w:lang w:val="uk-UA"/>
              </w:rPr>
            </w:pPr>
            <w:r w:rsidRPr="00417CA1">
              <w:rPr>
                <w:rFonts w:eastAsiaTheme="minorHAnsi"/>
                <w:sz w:val="22"/>
                <w:szCs w:val="22"/>
                <w:lang w:val="uk-UA"/>
              </w:rPr>
              <w:t>міський бюджет</w:t>
            </w:r>
          </w:p>
          <w:p w:rsidR="007567AB" w:rsidRPr="00417CA1" w:rsidRDefault="007567AB" w:rsidP="00417CA1">
            <w:pPr>
              <w:jc w:val="center"/>
              <w:rPr>
                <w:rFonts w:eastAsiaTheme="minorHAnsi"/>
                <w:sz w:val="22"/>
                <w:szCs w:val="22"/>
                <w:lang w:val="uk-UA"/>
              </w:rPr>
            </w:pPr>
            <w:r w:rsidRPr="00417CA1">
              <w:rPr>
                <w:rFonts w:eastAsiaTheme="minorHAnsi"/>
                <w:sz w:val="22"/>
                <w:szCs w:val="22"/>
                <w:lang w:val="uk-UA"/>
              </w:rPr>
              <w:t>(в межах фінансових можливостей)</w:t>
            </w:r>
          </w:p>
        </w:tc>
      </w:tr>
      <w:tr w:rsidR="007567AB" w:rsidRPr="00417CA1" w:rsidTr="00417CA1">
        <w:trPr>
          <w:trHeight w:val="20"/>
        </w:trPr>
        <w:tc>
          <w:tcPr>
            <w:tcW w:w="3961" w:type="dxa"/>
            <w:tcBorders>
              <w:top w:val="outset" w:sz="6" w:space="0" w:color="auto"/>
              <w:left w:val="outset" w:sz="6" w:space="0" w:color="auto"/>
              <w:bottom w:val="outset" w:sz="6" w:space="0" w:color="auto"/>
              <w:right w:val="outset" w:sz="6" w:space="0" w:color="auto"/>
            </w:tcBorders>
            <w:vAlign w:val="center"/>
          </w:tcPr>
          <w:p w:rsidR="007567AB" w:rsidRPr="00417CA1" w:rsidRDefault="007567AB" w:rsidP="0014497F">
            <w:pPr>
              <w:jc w:val="center"/>
              <w:rPr>
                <w:rFonts w:eastAsiaTheme="minorHAnsi"/>
                <w:sz w:val="22"/>
                <w:szCs w:val="22"/>
                <w:lang w:val="uk-UA"/>
              </w:rPr>
            </w:pPr>
            <w:r w:rsidRPr="00417CA1">
              <w:rPr>
                <w:rFonts w:eastAsiaTheme="minorHAnsi"/>
                <w:sz w:val="22"/>
                <w:szCs w:val="22"/>
                <w:lang w:val="uk-UA"/>
              </w:rPr>
              <w:t xml:space="preserve">Проведення робіт з заміни вікон, дверей, </w:t>
            </w:r>
            <w:r w:rsidR="0014497F">
              <w:rPr>
                <w:rFonts w:eastAsiaTheme="minorHAnsi"/>
                <w:sz w:val="22"/>
                <w:szCs w:val="22"/>
                <w:lang w:val="uk-UA"/>
              </w:rPr>
              <w:t>ремонтів освітлення</w:t>
            </w:r>
            <w:r w:rsidRPr="00417CA1">
              <w:rPr>
                <w:rFonts w:eastAsiaTheme="minorHAnsi"/>
                <w:sz w:val="22"/>
                <w:szCs w:val="22"/>
                <w:lang w:val="uk-UA"/>
              </w:rPr>
              <w:t>, заміні лічильників у під’їздах та інших робіт</w:t>
            </w:r>
            <w:r w:rsidR="006E609F">
              <w:rPr>
                <w:rFonts w:eastAsiaTheme="minorHAnsi"/>
                <w:sz w:val="22"/>
                <w:szCs w:val="22"/>
                <w:lang w:val="uk-UA"/>
              </w:rPr>
              <w:t xml:space="preserve"> по житловому фонду</w:t>
            </w:r>
          </w:p>
        </w:tc>
        <w:tc>
          <w:tcPr>
            <w:tcW w:w="867" w:type="dxa"/>
            <w:tcBorders>
              <w:top w:val="outset" w:sz="6" w:space="0" w:color="auto"/>
              <w:left w:val="outset" w:sz="6" w:space="0" w:color="auto"/>
              <w:bottom w:val="outset" w:sz="6" w:space="0" w:color="auto"/>
              <w:right w:val="outset" w:sz="6" w:space="0" w:color="auto"/>
            </w:tcBorders>
            <w:vAlign w:val="center"/>
          </w:tcPr>
          <w:p w:rsidR="007567AB" w:rsidRPr="00417CA1" w:rsidRDefault="007567AB" w:rsidP="00417CA1">
            <w:pPr>
              <w:jc w:val="center"/>
              <w:rPr>
                <w:rFonts w:eastAsiaTheme="minorHAnsi"/>
                <w:sz w:val="22"/>
                <w:szCs w:val="22"/>
                <w:lang w:val="uk-UA"/>
              </w:rPr>
            </w:pPr>
            <w:r w:rsidRPr="00417CA1">
              <w:rPr>
                <w:rFonts w:eastAsiaTheme="minorHAnsi"/>
                <w:sz w:val="22"/>
                <w:szCs w:val="22"/>
                <w:lang w:val="uk-UA"/>
              </w:rPr>
              <w:t>2016-2017</w:t>
            </w:r>
            <w:r w:rsidR="00FE043F" w:rsidRPr="00417CA1">
              <w:rPr>
                <w:rFonts w:eastAsiaTheme="minorHAnsi"/>
                <w:sz w:val="22"/>
                <w:szCs w:val="22"/>
                <w:lang w:val="uk-UA"/>
              </w:rPr>
              <w:t xml:space="preserve"> </w:t>
            </w:r>
            <w:r w:rsidRPr="00417CA1">
              <w:rPr>
                <w:rFonts w:eastAsiaTheme="minorHAnsi"/>
                <w:sz w:val="22"/>
                <w:szCs w:val="22"/>
                <w:lang w:val="uk-UA"/>
              </w:rPr>
              <w:t>рік</w:t>
            </w:r>
          </w:p>
        </w:tc>
        <w:tc>
          <w:tcPr>
            <w:tcW w:w="2819" w:type="dxa"/>
            <w:tcBorders>
              <w:top w:val="outset" w:sz="6" w:space="0" w:color="auto"/>
              <w:left w:val="outset" w:sz="6" w:space="0" w:color="auto"/>
              <w:bottom w:val="outset" w:sz="6" w:space="0" w:color="auto"/>
              <w:right w:val="single" w:sz="4" w:space="0" w:color="auto"/>
            </w:tcBorders>
            <w:vAlign w:val="center"/>
          </w:tcPr>
          <w:p w:rsidR="001E5E62" w:rsidRPr="00417CA1" w:rsidRDefault="001E5E62" w:rsidP="00417CA1">
            <w:pPr>
              <w:jc w:val="center"/>
              <w:rPr>
                <w:rFonts w:eastAsiaTheme="minorHAnsi"/>
                <w:sz w:val="22"/>
                <w:szCs w:val="22"/>
                <w:lang w:val="uk-UA"/>
              </w:rPr>
            </w:pPr>
            <w:r w:rsidRPr="00417CA1">
              <w:rPr>
                <w:rFonts w:eastAsiaTheme="minorHAnsi"/>
                <w:sz w:val="22"/>
                <w:szCs w:val="22"/>
                <w:lang w:val="uk-UA"/>
              </w:rPr>
              <w:t>Комунальні підприємства</w:t>
            </w:r>
          </w:p>
          <w:p w:rsidR="001E5E62" w:rsidRPr="00417CA1" w:rsidRDefault="001E5E62" w:rsidP="00417CA1">
            <w:pPr>
              <w:jc w:val="center"/>
              <w:rPr>
                <w:rFonts w:eastAsiaTheme="minorHAnsi"/>
                <w:sz w:val="22"/>
                <w:szCs w:val="22"/>
                <w:lang w:val="uk-UA"/>
              </w:rPr>
            </w:pPr>
            <w:r w:rsidRPr="00417CA1">
              <w:rPr>
                <w:rFonts w:eastAsiaTheme="minorHAnsi"/>
                <w:sz w:val="22"/>
                <w:szCs w:val="22"/>
                <w:lang w:val="uk-UA"/>
              </w:rPr>
              <w:t>(КП «Овруч» Овруцької міської ради Житомирської ради,</w:t>
            </w:r>
          </w:p>
          <w:p w:rsidR="001E5E62" w:rsidRPr="00417CA1" w:rsidRDefault="001E5E62" w:rsidP="00417CA1">
            <w:pPr>
              <w:jc w:val="center"/>
              <w:rPr>
                <w:rFonts w:eastAsiaTheme="minorHAnsi"/>
                <w:sz w:val="22"/>
                <w:szCs w:val="22"/>
                <w:lang w:val="uk-UA"/>
              </w:rPr>
            </w:pPr>
            <w:r w:rsidRPr="00417CA1">
              <w:rPr>
                <w:rFonts w:eastAsiaTheme="minorHAnsi"/>
                <w:sz w:val="22"/>
                <w:szCs w:val="22"/>
                <w:lang w:val="uk-UA"/>
              </w:rPr>
              <w:t>КП «Комунальник» Овруцької міської ради Житомирської області,</w:t>
            </w:r>
          </w:p>
          <w:p w:rsidR="001E5E62" w:rsidRPr="00417CA1" w:rsidRDefault="001E5E62" w:rsidP="00417CA1">
            <w:pPr>
              <w:jc w:val="center"/>
              <w:rPr>
                <w:rFonts w:eastAsiaTheme="minorHAnsi"/>
                <w:sz w:val="22"/>
                <w:szCs w:val="22"/>
                <w:lang w:val="uk-UA"/>
              </w:rPr>
            </w:pPr>
            <w:r w:rsidRPr="00417CA1">
              <w:rPr>
                <w:rFonts w:eastAsiaTheme="minorHAnsi"/>
                <w:sz w:val="22"/>
                <w:szCs w:val="22"/>
                <w:lang w:val="uk-UA"/>
              </w:rPr>
              <w:t>КП «Гарне місто» Овруцької міської ради</w:t>
            </w:r>
          </w:p>
          <w:p w:rsidR="001E5E62" w:rsidRPr="00417CA1" w:rsidRDefault="001E5E62" w:rsidP="00417CA1">
            <w:pPr>
              <w:jc w:val="center"/>
              <w:rPr>
                <w:rFonts w:eastAsiaTheme="minorHAnsi"/>
                <w:sz w:val="22"/>
                <w:szCs w:val="22"/>
                <w:lang w:val="uk-UA"/>
              </w:rPr>
            </w:pPr>
            <w:r w:rsidRPr="00417CA1">
              <w:rPr>
                <w:rFonts w:eastAsiaTheme="minorHAnsi"/>
                <w:sz w:val="22"/>
                <w:szCs w:val="22"/>
                <w:lang w:val="uk-UA"/>
              </w:rPr>
              <w:t>КП «Водоканал» Овруцької міської ради)</w:t>
            </w:r>
          </w:p>
          <w:p w:rsidR="007567AB" w:rsidRPr="00417CA1" w:rsidRDefault="001E5E62" w:rsidP="00417CA1">
            <w:pPr>
              <w:jc w:val="center"/>
              <w:rPr>
                <w:rFonts w:eastAsiaTheme="minorHAnsi"/>
                <w:sz w:val="22"/>
                <w:szCs w:val="22"/>
                <w:lang w:val="uk-UA"/>
              </w:rPr>
            </w:pPr>
            <w:r w:rsidRPr="00417CA1">
              <w:rPr>
                <w:rFonts w:eastAsiaTheme="minorHAnsi"/>
                <w:sz w:val="22"/>
                <w:szCs w:val="22"/>
                <w:lang w:val="uk-UA"/>
              </w:rPr>
              <w:t>Овруцька міська рада</w:t>
            </w:r>
          </w:p>
        </w:tc>
        <w:tc>
          <w:tcPr>
            <w:tcW w:w="1843" w:type="dxa"/>
            <w:tcBorders>
              <w:top w:val="single" w:sz="4" w:space="0" w:color="auto"/>
              <w:left w:val="single" w:sz="4" w:space="0" w:color="auto"/>
              <w:bottom w:val="single" w:sz="4" w:space="0" w:color="auto"/>
              <w:right w:val="single" w:sz="4" w:space="0" w:color="auto"/>
            </w:tcBorders>
            <w:vAlign w:val="center"/>
          </w:tcPr>
          <w:p w:rsidR="007567AB" w:rsidRPr="00417CA1" w:rsidRDefault="007567AB" w:rsidP="00417CA1">
            <w:pPr>
              <w:jc w:val="center"/>
              <w:rPr>
                <w:rFonts w:eastAsiaTheme="minorHAnsi"/>
                <w:sz w:val="22"/>
                <w:szCs w:val="22"/>
                <w:lang w:val="uk-UA"/>
              </w:rPr>
            </w:pPr>
            <w:r w:rsidRPr="00417CA1">
              <w:rPr>
                <w:rFonts w:eastAsiaTheme="minorHAnsi"/>
                <w:sz w:val="22"/>
                <w:szCs w:val="22"/>
                <w:lang w:val="uk-UA"/>
              </w:rPr>
              <w:t>Міський бюджет</w:t>
            </w:r>
          </w:p>
          <w:p w:rsidR="00165CB9" w:rsidRPr="00417CA1" w:rsidRDefault="00165CB9" w:rsidP="00417CA1">
            <w:pPr>
              <w:jc w:val="center"/>
              <w:rPr>
                <w:rFonts w:eastAsiaTheme="minorHAnsi"/>
                <w:sz w:val="22"/>
                <w:szCs w:val="22"/>
                <w:lang w:val="uk-UA"/>
              </w:rPr>
            </w:pPr>
            <w:r w:rsidRPr="00417CA1">
              <w:rPr>
                <w:rFonts w:eastAsiaTheme="minorHAnsi"/>
                <w:sz w:val="22"/>
                <w:szCs w:val="22"/>
                <w:lang w:val="uk-UA"/>
              </w:rPr>
              <w:t>Інші джерела</w:t>
            </w:r>
          </w:p>
          <w:p w:rsidR="007567AB" w:rsidRPr="00417CA1" w:rsidRDefault="007567AB" w:rsidP="00417CA1">
            <w:pPr>
              <w:jc w:val="center"/>
              <w:rPr>
                <w:rFonts w:eastAsiaTheme="minorHAnsi"/>
                <w:sz w:val="22"/>
                <w:szCs w:val="22"/>
                <w:lang w:val="uk-UA"/>
              </w:rPr>
            </w:pPr>
            <w:r w:rsidRPr="00417CA1">
              <w:rPr>
                <w:rFonts w:eastAsiaTheme="minorHAnsi"/>
                <w:sz w:val="22"/>
                <w:szCs w:val="22"/>
                <w:lang w:val="uk-UA"/>
              </w:rPr>
              <w:t>(в межах фінансових можливостей)</w:t>
            </w:r>
          </w:p>
        </w:tc>
      </w:tr>
      <w:tr w:rsidR="007567AB" w:rsidRPr="00417CA1" w:rsidTr="00417CA1">
        <w:trPr>
          <w:trHeight w:val="718"/>
        </w:trPr>
        <w:tc>
          <w:tcPr>
            <w:tcW w:w="3961" w:type="dxa"/>
            <w:tcBorders>
              <w:top w:val="outset" w:sz="6" w:space="0" w:color="auto"/>
              <w:left w:val="outset" w:sz="6" w:space="0" w:color="auto"/>
              <w:bottom w:val="outset" w:sz="6" w:space="0" w:color="auto"/>
              <w:right w:val="outset" w:sz="6" w:space="0" w:color="auto"/>
            </w:tcBorders>
            <w:vAlign w:val="center"/>
          </w:tcPr>
          <w:p w:rsidR="007567AB" w:rsidRPr="00417CA1" w:rsidRDefault="007567AB" w:rsidP="00417CA1">
            <w:pPr>
              <w:jc w:val="center"/>
              <w:rPr>
                <w:rFonts w:eastAsiaTheme="minorHAnsi"/>
                <w:sz w:val="22"/>
                <w:szCs w:val="22"/>
                <w:lang w:val="uk-UA"/>
              </w:rPr>
            </w:pPr>
            <w:r w:rsidRPr="00417CA1">
              <w:rPr>
                <w:rFonts w:eastAsiaTheme="minorHAnsi"/>
                <w:sz w:val="22"/>
                <w:szCs w:val="22"/>
                <w:lang w:val="uk-UA"/>
              </w:rPr>
              <w:t>Проведення природоохоронних заходів</w:t>
            </w:r>
          </w:p>
        </w:tc>
        <w:tc>
          <w:tcPr>
            <w:tcW w:w="867" w:type="dxa"/>
            <w:tcBorders>
              <w:top w:val="outset" w:sz="6" w:space="0" w:color="auto"/>
              <w:left w:val="outset" w:sz="6" w:space="0" w:color="auto"/>
              <w:bottom w:val="outset" w:sz="6" w:space="0" w:color="auto"/>
              <w:right w:val="outset" w:sz="6" w:space="0" w:color="auto"/>
            </w:tcBorders>
            <w:vAlign w:val="center"/>
          </w:tcPr>
          <w:p w:rsidR="007567AB" w:rsidRPr="00417CA1" w:rsidRDefault="007567AB" w:rsidP="00417CA1">
            <w:pPr>
              <w:jc w:val="center"/>
              <w:rPr>
                <w:rFonts w:eastAsiaTheme="minorHAnsi"/>
                <w:sz w:val="22"/>
                <w:szCs w:val="22"/>
                <w:lang w:val="uk-UA"/>
              </w:rPr>
            </w:pPr>
            <w:r w:rsidRPr="00417CA1">
              <w:rPr>
                <w:rFonts w:eastAsiaTheme="minorHAnsi"/>
                <w:sz w:val="22"/>
                <w:szCs w:val="22"/>
                <w:lang w:val="uk-UA"/>
              </w:rPr>
              <w:t>2016-2017р.</w:t>
            </w:r>
          </w:p>
        </w:tc>
        <w:tc>
          <w:tcPr>
            <w:tcW w:w="2819" w:type="dxa"/>
            <w:tcBorders>
              <w:top w:val="outset" w:sz="6" w:space="0" w:color="auto"/>
              <w:left w:val="outset" w:sz="6" w:space="0" w:color="auto"/>
              <w:bottom w:val="outset" w:sz="6" w:space="0" w:color="auto"/>
              <w:right w:val="single" w:sz="4" w:space="0" w:color="auto"/>
            </w:tcBorders>
            <w:vAlign w:val="center"/>
          </w:tcPr>
          <w:p w:rsidR="007567AB" w:rsidRPr="00417CA1" w:rsidRDefault="007567AB" w:rsidP="00417CA1">
            <w:pPr>
              <w:jc w:val="center"/>
              <w:rPr>
                <w:rFonts w:eastAsiaTheme="minorHAnsi"/>
                <w:sz w:val="22"/>
                <w:szCs w:val="22"/>
                <w:lang w:val="uk-UA"/>
              </w:rPr>
            </w:pPr>
            <w:r w:rsidRPr="00417CA1">
              <w:rPr>
                <w:rFonts w:eastAsiaTheme="minorHAnsi"/>
                <w:sz w:val="22"/>
                <w:szCs w:val="22"/>
                <w:lang w:val="uk-UA"/>
              </w:rPr>
              <w:t>КП «Комунальник» Овруцької міської ради Житомирської області</w:t>
            </w:r>
          </w:p>
        </w:tc>
        <w:tc>
          <w:tcPr>
            <w:tcW w:w="1843" w:type="dxa"/>
            <w:tcBorders>
              <w:top w:val="single" w:sz="4" w:space="0" w:color="auto"/>
              <w:left w:val="single" w:sz="4" w:space="0" w:color="auto"/>
              <w:bottom w:val="single" w:sz="4" w:space="0" w:color="auto"/>
              <w:right w:val="single" w:sz="4" w:space="0" w:color="auto"/>
            </w:tcBorders>
            <w:vAlign w:val="center"/>
          </w:tcPr>
          <w:p w:rsidR="007567AB" w:rsidRPr="00417CA1" w:rsidRDefault="007567AB" w:rsidP="00417CA1">
            <w:pPr>
              <w:jc w:val="center"/>
              <w:rPr>
                <w:rFonts w:eastAsiaTheme="minorHAnsi"/>
                <w:sz w:val="22"/>
                <w:szCs w:val="22"/>
                <w:lang w:val="uk-UA"/>
              </w:rPr>
            </w:pPr>
            <w:r w:rsidRPr="00417CA1">
              <w:rPr>
                <w:rFonts w:eastAsiaTheme="minorHAnsi"/>
                <w:sz w:val="22"/>
                <w:szCs w:val="22"/>
                <w:lang w:val="uk-UA"/>
              </w:rPr>
              <w:t>Міський бюджет</w:t>
            </w:r>
          </w:p>
        </w:tc>
      </w:tr>
      <w:tr w:rsidR="007567AB" w:rsidRPr="00417CA1" w:rsidTr="00417CA1">
        <w:trPr>
          <w:trHeight w:val="20"/>
        </w:trPr>
        <w:tc>
          <w:tcPr>
            <w:tcW w:w="3961" w:type="dxa"/>
            <w:tcBorders>
              <w:top w:val="outset" w:sz="6" w:space="0" w:color="auto"/>
              <w:left w:val="outset" w:sz="6" w:space="0" w:color="auto"/>
              <w:bottom w:val="outset" w:sz="6" w:space="0" w:color="auto"/>
              <w:right w:val="outset" w:sz="6" w:space="0" w:color="auto"/>
            </w:tcBorders>
            <w:vAlign w:val="center"/>
          </w:tcPr>
          <w:p w:rsidR="007567AB" w:rsidRPr="00417CA1" w:rsidRDefault="007567AB" w:rsidP="00417CA1">
            <w:pPr>
              <w:jc w:val="center"/>
              <w:rPr>
                <w:rFonts w:eastAsiaTheme="minorHAnsi"/>
                <w:b/>
                <w:sz w:val="22"/>
                <w:szCs w:val="22"/>
                <w:lang w:val="uk-UA"/>
              </w:rPr>
            </w:pPr>
            <w:r w:rsidRPr="00417CA1">
              <w:rPr>
                <w:rFonts w:eastAsiaTheme="minorHAnsi"/>
                <w:sz w:val="22"/>
                <w:szCs w:val="22"/>
                <w:lang w:val="uk-UA"/>
              </w:rPr>
              <w:t>Капітальні вкладення: будівництво, реконструкція та технічне переоснащення по об’</w:t>
            </w:r>
            <w:r w:rsidR="00FE043F" w:rsidRPr="00417CA1">
              <w:rPr>
                <w:rFonts w:eastAsiaTheme="minorHAnsi"/>
                <w:sz w:val="22"/>
                <w:szCs w:val="22"/>
                <w:lang w:val="uk-UA"/>
              </w:rPr>
              <w:t xml:space="preserve">єктах </w:t>
            </w:r>
            <w:r w:rsidRPr="00417CA1">
              <w:rPr>
                <w:rFonts w:eastAsiaTheme="minorHAnsi"/>
                <w:sz w:val="22"/>
                <w:szCs w:val="22"/>
                <w:lang w:val="uk-UA"/>
              </w:rPr>
              <w:t>благоустрою, дорожнього,</w:t>
            </w:r>
            <w:r w:rsidR="00417CA1">
              <w:rPr>
                <w:rFonts w:eastAsiaTheme="minorHAnsi"/>
                <w:sz w:val="22"/>
                <w:szCs w:val="22"/>
                <w:lang w:val="uk-UA"/>
              </w:rPr>
              <w:t xml:space="preserve"> </w:t>
            </w:r>
            <w:r w:rsidRPr="00417CA1">
              <w:rPr>
                <w:rFonts w:eastAsiaTheme="minorHAnsi"/>
                <w:sz w:val="22"/>
                <w:szCs w:val="22"/>
                <w:lang w:val="uk-UA"/>
              </w:rPr>
              <w:t>водопровідно</w:t>
            </w:r>
            <w:r w:rsidR="00417CA1">
              <w:rPr>
                <w:rFonts w:eastAsiaTheme="minorHAnsi"/>
                <w:sz w:val="22"/>
                <w:szCs w:val="22"/>
                <w:lang w:val="uk-UA"/>
              </w:rPr>
              <w:t xml:space="preserve"> </w:t>
            </w:r>
            <w:r w:rsidRPr="00417CA1">
              <w:rPr>
                <w:rFonts w:eastAsiaTheme="minorHAnsi"/>
                <w:sz w:val="22"/>
                <w:szCs w:val="22"/>
                <w:lang w:val="uk-UA"/>
              </w:rPr>
              <w:t>- каналізаційного, житлового господарства</w:t>
            </w:r>
          </w:p>
        </w:tc>
        <w:tc>
          <w:tcPr>
            <w:tcW w:w="867" w:type="dxa"/>
            <w:tcBorders>
              <w:top w:val="outset" w:sz="6" w:space="0" w:color="auto"/>
              <w:left w:val="outset" w:sz="6" w:space="0" w:color="auto"/>
              <w:bottom w:val="outset" w:sz="6" w:space="0" w:color="auto"/>
              <w:right w:val="outset" w:sz="6" w:space="0" w:color="auto"/>
            </w:tcBorders>
            <w:vAlign w:val="center"/>
          </w:tcPr>
          <w:p w:rsidR="007567AB" w:rsidRPr="00417CA1" w:rsidRDefault="007567AB" w:rsidP="00417CA1">
            <w:pPr>
              <w:jc w:val="center"/>
              <w:rPr>
                <w:rFonts w:eastAsiaTheme="minorHAnsi"/>
                <w:sz w:val="22"/>
                <w:szCs w:val="22"/>
                <w:lang w:val="uk-UA"/>
              </w:rPr>
            </w:pPr>
            <w:r w:rsidRPr="00417CA1">
              <w:rPr>
                <w:rFonts w:eastAsiaTheme="minorHAnsi"/>
                <w:sz w:val="22"/>
                <w:szCs w:val="22"/>
                <w:lang w:val="uk-UA"/>
              </w:rPr>
              <w:t>2016-2017р.</w:t>
            </w:r>
          </w:p>
        </w:tc>
        <w:tc>
          <w:tcPr>
            <w:tcW w:w="2819" w:type="dxa"/>
            <w:tcBorders>
              <w:top w:val="outset" w:sz="6" w:space="0" w:color="auto"/>
              <w:left w:val="outset" w:sz="6" w:space="0" w:color="auto"/>
              <w:bottom w:val="outset" w:sz="6" w:space="0" w:color="auto"/>
              <w:right w:val="single" w:sz="4" w:space="0" w:color="auto"/>
            </w:tcBorders>
            <w:vAlign w:val="center"/>
          </w:tcPr>
          <w:p w:rsidR="001E5E62" w:rsidRPr="00417CA1" w:rsidRDefault="001E5E62" w:rsidP="00417CA1">
            <w:pPr>
              <w:jc w:val="center"/>
              <w:rPr>
                <w:rFonts w:eastAsiaTheme="minorHAnsi"/>
                <w:sz w:val="22"/>
                <w:szCs w:val="22"/>
                <w:lang w:val="uk-UA"/>
              </w:rPr>
            </w:pPr>
            <w:r w:rsidRPr="00417CA1">
              <w:rPr>
                <w:rFonts w:eastAsiaTheme="minorHAnsi"/>
                <w:sz w:val="22"/>
                <w:szCs w:val="22"/>
                <w:lang w:val="uk-UA"/>
              </w:rPr>
              <w:t>Комунальні підприємства</w:t>
            </w:r>
          </w:p>
          <w:p w:rsidR="001E5E62" w:rsidRPr="00417CA1" w:rsidRDefault="001E5E62" w:rsidP="00417CA1">
            <w:pPr>
              <w:jc w:val="center"/>
              <w:rPr>
                <w:rFonts w:eastAsiaTheme="minorHAnsi"/>
                <w:sz w:val="22"/>
                <w:szCs w:val="22"/>
                <w:lang w:val="uk-UA"/>
              </w:rPr>
            </w:pPr>
            <w:r w:rsidRPr="00417CA1">
              <w:rPr>
                <w:rFonts w:eastAsiaTheme="minorHAnsi"/>
                <w:sz w:val="22"/>
                <w:szCs w:val="22"/>
                <w:lang w:val="uk-UA"/>
              </w:rPr>
              <w:t>(КП «Овруч» Овруцької міської ради Житомирської ради,</w:t>
            </w:r>
          </w:p>
          <w:p w:rsidR="001E5E62" w:rsidRPr="00417CA1" w:rsidRDefault="001E5E62" w:rsidP="00417CA1">
            <w:pPr>
              <w:jc w:val="center"/>
              <w:rPr>
                <w:rFonts w:eastAsiaTheme="minorHAnsi"/>
                <w:sz w:val="22"/>
                <w:szCs w:val="22"/>
                <w:lang w:val="uk-UA"/>
              </w:rPr>
            </w:pPr>
            <w:r w:rsidRPr="00417CA1">
              <w:rPr>
                <w:rFonts w:eastAsiaTheme="minorHAnsi"/>
                <w:sz w:val="22"/>
                <w:szCs w:val="22"/>
                <w:lang w:val="uk-UA"/>
              </w:rPr>
              <w:lastRenderedPageBreak/>
              <w:t>КП «Комунальник» Овруцької міської ради Житомирської області,</w:t>
            </w:r>
          </w:p>
          <w:p w:rsidR="001E5E62" w:rsidRPr="00417CA1" w:rsidRDefault="001E5E62" w:rsidP="00417CA1">
            <w:pPr>
              <w:jc w:val="center"/>
              <w:rPr>
                <w:rFonts w:eastAsiaTheme="minorHAnsi"/>
                <w:sz w:val="22"/>
                <w:szCs w:val="22"/>
                <w:lang w:val="uk-UA"/>
              </w:rPr>
            </w:pPr>
            <w:r w:rsidRPr="00417CA1">
              <w:rPr>
                <w:rFonts w:eastAsiaTheme="minorHAnsi"/>
                <w:sz w:val="22"/>
                <w:szCs w:val="22"/>
                <w:lang w:val="uk-UA"/>
              </w:rPr>
              <w:t>КП «Гарне місто» Овруцької міської ради</w:t>
            </w:r>
          </w:p>
          <w:p w:rsidR="001E5E62" w:rsidRPr="00417CA1" w:rsidRDefault="001E5E62" w:rsidP="00417CA1">
            <w:pPr>
              <w:jc w:val="center"/>
              <w:rPr>
                <w:rFonts w:eastAsiaTheme="minorHAnsi"/>
                <w:sz w:val="22"/>
                <w:szCs w:val="22"/>
                <w:lang w:val="uk-UA"/>
              </w:rPr>
            </w:pPr>
            <w:r w:rsidRPr="00417CA1">
              <w:rPr>
                <w:rFonts w:eastAsiaTheme="minorHAnsi"/>
                <w:sz w:val="22"/>
                <w:szCs w:val="22"/>
                <w:lang w:val="uk-UA"/>
              </w:rPr>
              <w:t>КП «Водоканал» Овруцької міської ради)</w:t>
            </w:r>
          </w:p>
          <w:p w:rsidR="007567AB" w:rsidRPr="00417CA1" w:rsidRDefault="001E5E62" w:rsidP="00417CA1">
            <w:pPr>
              <w:jc w:val="center"/>
              <w:rPr>
                <w:rFonts w:eastAsiaTheme="minorHAnsi"/>
                <w:sz w:val="22"/>
                <w:szCs w:val="22"/>
                <w:lang w:val="uk-UA"/>
              </w:rPr>
            </w:pPr>
            <w:r w:rsidRPr="00417CA1">
              <w:rPr>
                <w:rFonts w:eastAsiaTheme="minorHAnsi"/>
                <w:sz w:val="22"/>
                <w:szCs w:val="22"/>
                <w:lang w:val="uk-UA"/>
              </w:rPr>
              <w:t>Овруцька міська рада</w:t>
            </w:r>
          </w:p>
        </w:tc>
        <w:tc>
          <w:tcPr>
            <w:tcW w:w="1843" w:type="dxa"/>
            <w:tcBorders>
              <w:top w:val="single" w:sz="4" w:space="0" w:color="auto"/>
              <w:left w:val="single" w:sz="4" w:space="0" w:color="auto"/>
              <w:bottom w:val="single" w:sz="4" w:space="0" w:color="auto"/>
              <w:right w:val="single" w:sz="4" w:space="0" w:color="auto"/>
            </w:tcBorders>
            <w:vAlign w:val="center"/>
          </w:tcPr>
          <w:p w:rsidR="007567AB" w:rsidRPr="00417CA1" w:rsidRDefault="007567AB" w:rsidP="00417CA1">
            <w:pPr>
              <w:jc w:val="center"/>
              <w:rPr>
                <w:rFonts w:eastAsiaTheme="minorHAnsi"/>
                <w:sz w:val="22"/>
                <w:szCs w:val="22"/>
                <w:lang w:val="uk-UA"/>
              </w:rPr>
            </w:pPr>
            <w:r w:rsidRPr="00417CA1">
              <w:rPr>
                <w:rFonts w:eastAsiaTheme="minorHAnsi"/>
                <w:sz w:val="22"/>
                <w:szCs w:val="22"/>
                <w:lang w:val="uk-UA"/>
              </w:rPr>
              <w:lastRenderedPageBreak/>
              <w:t>Міський бюджет,</w:t>
            </w:r>
          </w:p>
          <w:p w:rsidR="007567AB" w:rsidRPr="00417CA1" w:rsidRDefault="007567AB" w:rsidP="00417CA1">
            <w:pPr>
              <w:jc w:val="center"/>
              <w:rPr>
                <w:rFonts w:eastAsiaTheme="minorHAnsi"/>
                <w:sz w:val="22"/>
                <w:szCs w:val="22"/>
                <w:lang w:val="uk-UA"/>
              </w:rPr>
            </w:pPr>
            <w:r w:rsidRPr="00417CA1">
              <w:rPr>
                <w:rFonts w:eastAsiaTheme="minorHAnsi"/>
                <w:sz w:val="22"/>
                <w:szCs w:val="22"/>
                <w:lang w:val="uk-UA"/>
              </w:rPr>
              <w:t>Житомирський обласний бюджет,</w:t>
            </w:r>
          </w:p>
          <w:p w:rsidR="007567AB" w:rsidRPr="00417CA1" w:rsidRDefault="007567AB" w:rsidP="00417CA1">
            <w:pPr>
              <w:jc w:val="center"/>
              <w:rPr>
                <w:rFonts w:eastAsiaTheme="minorHAnsi"/>
                <w:sz w:val="22"/>
                <w:szCs w:val="22"/>
                <w:lang w:val="uk-UA"/>
              </w:rPr>
            </w:pPr>
            <w:r w:rsidRPr="00417CA1">
              <w:rPr>
                <w:rFonts w:eastAsiaTheme="minorHAnsi"/>
                <w:sz w:val="22"/>
                <w:szCs w:val="22"/>
                <w:lang w:val="uk-UA"/>
              </w:rPr>
              <w:lastRenderedPageBreak/>
              <w:t>Кошти Фонду регіонального розвитку,</w:t>
            </w:r>
          </w:p>
          <w:p w:rsidR="007567AB" w:rsidRPr="00417CA1" w:rsidRDefault="007567AB" w:rsidP="00417CA1">
            <w:pPr>
              <w:jc w:val="center"/>
              <w:rPr>
                <w:rFonts w:eastAsiaTheme="minorHAnsi"/>
                <w:sz w:val="22"/>
                <w:szCs w:val="22"/>
                <w:lang w:val="uk-UA"/>
              </w:rPr>
            </w:pPr>
            <w:r w:rsidRPr="00417CA1">
              <w:rPr>
                <w:rFonts w:eastAsiaTheme="minorHAnsi"/>
                <w:sz w:val="22"/>
                <w:szCs w:val="22"/>
                <w:lang w:val="uk-UA"/>
              </w:rPr>
              <w:t>Державний бюджет</w:t>
            </w:r>
          </w:p>
          <w:p w:rsidR="007567AB" w:rsidRPr="00417CA1" w:rsidRDefault="007567AB" w:rsidP="00417CA1">
            <w:pPr>
              <w:jc w:val="center"/>
              <w:rPr>
                <w:rFonts w:eastAsiaTheme="minorHAnsi"/>
                <w:sz w:val="22"/>
                <w:szCs w:val="22"/>
                <w:lang w:val="uk-UA"/>
              </w:rPr>
            </w:pPr>
            <w:r w:rsidRPr="00417CA1">
              <w:rPr>
                <w:rFonts w:eastAsiaTheme="minorHAnsi"/>
                <w:sz w:val="22"/>
                <w:szCs w:val="22"/>
                <w:lang w:val="uk-UA"/>
              </w:rPr>
              <w:t>(в межах фінансових можливостей)</w:t>
            </w:r>
          </w:p>
        </w:tc>
      </w:tr>
      <w:tr w:rsidR="007567AB" w:rsidRPr="00417CA1" w:rsidTr="00417CA1">
        <w:trPr>
          <w:trHeight w:val="20"/>
        </w:trPr>
        <w:tc>
          <w:tcPr>
            <w:tcW w:w="3961" w:type="dxa"/>
            <w:tcBorders>
              <w:top w:val="outset" w:sz="6" w:space="0" w:color="auto"/>
              <w:left w:val="outset" w:sz="6" w:space="0" w:color="auto"/>
              <w:bottom w:val="outset" w:sz="6" w:space="0" w:color="auto"/>
              <w:right w:val="outset" w:sz="6" w:space="0" w:color="auto"/>
            </w:tcBorders>
            <w:vAlign w:val="center"/>
          </w:tcPr>
          <w:p w:rsidR="007567AB" w:rsidRPr="00417CA1" w:rsidRDefault="007567AB" w:rsidP="00417CA1">
            <w:pPr>
              <w:jc w:val="center"/>
              <w:rPr>
                <w:rFonts w:eastAsiaTheme="minorHAnsi"/>
                <w:sz w:val="22"/>
                <w:szCs w:val="22"/>
                <w:lang w:val="uk-UA"/>
              </w:rPr>
            </w:pPr>
            <w:r w:rsidRPr="00417CA1">
              <w:rPr>
                <w:rFonts w:eastAsiaTheme="minorHAnsi"/>
                <w:sz w:val="22"/>
                <w:szCs w:val="22"/>
                <w:lang w:val="uk-UA"/>
              </w:rPr>
              <w:lastRenderedPageBreak/>
              <w:t>Н</w:t>
            </w:r>
            <w:r w:rsidR="00417CA1">
              <w:rPr>
                <w:rFonts w:eastAsiaTheme="minorHAnsi"/>
                <w:sz w:val="22"/>
                <w:szCs w:val="22"/>
                <w:lang w:val="uk-UA"/>
              </w:rPr>
              <w:t xml:space="preserve">агородження кращих підприємств </w:t>
            </w:r>
            <w:r w:rsidRPr="00417CA1">
              <w:rPr>
                <w:rFonts w:eastAsiaTheme="minorHAnsi"/>
                <w:sz w:val="22"/>
                <w:szCs w:val="22"/>
                <w:lang w:val="uk-UA"/>
              </w:rPr>
              <w:t>галузі «Житлово-комунальне господарство», визначених під час проведення оцінки результатів  їх роботи  відповідно до Порядку, затвердженого виконкомом міської ради</w:t>
            </w:r>
          </w:p>
        </w:tc>
        <w:tc>
          <w:tcPr>
            <w:tcW w:w="867" w:type="dxa"/>
            <w:tcBorders>
              <w:top w:val="outset" w:sz="6" w:space="0" w:color="auto"/>
              <w:left w:val="outset" w:sz="6" w:space="0" w:color="auto"/>
              <w:bottom w:val="outset" w:sz="6" w:space="0" w:color="auto"/>
              <w:right w:val="outset" w:sz="6" w:space="0" w:color="auto"/>
            </w:tcBorders>
            <w:vAlign w:val="center"/>
          </w:tcPr>
          <w:p w:rsidR="007567AB" w:rsidRPr="00417CA1" w:rsidRDefault="007567AB" w:rsidP="00417CA1">
            <w:pPr>
              <w:jc w:val="center"/>
              <w:rPr>
                <w:rFonts w:eastAsiaTheme="minorHAnsi"/>
                <w:sz w:val="22"/>
                <w:szCs w:val="22"/>
                <w:lang w:val="uk-UA"/>
              </w:rPr>
            </w:pPr>
            <w:r w:rsidRPr="00417CA1">
              <w:rPr>
                <w:rFonts w:eastAsiaTheme="minorHAnsi"/>
                <w:sz w:val="22"/>
                <w:szCs w:val="22"/>
                <w:lang w:val="uk-UA"/>
              </w:rPr>
              <w:t>2016-2017</w:t>
            </w:r>
          </w:p>
        </w:tc>
        <w:tc>
          <w:tcPr>
            <w:tcW w:w="2819" w:type="dxa"/>
            <w:tcBorders>
              <w:top w:val="outset" w:sz="6" w:space="0" w:color="auto"/>
              <w:left w:val="outset" w:sz="6" w:space="0" w:color="auto"/>
              <w:bottom w:val="outset" w:sz="6" w:space="0" w:color="auto"/>
              <w:right w:val="single" w:sz="4" w:space="0" w:color="auto"/>
            </w:tcBorders>
            <w:vAlign w:val="center"/>
          </w:tcPr>
          <w:p w:rsidR="007567AB" w:rsidRPr="00417CA1" w:rsidRDefault="007567AB" w:rsidP="00417CA1">
            <w:pPr>
              <w:tabs>
                <w:tab w:val="left" w:pos="0"/>
              </w:tabs>
              <w:jc w:val="center"/>
              <w:rPr>
                <w:sz w:val="22"/>
                <w:szCs w:val="22"/>
                <w:lang w:val="uk-UA" w:eastAsia="uk-UA"/>
              </w:rPr>
            </w:pPr>
            <w:r w:rsidRPr="00417CA1">
              <w:rPr>
                <w:sz w:val="22"/>
                <w:szCs w:val="22"/>
                <w:lang w:val="uk-UA" w:eastAsia="uk-UA"/>
              </w:rPr>
              <w:t>Фінансово – економічний відділ,</w:t>
            </w:r>
          </w:p>
          <w:p w:rsidR="007567AB" w:rsidRPr="00417CA1" w:rsidRDefault="007567AB" w:rsidP="00417CA1">
            <w:pPr>
              <w:jc w:val="center"/>
              <w:rPr>
                <w:rFonts w:eastAsiaTheme="minorHAnsi"/>
                <w:sz w:val="22"/>
                <w:szCs w:val="22"/>
                <w:lang w:val="uk-UA"/>
              </w:rPr>
            </w:pPr>
            <w:r w:rsidRPr="00417CA1">
              <w:rPr>
                <w:sz w:val="22"/>
                <w:szCs w:val="22"/>
                <w:lang w:val="uk-UA" w:eastAsia="uk-UA"/>
              </w:rPr>
              <w:t>Відділ житлово – комунального господарства міськвиконкому, комунальні підприємства</w:t>
            </w:r>
          </w:p>
        </w:tc>
        <w:tc>
          <w:tcPr>
            <w:tcW w:w="1843" w:type="dxa"/>
            <w:tcBorders>
              <w:top w:val="single" w:sz="4" w:space="0" w:color="auto"/>
              <w:left w:val="single" w:sz="4" w:space="0" w:color="auto"/>
              <w:bottom w:val="single" w:sz="4" w:space="0" w:color="auto"/>
              <w:right w:val="single" w:sz="4" w:space="0" w:color="auto"/>
            </w:tcBorders>
            <w:vAlign w:val="center"/>
          </w:tcPr>
          <w:p w:rsidR="000F3B1E" w:rsidRPr="00417CA1" w:rsidRDefault="007567AB" w:rsidP="00417CA1">
            <w:pPr>
              <w:jc w:val="center"/>
              <w:rPr>
                <w:rFonts w:eastAsiaTheme="minorHAnsi"/>
                <w:sz w:val="22"/>
                <w:szCs w:val="22"/>
                <w:lang w:val="uk-UA"/>
              </w:rPr>
            </w:pPr>
            <w:r w:rsidRPr="00417CA1">
              <w:rPr>
                <w:rFonts w:eastAsiaTheme="minorHAnsi"/>
                <w:sz w:val="22"/>
                <w:szCs w:val="22"/>
                <w:lang w:val="uk-UA"/>
              </w:rPr>
              <w:t>Міс</w:t>
            </w:r>
            <w:r w:rsidR="000F3B1E" w:rsidRPr="00417CA1">
              <w:rPr>
                <w:rFonts w:eastAsiaTheme="minorHAnsi"/>
                <w:sz w:val="22"/>
                <w:szCs w:val="22"/>
                <w:lang w:val="uk-UA"/>
              </w:rPr>
              <w:t>ький</w:t>
            </w:r>
          </w:p>
          <w:p w:rsidR="007567AB" w:rsidRPr="00417CA1" w:rsidRDefault="00165CB9" w:rsidP="00417CA1">
            <w:pPr>
              <w:jc w:val="center"/>
              <w:rPr>
                <w:rFonts w:eastAsiaTheme="minorHAnsi"/>
                <w:sz w:val="22"/>
                <w:szCs w:val="22"/>
                <w:lang w:val="uk-UA"/>
              </w:rPr>
            </w:pPr>
            <w:r w:rsidRPr="00417CA1">
              <w:rPr>
                <w:rFonts w:eastAsiaTheme="minorHAnsi"/>
                <w:sz w:val="22"/>
                <w:szCs w:val="22"/>
                <w:lang w:val="uk-UA"/>
              </w:rPr>
              <w:t>Б</w:t>
            </w:r>
            <w:r w:rsidR="007567AB" w:rsidRPr="00417CA1">
              <w:rPr>
                <w:rFonts w:eastAsiaTheme="minorHAnsi"/>
                <w:sz w:val="22"/>
                <w:szCs w:val="22"/>
                <w:lang w:val="uk-UA"/>
              </w:rPr>
              <w:t>юджет</w:t>
            </w:r>
          </w:p>
          <w:p w:rsidR="00165CB9" w:rsidRPr="00417CA1" w:rsidRDefault="00165CB9" w:rsidP="00417CA1">
            <w:pPr>
              <w:jc w:val="center"/>
              <w:rPr>
                <w:rFonts w:eastAsiaTheme="minorHAnsi"/>
                <w:sz w:val="22"/>
                <w:szCs w:val="22"/>
                <w:lang w:val="uk-UA"/>
              </w:rPr>
            </w:pPr>
            <w:r w:rsidRPr="00417CA1">
              <w:rPr>
                <w:rFonts w:eastAsiaTheme="minorHAnsi"/>
                <w:sz w:val="22"/>
                <w:szCs w:val="22"/>
                <w:lang w:val="uk-UA"/>
              </w:rPr>
              <w:t>(в межах фінансових можливостей)</w:t>
            </w:r>
          </w:p>
        </w:tc>
      </w:tr>
    </w:tbl>
    <w:p w:rsidR="00D46071" w:rsidRDefault="00D46071" w:rsidP="007E173C">
      <w:pPr>
        <w:spacing w:after="160" w:line="259" w:lineRule="auto"/>
        <w:ind w:right="-849"/>
        <w:rPr>
          <w:rFonts w:eastAsiaTheme="minorHAnsi"/>
          <w:lang w:val="uk-UA" w:eastAsia="en-US"/>
        </w:rPr>
      </w:pPr>
    </w:p>
    <w:p w:rsidR="00FD2416" w:rsidRDefault="00FD2416" w:rsidP="007E173C">
      <w:pPr>
        <w:spacing w:after="160" w:line="259" w:lineRule="auto"/>
        <w:ind w:right="-849"/>
        <w:rPr>
          <w:rFonts w:eastAsiaTheme="minorHAnsi"/>
          <w:lang w:val="uk-UA" w:eastAsia="en-US"/>
        </w:rPr>
      </w:pPr>
    </w:p>
    <w:p w:rsidR="00FD2416" w:rsidRDefault="00FD2416" w:rsidP="007E173C">
      <w:pPr>
        <w:spacing w:after="160" w:line="259" w:lineRule="auto"/>
        <w:ind w:right="-849"/>
        <w:rPr>
          <w:rFonts w:eastAsiaTheme="minorHAnsi"/>
          <w:lang w:val="uk-UA" w:eastAsia="en-US"/>
        </w:rPr>
      </w:pPr>
    </w:p>
    <w:p w:rsidR="00FD2416" w:rsidRPr="00C665E7" w:rsidRDefault="00FD2416" w:rsidP="007E173C">
      <w:pPr>
        <w:spacing w:after="160" w:line="259" w:lineRule="auto"/>
        <w:ind w:right="-849"/>
        <w:rPr>
          <w:rFonts w:eastAsiaTheme="minorHAnsi"/>
          <w:lang w:val="uk-UA" w:eastAsia="en-US"/>
        </w:rPr>
      </w:pPr>
      <w:r>
        <w:rPr>
          <w:rFonts w:eastAsiaTheme="minorHAnsi"/>
          <w:lang w:val="uk-UA" w:eastAsia="en-US"/>
        </w:rPr>
        <w:t xml:space="preserve">Секретар ради </w:t>
      </w:r>
      <w:r>
        <w:rPr>
          <w:rFonts w:eastAsiaTheme="minorHAnsi"/>
          <w:lang w:val="uk-UA" w:eastAsia="en-US"/>
        </w:rPr>
        <w:tab/>
      </w:r>
      <w:r>
        <w:rPr>
          <w:rFonts w:eastAsiaTheme="minorHAnsi"/>
          <w:lang w:val="uk-UA" w:eastAsia="en-US"/>
        </w:rPr>
        <w:tab/>
      </w:r>
      <w:r>
        <w:rPr>
          <w:rFonts w:eastAsiaTheme="minorHAnsi"/>
          <w:lang w:val="uk-UA" w:eastAsia="en-US"/>
        </w:rPr>
        <w:tab/>
      </w:r>
      <w:r>
        <w:rPr>
          <w:rFonts w:eastAsiaTheme="minorHAnsi"/>
          <w:lang w:val="uk-UA" w:eastAsia="en-US"/>
        </w:rPr>
        <w:tab/>
      </w:r>
      <w:r>
        <w:rPr>
          <w:rFonts w:eastAsiaTheme="minorHAnsi"/>
          <w:lang w:val="uk-UA" w:eastAsia="en-US"/>
        </w:rPr>
        <w:tab/>
      </w:r>
      <w:r>
        <w:rPr>
          <w:rFonts w:eastAsiaTheme="minorHAnsi"/>
          <w:lang w:val="uk-UA" w:eastAsia="en-US"/>
        </w:rPr>
        <w:tab/>
      </w:r>
      <w:r>
        <w:rPr>
          <w:rFonts w:eastAsiaTheme="minorHAnsi"/>
          <w:lang w:val="uk-UA" w:eastAsia="en-US"/>
        </w:rPr>
        <w:tab/>
      </w:r>
      <w:r>
        <w:rPr>
          <w:rFonts w:eastAsiaTheme="minorHAnsi"/>
          <w:lang w:val="uk-UA" w:eastAsia="en-US"/>
        </w:rPr>
        <w:tab/>
      </w:r>
      <w:r>
        <w:rPr>
          <w:rFonts w:eastAsiaTheme="minorHAnsi"/>
          <w:lang w:val="uk-UA" w:eastAsia="en-US"/>
        </w:rPr>
        <w:tab/>
        <w:t>М.В. Чичирко</w:t>
      </w:r>
    </w:p>
    <w:sectPr w:rsidR="00FD2416" w:rsidRPr="00C665E7" w:rsidSect="00050278">
      <w:pgSz w:w="11906" w:h="16838"/>
      <w:pgMar w:top="1134" w:right="849"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A6C55"/>
    <w:multiLevelType w:val="hybridMultilevel"/>
    <w:tmpl w:val="D4902F36"/>
    <w:lvl w:ilvl="0" w:tplc="74043C3C">
      <w:start w:val="1"/>
      <w:numFmt w:val="decimal"/>
      <w:lvlText w:val="%1."/>
      <w:lvlJc w:val="left"/>
      <w:pPr>
        <w:ind w:left="1755" w:hanging="1035"/>
      </w:pPr>
      <w:rPr>
        <w:rFonts w:hint="default"/>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614858FF"/>
    <w:multiLevelType w:val="multilevel"/>
    <w:tmpl w:val="6A5A7104"/>
    <w:lvl w:ilvl="0">
      <w:start w:val="1"/>
      <w:numFmt w:val="decimal"/>
      <w:lvlText w:val="%1."/>
      <w:lvlJc w:val="left"/>
      <w:pPr>
        <w:ind w:left="1406" w:hanging="555"/>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81" w:hanging="720"/>
      </w:pPr>
      <w:rPr>
        <w:rFonts w:hint="default"/>
      </w:rPr>
    </w:lvl>
    <w:lvl w:ilvl="3">
      <w:start w:val="1"/>
      <w:numFmt w:val="decimal"/>
      <w:isLgl/>
      <w:lvlText w:val="%1.%2.%3.%4"/>
      <w:lvlJc w:val="left"/>
      <w:pPr>
        <w:ind w:left="3596" w:hanging="1080"/>
      </w:pPr>
      <w:rPr>
        <w:rFonts w:hint="default"/>
      </w:rPr>
    </w:lvl>
    <w:lvl w:ilvl="4">
      <w:start w:val="1"/>
      <w:numFmt w:val="decimal"/>
      <w:isLgl/>
      <w:lvlText w:val="%1.%2.%3.%4.%5"/>
      <w:lvlJc w:val="left"/>
      <w:pPr>
        <w:ind w:left="4151" w:hanging="1080"/>
      </w:pPr>
      <w:rPr>
        <w:rFonts w:hint="default"/>
      </w:rPr>
    </w:lvl>
    <w:lvl w:ilvl="5">
      <w:start w:val="1"/>
      <w:numFmt w:val="decimal"/>
      <w:isLgl/>
      <w:lvlText w:val="%1.%2.%3.%4.%5.%6"/>
      <w:lvlJc w:val="left"/>
      <w:pPr>
        <w:ind w:left="5066" w:hanging="1440"/>
      </w:pPr>
      <w:rPr>
        <w:rFonts w:hint="default"/>
      </w:rPr>
    </w:lvl>
    <w:lvl w:ilvl="6">
      <w:start w:val="1"/>
      <w:numFmt w:val="decimal"/>
      <w:isLgl/>
      <w:lvlText w:val="%1.%2.%3.%4.%5.%6.%7"/>
      <w:lvlJc w:val="left"/>
      <w:pPr>
        <w:ind w:left="5981" w:hanging="1800"/>
      </w:pPr>
      <w:rPr>
        <w:rFonts w:hint="default"/>
      </w:rPr>
    </w:lvl>
    <w:lvl w:ilvl="7">
      <w:start w:val="1"/>
      <w:numFmt w:val="decimal"/>
      <w:isLgl/>
      <w:lvlText w:val="%1.%2.%3.%4.%5.%6.%7.%8"/>
      <w:lvlJc w:val="left"/>
      <w:pPr>
        <w:ind w:left="6536" w:hanging="1800"/>
      </w:pPr>
      <w:rPr>
        <w:rFonts w:hint="default"/>
      </w:rPr>
    </w:lvl>
    <w:lvl w:ilvl="8">
      <w:start w:val="1"/>
      <w:numFmt w:val="decimal"/>
      <w:isLgl/>
      <w:lvlText w:val="%1.%2.%3.%4.%5.%6.%7.%8.%9"/>
      <w:lvlJc w:val="left"/>
      <w:pPr>
        <w:ind w:left="7451" w:hanging="2160"/>
      </w:pPr>
      <w:rPr>
        <w:rFonts w:hint="default"/>
      </w:rPr>
    </w:lvl>
  </w:abstractNum>
  <w:abstractNum w:abstractNumId="2" w15:restartNumberingAfterBreak="0">
    <w:nsid w:val="71D95339"/>
    <w:multiLevelType w:val="multilevel"/>
    <w:tmpl w:val="F5568FA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904"/>
    <w:rsid w:val="0003422F"/>
    <w:rsid w:val="00043B74"/>
    <w:rsid w:val="00050278"/>
    <w:rsid w:val="00060446"/>
    <w:rsid w:val="000716B0"/>
    <w:rsid w:val="000A2A84"/>
    <w:rsid w:val="000F3B1E"/>
    <w:rsid w:val="00100013"/>
    <w:rsid w:val="001149C0"/>
    <w:rsid w:val="001217C4"/>
    <w:rsid w:val="0014497F"/>
    <w:rsid w:val="001616F1"/>
    <w:rsid w:val="00165CB9"/>
    <w:rsid w:val="00166A01"/>
    <w:rsid w:val="00186281"/>
    <w:rsid w:val="00195569"/>
    <w:rsid w:val="001A6761"/>
    <w:rsid w:val="001B7872"/>
    <w:rsid w:val="001E5E62"/>
    <w:rsid w:val="00244134"/>
    <w:rsid w:val="00272F7A"/>
    <w:rsid w:val="00321CAE"/>
    <w:rsid w:val="00334553"/>
    <w:rsid w:val="00350F75"/>
    <w:rsid w:val="00353DC2"/>
    <w:rsid w:val="00387F2B"/>
    <w:rsid w:val="003D0A49"/>
    <w:rsid w:val="003E02A6"/>
    <w:rsid w:val="003E5904"/>
    <w:rsid w:val="00402DB3"/>
    <w:rsid w:val="00417CA1"/>
    <w:rsid w:val="00425FA8"/>
    <w:rsid w:val="004624A0"/>
    <w:rsid w:val="004A60C3"/>
    <w:rsid w:val="004C7708"/>
    <w:rsid w:val="00571FC5"/>
    <w:rsid w:val="005B2EEF"/>
    <w:rsid w:val="005E2108"/>
    <w:rsid w:val="00621DD7"/>
    <w:rsid w:val="00652A45"/>
    <w:rsid w:val="006A1F7F"/>
    <w:rsid w:val="006D2F5C"/>
    <w:rsid w:val="006D63BD"/>
    <w:rsid w:val="006E2A95"/>
    <w:rsid w:val="006E609F"/>
    <w:rsid w:val="006F1DD1"/>
    <w:rsid w:val="007567AB"/>
    <w:rsid w:val="007E173C"/>
    <w:rsid w:val="00816D44"/>
    <w:rsid w:val="00821F8D"/>
    <w:rsid w:val="0083743B"/>
    <w:rsid w:val="00883C73"/>
    <w:rsid w:val="008A5A58"/>
    <w:rsid w:val="008C7B34"/>
    <w:rsid w:val="009067C6"/>
    <w:rsid w:val="00925D62"/>
    <w:rsid w:val="00927CF6"/>
    <w:rsid w:val="00943C57"/>
    <w:rsid w:val="00953340"/>
    <w:rsid w:val="00962535"/>
    <w:rsid w:val="00974CF4"/>
    <w:rsid w:val="009C5409"/>
    <w:rsid w:val="00A04463"/>
    <w:rsid w:val="00A17862"/>
    <w:rsid w:val="00A50D0F"/>
    <w:rsid w:val="00A50EAD"/>
    <w:rsid w:val="00A6124C"/>
    <w:rsid w:val="00A9194E"/>
    <w:rsid w:val="00AC5FB1"/>
    <w:rsid w:val="00B74D05"/>
    <w:rsid w:val="00C340BE"/>
    <w:rsid w:val="00C665E7"/>
    <w:rsid w:val="00CA7BF0"/>
    <w:rsid w:val="00D05DAC"/>
    <w:rsid w:val="00D204CF"/>
    <w:rsid w:val="00D35242"/>
    <w:rsid w:val="00D46071"/>
    <w:rsid w:val="00D53042"/>
    <w:rsid w:val="00D53847"/>
    <w:rsid w:val="00D92626"/>
    <w:rsid w:val="00DA2642"/>
    <w:rsid w:val="00DB0B5B"/>
    <w:rsid w:val="00DE1DE5"/>
    <w:rsid w:val="00DE4296"/>
    <w:rsid w:val="00DF3D34"/>
    <w:rsid w:val="00E21908"/>
    <w:rsid w:val="00E73B78"/>
    <w:rsid w:val="00E840E1"/>
    <w:rsid w:val="00EB0BF4"/>
    <w:rsid w:val="00EC5E6E"/>
    <w:rsid w:val="00EE709A"/>
    <w:rsid w:val="00FA132A"/>
    <w:rsid w:val="00FC4A7B"/>
    <w:rsid w:val="00FD2416"/>
    <w:rsid w:val="00FE043F"/>
    <w:rsid w:val="00FE0A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0FA814D-AB3C-4AB3-9FD6-F864376CF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904"/>
    <w:pPr>
      <w:spacing w:after="0" w:line="240" w:lineRule="auto"/>
    </w:pPr>
    <w:rPr>
      <w:rFonts w:ascii="Bookman Old Style" w:eastAsia="Times New Roman" w:hAnsi="Bookman Old Style" w:cs="Times New Roman"/>
      <w:sz w:val="24"/>
      <w:szCs w:val="24"/>
      <w:lang w:val="ru-RU" w:eastAsia="ru-RU"/>
    </w:rPr>
  </w:style>
  <w:style w:type="paragraph" w:styleId="1">
    <w:name w:val="heading 1"/>
    <w:basedOn w:val="a"/>
    <w:next w:val="a"/>
    <w:link w:val="10"/>
    <w:qFormat/>
    <w:rsid w:val="003E5904"/>
    <w:pPr>
      <w:keepNext/>
      <w:jc w:val="both"/>
      <w:outlineLvl w:val="0"/>
    </w:pPr>
    <w:rPr>
      <w:sz w:val="28"/>
      <w:lang w:val="uk-UA"/>
    </w:rPr>
  </w:style>
  <w:style w:type="paragraph" w:styleId="2">
    <w:name w:val="heading 2"/>
    <w:basedOn w:val="a"/>
    <w:next w:val="a"/>
    <w:link w:val="20"/>
    <w:qFormat/>
    <w:rsid w:val="003E5904"/>
    <w:pPr>
      <w:keepNext/>
      <w:jc w:val="center"/>
      <w:outlineLvl w:val="1"/>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E5904"/>
    <w:rPr>
      <w:rFonts w:ascii="Bookman Old Style" w:eastAsia="Times New Roman" w:hAnsi="Bookman Old Style" w:cs="Times New Roman"/>
      <w:sz w:val="28"/>
      <w:szCs w:val="24"/>
      <w:lang w:eastAsia="ru-RU"/>
    </w:rPr>
  </w:style>
  <w:style w:type="character" w:customStyle="1" w:styleId="20">
    <w:name w:val="Заголовок 2 Знак"/>
    <w:basedOn w:val="a0"/>
    <w:link w:val="2"/>
    <w:rsid w:val="003E5904"/>
    <w:rPr>
      <w:rFonts w:ascii="Bookman Old Style" w:eastAsia="Times New Roman" w:hAnsi="Bookman Old Style" w:cs="Times New Roman"/>
      <w:sz w:val="28"/>
      <w:szCs w:val="24"/>
      <w:lang w:eastAsia="ru-RU"/>
    </w:rPr>
  </w:style>
  <w:style w:type="paragraph" w:styleId="a3">
    <w:name w:val="Title"/>
    <w:basedOn w:val="a"/>
    <w:link w:val="a4"/>
    <w:qFormat/>
    <w:rsid w:val="003E5904"/>
    <w:pPr>
      <w:jc w:val="center"/>
    </w:pPr>
    <w:rPr>
      <w:sz w:val="28"/>
      <w:lang w:val="uk-UA"/>
    </w:rPr>
  </w:style>
  <w:style w:type="character" w:customStyle="1" w:styleId="a4">
    <w:name w:val="Название Знак"/>
    <w:basedOn w:val="a0"/>
    <w:link w:val="a3"/>
    <w:rsid w:val="003E5904"/>
    <w:rPr>
      <w:rFonts w:ascii="Bookman Old Style" w:eastAsia="Times New Roman" w:hAnsi="Bookman Old Style" w:cs="Times New Roman"/>
      <w:sz w:val="28"/>
      <w:szCs w:val="24"/>
      <w:lang w:eastAsia="ru-RU"/>
    </w:rPr>
  </w:style>
  <w:style w:type="paragraph" w:styleId="a5">
    <w:name w:val="Body Text"/>
    <w:basedOn w:val="a"/>
    <w:link w:val="a6"/>
    <w:rsid w:val="003E5904"/>
    <w:pPr>
      <w:ind w:right="4855"/>
      <w:jc w:val="both"/>
    </w:pPr>
    <w:rPr>
      <w:sz w:val="28"/>
      <w:lang w:val="uk-UA"/>
    </w:rPr>
  </w:style>
  <w:style w:type="character" w:customStyle="1" w:styleId="a6">
    <w:name w:val="Основной текст Знак"/>
    <w:basedOn w:val="a0"/>
    <w:link w:val="a5"/>
    <w:rsid w:val="003E5904"/>
    <w:rPr>
      <w:rFonts w:ascii="Bookman Old Style" w:eastAsia="Times New Roman" w:hAnsi="Bookman Old Style" w:cs="Times New Roman"/>
      <w:sz w:val="28"/>
      <w:szCs w:val="24"/>
      <w:lang w:eastAsia="ru-RU"/>
    </w:rPr>
  </w:style>
  <w:style w:type="paragraph" w:styleId="a7">
    <w:name w:val="Body Text Indent"/>
    <w:basedOn w:val="a"/>
    <w:link w:val="a8"/>
    <w:rsid w:val="003E5904"/>
    <w:pPr>
      <w:ind w:right="-5" w:firstLine="1080"/>
      <w:jc w:val="both"/>
    </w:pPr>
    <w:rPr>
      <w:sz w:val="28"/>
      <w:lang w:val="uk-UA"/>
    </w:rPr>
  </w:style>
  <w:style w:type="character" w:customStyle="1" w:styleId="a8">
    <w:name w:val="Основной текст с отступом Знак"/>
    <w:basedOn w:val="a0"/>
    <w:link w:val="a7"/>
    <w:rsid w:val="003E5904"/>
    <w:rPr>
      <w:rFonts w:ascii="Bookman Old Style" w:eastAsia="Times New Roman" w:hAnsi="Bookman Old Style" w:cs="Times New Roman"/>
      <w:sz w:val="28"/>
      <w:szCs w:val="24"/>
      <w:lang w:eastAsia="ru-RU"/>
    </w:rPr>
  </w:style>
  <w:style w:type="paragraph" w:styleId="a9">
    <w:name w:val="Balloon Text"/>
    <w:basedOn w:val="a"/>
    <w:link w:val="aa"/>
    <w:uiPriority w:val="99"/>
    <w:semiHidden/>
    <w:unhideWhenUsed/>
    <w:rsid w:val="00621DD7"/>
    <w:rPr>
      <w:rFonts w:ascii="Segoe UI" w:hAnsi="Segoe UI" w:cs="Segoe UI"/>
      <w:sz w:val="18"/>
      <w:szCs w:val="18"/>
    </w:rPr>
  </w:style>
  <w:style w:type="character" w:customStyle="1" w:styleId="aa">
    <w:name w:val="Текст выноски Знак"/>
    <w:basedOn w:val="a0"/>
    <w:link w:val="a9"/>
    <w:uiPriority w:val="99"/>
    <w:semiHidden/>
    <w:rsid w:val="00621DD7"/>
    <w:rPr>
      <w:rFonts w:ascii="Segoe UI" w:eastAsia="Times New Roman" w:hAnsi="Segoe UI" w:cs="Segoe UI"/>
      <w:sz w:val="18"/>
      <w:szCs w:val="18"/>
      <w:lang w:val="ru-RU" w:eastAsia="ru-RU"/>
    </w:rPr>
  </w:style>
  <w:style w:type="paragraph" w:styleId="ab">
    <w:name w:val="List Paragraph"/>
    <w:basedOn w:val="a"/>
    <w:uiPriority w:val="34"/>
    <w:qFormat/>
    <w:rsid w:val="00AC5FB1"/>
    <w:pPr>
      <w:ind w:left="720"/>
      <w:contextualSpacing/>
    </w:pPr>
  </w:style>
  <w:style w:type="table" w:styleId="ac">
    <w:name w:val="Table Grid"/>
    <w:basedOn w:val="a1"/>
    <w:uiPriority w:val="39"/>
    <w:rsid w:val="00043B7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arch.ligazakon.ua/l_doc2.nsf/link1/ed_2009_06_11/an/1040/T09151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arch.ligazakon.ua/l_doc2.nsf/link1/ed_2009_06_11/an/1040/T091511.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881B5-E6C0-4CDF-9EEA-F4E94D718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18</Pages>
  <Words>23506</Words>
  <Characters>13399</Characters>
  <Application>Microsoft Office Word</Application>
  <DocSecurity>0</DocSecurity>
  <Lines>111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ZavViddil</dc:creator>
  <cp:keywords/>
  <dc:description/>
  <cp:lastModifiedBy>ZavViddil</cp:lastModifiedBy>
  <cp:revision>25</cp:revision>
  <cp:lastPrinted>2017-03-09T13:05:00Z</cp:lastPrinted>
  <dcterms:created xsi:type="dcterms:W3CDTF">2017-02-21T08:22:00Z</dcterms:created>
  <dcterms:modified xsi:type="dcterms:W3CDTF">2017-03-09T13:05:00Z</dcterms:modified>
</cp:coreProperties>
</file>