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45" w:rsidRPr="0061700C" w:rsidRDefault="00300E83" w:rsidP="00B23813">
      <w:pPr>
        <w:tabs>
          <w:tab w:val="left" w:pos="426"/>
        </w:tabs>
        <w:spacing w:after="0" w:line="240" w:lineRule="auto"/>
        <w:ind w:right="1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i/>
          <w:sz w:val="24"/>
          <w:szCs w:val="24"/>
          <w:lang w:val="uk-UA"/>
        </w:rPr>
        <w:t>Звіт</w:t>
      </w:r>
    </w:p>
    <w:p w:rsidR="00BF6E45" w:rsidRPr="0061700C" w:rsidRDefault="00BF6E45" w:rsidP="00B23813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i/>
          <w:sz w:val="24"/>
          <w:szCs w:val="24"/>
          <w:lang w:val="uk-UA"/>
        </w:rPr>
        <w:t>про виконання міського бюджету за</w:t>
      </w:r>
      <w:r w:rsidR="003D1B99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 1 </w:t>
      </w:r>
      <w:r w:rsidR="001A412A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півріччя </w:t>
      </w:r>
      <w:r w:rsidRPr="0061700C">
        <w:rPr>
          <w:rFonts w:ascii="Bookman Old Style" w:hAnsi="Bookman Old Style" w:cs="Times New Roman"/>
          <w:b/>
          <w:i/>
          <w:sz w:val="24"/>
          <w:szCs w:val="24"/>
          <w:lang w:val="uk-UA"/>
        </w:rPr>
        <w:t>201</w:t>
      </w:r>
      <w:r w:rsidR="00B33804">
        <w:rPr>
          <w:rFonts w:ascii="Bookman Old Style" w:hAnsi="Bookman Old Style" w:cs="Times New Roman"/>
          <w:b/>
          <w:i/>
          <w:sz w:val="24"/>
          <w:szCs w:val="24"/>
          <w:lang w:val="uk-UA"/>
        </w:rPr>
        <w:t>7</w:t>
      </w:r>
      <w:r w:rsidRPr="0061700C">
        <w:rPr>
          <w:rFonts w:ascii="Bookman Old Style" w:hAnsi="Bookman Old Style" w:cs="Times New Roman"/>
          <w:b/>
          <w:i/>
          <w:sz w:val="24"/>
          <w:szCs w:val="24"/>
          <w:lang w:val="uk-UA"/>
        </w:rPr>
        <w:t xml:space="preserve"> р</w:t>
      </w:r>
      <w:r w:rsidR="001A412A">
        <w:rPr>
          <w:rFonts w:ascii="Bookman Old Style" w:hAnsi="Bookman Old Style" w:cs="Times New Roman"/>
          <w:b/>
          <w:i/>
          <w:sz w:val="24"/>
          <w:szCs w:val="24"/>
          <w:lang w:val="uk-UA"/>
        </w:rPr>
        <w:t>оку</w:t>
      </w:r>
      <w:r w:rsidRPr="0061700C">
        <w:rPr>
          <w:rFonts w:ascii="Bookman Old Style" w:hAnsi="Bookman Old Style" w:cs="Times New Roman"/>
          <w:b/>
          <w:i/>
          <w:sz w:val="24"/>
          <w:szCs w:val="24"/>
          <w:lang w:val="uk-UA"/>
        </w:rPr>
        <w:t>.</w:t>
      </w:r>
    </w:p>
    <w:p w:rsidR="00BF6E45" w:rsidRPr="0061700C" w:rsidRDefault="00BF6E45" w:rsidP="00B23813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 w:cs="Times New Roman"/>
          <w:b/>
          <w:i/>
          <w:sz w:val="24"/>
          <w:szCs w:val="24"/>
          <w:lang w:val="uk-UA"/>
        </w:rPr>
      </w:pPr>
    </w:p>
    <w:p w:rsidR="00BF6E45" w:rsidRPr="00976A3F" w:rsidRDefault="00BF6E4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По загальному та спеціальному фондах міського бюджету 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надійшло доходів </w:t>
      </w:r>
      <w:r w:rsidR="00976A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13513,4 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тис. грн., виконання в</w:t>
      </w:r>
      <w:r w:rsidR="0090033A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цілому становить </w:t>
      </w:r>
      <w:r w:rsidR="00976A3F">
        <w:rPr>
          <w:rFonts w:ascii="Bookman Old Style" w:hAnsi="Bookman Old Style" w:cs="Times New Roman"/>
          <w:b/>
          <w:sz w:val="24"/>
          <w:szCs w:val="24"/>
          <w:lang w:val="uk-UA"/>
        </w:rPr>
        <w:t>13</w:t>
      </w:r>
      <w:r w:rsidR="0045059F">
        <w:rPr>
          <w:rFonts w:ascii="Bookman Old Style" w:hAnsi="Bookman Old Style" w:cs="Times New Roman"/>
          <w:b/>
          <w:sz w:val="24"/>
          <w:szCs w:val="24"/>
          <w:lang w:val="uk-UA"/>
        </w:rPr>
        <w:t>9</w:t>
      </w:r>
      <w:r w:rsidR="00976A3F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45059F">
        <w:rPr>
          <w:rFonts w:ascii="Bookman Old Style" w:hAnsi="Bookman Old Style" w:cs="Times New Roman"/>
          <w:b/>
          <w:sz w:val="24"/>
          <w:szCs w:val="24"/>
          <w:lang w:val="uk-UA"/>
        </w:rPr>
        <w:t>4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%, по загальному фонду </w:t>
      </w:r>
      <w:r w:rsidR="00994EB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становить </w:t>
      </w:r>
      <w:r w:rsidR="00976A3F">
        <w:rPr>
          <w:rFonts w:ascii="Bookman Old Style" w:hAnsi="Bookman Old Style" w:cs="Times New Roman"/>
          <w:b/>
          <w:sz w:val="24"/>
          <w:szCs w:val="24"/>
          <w:lang w:val="uk-UA"/>
        </w:rPr>
        <w:t>135,2</w:t>
      </w:r>
      <w:r w:rsidR="00994EB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% - надійшло доходів </w:t>
      </w:r>
      <w:r w:rsidR="00976A3F">
        <w:rPr>
          <w:rFonts w:ascii="Bookman Old Style" w:hAnsi="Bookman Old Style" w:cs="Times New Roman"/>
          <w:b/>
          <w:sz w:val="24"/>
          <w:szCs w:val="24"/>
          <w:lang w:val="uk-UA"/>
        </w:rPr>
        <w:t>12636,5</w:t>
      </w:r>
      <w:r w:rsidR="00994EB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 ,</w:t>
      </w:r>
      <w:r w:rsidR="002C3DB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2C3DB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по спеціальному фонду </w:t>
      </w:r>
      <w:r w:rsidR="00994EBD" w:rsidRPr="002C3DB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надійшло доходів </w:t>
      </w:r>
      <w:r w:rsidR="00976A3F">
        <w:rPr>
          <w:rFonts w:ascii="Bookman Old Style" w:hAnsi="Bookman Old Style" w:cs="Times New Roman"/>
          <w:b/>
          <w:sz w:val="24"/>
          <w:szCs w:val="24"/>
          <w:lang w:val="uk-UA"/>
        </w:rPr>
        <w:t>876,9</w:t>
      </w:r>
      <w:r w:rsidR="00994EBD" w:rsidRPr="002C3DB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76A3F" w:rsidRPr="00976A3F">
        <w:rPr>
          <w:rFonts w:ascii="Bookman Old Style" w:hAnsi="Bookman Old Style" w:cs="Times New Roman"/>
          <w:b/>
          <w:sz w:val="24"/>
          <w:szCs w:val="24"/>
          <w:lang w:val="uk-UA"/>
        </w:rPr>
        <w:t>(виконання 251,3%)</w:t>
      </w:r>
    </w:p>
    <w:p w:rsidR="00F00237" w:rsidRPr="0061700C" w:rsidRDefault="00F0023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 1 </w:t>
      </w:r>
      <w:r w:rsidR="0045059F">
        <w:rPr>
          <w:rFonts w:ascii="Bookman Old Style" w:hAnsi="Bookman Old Style" w:cs="Times New Roman"/>
          <w:sz w:val="24"/>
          <w:szCs w:val="24"/>
          <w:lang w:val="uk-UA"/>
        </w:rPr>
        <w:t>півріччі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2017 року в порівнянні з 1 </w:t>
      </w:r>
      <w:r w:rsidR="0045059F">
        <w:rPr>
          <w:rFonts w:ascii="Bookman Old Style" w:hAnsi="Bookman Old Style" w:cs="Times New Roman"/>
          <w:sz w:val="24"/>
          <w:szCs w:val="24"/>
          <w:lang w:val="uk-UA"/>
        </w:rPr>
        <w:t>півріччям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2016 року (</w:t>
      </w:r>
      <w:r w:rsidR="0045059F">
        <w:rPr>
          <w:rFonts w:ascii="Bookman Old Style" w:hAnsi="Bookman Old Style" w:cs="Times New Roman"/>
          <w:sz w:val="24"/>
          <w:szCs w:val="24"/>
          <w:lang w:val="uk-UA"/>
        </w:rPr>
        <w:t>10260,9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грн.) доходів надійшло на </w:t>
      </w:r>
      <w:r w:rsidR="0045059F">
        <w:rPr>
          <w:rFonts w:ascii="Bookman Old Style" w:hAnsi="Bookman Old Style" w:cs="Times New Roman"/>
          <w:sz w:val="24"/>
          <w:szCs w:val="24"/>
          <w:lang w:val="uk-UA"/>
        </w:rPr>
        <w:t>3252,5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 </w:t>
      </w:r>
      <w:r w:rsidR="00673EC8">
        <w:rPr>
          <w:rFonts w:ascii="Bookman Old Style" w:hAnsi="Bookman Old Style" w:cs="Times New Roman"/>
          <w:sz w:val="24"/>
          <w:szCs w:val="24"/>
          <w:lang w:val="uk-UA"/>
        </w:rPr>
        <w:t>більше.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</w:p>
    <w:p w:rsidR="00BF6E45" w:rsidRPr="0061700C" w:rsidRDefault="00BF6E4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В загальній  структурі надходжень найбільшу питому вагу займають </w:t>
      </w:r>
      <w:r w:rsidRPr="0061700C">
        <w:rPr>
          <w:rFonts w:ascii="Bookman Old Style" w:hAnsi="Bookman Old Style" w:cs="Times New Roman"/>
          <w:sz w:val="24"/>
          <w:szCs w:val="24"/>
        </w:rPr>
        <w:t>:</w:t>
      </w:r>
    </w:p>
    <w:p w:rsidR="00BF6E45" w:rsidRPr="0061700C" w:rsidRDefault="002C7B95" w:rsidP="006F77D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А</w:t>
      </w:r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кцизний податок </w:t>
      </w:r>
      <w:r w:rsidR="004C0C9A">
        <w:rPr>
          <w:rFonts w:ascii="Bookman Old Style" w:hAnsi="Bookman Old Style" w:cs="Times New Roman"/>
          <w:sz w:val="24"/>
          <w:szCs w:val="24"/>
          <w:lang w:val="uk-UA"/>
        </w:rPr>
        <w:t>4807,0</w:t>
      </w:r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>.(</w:t>
      </w:r>
      <w:r w:rsidR="004C0C9A">
        <w:rPr>
          <w:rFonts w:ascii="Bookman Old Style" w:hAnsi="Bookman Old Style" w:cs="Times New Roman"/>
          <w:sz w:val="24"/>
          <w:szCs w:val="24"/>
          <w:lang w:val="uk-UA"/>
        </w:rPr>
        <w:t>35,6</w:t>
      </w:r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>%)</w:t>
      </w:r>
      <w:r w:rsidR="006C39BA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(</w:t>
      </w:r>
      <w:r w:rsidR="00375DD3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45059F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45059F">
        <w:rPr>
          <w:rFonts w:ascii="Bookman Old Style" w:hAnsi="Bookman Old Style" w:cs="Times New Roman"/>
          <w:sz w:val="24"/>
          <w:szCs w:val="24"/>
          <w:lang w:val="uk-UA"/>
        </w:rPr>
        <w:t>півр</w:t>
      </w:r>
      <w:proofErr w:type="spellEnd"/>
      <w:r w:rsidR="0045059F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C39BA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201</w:t>
      </w:r>
      <w:r w:rsidR="00375DD3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="006C39BA" w:rsidRPr="0061700C">
        <w:rPr>
          <w:rFonts w:ascii="Bookman Old Style" w:hAnsi="Bookman Old Style" w:cs="Times New Roman"/>
          <w:sz w:val="24"/>
          <w:szCs w:val="24"/>
          <w:lang w:val="uk-UA"/>
        </w:rPr>
        <w:t>р.-</w:t>
      </w:r>
      <w:r w:rsidR="004C0C9A">
        <w:rPr>
          <w:rFonts w:ascii="Bookman Old Style" w:hAnsi="Bookman Old Style" w:cs="Times New Roman"/>
          <w:sz w:val="24"/>
          <w:szCs w:val="24"/>
          <w:lang w:val="uk-UA"/>
        </w:rPr>
        <w:t>4096,7</w:t>
      </w:r>
      <w:r w:rsidR="00375DD3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грн.)</w:t>
      </w:r>
      <w:r w:rsidR="004C0C9A">
        <w:rPr>
          <w:rFonts w:ascii="Bookman Old Style" w:hAnsi="Bookman Old Style" w:cs="Times New Roman"/>
          <w:sz w:val="24"/>
          <w:szCs w:val="24"/>
          <w:lang w:val="uk-UA"/>
        </w:rPr>
        <w:t xml:space="preserve">. </w:t>
      </w:r>
    </w:p>
    <w:p w:rsidR="006F77D0" w:rsidRDefault="006F77D0" w:rsidP="002C7B95">
      <w:pPr>
        <w:pStyle w:val="a3"/>
        <w:tabs>
          <w:tab w:val="left" w:pos="1134"/>
        </w:tabs>
        <w:spacing w:after="0" w:line="240" w:lineRule="auto"/>
        <w:ind w:left="851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451F31" w:rsidRPr="0061700C" w:rsidRDefault="002C7B95" w:rsidP="006F77D0">
      <w:pPr>
        <w:pStyle w:val="a3"/>
        <w:numPr>
          <w:ilvl w:val="0"/>
          <w:numId w:val="9"/>
        </w:numPr>
        <w:tabs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М</w:t>
      </w:r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ісцеві податки </w:t>
      </w:r>
      <w:r w:rsidR="004C0C9A">
        <w:rPr>
          <w:rFonts w:ascii="Bookman Old Style" w:hAnsi="Bookman Old Style" w:cs="Times New Roman"/>
          <w:sz w:val="24"/>
          <w:szCs w:val="24"/>
          <w:lang w:val="uk-UA"/>
        </w:rPr>
        <w:t>7287,3</w:t>
      </w:r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 (</w:t>
      </w:r>
      <w:r w:rsidR="004C0C9A">
        <w:rPr>
          <w:rFonts w:ascii="Bookman Old Style" w:hAnsi="Bookman Old Style" w:cs="Times New Roman"/>
          <w:sz w:val="24"/>
          <w:szCs w:val="24"/>
          <w:lang w:val="uk-UA"/>
        </w:rPr>
        <w:t>53,9</w:t>
      </w:r>
      <w:r w:rsidR="00375DD3">
        <w:rPr>
          <w:rFonts w:ascii="Bookman Old Style" w:hAnsi="Bookman Old Style" w:cs="Times New Roman"/>
          <w:sz w:val="24"/>
          <w:szCs w:val="24"/>
          <w:lang w:val="uk-UA"/>
        </w:rPr>
        <w:t>%</w:t>
      </w:r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375DD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C39BA" w:rsidRPr="0061700C">
        <w:rPr>
          <w:rFonts w:ascii="Bookman Old Style" w:hAnsi="Bookman Old Style" w:cs="Times New Roman"/>
          <w:sz w:val="24"/>
          <w:szCs w:val="24"/>
          <w:lang w:val="uk-UA"/>
        </w:rPr>
        <w:t>(</w:t>
      </w:r>
      <w:r w:rsidR="00375DD3">
        <w:rPr>
          <w:rFonts w:ascii="Bookman Old Style" w:hAnsi="Bookman Old Style" w:cs="Times New Roman"/>
          <w:sz w:val="24"/>
          <w:szCs w:val="24"/>
          <w:lang w:val="uk-UA"/>
        </w:rPr>
        <w:t xml:space="preserve">1 </w:t>
      </w:r>
      <w:proofErr w:type="spellStart"/>
      <w:r w:rsidR="0045059F">
        <w:rPr>
          <w:rFonts w:ascii="Bookman Old Style" w:hAnsi="Bookman Old Style" w:cs="Times New Roman"/>
          <w:sz w:val="24"/>
          <w:szCs w:val="24"/>
          <w:lang w:val="uk-UA"/>
        </w:rPr>
        <w:t>півр</w:t>
      </w:r>
      <w:proofErr w:type="spellEnd"/>
      <w:r w:rsidR="0045059F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375DD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C39BA" w:rsidRPr="0061700C">
        <w:rPr>
          <w:rFonts w:ascii="Bookman Old Style" w:hAnsi="Bookman Old Style" w:cs="Times New Roman"/>
          <w:sz w:val="24"/>
          <w:szCs w:val="24"/>
          <w:lang w:val="uk-UA"/>
        </w:rPr>
        <w:t>201</w:t>
      </w:r>
      <w:r w:rsidR="00375DD3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="006C39BA" w:rsidRPr="0061700C">
        <w:rPr>
          <w:rFonts w:ascii="Bookman Old Style" w:hAnsi="Bookman Old Style" w:cs="Times New Roman"/>
          <w:sz w:val="24"/>
          <w:szCs w:val="24"/>
          <w:lang w:val="uk-UA"/>
        </w:rPr>
        <w:t>р.</w:t>
      </w:r>
      <w:r w:rsidR="00FB050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C0C9A">
        <w:rPr>
          <w:rFonts w:ascii="Bookman Old Style" w:hAnsi="Bookman Old Style" w:cs="Times New Roman"/>
          <w:sz w:val="24"/>
          <w:szCs w:val="24"/>
          <w:lang w:val="uk-UA"/>
        </w:rPr>
        <w:t>–</w:t>
      </w:r>
      <w:r w:rsidR="00FB050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4C0C9A">
        <w:rPr>
          <w:rFonts w:ascii="Bookman Old Style" w:hAnsi="Bookman Old Style" w:cs="Times New Roman"/>
          <w:sz w:val="24"/>
          <w:szCs w:val="24"/>
          <w:lang w:val="uk-UA"/>
        </w:rPr>
        <w:t>5128,4</w:t>
      </w:r>
      <w:r w:rsidR="006C39BA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грн.)</w:t>
      </w:r>
      <w:r w:rsidR="00AB547C" w:rsidRPr="00AB547C">
        <w:rPr>
          <w:rFonts w:ascii="Bookman Old Style" w:hAnsi="Bookman Old Style" w:cs="Times New Roman"/>
          <w:sz w:val="24"/>
          <w:szCs w:val="24"/>
        </w:rPr>
        <w:t>:</w:t>
      </w:r>
    </w:p>
    <w:p w:rsidR="00AB547C" w:rsidRPr="002C7B95" w:rsidRDefault="00BF6E45" w:rsidP="002C7B95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</w:rPr>
      </w:pPr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податок на майно-</w:t>
      </w:r>
      <w:r w:rsidR="00AB547C"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="004C0C9A">
        <w:rPr>
          <w:rFonts w:ascii="Bookman Old Style" w:hAnsi="Bookman Old Style" w:cs="Times New Roman"/>
          <w:i/>
          <w:sz w:val="24"/>
          <w:szCs w:val="24"/>
          <w:lang w:val="uk-UA"/>
        </w:rPr>
        <w:t>2672,4</w:t>
      </w:r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="00AB547C"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(19,</w:t>
      </w:r>
      <w:r w:rsidR="004C0C9A">
        <w:rPr>
          <w:rFonts w:ascii="Bookman Old Style" w:hAnsi="Bookman Old Style" w:cs="Times New Roman"/>
          <w:i/>
          <w:sz w:val="24"/>
          <w:szCs w:val="24"/>
          <w:lang w:val="uk-UA"/>
        </w:rPr>
        <w:t>8</w:t>
      </w:r>
      <w:r w:rsidR="00AB547C"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%) </w:t>
      </w:r>
      <w:r w:rsidR="00673CB2"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(</w:t>
      </w:r>
      <w:r w:rsidR="00C54A2B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1 </w:t>
      </w:r>
      <w:proofErr w:type="spellStart"/>
      <w:r w:rsidR="0045059F">
        <w:rPr>
          <w:rFonts w:ascii="Bookman Old Style" w:hAnsi="Bookman Old Style" w:cs="Times New Roman"/>
          <w:i/>
          <w:sz w:val="24"/>
          <w:szCs w:val="24"/>
          <w:lang w:val="uk-UA"/>
        </w:rPr>
        <w:t>півр</w:t>
      </w:r>
      <w:proofErr w:type="spellEnd"/>
      <w:r w:rsidR="0045059F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="00C54A2B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2016р. </w:t>
      </w:r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–</w:t>
      </w:r>
      <w:r w:rsidR="00FB050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2442,8</w:t>
      </w:r>
      <w:r w:rsidR="00673CB2"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="00673CB2"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="00673CB2" w:rsidRPr="002C7B95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="00C54A2B">
        <w:rPr>
          <w:rFonts w:ascii="Bookman Old Style" w:hAnsi="Bookman Old Style" w:cs="Times New Roman"/>
          <w:i/>
          <w:sz w:val="24"/>
          <w:szCs w:val="24"/>
          <w:lang w:val="uk-UA"/>
        </w:rPr>
        <w:t>)</w:t>
      </w:r>
      <w:r w:rsidR="00AB547C" w:rsidRPr="002C7B95">
        <w:rPr>
          <w:rFonts w:ascii="Bookman Old Style" w:hAnsi="Bookman Old Style" w:cs="Times New Roman"/>
          <w:i/>
          <w:sz w:val="24"/>
          <w:szCs w:val="24"/>
        </w:rPr>
        <w:t>:</w:t>
      </w:r>
    </w:p>
    <w:p w:rsidR="004C0C9A" w:rsidRDefault="00F00237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податок на нерухоме майно,</w:t>
      </w:r>
      <w:r w:rsidR="004C0C9A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відмінне від земельної ділянки, сплачений юридичними особами, які є власниками об</w:t>
      </w:r>
      <w:r w:rsidR="004C0C9A" w:rsidRPr="004C0C9A">
        <w:rPr>
          <w:rFonts w:ascii="Bookman Old Style" w:hAnsi="Bookman Old Style" w:cs="Times New Roman"/>
          <w:i/>
          <w:sz w:val="24"/>
          <w:szCs w:val="24"/>
        </w:rPr>
        <w:t>’</w:t>
      </w:r>
      <w:proofErr w:type="spellStart"/>
      <w:r w:rsidR="004C0C9A">
        <w:rPr>
          <w:rFonts w:ascii="Bookman Old Style" w:hAnsi="Bookman Old Style" w:cs="Times New Roman"/>
          <w:i/>
          <w:sz w:val="24"/>
          <w:szCs w:val="24"/>
          <w:lang w:val="uk-UA"/>
        </w:rPr>
        <w:t>єктів</w:t>
      </w:r>
      <w:proofErr w:type="spellEnd"/>
      <w:r w:rsidR="004C0C9A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житлової нерухомості -1,3 тис. грн., </w:t>
      </w:r>
      <w:r w:rsidR="007A21F5">
        <w:rPr>
          <w:rFonts w:ascii="Bookman Old Style" w:hAnsi="Bookman Old Style" w:cs="Times New Roman"/>
          <w:i/>
          <w:sz w:val="24"/>
          <w:szCs w:val="24"/>
          <w:lang w:val="uk-UA"/>
        </w:rPr>
        <w:t>(0,01%)</w:t>
      </w:r>
    </w:p>
    <w:p w:rsidR="006C7FF4" w:rsidRDefault="006C7FF4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7E4BAE" w:rsidRDefault="004C0C9A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податок на нерухоме майно,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відмінне від земельної ділянки, сплачений фізичними особами, які є власниками об</w:t>
      </w:r>
      <w:r w:rsidRPr="004C0C9A">
        <w:rPr>
          <w:rFonts w:ascii="Bookman Old Style" w:hAnsi="Bookman Old Style" w:cs="Times New Roman"/>
          <w:i/>
          <w:sz w:val="24"/>
          <w:szCs w:val="24"/>
          <w:lang w:val="uk-UA"/>
        </w:rPr>
        <w:t>’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єктів нежитлової нерухомості</w:t>
      </w:r>
      <w:r w:rsidR="007E4BAE">
        <w:rPr>
          <w:rFonts w:ascii="Bookman Old Style" w:hAnsi="Bookman Old Style" w:cs="Times New Roman"/>
          <w:i/>
          <w:sz w:val="24"/>
          <w:szCs w:val="24"/>
          <w:lang w:val="uk-UA"/>
        </w:rPr>
        <w:t>–</w:t>
      </w:r>
      <w:r w:rsidR="00F00237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="007E4BAE">
        <w:rPr>
          <w:rFonts w:ascii="Bookman Old Style" w:hAnsi="Bookman Old Style" w:cs="Times New Roman"/>
          <w:i/>
          <w:sz w:val="24"/>
          <w:szCs w:val="24"/>
          <w:lang w:val="uk-UA"/>
        </w:rPr>
        <w:t>7,0</w:t>
      </w:r>
      <w:r w:rsidR="00F00237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</w:t>
      </w:r>
      <w:r w:rsidR="00ED5559">
        <w:rPr>
          <w:rFonts w:ascii="Bookman Old Style" w:hAnsi="Bookman Old Style" w:cs="Times New Roman"/>
          <w:i/>
          <w:sz w:val="24"/>
          <w:szCs w:val="24"/>
          <w:lang w:val="uk-UA"/>
        </w:rPr>
        <w:t>0,05</w:t>
      </w:r>
      <w:r w:rsidR="00F00237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%)</w:t>
      </w:r>
      <w:r w:rsidR="00C54A2B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</w:p>
    <w:p w:rsidR="006C7FF4" w:rsidRDefault="006C7FF4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7A21F5" w:rsidRDefault="007A21F5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податок на нерухоме майно,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відмінне від земельної ділянки, сплачений юридичними особами, які є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lastRenderedPageBreak/>
        <w:t>власниками об</w:t>
      </w:r>
      <w:r w:rsidRPr="004C0C9A">
        <w:rPr>
          <w:rFonts w:ascii="Bookman Old Style" w:hAnsi="Bookman Old Style" w:cs="Times New Roman"/>
          <w:i/>
          <w:sz w:val="24"/>
          <w:szCs w:val="24"/>
          <w:lang w:val="uk-UA"/>
        </w:rPr>
        <w:t>’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єктів нежитлової нерухомості–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204,0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</w:t>
      </w:r>
      <w:r>
        <w:rPr>
          <w:rFonts w:ascii="Bookman Old Style" w:hAnsi="Bookman Old Style" w:cs="Times New Roman"/>
          <w:i/>
          <w:sz w:val="24"/>
          <w:szCs w:val="24"/>
          <w:lang w:val="uk-UA"/>
        </w:rPr>
        <w:t>1,5%)</w:t>
      </w:r>
      <w:r w:rsidR="00ED5559">
        <w:rPr>
          <w:rFonts w:ascii="Bookman Old Style" w:hAnsi="Bookman Old Style" w:cs="Times New Roman"/>
          <w:i/>
          <w:sz w:val="24"/>
          <w:szCs w:val="24"/>
          <w:lang w:val="uk-UA"/>
        </w:rPr>
        <w:t>)</w:t>
      </w:r>
    </w:p>
    <w:p w:rsidR="007A21F5" w:rsidRDefault="007A21F5" w:rsidP="00AB547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AB547C" w:rsidRDefault="00BF6E45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земельний податок з юридичних осіб- </w:t>
      </w:r>
      <w:r w:rsidR="00ED5559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1086,8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="00AB547C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(</w:t>
      </w:r>
      <w:r w:rsidR="00ED5559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8,0</w:t>
      </w:r>
      <w:r w:rsidR="00AB547C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%)</w:t>
      </w:r>
      <w:r w:rsidR="00AE7C4E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="00451F31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(</w:t>
      </w:r>
      <w:r w:rsidR="00C54A2B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1 </w:t>
      </w:r>
      <w:proofErr w:type="spellStart"/>
      <w:r w:rsidR="00ED5559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півр</w:t>
      </w:r>
      <w:proofErr w:type="spellEnd"/>
      <w:r w:rsidR="00ED5559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="00C54A2B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2016</w:t>
      </w:r>
      <w:r w:rsidR="00451F31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р.-</w:t>
      </w:r>
      <w:r w:rsidR="00B82414">
        <w:rPr>
          <w:rFonts w:ascii="Bookman Old Style" w:hAnsi="Bookman Old Style" w:cs="Times New Roman"/>
          <w:i/>
          <w:sz w:val="24"/>
          <w:szCs w:val="24"/>
        </w:rPr>
        <w:t>834,2</w:t>
      </w:r>
      <w:r w:rsidR="00451F31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="00451F31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="00451F31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="007C68F2"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)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, </w:t>
      </w:r>
    </w:p>
    <w:p w:rsidR="000636BD" w:rsidRPr="006C7FF4" w:rsidRDefault="000636BD" w:rsidP="000636BD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орендна плата з юридичних осіб -</w:t>
      </w:r>
      <w:r w:rsidR="00850AFE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              </w:t>
      </w:r>
      <w:r w:rsidRPr="006C7FF4">
        <w:rPr>
          <w:rFonts w:ascii="Bookman Old Style" w:hAnsi="Bookman Old Style" w:cs="Times New Roman"/>
          <w:i/>
          <w:sz w:val="24"/>
          <w:szCs w:val="24"/>
        </w:rPr>
        <w:t>1045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,</w:t>
      </w:r>
      <w:r w:rsidRPr="006C7FF4">
        <w:rPr>
          <w:rFonts w:ascii="Bookman Old Style" w:hAnsi="Bookman Old Style" w:cs="Times New Roman"/>
          <w:i/>
          <w:sz w:val="24"/>
          <w:szCs w:val="24"/>
        </w:rPr>
        <w:t>4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грн.(7,9%)(</w:t>
      </w:r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1 </w:t>
      </w:r>
      <w:proofErr w:type="spellStart"/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півр</w:t>
      </w:r>
      <w:proofErr w:type="spellEnd"/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2016р.-</w:t>
      </w:r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1104,2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.),</w:t>
      </w:r>
    </w:p>
    <w:p w:rsidR="00ED5559" w:rsidRPr="006C7FF4" w:rsidRDefault="00ED5559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земельний податок з фізичних осіб 49,3 тис. грн. (0,4%) (1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півр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 2016р.-</w:t>
      </w:r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53,1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.),</w:t>
      </w:r>
    </w:p>
    <w:p w:rsidR="00ED5559" w:rsidRPr="006C7FF4" w:rsidRDefault="00ED5559" w:rsidP="006C7FF4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орендна плата з фізичних осіб-</w:t>
      </w:r>
      <w:r w:rsidR="006C7FF4" w:rsidRPr="00F46E99">
        <w:rPr>
          <w:rFonts w:ascii="Bookman Old Style" w:hAnsi="Bookman Old Style" w:cs="Times New Roman"/>
          <w:i/>
          <w:sz w:val="24"/>
          <w:szCs w:val="24"/>
        </w:rPr>
        <w:t>303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,</w:t>
      </w:r>
      <w:r w:rsidR="006C7FF4" w:rsidRPr="00F46E99">
        <w:rPr>
          <w:rFonts w:ascii="Bookman Old Style" w:hAnsi="Bookman Old Style" w:cs="Times New Roman"/>
          <w:i/>
          <w:sz w:val="24"/>
          <w:szCs w:val="24"/>
        </w:rPr>
        <w:t>6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(2,1%)(1 кв. 2016р.-</w:t>
      </w:r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284,3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.),</w:t>
      </w:r>
    </w:p>
    <w:p w:rsidR="00ED5559" w:rsidRPr="006C7FF4" w:rsidRDefault="00ED5559" w:rsidP="006C7FF4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єдиний податок </w:t>
      </w:r>
      <w:r w:rsidR="00F46E99" w:rsidRPr="006F77D0">
        <w:rPr>
          <w:rFonts w:ascii="Bookman Old Style" w:hAnsi="Bookman Old Style" w:cs="Times New Roman"/>
          <w:i/>
          <w:sz w:val="24"/>
          <w:szCs w:val="24"/>
        </w:rPr>
        <w:t>4618</w:t>
      </w:r>
      <w:r w:rsidR="00F46E99">
        <w:rPr>
          <w:rFonts w:ascii="Bookman Old Style" w:hAnsi="Bookman Old Style" w:cs="Times New Roman"/>
          <w:i/>
          <w:sz w:val="24"/>
          <w:szCs w:val="24"/>
        </w:rPr>
        <w:t>,</w:t>
      </w:r>
      <w:r w:rsidR="00F46E99" w:rsidRPr="006F77D0">
        <w:rPr>
          <w:rFonts w:ascii="Bookman Old Style" w:hAnsi="Bookman Old Style" w:cs="Times New Roman"/>
          <w:i/>
          <w:sz w:val="24"/>
          <w:szCs w:val="24"/>
        </w:rPr>
        <w:t>5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(3</w:t>
      </w:r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>4,2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%)(1 </w:t>
      </w:r>
      <w:proofErr w:type="spellStart"/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>півр</w:t>
      </w:r>
      <w:proofErr w:type="spellEnd"/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2016р.-</w:t>
      </w:r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2701,4</w:t>
      </w:r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Pr="006C7FF4">
        <w:rPr>
          <w:rFonts w:ascii="Bookman Old Style" w:hAnsi="Bookman Old Style" w:cs="Times New Roman"/>
          <w:i/>
          <w:sz w:val="24"/>
          <w:szCs w:val="24"/>
          <w:lang w:val="uk-UA"/>
        </w:rPr>
        <w:t>. )</w:t>
      </w:r>
    </w:p>
    <w:p w:rsidR="006F77D0" w:rsidRPr="00673EC8" w:rsidRDefault="00ED5559" w:rsidP="006F77D0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="00BF6E45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(</w:t>
      </w:r>
      <w:r w:rsidR="006F77D0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єдиний податок з юридичних осіб-</w:t>
      </w:r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>835,4</w:t>
      </w:r>
      <w:r w:rsidR="006F77D0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 (</w:t>
      </w:r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1 </w:t>
      </w:r>
      <w:proofErr w:type="spellStart"/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>півр</w:t>
      </w:r>
      <w:proofErr w:type="spellEnd"/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>. 2016р.-</w:t>
      </w:r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171,6</w:t>
      </w:r>
      <w:r w:rsidR="006F77D0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="006F77D0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="006F77D0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.)</w:t>
      </w:r>
    </w:p>
    <w:p w:rsidR="006F77D0" w:rsidRDefault="00BF6E45" w:rsidP="00B23813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єдиний податок з фізичних осіб-</w:t>
      </w:r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>3783,1</w:t>
      </w: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тис. грн.</w:t>
      </w:r>
      <w:r w:rsidR="00451F31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(</w:t>
      </w:r>
      <w:r w:rsidR="00F00237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1 </w:t>
      </w:r>
      <w:proofErr w:type="spellStart"/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>півр</w:t>
      </w:r>
      <w:proofErr w:type="spellEnd"/>
      <w:r w:rsidR="006F77D0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="00F00237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="00451F31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201</w:t>
      </w:r>
      <w:r w:rsidR="00F00237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6</w:t>
      </w:r>
      <w:r w:rsidR="00451F31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р.-</w:t>
      </w:r>
      <w:r w:rsidR="003E09C4">
        <w:rPr>
          <w:rFonts w:ascii="Bookman Old Style" w:hAnsi="Bookman Old Style" w:cs="Times New Roman"/>
          <w:i/>
          <w:sz w:val="24"/>
          <w:szCs w:val="24"/>
          <w:lang w:val="uk-UA"/>
        </w:rPr>
        <w:t>2529,8</w:t>
      </w:r>
      <w:r w:rsidR="00451F31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proofErr w:type="spellStart"/>
      <w:r w:rsidR="00451F31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тис.грн</w:t>
      </w:r>
      <w:proofErr w:type="spellEnd"/>
      <w:r w:rsidR="00451F31"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>.</w:t>
      </w:r>
      <w:r w:rsidR="006828D9">
        <w:rPr>
          <w:rFonts w:ascii="Bookman Old Style" w:hAnsi="Bookman Old Style" w:cs="Times New Roman"/>
          <w:i/>
          <w:sz w:val="24"/>
          <w:szCs w:val="24"/>
          <w:lang w:val="uk-UA"/>
        </w:rPr>
        <w:t>).</w:t>
      </w:r>
    </w:p>
    <w:p w:rsidR="006F77D0" w:rsidRDefault="006F77D0" w:rsidP="00B23813">
      <w:pPr>
        <w:pStyle w:val="a3"/>
        <w:tabs>
          <w:tab w:val="left" w:pos="284"/>
          <w:tab w:val="left" w:pos="1134"/>
        </w:tabs>
        <w:spacing w:after="0" w:line="240" w:lineRule="auto"/>
        <w:ind w:left="0" w:right="1" w:firstLine="851"/>
        <w:jc w:val="both"/>
        <w:rPr>
          <w:rFonts w:ascii="Bookman Old Style" w:hAnsi="Bookman Old Style" w:cs="Times New Roman"/>
          <w:i/>
          <w:sz w:val="24"/>
          <w:szCs w:val="24"/>
          <w:lang w:val="uk-UA"/>
        </w:rPr>
      </w:pPr>
    </w:p>
    <w:p w:rsidR="00BF6E45" w:rsidRDefault="0090033A" w:rsidP="006F77D0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73EC8">
        <w:rPr>
          <w:rFonts w:ascii="Bookman Old Style" w:hAnsi="Bookman Old Style" w:cs="Times New Roman"/>
          <w:i/>
          <w:sz w:val="24"/>
          <w:szCs w:val="24"/>
          <w:lang w:val="uk-UA"/>
        </w:rPr>
        <w:t xml:space="preserve"> </w:t>
      </w:r>
      <w:r w:rsidR="00303E5A">
        <w:rPr>
          <w:rFonts w:ascii="Bookman Old Style" w:hAnsi="Bookman Old Style" w:cs="Times New Roman"/>
          <w:sz w:val="24"/>
          <w:szCs w:val="24"/>
          <w:lang w:val="uk-UA"/>
        </w:rPr>
        <w:t>А</w:t>
      </w:r>
      <w:r w:rsidR="00F00237">
        <w:rPr>
          <w:rFonts w:ascii="Bookman Old Style" w:hAnsi="Bookman Old Style" w:cs="Times New Roman"/>
          <w:sz w:val="24"/>
          <w:szCs w:val="24"/>
          <w:lang w:val="uk-UA"/>
        </w:rPr>
        <w:t>дміністративні збори та платежі -</w:t>
      </w:r>
      <w:r w:rsidR="00303E5A">
        <w:rPr>
          <w:rFonts w:ascii="Bookman Old Style" w:hAnsi="Bookman Old Style" w:cs="Times New Roman"/>
          <w:sz w:val="24"/>
          <w:szCs w:val="24"/>
          <w:lang w:val="uk-UA"/>
        </w:rPr>
        <w:t>343,5</w:t>
      </w:r>
      <w:r w:rsidR="00F00237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 (</w:t>
      </w:r>
      <w:r w:rsidR="00303E5A">
        <w:rPr>
          <w:rFonts w:ascii="Bookman Old Style" w:hAnsi="Bookman Old Style" w:cs="Times New Roman"/>
          <w:sz w:val="24"/>
          <w:szCs w:val="24"/>
          <w:lang w:val="uk-UA"/>
        </w:rPr>
        <w:t>2,5</w:t>
      </w:r>
      <w:r w:rsidR="00F00237">
        <w:rPr>
          <w:rFonts w:ascii="Bookman Old Style" w:hAnsi="Bookman Old Style" w:cs="Times New Roman"/>
          <w:sz w:val="24"/>
          <w:szCs w:val="24"/>
          <w:lang w:val="uk-UA"/>
        </w:rPr>
        <w:t>%)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 xml:space="preserve">(1 </w:t>
      </w:r>
      <w:proofErr w:type="spellStart"/>
      <w:r w:rsidR="00303E5A">
        <w:rPr>
          <w:rFonts w:ascii="Bookman Old Style" w:hAnsi="Bookman Old Style" w:cs="Times New Roman"/>
          <w:sz w:val="24"/>
          <w:szCs w:val="24"/>
          <w:lang w:val="uk-UA"/>
        </w:rPr>
        <w:t>півр</w:t>
      </w:r>
      <w:proofErr w:type="spellEnd"/>
      <w:r w:rsidR="00303E5A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 xml:space="preserve"> 2016р.-</w:t>
      </w:r>
      <w:r w:rsidR="003E09C4">
        <w:rPr>
          <w:rFonts w:ascii="Bookman Old Style" w:hAnsi="Bookman Old Style" w:cs="Times New Roman"/>
          <w:sz w:val="24"/>
          <w:szCs w:val="24"/>
          <w:lang w:val="uk-UA"/>
        </w:rPr>
        <w:t>154,1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грн.)</w:t>
      </w:r>
    </w:p>
    <w:p w:rsidR="00102C9C" w:rsidRPr="0061700C" w:rsidRDefault="00102C9C" w:rsidP="00102C9C">
      <w:pPr>
        <w:pStyle w:val="a3"/>
        <w:tabs>
          <w:tab w:val="left" w:pos="284"/>
          <w:tab w:val="left" w:pos="1134"/>
        </w:tabs>
        <w:spacing w:after="0" w:line="240" w:lineRule="auto"/>
        <w:ind w:left="1211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(плата за надання адміністративних послуг-232,5 тис. грн..</w:t>
      </w:r>
      <w:r w:rsidR="00F0677A">
        <w:rPr>
          <w:rFonts w:ascii="Bookman Old Style" w:hAnsi="Bookman Old Style" w:cs="Times New Roman"/>
          <w:sz w:val="24"/>
          <w:szCs w:val="24"/>
          <w:lang w:val="uk-UA"/>
        </w:rPr>
        <w:t xml:space="preserve">(в 1 </w:t>
      </w:r>
      <w:proofErr w:type="spellStart"/>
      <w:r w:rsidR="00F0677A">
        <w:rPr>
          <w:rFonts w:ascii="Bookman Old Style" w:hAnsi="Bookman Old Style" w:cs="Times New Roman"/>
          <w:sz w:val="24"/>
          <w:szCs w:val="24"/>
          <w:lang w:val="uk-UA"/>
        </w:rPr>
        <w:t>півр</w:t>
      </w:r>
      <w:proofErr w:type="spellEnd"/>
      <w:r w:rsidR="00F0677A">
        <w:rPr>
          <w:rFonts w:ascii="Bookman Old Style" w:hAnsi="Bookman Old Style" w:cs="Times New Roman"/>
          <w:sz w:val="24"/>
          <w:szCs w:val="24"/>
          <w:lang w:val="uk-UA"/>
        </w:rPr>
        <w:t>. 2016р-78,3 тис. грн..)</w:t>
      </w:r>
      <w:r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EE46EC">
        <w:rPr>
          <w:rFonts w:ascii="Bookman Old Style" w:hAnsi="Bookman Old Style" w:cs="Times New Roman"/>
          <w:sz w:val="24"/>
          <w:szCs w:val="24"/>
          <w:lang w:val="uk-UA"/>
        </w:rPr>
        <w:t xml:space="preserve"> адміністративний збір за державну реєстрацію-</w:t>
      </w:r>
      <w:r w:rsidR="00E803E5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EE46EC">
        <w:rPr>
          <w:rFonts w:ascii="Bookman Old Style" w:hAnsi="Bookman Old Style" w:cs="Times New Roman"/>
          <w:sz w:val="24"/>
          <w:szCs w:val="24"/>
          <w:lang w:val="uk-UA"/>
        </w:rPr>
        <w:t>8,2 тис. грн.,державне мито-24,3 тис. грн.,надходження від орендної плати за користування майном-78,5 тис. грн..)</w:t>
      </w:r>
    </w:p>
    <w:p w:rsidR="00BF6E45" w:rsidRPr="0061700C" w:rsidRDefault="00102C9C" w:rsidP="00102C9C">
      <w:pPr>
        <w:pStyle w:val="a3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102C9C">
        <w:rPr>
          <w:rFonts w:ascii="Bookman Old Style" w:hAnsi="Bookman Old Style" w:cs="Times New Roman"/>
          <w:sz w:val="24"/>
          <w:szCs w:val="24"/>
        </w:rPr>
        <w:t>К</w:t>
      </w:r>
      <w:proofErr w:type="spellStart"/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>ошти</w:t>
      </w:r>
      <w:proofErr w:type="spellEnd"/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від продажу землі-</w:t>
      </w:r>
      <w:r w:rsidR="005144B9">
        <w:rPr>
          <w:rFonts w:ascii="Bookman Old Style" w:hAnsi="Bookman Old Style" w:cs="Times New Roman"/>
          <w:sz w:val="24"/>
          <w:szCs w:val="24"/>
          <w:lang w:val="uk-UA"/>
        </w:rPr>
        <w:t xml:space="preserve"> 607,</w:t>
      </w:r>
      <w:proofErr w:type="gramStart"/>
      <w:r w:rsidR="005144B9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F0023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тис</w:t>
      </w:r>
      <w:proofErr w:type="gramEnd"/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>. грн. (</w:t>
      </w:r>
      <w:r w:rsidR="005144B9"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="00F00237"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5144B9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="00BF6E45" w:rsidRPr="0061700C">
        <w:rPr>
          <w:rFonts w:ascii="Bookman Old Style" w:hAnsi="Bookman Old Style" w:cs="Times New Roman"/>
          <w:sz w:val="24"/>
          <w:szCs w:val="24"/>
          <w:lang w:val="uk-UA"/>
        </w:rPr>
        <w:t>%)</w:t>
      </w:r>
      <w:r w:rsidR="00DD771F" w:rsidRPr="0061700C">
        <w:rPr>
          <w:rFonts w:ascii="Bookman Old Style" w:hAnsi="Bookman Old Style" w:cs="Times New Roman"/>
          <w:sz w:val="24"/>
          <w:szCs w:val="24"/>
          <w:lang w:val="uk-UA"/>
        </w:rPr>
        <w:t>(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 xml:space="preserve">1 </w:t>
      </w:r>
      <w:proofErr w:type="spellStart"/>
      <w:r w:rsidR="005144B9">
        <w:rPr>
          <w:rFonts w:ascii="Bookman Old Style" w:hAnsi="Bookman Old Style" w:cs="Times New Roman"/>
          <w:sz w:val="24"/>
          <w:szCs w:val="24"/>
          <w:lang w:val="uk-UA"/>
        </w:rPr>
        <w:t>півр</w:t>
      </w:r>
      <w:proofErr w:type="spellEnd"/>
      <w:r w:rsidR="005144B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 xml:space="preserve"> 2016р.</w:t>
      </w:r>
      <w:r w:rsidR="00DD771F" w:rsidRPr="0061700C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3E09C4">
        <w:rPr>
          <w:rFonts w:ascii="Bookman Old Style" w:hAnsi="Bookman Old Style" w:cs="Times New Roman"/>
          <w:sz w:val="24"/>
          <w:szCs w:val="24"/>
          <w:lang w:val="uk-UA"/>
        </w:rPr>
        <w:t xml:space="preserve">489,6 </w:t>
      </w:r>
      <w:r w:rsidR="00DD771F" w:rsidRPr="0061700C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DD771F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на </w:t>
      </w:r>
      <w:r w:rsidR="006828D9">
        <w:rPr>
          <w:rFonts w:ascii="Bookman Old Style" w:hAnsi="Bookman Old Style" w:cs="Times New Roman"/>
          <w:sz w:val="24"/>
          <w:szCs w:val="24"/>
          <w:lang w:val="uk-UA"/>
        </w:rPr>
        <w:t>117,5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  <w:r w:rsidR="00DD771F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більше, ніж в 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 xml:space="preserve">1 </w:t>
      </w:r>
      <w:proofErr w:type="spellStart"/>
      <w:r w:rsidR="006828D9">
        <w:rPr>
          <w:rFonts w:ascii="Bookman Old Style" w:hAnsi="Bookman Old Style" w:cs="Times New Roman"/>
          <w:sz w:val="24"/>
          <w:szCs w:val="24"/>
          <w:lang w:val="uk-UA"/>
        </w:rPr>
        <w:t>півр</w:t>
      </w:r>
      <w:proofErr w:type="spellEnd"/>
      <w:r w:rsidR="006828D9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DD771F" w:rsidRPr="0061700C">
        <w:rPr>
          <w:rFonts w:ascii="Bookman Old Style" w:hAnsi="Bookman Old Style" w:cs="Times New Roman"/>
          <w:sz w:val="24"/>
          <w:szCs w:val="24"/>
          <w:lang w:val="uk-UA"/>
        </w:rPr>
        <w:t>201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="00DD771F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ро</w:t>
      </w:r>
      <w:r w:rsidR="00080CAE">
        <w:rPr>
          <w:rFonts w:ascii="Bookman Old Style" w:hAnsi="Bookman Old Style" w:cs="Times New Roman"/>
          <w:sz w:val="24"/>
          <w:szCs w:val="24"/>
          <w:lang w:val="uk-UA"/>
        </w:rPr>
        <w:t>ку</w:t>
      </w:r>
      <w:r w:rsidR="00DD771F" w:rsidRPr="0061700C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D672D" w:rsidRPr="0061700C" w:rsidRDefault="00FD672D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06379" w:rsidRPr="0061700C" w:rsidRDefault="00C54A2B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706379">
        <w:rPr>
          <w:rFonts w:ascii="Bookman Old Style" w:hAnsi="Bookman Old Style" w:cs="Times New Roman"/>
          <w:sz w:val="24"/>
          <w:szCs w:val="24"/>
          <w:lang w:val="uk-UA"/>
        </w:rPr>
        <w:t>(Детальний порівняльний аналіз в додатку №</w:t>
      </w:r>
      <w:r w:rsidR="004D1BBF">
        <w:rPr>
          <w:rFonts w:ascii="Bookman Old Style" w:hAnsi="Bookman Old Style" w:cs="Times New Roman"/>
          <w:sz w:val="24"/>
          <w:szCs w:val="24"/>
          <w:lang w:val="uk-UA"/>
        </w:rPr>
        <w:t>1</w:t>
      </w:r>
      <w:r w:rsidR="00706379">
        <w:rPr>
          <w:rFonts w:ascii="Bookman Old Style" w:hAnsi="Bookman Old Style" w:cs="Times New Roman"/>
          <w:sz w:val="24"/>
          <w:szCs w:val="24"/>
          <w:lang w:val="uk-UA"/>
        </w:rPr>
        <w:t xml:space="preserve"> до Звіту)</w:t>
      </w:r>
    </w:p>
    <w:p w:rsidR="00BF6E45" w:rsidRPr="0061700C" w:rsidRDefault="00BF6E4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F83813" w:rsidRDefault="00BF6E4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lastRenderedPageBreak/>
        <w:t xml:space="preserve">Проведено видатків </w:t>
      </w:r>
      <w:r w:rsidR="00F36964">
        <w:rPr>
          <w:rFonts w:ascii="Bookman Old Style" w:hAnsi="Bookman Old Style" w:cs="Times New Roman"/>
          <w:b/>
          <w:sz w:val="24"/>
          <w:szCs w:val="24"/>
          <w:lang w:val="uk-UA"/>
        </w:rPr>
        <w:t>14</w:t>
      </w:r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>9</w:t>
      </w:r>
      <w:r w:rsidR="00EA1000">
        <w:rPr>
          <w:rFonts w:ascii="Bookman Old Style" w:hAnsi="Bookman Old Style" w:cs="Times New Roman"/>
          <w:b/>
          <w:sz w:val="24"/>
          <w:szCs w:val="24"/>
          <w:lang w:val="uk-UA"/>
        </w:rPr>
        <w:t>45</w:t>
      </w:r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EA1000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proofErr w:type="spellEnd"/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, що на </w:t>
      </w:r>
      <w:r w:rsidR="00202519">
        <w:rPr>
          <w:rFonts w:ascii="Bookman Old Style" w:hAnsi="Bookman Old Style" w:cs="Times New Roman"/>
          <w:b/>
          <w:sz w:val="24"/>
          <w:szCs w:val="24"/>
          <w:lang w:val="uk-UA"/>
        </w:rPr>
        <w:t>10388,3 тис. грн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більше, ніж в 1 </w:t>
      </w:r>
      <w:proofErr w:type="spellStart"/>
      <w:r w:rsidR="00EA1000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EA1000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2016 року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1 </w:t>
      </w:r>
      <w:proofErr w:type="spellStart"/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. 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201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р.- </w:t>
      </w:r>
      <w:r w:rsidR="00C646B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4557,3 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тис. грн.). З них, 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по загальному фонду </w:t>
      </w:r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>6813,6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гр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>н</w:t>
      </w:r>
      <w:proofErr w:type="spellEnd"/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>. (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1 </w:t>
      </w:r>
      <w:proofErr w:type="spellStart"/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>201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р.- </w:t>
      </w:r>
      <w:r w:rsidR="00C646B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4016,6 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>тис. грн.)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, по спеціальному фонду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>8132,0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proofErr w:type="spellEnd"/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. </w:t>
      </w:r>
      <w:r w:rsidR="00C646B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(1 </w:t>
      </w:r>
      <w:proofErr w:type="spellStart"/>
      <w:r w:rsidR="00C646B7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C646B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. 2016р.-560,7 </w:t>
      </w:r>
      <w:proofErr w:type="spellStart"/>
      <w:r w:rsidR="00C646B7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C646B7">
        <w:rPr>
          <w:rFonts w:ascii="Bookman Old Style" w:hAnsi="Bookman Old Style" w:cs="Times New Roman"/>
          <w:b/>
          <w:sz w:val="24"/>
          <w:szCs w:val="24"/>
          <w:lang w:val="uk-UA"/>
        </w:rPr>
        <w:t>.)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(інших надходженнях спец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іального фонду 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EA1000">
        <w:rPr>
          <w:rFonts w:ascii="Bookman Old Style" w:hAnsi="Bookman Old Style" w:cs="Times New Roman"/>
          <w:b/>
          <w:sz w:val="24"/>
          <w:szCs w:val="24"/>
          <w:lang w:val="uk-UA"/>
        </w:rPr>
        <w:t>8096,0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, інших джерелах власних надходжень</w:t>
      </w:r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EA100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-30,3 тис. грн. </w:t>
      </w:r>
      <w:r w:rsidR="00D41E22">
        <w:rPr>
          <w:rFonts w:ascii="Bookman Old Style" w:hAnsi="Bookman Old Style" w:cs="Times New Roman"/>
          <w:b/>
          <w:sz w:val="24"/>
          <w:szCs w:val="24"/>
          <w:lang w:val="uk-UA"/>
        </w:rPr>
        <w:t>та платі за послуги (орендна плата)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2A1C6F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366F3F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EA1000">
        <w:rPr>
          <w:rFonts w:ascii="Bookman Old Style" w:hAnsi="Bookman Old Style" w:cs="Times New Roman"/>
          <w:b/>
          <w:sz w:val="24"/>
          <w:szCs w:val="24"/>
          <w:lang w:val="uk-UA"/>
        </w:rPr>
        <w:t>5,7____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.)</w:t>
      </w:r>
      <w:r w:rsidR="007E2FB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7E2FB4" w:rsidRPr="00F83813" w:rsidRDefault="007E2FB4" w:rsidP="00F83813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(1 </w:t>
      </w:r>
      <w:proofErr w:type="spellStart"/>
      <w:r w:rsidR="00D41E22"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D41E22"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2016р. по с</w:t>
      </w:r>
      <w:r w:rsidR="008C7815">
        <w:rPr>
          <w:rFonts w:ascii="Bookman Old Style" w:hAnsi="Bookman Old Style" w:cs="Times New Roman"/>
          <w:b/>
          <w:sz w:val="24"/>
          <w:szCs w:val="24"/>
          <w:lang w:val="uk-UA"/>
        </w:rPr>
        <w:t>п</w:t>
      </w:r>
      <w:r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>е</w:t>
      </w:r>
      <w:r w:rsidR="008C7815">
        <w:rPr>
          <w:rFonts w:ascii="Bookman Old Style" w:hAnsi="Bookman Old Style" w:cs="Times New Roman"/>
          <w:b/>
          <w:sz w:val="24"/>
          <w:szCs w:val="24"/>
          <w:lang w:val="uk-UA"/>
        </w:rPr>
        <w:t>ц</w:t>
      </w:r>
      <w:r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фонду- </w:t>
      </w:r>
      <w:r w:rsidR="00F8381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560,7 </w:t>
      </w:r>
      <w:r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>тис. грн</w:t>
      </w:r>
      <w:r w:rsidR="00BF6E45"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F8381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ін.надх.-557,3 </w:t>
      </w:r>
      <w:proofErr w:type="spellStart"/>
      <w:r w:rsidR="00F83813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F83813">
        <w:rPr>
          <w:rFonts w:ascii="Bookman Old Style" w:hAnsi="Bookman Old Style" w:cs="Times New Roman"/>
          <w:b/>
          <w:sz w:val="24"/>
          <w:szCs w:val="24"/>
          <w:lang w:val="uk-UA"/>
        </w:rPr>
        <w:t>., ін.. джерела власних надходжень-3,4 тис. грн..</w:t>
      </w:r>
      <w:r w:rsidRPr="00F83813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</w:p>
    <w:p w:rsidR="007E2FB4" w:rsidRDefault="00BF6E4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5625E5" w:rsidRPr="00D41E22" w:rsidRDefault="007E2FB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706379">
        <w:rPr>
          <w:rFonts w:ascii="Bookman Old Style" w:hAnsi="Bookman Old Style" w:cs="Times New Roman"/>
          <w:sz w:val="24"/>
          <w:szCs w:val="24"/>
          <w:lang w:val="uk-UA"/>
        </w:rPr>
        <w:t>(Детальний порівняльний аналіз в додатку №</w:t>
      </w:r>
      <w:r w:rsidR="004D1BBF">
        <w:rPr>
          <w:rFonts w:ascii="Bookman Old Style" w:hAnsi="Bookman Old Style" w:cs="Times New Roman"/>
          <w:sz w:val="24"/>
          <w:szCs w:val="24"/>
          <w:lang w:val="uk-UA"/>
        </w:rPr>
        <w:t>2</w:t>
      </w:r>
      <w:r w:rsidR="00706379">
        <w:rPr>
          <w:rFonts w:ascii="Bookman Old Style" w:hAnsi="Bookman Old Style" w:cs="Times New Roman"/>
          <w:sz w:val="24"/>
          <w:szCs w:val="24"/>
          <w:lang w:val="uk-UA"/>
        </w:rPr>
        <w:t xml:space="preserve"> до Звіту.)</w:t>
      </w:r>
    </w:p>
    <w:p w:rsidR="00603578" w:rsidRPr="0061700C" w:rsidRDefault="00603578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20600" w:rsidRPr="00FE3140" w:rsidRDefault="00192ACC" w:rsidP="00020600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Водопровідно-каналізаційні мережі</w:t>
      </w:r>
      <w:r w:rsidR="00020600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020600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(ТКВКБМС-6052)</w:t>
      </w:r>
    </w:p>
    <w:p w:rsidR="00192ACC" w:rsidRPr="00FE3140" w:rsidRDefault="00192AC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B43D01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–</w:t>
      </w:r>
      <w:r w:rsidR="0087439E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2794,0</w:t>
      </w:r>
      <w:r w:rsidR="00EF625F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="00EF625F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тис.грн</w:t>
      </w:r>
      <w:proofErr w:type="spellEnd"/>
      <w:r w:rsidR="00EF625F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.</w:t>
      </w:r>
      <w:r w:rsidR="005625E5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EF625F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B43D01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(</w:t>
      </w:r>
      <w:r w:rsidR="00CC12DE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на </w:t>
      </w:r>
      <w:r w:rsidR="00D47BDF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2127,5 </w:t>
      </w:r>
      <w:r w:rsidR="00CC12DE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тис. грн. більше, ніж  </w:t>
      </w:r>
      <w:r w:rsidR="00D64793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в </w:t>
      </w:r>
      <w:r w:rsidR="00F43C5B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1 </w:t>
      </w:r>
      <w:proofErr w:type="spellStart"/>
      <w:r w:rsidR="0087439E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півр</w:t>
      </w:r>
      <w:proofErr w:type="spellEnd"/>
      <w:r w:rsidR="0087439E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.</w:t>
      </w:r>
      <w:r w:rsidR="00F43C5B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2016р. </w:t>
      </w:r>
      <w:r w:rsidR="00AA2017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(</w:t>
      </w:r>
      <w:r w:rsidR="00B33804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D47BDF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666,5</w:t>
      </w:r>
      <w:r w:rsidR="00B33804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 </w:t>
      </w:r>
      <w:r w:rsidR="00D64793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тис. грн.</w:t>
      </w:r>
      <w:r w:rsidR="00B43D01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)</w:t>
      </w:r>
      <w:r w:rsidR="00AA2017"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)</w:t>
      </w:r>
    </w:p>
    <w:p w:rsidR="0072700E" w:rsidRPr="00FE3140" w:rsidRDefault="00192AC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В тому числі</w:t>
      </w: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</w:p>
    <w:p w:rsidR="00753EE3" w:rsidRPr="00FE3140" w:rsidRDefault="00753EE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Профінансовано </w:t>
      </w:r>
      <w:r w:rsidR="00D64793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комунальні підприємства</w:t>
      </w:r>
      <w:r w:rsidR="00DF44F4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за </w:t>
      </w:r>
      <w:r w:rsidR="00B33804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1</w:t>
      </w:r>
      <w:r w:rsidR="0087439E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="0087439E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півр</w:t>
      </w:r>
      <w:proofErr w:type="spellEnd"/>
      <w:r w:rsidR="0087439E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  <w:r w:rsidR="00B33804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DF44F4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201</w:t>
      </w:r>
      <w:r w:rsidR="00B33804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7</w:t>
      </w:r>
      <w:r w:rsidR="00DF44F4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р</w:t>
      </w:r>
      <w:r w:rsidR="0087439E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оку</w:t>
      </w:r>
      <w:r w:rsidR="005B6A5C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B33804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87439E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602,3 </w:t>
      </w:r>
      <w:r w:rsidR="005B6A5C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 грн.</w:t>
      </w:r>
      <w:r w:rsidR="00D47B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(в 1 </w:t>
      </w:r>
      <w:proofErr w:type="spellStart"/>
      <w:r w:rsidR="00D47B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півр</w:t>
      </w:r>
      <w:proofErr w:type="spellEnd"/>
      <w:r w:rsidR="00D47B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 2016р.-498,1 тис. грн..)</w:t>
      </w:r>
      <w:r w:rsidR="00857F0B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(детальний аналіз в додатках до звіту)</w:t>
      </w:r>
      <w:r w:rsidR="00030026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0D2739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(</w:t>
      </w:r>
      <w:proofErr w:type="spellStart"/>
      <w:r w:rsidR="000D2739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кп</w:t>
      </w:r>
      <w:proofErr w:type="spellEnd"/>
      <w:r w:rsidR="000D2739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«Водоканал»-569,3 тис. грн., </w:t>
      </w:r>
      <w:proofErr w:type="spellStart"/>
      <w:r w:rsidR="000D2739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кп</w:t>
      </w:r>
      <w:proofErr w:type="spellEnd"/>
      <w:r w:rsidR="000D2739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«Гарне місто»-</w:t>
      </w:r>
      <w:r w:rsidR="00417E46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33,0 тис. грн.</w:t>
      </w:r>
      <w:r w:rsidR="00DF1561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)</w:t>
      </w:r>
    </w:p>
    <w:p w:rsidR="001701B3" w:rsidRPr="00FE3140" w:rsidRDefault="001701B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</w:p>
    <w:p w:rsidR="001701B3" w:rsidRPr="00FE3140" w:rsidRDefault="001701B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</w:rPr>
      </w:pP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Проведено видатки</w:t>
      </w:r>
      <w:r w:rsidRPr="00FE3140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міською радою</w:t>
      </w:r>
      <w:r w:rsidRPr="00FE3140">
        <w:rPr>
          <w:rFonts w:ascii="Bookman Old Style" w:hAnsi="Bookman Old Style" w:cs="Times New Roman"/>
          <w:sz w:val="24"/>
          <w:szCs w:val="24"/>
          <w:highlight w:val="yellow"/>
        </w:rPr>
        <w:t>:</w:t>
      </w:r>
    </w:p>
    <w:p w:rsidR="001701B3" w:rsidRPr="00FE3140" w:rsidRDefault="001701B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За електроенергію  для колодязя по вул. Г.Виговського</w:t>
      </w:r>
      <w:r w:rsidR="00C71D6F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КЕКВ-2273</w:t>
      </w: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-1,7</w:t>
      </w: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тис.</w:t>
      </w:r>
      <w:r w:rsidR="00767CC6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грн.</w:t>
      </w:r>
    </w:p>
    <w:p w:rsidR="00753EE3" w:rsidRPr="00FE3140" w:rsidRDefault="0098121B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Екскаватор навантажувач </w:t>
      </w:r>
      <w:r w:rsidR="00C71D6F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КЕКВ 3110</w:t>
      </w:r>
      <w:r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Pr="00FE314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2145,00</w:t>
      </w:r>
      <w:r w:rsidR="00753EE3" w:rsidRPr="00FE314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тис. грн.</w:t>
      </w:r>
    </w:p>
    <w:p w:rsidR="000A0D81" w:rsidRPr="00C71D6F" w:rsidRDefault="000A0D81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FE314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lastRenderedPageBreak/>
        <w:t>К</w:t>
      </w:r>
      <w:proofErr w:type="spellStart"/>
      <w:r w:rsidRPr="00FE3140">
        <w:rPr>
          <w:rFonts w:ascii="Calibri" w:hAnsi="Calibri" w:cs="Calibri"/>
          <w:bCs/>
          <w:color w:val="000000"/>
          <w:sz w:val="28"/>
          <w:szCs w:val="28"/>
          <w:highlight w:val="yellow"/>
        </w:rPr>
        <w:t>апітальний</w:t>
      </w:r>
      <w:proofErr w:type="spellEnd"/>
      <w:r w:rsidRPr="00FE314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ремонт </w:t>
      </w:r>
      <w:proofErr w:type="spellStart"/>
      <w:r w:rsidRPr="00FE3140">
        <w:rPr>
          <w:rFonts w:ascii="Calibri" w:hAnsi="Calibri" w:cs="Calibri"/>
          <w:bCs/>
          <w:color w:val="000000"/>
          <w:sz w:val="28"/>
          <w:szCs w:val="28"/>
          <w:highlight w:val="yellow"/>
        </w:rPr>
        <w:t>колодязів</w:t>
      </w:r>
      <w:proofErr w:type="spellEnd"/>
      <w:r w:rsidRPr="00FE314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по вул.Т.Шевченка,89а,4а,вул.Гетьмана Виговского,33а</w:t>
      </w:r>
      <w:r w:rsidR="00C71D6F" w:rsidRPr="00FE314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.КЕКВ-3132</w:t>
      </w:r>
      <w:r w:rsidRPr="00FE314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 -</w:t>
      </w:r>
      <w:r w:rsidRPr="00FE314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45</w:t>
      </w:r>
      <w:r w:rsidR="00843CEC" w:rsidRPr="00FE314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,</w:t>
      </w:r>
      <w:r w:rsidRPr="00FE314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0</w:t>
      </w:r>
      <w:r w:rsidR="00843CEC" w:rsidRPr="00FE314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44</w:t>
      </w:r>
      <w:r w:rsidRPr="00FE314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тис</w:t>
      </w:r>
      <w:r w:rsidRPr="00FE314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.грн.</w:t>
      </w:r>
    </w:p>
    <w:p w:rsidR="00E04915" w:rsidRPr="00C71D6F" w:rsidRDefault="00E0491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</w:p>
    <w:p w:rsidR="00192AC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Благоустрій-</w:t>
      </w:r>
      <w:r w:rsidR="00D75DC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E97505">
        <w:rPr>
          <w:rFonts w:ascii="Bookman Old Style" w:hAnsi="Bookman Old Style" w:cs="Times New Roman"/>
          <w:b/>
          <w:sz w:val="24"/>
          <w:szCs w:val="24"/>
          <w:lang w:val="uk-UA"/>
        </w:rPr>
        <w:t>3569,9</w:t>
      </w:r>
      <w:r w:rsidR="00D75DC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D75DCD">
        <w:rPr>
          <w:rFonts w:ascii="Bookman Old Style" w:hAnsi="Bookman Old Style" w:cs="Times New Roman"/>
          <w:b/>
          <w:sz w:val="24"/>
          <w:szCs w:val="24"/>
          <w:lang w:val="uk-UA"/>
        </w:rPr>
        <w:t>тис.г</w:t>
      </w:r>
      <w:r w:rsidR="00EF625F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рн</w:t>
      </w:r>
      <w:proofErr w:type="spellEnd"/>
      <w:r w:rsidR="00D75DC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. 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AA2017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на </w:t>
      </w:r>
      <w:r w:rsidR="0060535E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2132,2 </w:t>
      </w:r>
      <w:r w:rsidR="00AA2017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тис. грн. більше, ніж </w:t>
      </w:r>
      <w:r w:rsidR="00C7033C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 </w:t>
      </w:r>
      <w:r w:rsidR="00D75DC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1 </w:t>
      </w:r>
      <w:proofErr w:type="spellStart"/>
      <w:r w:rsidR="00E97505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E97505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D75DC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C7033C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201</w:t>
      </w:r>
      <w:r w:rsidR="00D75DCD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="00C7033C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р.</w:t>
      </w:r>
      <w:r w:rsidR="00D75DCD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A2017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202519">
        <w:rPr>
          <w:rFonts w:ascii="Bookman Old Style" w:hAnsi="Bookman Old Style" w:cs="Times New Roman"/>
          <w:b/>
          <w:sz w:val="24"/>
          <w:szCs w:val="24"/>
          <w:lang w:val="uk-UA"/>
        </w:rPr>
        <w:t>1437,7 тис. грн.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  <w:r w:rsidR="00D75DCD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D6770B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393EA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ТКВКБМС </w:t>
      </w:r>
      <w:r w:rsidR="00D6770B">
        <w:rPr>
          <w:rFonts w:ascii="Bookman Old Style" w:hAnsi="Bookman Old Style" w:cs="Times New Roman"/>
          <w:b/>
          <w:sz w:val="24"/>
          <w:szCs w:val="24"/>
          <w:lang w:val="uk-UA"/>
        </w:rPr>
        <w:t>6060)</w:t>
      </w:r>
    </w:p>
    <w:p w:rsidR="0098121B" w:rsidRPr="0061700C" w:rsidRDefault="0098121B" w:rsidP="0098121B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В тому числі:</w:t>
      </w:r>
    </w:p>
    <w:p w:rsidR="009C606A" w:rsidRPr="009C606A" w:rsidRDefault="00461A58" w:rsidP="0098121B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Проведено відшкодування</w:t>
      </w:r>
      <w:r w:rsidR="0098121B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8121B">
        <w:rPr>
          <w:rFonts w:ascii="Bookman Old Style" w:hAnsi="Bookman Old Style" w:cs="Times New Roman"/>
          <w:sz w:val="24"/>
          <w:szCs w:val="24"/>
          <w:lang w:val="uk-UA"/>
        </w:rPr>
        <w:t>комунальн</w:t>
      </w:r>
      <w:r>
        <w:rPr>
          <w:rFonts w:ascii="Bookman Old Style" w:hAnsi="Bookman Old Style" w:cs="Times New Roman"/>
          <w:sz w:val="24"/>
          <w:szCs w:val="24"/>
          <w:lang w:val="uk-UA"/>
        </w:rPr>
        <w:t>им</w:t>
      </w:r>
      <w:r w:rsidR="0098121B">
        <w:rPr>
          <w:rFonts w:ascii="Bookman Old Style" w:hAnsi="Bookman Old Style" w:cs="Times New Roman"/>
          <w:sz w:val="24"/>
          <w:szCs w:val="24"/>
          <w:lang w:val="uk-UA"/>
        </w:rPr>
        <w:t xml:space="preserve"> підприємства</w:t>
      </w:r>
      <w:r>
        <w:rPr>
          <w:rFonts w:ascii="Bookman Old Style" w:hAnsi="Bookman Old Style" w:cs="Times New Roman"/>
          <w:sz w:val="24"/>
          <w:szCs w:val="24"/>
          <w:lang w:val="uk-UA"/>
        </w:rPr>
        <w:t>м</w:t>
      </w:r>
      <w:r w:rsidR="0098121B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Овруцької міської ради</w:t>
      </w:r>
      <w:r w:rsidR="0098121B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932843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98121B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646502">
        <w:rPr>
          <w:rFonts w:ascii="Bookman Old Style" w:hAnsi="Bookman Old Style" w:cs="Times New Roman"/>
          <w:b/>
          <w:sz w:val="24"/>
          <w:szCs w:val="24"/>
          <w:lang w:val="uk-UA"/>
        </w:rPr>
        <w:t>1857,4</w:t>
      </w:r>
      <w:r w:rsidR="0093284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98121B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тис. грн</w:t>
      </w:r>
      <w:r w:rsidR="0098121B" w:rsidRPr="0061700C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60535E">
        <w:rPr>
          <w:rFonts w:ascii="Bookman Old Style" w:hAnsi="Bookman Old Style" w:cs="Times New Roman"/>
          <w:sz w:val="24"/>
          <w:szCs w:val="24"/>
          <w:lang w:val="uk-UA"/>
        </w:rPr>
        <w:t xml:space="preserve">( в 1 </w:t>
      </w:r>
      <w:proofErr w:type="spellStart"/>
      <w:r w:rsidR="0060535E">
        <w:rPr>
          <w:rFonts w:ascii="Bookman Old Style" w:hAnsi="Bookman Old Style" w:cs="Times New Roman"/>
          <w:sz w:val="24"/>
          <w:szCs w:val="24"/>
          <w:lang w:val="uk-UA"/>
        </w:rPr>
        <w:t>півр</w:t>
      </w:r>
      <w:proofErr w:type="spellEnd"/>
      <w:r w:rsidR="0060535E">
        <w:rPr>
          <w:rFonts w:ascii="Bookman Old Style" w:hAnsi="Bookman Old Style" w:cs="Times New Roman"/>
          <w:sz w:val="24"/>
          <w:szCs w:val="24"/>
          <w:lang w:val="uk-UA"/>
        </w:rPr>
        <w:t>. 2016р.-1146,5 тис. грн..)</w:t>
      </w:r>
      <w:r w:rsidR="0072205B" w:rsidRPr="0072205B">
        <w:rPr>
          <w:rFonts w:ascii="Bookman Old Style" w:hAnsi="Bookman Old Style" w:cs="Times New Roman"/>
          <w:sz w:val="24"/>
          <w:szCs w:val="24"/>
        </w:rPr>
        <w:t xml:space="preserve"> </w:t>
      </w:r>
      <w:proofErr w:type="gramStart"/>
      <w:r w:rsidR="0072205B" w:rsidRPr="0072205B">
        <w:rPr>
          <w:rFonts w:ascii="Bookman Old Style" w:hAnsi="Bookman Old Style" w:cs="Times New Roman"/>
          <w:sz w:val="24"/>
          <w:szCs w:val="24"/>
        </w:rPr>
        <w:t xml:space="preserve">( </w:t>
      </w:r>
      <w:r w:rsidR="0072205B">
        <w:rPr>
          <w:rFonts w:ascii="Bookman Old Style" w:hAnsi="Bookman Old Style" w:cs="Times New Roman"/>
          <w:sz w:val="24"/>
          <w:szCs w:val="24"/>
          <w:lang w:val="uk-UA"/>
        </w:rPr>
        <w:t>КП</w:t>
      </w:r>
      <w:proofErr w:type="gramEnd"/>
      <w:r w:rsidR="0072205B">
        <w:rPr>
          <w:rFonts w:ascii="Bookman Old Style" w:hAnsi="Bookman Old Style" w:cs="Times New Roman"/>
          <w:sz w:val="24"/>
          <w:szCs w:val="24"/>
          <w:lang w:val="uk-UA"/>
        </w:rPr>
        <w:t xml:space="preserve"> «Овруч»-1589,6 </w:t>
      </w:r>
      <w:proofErr w:type="spellStart"/>
      <w:r w:rsidR="0072205B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72205B">
        <w:rPr>
          <w:rFonts w:ascii="Bookman Old Style" w:hAnsi="Bookman Old Style" w:cs="Times New Roman"/>
          <w:sz w:val="24"/>
          <w:szCs w:val="24"/>
          <w:lang w:val="uk-UA"/>
        </w:rPr>
        <w:t>., КП «Гарне місто»-72,1 тис. грн., КП «Водоканал»-</w:t>
      </w:r>
      <w:r w:rsidR="001C6902">
        <w:rPr>
          <w:rFonts w:ascii="Bookman Old Style" w:hAnsi="Bookman Old Style" w:cs="Times New Roman"/>
          <w:sz w:val="24"/>
          <w:szCs w:val="24"/>
          <w:lang w:val="uk-UA"/>
        </w:rPr>
        <w:t xml:space="preserve">195,7 тис. грн.) </w:t>
      </w:r>
      <w:r w:rsidR="00F426D7" w:rsidRPr="0061700C">
        <w:rPr>
          <w:rFonts w:ascii="Bookman Old Style" w:hAnsi="Bookman Old Style" w:cs="Times New Roman"/>
          <w:sz w:val="24"/>
          <w:szCs w:val="24"/>
          <w:lang w:val="uk-UA"/>
        </w:rPr>
        <w:t>(інформація детальна в додатках до звіту</w:t>
      </w:r>
      <w:r w:rsidR="00F426D7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98121B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C606A" w:rsidRPr="009C606A">
        <w:rPr>
          <w:rFonts w:ascii="Bookman Old Style" w:hAnsi="Bookman Old Style" w:cs="Times New Roman"/>
          <w:sz w:val="24"/>
          <w:szCs w:val="24"/>
        </w:rPr>
        <w:t>:</w:t>
      </w:r>
    </w:p>
    <w:p w:rsidR="00A471B2" w:rsidRDefault="00A471B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6016EB" w:rsidRPr="00932843" w:rsidRDefault="0093284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Проведено видатків міською радою</w:t>
      </w:r>
      <w:r w:rsidRPr="00932843">
        <w:rPr>
          <w:rFonts w:ascii="Bookman Old Style" w:hAnsi="Bookman Old Style" w:cs="Times New Roman"/>
          <w:b/>
          <w:sz w:val="24"/>
          <w:szCs w:val="24"/>
        </w:rPr>
        <w:t>:</w:t>
      </w:r>
    </w:p>
    <w:p w:rsidR="00932843" w:rsidRPr="00932843" w:rsidRDefault="0093284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313FF3" w:rsidRPr="00BC5060" w:rsidRDefault="006504F8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5625E5" w:rsidRPr="00BC506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КЕКВ </w:t>
      </w:r>
      <w:r w:rsidR="00313FF3" w:rsidRPr="00BC506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</w:t>
      </w:r>
      <w:r w:rsidRPr="00BC506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110</w:t>
      </w:r>
      <w:r w:rsidR="004704B4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(придбання основних засобів)</w:t>
      </w:r>
      <w:r w:rsidRPr="00BC506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-</w:t>
      </w:r>
      <w:r w:rsidR="00D061CC" w:rsidRPr="00BC506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587,9</w:t>
      </w:r>
      <w:r w:rsidR="00203551"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 грн.</w:t>
      </w:r>
      <w:r w:rsidR="005625E5"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В тому числі:</w:t>
      </w:r>
    </w:p>
    <w:p w:rsidR="002016F6" w:rsidRPr="00BC5060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6504F8"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Трактор  </w:t>
      </w:r>
      <w:proofErr w:type="spellStart"/>
      <w:r w:rsidR="006504F8"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Беларус</w:t>
      </w:r>
      <w:proofErr w:type="spellEnd"/>
      <w:r w:rsidR="006504F8"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</w:t>
      </w:r>
      <w:r w:rsidR="00155D14"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6504F8"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відвал плужний</w:t>
      </w:r>
      <w:r w:rsidR="00155D14"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КЕКВ-3110-</w:t>
      </w:r>
      <w:r w:rsidR="00155D14" w:rsidRPr="00BC506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502,0</w:t>
      </w:r>
      <w:r w:rsidR="00155D14" w:rsidRPr="00BC506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тис. грн.</w:t>
      </w:r>
    </w:p>
    <w:p w:rsidR="00D35592" w:rsidRPr="00BC5060" w:rsidRDefault="00155D1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</w:pPr>
      <w:r w:rsidRPr="00BC506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="00720472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Бензобур</w:t>
      </w:r>
      <w:proofErr w:type="spellEnd"/>
      <w:r w:rsidR="00D35592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КЕКВ-3110-</w:t>
      </w:r>
      <w:r w:rsidR="00D35592" w:rsidRPr="00BC506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9,7тис</w:t>
      </w:r>
      <w:r w:rsidR="00D35592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</w:t>
      </w:r>
      <w:r w:rsidR="00720472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,</w:t>
      </w:r>
    </w:p>
    <w:p w:rsidR="00155D14" w:rsidRDefault="00D35592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Подрібнювач гілок </w:t>
      </w:r>
      <w:r w:rsidR="00720472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КЕКВ-3110-</w:t>
      </w:r>
      <w:r w:rsidRPr="00BC506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76,2</w:t>
      </w:r>
      <w:r w:rsidR="00FB77EF" w:rsidRPr="00BC506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тис</w:t>
      </w:r>
      <w:r w:rsidR="00FB77EF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</w:t>
      </w:r>
      <w:r w:rsidR="00FB77EF" w:rsidRPr="00FB77EF"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</w:p>
    <w:p w:rsidR="004704B4" w:rsidRDefault="004704B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</w:pPr>
    </w:p>
    <w:p w:rsidR="00D061CC" w:rsidRPr="00BC5060" w:rsidRDefault="00D061C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</w:pPr>
      <w:r w:rsidRPr="00BC506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КЕКВ-3132</w:t>
      </w:r>
      <w:r w:rsidR="004704B4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 xml:space="preserve"> (капітальний ремонт)</w:t>
      </w:r>
      <w:r w:rsidR="00382F29" w:rsidRPr="00BC506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-542,3тис.грн</w:t>
      </w:r>
    </w:p>
    <w:p w:rsidR="00FE3140" w:rsidRPr="004704B4" w:rsidRDefault="00FE31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</w:rPr>
      </w:pPr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Проведено видатки</w:t>
      </w:r>
      <w:r w:rsidRPr="004704B4">
        <w:rPr>
          <w:rFonts w:ascii="Calibri" w:hAnsi="Calibri" w:cs="Calibri"/>
          <w:bCs/>
          <w:color w:val="000000"/>
          <w:sz w:val="28"/>
          <w:szCs w:val="28"/>
          <w:highlight w:val="yellow"/>
        </w:rPr>
        <w:t>:</w:t>
      </w:r>
    </w:p>
    <w:p w:rsidR="00FB77EF" w:rsidRPr="00BC5060" w:rsidRDefault="00FE31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</w:pPr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За р</w:t>
      </w:r>
      <w:r w:rsidR="00FB77EF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обочий проект капітального ремонту тротуарів </w:t>
      </w:r>
      <w:proofErr w:type="spellStart"/>
      <w:r w:rsidR="00FB77EF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вул.Героїв</w:t>
      </w:r>
      <w:proofErr w:type="spellEnd"/>
      <w:r w:rsidR="00FB77EF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Майдану</w:t>
      </w:r>
    </w:p>
    <w:p w:rsidR="00FB77EF" w:rsidRPr="00BC5060" w:rsidRDefault="00D31FD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</w:pPr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КЕКВ-3132</w:t>
      </w:r>
      <w:r w:rsidR="00FB77EF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-</w:t>
      </w:r>
      <w:r w:rsidR="00FB77EF" w:rsidRPr="00BC506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5,3тис</w:t>
      </w:r>
      <w:r w:rsidR="00FB77EF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</w:t>
      </w:r>
    </w:p>
    <w:p w:rsidR="009E62E4" w:rsidRPr="00BC5060" w:rsidRDefault="00FE31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</w:pPr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lastRenderedPageBreak/>
        <w:t>За е</w:t>
      </w:r>
      <w:proofErr w:type="spellStart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кспертиз</w:t>
      </w:r>
      <w:proofErr w:type="spellEnd"/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у</w:t>
      </w:r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кошторисної</w:t>
      </w:r>
      <w:proofErr w:type="spellEnd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документації</w:t>
      </w:r>
      <w:proofErr w:type="spellEnd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робочого</w:t>
      </w:r>
      <w:proofErr w:type="spellEnd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проекту </w:t>
      </w:r>
      <w:proofErr w:type="spellStart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капіт.рем.тротуара</w:t>
      </w:r>
      <w:proofErr w:type="spellEnd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на </w:t>
      </w:r>
      <w:proofErr w:type="spellStart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площі</w:t>
      </w:r>
      <w:proofErr w:type="spellEnd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Свободи</w:t>
      </w:r>
      <w:proofErr w:type="spellEnd"/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КЕКВ-3132-</w:t>
      </w:r>
      <w:r w:rsidR="00382F29" w:rsidRPr="00BC506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2,4</w:t>
      </w:r>
      <w:r w:rsidR="009E62E4" w:rsidRPr="00BC506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тис</w:t>
      </w:r>
      <w:r w:rsidR="009E62E4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.грн.</w:t>
      </w:r>
    </w:p>
    <w:p w:rsidR="00FB77EF" w:rsidRDefault="00BE408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  <w:proofErr w:type="spellStart"/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Капітальний</w:t>
      </w:r>
      <w:proofErr w:type="spellEnd"/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ремонт </w:t>
      </w:r>
      <w:proofErr w:type="spellStart"/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площі</w:t>
      </w:r>
      <w:proofErr w:type="spellEnd"/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</w:rPr>
        <w:t>Привокзальна</w:t>
      </w:r>
      <w:proofErr w:type="spellEnd"/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КЕКВ 3132-</w:t>
      </w:r>
      <w:proofErr w:type="gramStart"/>
      <w:r w:rsidRPr="00BC5060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522,8тис</w:t>
      </w:r>
      <w:r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.грн.</w:t>
      </w:r>
      <w:proofErr w:type="gramEnd"/>
    </w:p>
    <w:p w:rsidR="00382F29" w:rsidRPr="00BE408F" w:rsidRDefault="00FE31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r w:rsidRPr="00AD4AFC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За </w:t>
      </w:r>
      <w:r w:rsidR="007E5A6E" w:rsidRPr="00BC5060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робочий проект </w:t>
      </w:r>
      <w:r w:rsidR="007E5A6E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та експертизу по к</w:t>
      </w:r>
      <w:r w:rsidR="00382F29" w:rsidRPr="00AD4AFC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апітальн</w:t>
      </w:r>
      <w:r w:rsidR="007E5A6E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ому</w:t>
      </w:r>
      <w:r w:rsidR="00382F29" w:rsidRPr="00AD4AFC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ремонт</w:t>
      </w:r>
      <w:r w:rsidR="007E5A6E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у</w:t>
      </w:r>
      <w:r w:rsidR="00382F29" w:rsidRPr="00AD4AFC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</w:t>
      </w:r>
      <w:r w:rsidRPr="00AD4AFC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Ц</w:t>
      </w:r>
      <w:r w:rsidR="00382F29" w:rsidRPr="00AD4AFC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ентрального парку</w:t>
      </w:r>
      <w:r w:rsidRPr="00AD4AFC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r w:rsidR="00382F29" w:rsidRPr="00AD4AFC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КЕКВ 3132-</w:t>
      </w:r>
      <w:r w:rsidR="00382F29" w:rsidRPr="00AD4AFC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11,8тис</w:t>
      </w:r>
      <w:r w:rsidR="00382F29" w:rsidRPr="00AD4AFC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</w:t>
      </w:r>
    </w:p>
    <w:p w:rsidR="004704B4" w:rsidRDefault="004704B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90206D" w:rsidRDefault="00155D1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2053EB" w:rsidRPr="004704B4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КЕКВ -2240</w:t>
      </w:r>
      <w:r w:rsidR="004704B4" w:rsidRPr="004704B4">
        <w:rPr>
          <w:rFonts w:ascii="Bookman Old Style" w:hAnsi="Bookman Old Style" w:cs="Times New Roman"/>
          <w:b/>
          <w:sz w:val="24"/>
          <w:szCs w:val="24"/>
          <w:highlight w:val="yellow"/>
        </w:rPr>
        <w:t xml:space="preserve"> (</w:t>
      </w:r>
      <w:r w:rsidR="004704B4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послуги)</w:t>
      </w:r>
      <w:r w:rsidR="002053EB" w:rsidRPr="004704B4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-</w:t>
      </w:r>
      <w:r w:rsidR="000F7FF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4704B4" w:rsidRPr="004704B4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492,2</w:t>
      </w:r>
      <w:r w:rsidR="000F7FF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="006016EB" w:rsidRPr="004704B4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тис</w:t>
      </w:r>
      <w:r w:rsidR="006504F8" w:rsidRPr="004704B4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.</w:t>
      </w:r>
      <w:r w:rsidR="006016EB" w:rsidRPr="004704B4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грн</w:t>
      </w:r>
      <w:proofErr w:type="spellEnd"/>
      <w:r w:rsidR="006016EB" w:rsidRPr="004704B4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.</w:t>
      </w:r>
      <w:r w:rsidR="004704B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6504F8" w:rsidRPr="004704B4" w:rsidRDefault="004704B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В тому числі</w:t>
      </w:r>
      <w:r w:rsidRPr="004704B4">
        <w:rPr>
          <w:rFonts w:ascii="Bookman Old Style" w:hAnsi="Bookman Old Style" w:cs="Times New Roman"/>
          <w:b/>
          <w:sz w:val="24"/>
          <w:szCs w:val="24"/>
        </w:rPr>
        <w:t>:</w:t>
      </w:r>
    </w:p>
    <w:p w:rsidR="006504F8" w:rsidRPr="002646F3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6504F8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Транспортні послуги по перевезенню та плануванню основи покриттів з будівельних 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матеріалів для благоустрою терит</w:t>
      </w:r>
      <w:r w:rsidR="004704B4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орії 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під</w:t>
      </w:r>
      <w:r w:rsidR="004704B4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дитячий майданчик по вул.Набережна-</w:t>
      </w:r>
      <w:r w:rsidRPr="002646F3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22,4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ти</w:t>
      </w:r>
      <w:r w:rsidR="00767CC6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с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  <w:r w:rsidR="00767CC6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грн.</w:t>
      </w:r>
    </w:p>
    <w:p w:rsidR="00AD570F" w:rsidRPr="002646F3" w:rsidRDefault="00767CC6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-Поточний ремонт вуличного </w:t>
      </w:r>
      <w:r w:rsidR="00AD570F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освітлення по вул.4-ої Гвардійської,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="00AD570F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вул.Тургенева</w:t>
      </w:r>
      <w:proofErr w:type="spellEnd"/>
      <w:r w:rsidR="00AD570F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-</w:t>
      </w:r>
      <w:r w:rsidR="00AD570F" w:rsidRPr="002646F3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23,7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="00AD570F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="00AD570F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D570F" w:rsidRPr="002646F3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62455F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ослуг</w:t>
      </w:r>
      <w:r w:rsidR="0062455F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и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автогрейдера-</w:t>
      </w:r>
      <w:r w:rsidRPr="002646F3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3,2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D570F" w:rsidRPr="002646F3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6D1C78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Підготовка території для в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становлення </w:t>
      </w:r>
      <w:proofErr w:type="spellStart"/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турникетів</w:t>
      </w:r>
      <w:proofErr w:type="spellEnd"/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</w:t>
      </w:r>
      <w:r w:rsidR="002C5FD1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6D1C78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встановлення </w:t>
      </w:r>
      <w:proofErr w:type="spellStart"/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бігборд</w:t>
      </w:r>
      <w:r w:rsidR="006D1C78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ів</w:t>
      </w:r>
      <w:proofErr w:type="spellEnd"/>
      <w:r w:rsidR="006D1C78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Pr="002646F3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9,7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D570F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-Поточний ремонт зливової каналізації по вул.</w:t>
      </w:r>
      <w:r w:rsidR="00932843" w:rsidRPr="002646F3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Гетьмана </w:t>
      </w:r>
      <w:proofErr w:type="spellStart"/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Виговского</w:t>
      </w:r>
      <w:proofErr w:type="spellEnd"/>
      <w:r w:rsidR="00932843" w:rsidRPr="002646F3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r w:rsidRPr="002646F3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2,5тис.грн</w:t>
      </w: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D570F" w:rsidRPr="002646F3" w:rsidRDefault="00AD570F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6016EB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Посипання вулиць-</w:t>
      </w:r>
      <w:r w:rsidR="006016EB" w:rsidRPr="002646F3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5,9</w:t>
      </w:r>
      <w:r w:rsidR="00BE26E4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="006016EB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="006016EB" w:rsidRPr="002646F3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FB77EF" w:rsidRPr="002646F3" w:rsidRDefault="00D6770B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</w:pPr>
      <w:proofErr w:type="spellStart"/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</w:rPr>
        <w:t>Приєднання</w:t>
      </w:r>
      <w:proofErr w:type="spellEnd"/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</w:rPr>
        <w:t>електоустановок</w:t>
      </w:r>
      <w:proofErr w:type="spellEnd"/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до </w:t>
      </w:r>
      <w:proofErr w:type="spellStart"/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</w:rPr>
        <w:t>електричних</w:t>
      </w:r>
      <w:proofErr w:type="spellEnd"/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мереж-</w:t>
      </w:r>
      <w:proofErr w:type="spellStart"/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</w:rPr>
        <w:t>стандартне</w:t>
      </w:r>
      <w:proofErr w:type="spellEnd"/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-</w:t>
      </w:r>
      <w:r w:rsidR="0032217B"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    </w:t>
      </w:r>
      <w:proofErr w:type="gramStart"/>
      <w:r w:rsidR="002053EB" w:rsidRPr="002646F3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12,7</w:t>
      </w:r>
      <w:r w:rsidRPr="002646F3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тис</w:t>
      </w:r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.грн.</w:t>
      </w:r>
      <w:proofErr w:type="gramEnd"/>
    </w:p>
    <w:p w:rsidR="00EC146C" w:rsidRPr="001E33B2" w:rsidRDefault="00EC146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</w:pPr>
      <w:r w:rsidRPr="001E33B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Надання послуг бульдозера ДЗ-1623 для благоустрою вул</w:t>
      </w:r>
      <w:r w:rsidR="001E33B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иць </w:t>
      </w:r>
      <w:r w:rsidRPr="001E33B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Набережна</w:t>
      </w:r>
      <w:r w:rsidR="001E33B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, М.Никончука,4 Десантної Дивізії,</w:t>
      </w:r>
      <w:r w:rsidR="00846B1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</w:t>
      </w:r>
      <w:bookmarkStart w:id="0" w:name="_GoBack"/>
      <w:bookmarkEnd w:id="0"/>
      <w:r w:rsidR="001E33B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Західна,</w:t>
      </w:r>
      <w:r w:rsidR="00846B1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</w:t>
      </w:r>
      <w:proofErr w:type="spellStart"/>
      <w:r w:rsidR="001E33B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Жизневського</w:t>
      </w:r>
      <w:proofErr w:type="spellEnd"/>
    </w:p>
    <w:p w:rsidR="00EC146C" w:rsidRPr="002646F3" w:rsidRDefault="00EC146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</w:pPr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-</w:t>
      </w:r>
      <w:r w:rsidR="002053EB" w:rsidRPr="002646F3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38,9</w:t>
      </w:r>
      <w:r w:rsidRPr="002646F3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тис</w:t>
      </w:r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.грн.</w:t>
      </w:r>
    </w:p>
    <w:p w:rsidR="00D3288D" w:rsidRPr="002646F3" w:rsidRDefault="002646F3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</w:pPr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За р</w:t>
      </w:r>
      <w:r w:rsidR="00D3288D"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озробк</w:t>
      </w:r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у</w:t>
      </w:r>
      <w:r w:rsidR="00D3288D"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схеми</w:t>
      </w:r>
      <w:r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 xml:space="preserve"> </w:t>
      </w:r>
      <w:r w:rsidR="00D3288D"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"Організації дорожнього руху із встановленням обмежувачів висоти-</w:t>
      </w:r>
      <w:r w:rsidR="00D3288D" w:rsidRPr="002646F3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5,2</w:t>
      </w:r>
      <w:r w:rsidR="00A4775A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 xml:space="preserve"> </w:t>
      </w:r>
      <w:proofErr w:type="spellStart"/>
      <w:r w:rsidR="00D3288D" w:rsidRPr="002646F3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тис</w:t>
      </w:r>
      <w:r w:rsidR="00D3288D"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</w:t>
      </w:r>
      <w:proofErr w:type="spellEnd"/>
      <w:r w:rsidR="00D3288D" w:rsidRPr="002646F3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</w:t>
      </w:r>
    </w:p>
    <w:p w:rsidR="00070F65" w:rsidRDefault="00070F6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proofErr w:type="spellStart"/>
      <w:r w:rsidRPr="002646F3">
        <w:rPr>
          <w:rFonts w:ascii="Calibri" w:hAnsi="Calibri" w:cs="Calibri"/>
          <w:color w:val="000000"/>
          <w:sz w:val="28"/>
          <w:szCs w:val="28"/>
          <w:highlight w:val="yellow"/>
        </w:rPr>
        <w:lastRenderedPageBreak/>
        <w:t>Поточний</w:t>
      </w:r>
      <w:proofErr w:type="spellEnd"/>
      <w:r w:rsidRPr="002646F3">
        <w:rPr>
          <w:rFonts w:ascii="Calibri" w:hAnsi="Calibri" w:cs="Calibri"/>
          <w:color w:val="000000"/>
          <w:sz w:val="28"/>
          <w:szCs w:val="28"/>
          <w:highlight w:val="yellow"/>
        </w:rPr>
        <w:t xml:space="preserve"> ремонт тротуара по </w:t>
      </w:r>
      <w:proofErr w:type="spellStart"/>
      <w:proofErr w:type="gramStart"/>
      <w:r w:rsidRPr="002646F3">
        <w:rPr>
          <w:rFonts w:ascii="Calibri" w:hAnsi="Calibri" w:cs="Calibri"/>
          <w:color w:val="000000"/>
          <w:sz w:val="28"/>
          <w:szCs w:val="28"/>
          <w:highlight w:val="yellow"/>
        </w:rPr>
        <w:t>вул.Т.Шевченка,в</w:t>
      </w:r>
      <w:proofErr w:type="spellEnd"/>
      <w:proofErr w:type="gramEnd"/>
      <w:r w:rsidRPr="002646F3">
        <w:rPr>
          <w:rFonts w:ascii="Calibri" w:hAnsi="Calibri" w:cs="Calibri"/>
          <w:color w:val="000000"/>
          <w:sz w:val="28"/>
          <w:szCs w:val="28"/>
          <w:highlight w:val="yellow"/>
        </w:rPr>
        <w:t xml:space="preserve"> </w:t>
      </w:r>
      <w:proofErr w:type="spellStart"/>
      <w:r w:rsidRPr="002646F3">
        <w:rPr>
          <w:rFonts w:ascii="Calibri" w:hAnsi="Calibri" w:cs="Calibri"/>
          <w:color w:val="000000"/>
          <w:sz w:val="28"/>
          <w:szCs w:val="28"/>
          <w:highlight w:val="yellow"/>
        </w:rPr>
        <w:t>районі</w:t>
      </w:r>
      <w:proofErr w:type="spellEnd"/>
      <w:r w:rsidRPr="002646F3">
        <w:rPr>
          <w:rFonts w:ascii="Calibri" w:hAnsi="Calibri" w:cs="Calibri"/>
          <w:color w:val="000000"/>
          <w:sz w:val="28"/>
          <w:szCs w:val="28"/>
          <w:highlight w:val="yellow"/>
        </w:rPr>
        <w:t xml:space="preserve"> постамента </w:t>
      </w:r>
      <w:proofErr w:type="spellStart"/>
      <w:r w:rsidRPr="002646F3">
        <w:rPr>
          <w:rFonts w:ascii="Calibri" w:hAnsi="Calibri" w:cs="Calibri"/>
          <w:color w:val="000000"/>
          <w:sz w:val="28"/>
          <w:szCs w:val="28"/>
          <w:highlight w:val="yellow"/>
        </w:rPr>
        <w:t>воїнам-пілотам</w:t>
      </w:r>
      <w:proofErr w:type="spellEnd"/>
      <w:r w:rsidRPr="002646F3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-</w:t>
      </w:r>
      <w:r w:rsidR="002646F3" w:rsidRPr="002646F3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 xml:space="preserve"> </w:t>
      </w:r>
      <w:r w:rsidR="002053EB" w:rsidRPr="002646F3">
        <w:rPr>
          <w:rFonts w:ascii="Calibri" w:hAnsi="Calibri" w:cs="Calibri"/>
          <w:b/>
          <w:color w:val="000000"/>
          <w:sz w:val="28"/>
          <w:szCs w:val="28"/>
          <w:highlight w:val="yellow"/>
          <w:lang w:val="uk-UA"/>
        </w:rPr>
        <w:t>9,4</w:t>
      </w:r>
      <w:r w:rsidRPr="002646F3">
        <w:rPr>
          <w:rFonts w:ascii="Calibri" w:hAnsi="Calibri" w:cs="Calibri"/>
          <w:b/>
          <w:color w:val="000000"/>
          <w:sz w:val="28"/>
          <w:szCs w:val="28"/>
          <w:highlight w:val="yellow"/>
          <w:lang w:val="uk-UA"/>
        </w:rPr>
        <w:t>тис</w:t>
      </w:r>
      <w:r w:rsidRPr="002646F3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.грн.</w:t>
      </w:r>
    </w:p>
    <w:p w:rsidR="00A66D03" w:rsidRDefault="00A66D03" w:rsidP="00A66D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</w:pPr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Поточний ремонт </w:t>
      </w:r>
      <w:r w:rsidR="0032217B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доріг ,</w:t>
      </w:r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проїзд від будинку №80 по </w:t>
      </w:r>
      <w:proofErr w:type="spellStart"/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вул.Киі</w:t>
      </w:r>
      <w:r w:rsidR="002646F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ї</w:t>
      </w:r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вська</w:t>
      </w:r>
      <w:proofErr w:type="spellEnd"/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 до  </w:t>
      </w:r>
      <w:proofErr w:type="spellStart"/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вул.Героїв</w:t>
      </w:r>
      <w:proofErr w:type="spellEnd"/>
      <w:r w:rsidRPr="00A66D03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 Майдану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-</w:t>
      </w:r>
      <w:r w:rsidR="00350467" w:rsidRPr="00350467">
        <w:rPr>
          <w:rFonts w:ascii="Calibri" w:eastAsia="Times New Roman" w:hAnsi="Calibri" w:cs="Calibri"/>
          <w:color w:val="000000"/>
          <w:sz w:val="28"/>
          <w:szCs w:val="28"/>
          <w:highlight w:val="yellow"/>
          <w:lang w:val="uk-UA" w:eastAsia="ru-RU"/>
        </w:rPr>
        <w:t>54,8</w:t>
      </w:r>
      <w:r w:rsidR="00350467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 </w:t>
      </w:r>
      <w:r w:rsidR="00080FB4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тис. грн.</w:t>
      </w:r>
      <w:r w:rsidR="00350467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 xml:space="preserve">(виконано на </w:t>
      </w:r>
      <w:r w:rsidR="002053EB">
        <w:rPr>
          <w:rFonts w:ascii="Calibri" w:eastAsia="Times New Roman" w:hAnsi="Calibri" w:cs="Calibri"/>
          <w:b/>
          <w:color w:val="000000"/>
          <w:sz w:val="28"/>
          <w:szCs w:val="28"/>
          <w:lang w:val="uk-UA" w:eastAsia="ru-RU"/>
        </w:rPr>
        <w:t>78,3</w:t>
      </w:r>
      <w:r w:rsidRPr="00334502">
        <w:rPr>
          <w:rFonts w:ascii="Calibri" w:eastAsia="Times New Roman" w:hAnsi="Calibri" w:cs="Calibri"/>
          <w:b/>
          <w:color w:val="000000"/>
          <w:sz w:val="28"/>
          <w:szCs w:val="28"/>
          <w:lang w:val="uk-UA" w:eastAsia="ru-RU"/>
        </w:rPr>
        <w:t>тис</w:t>
      </w:r>
      <w:r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.грн.</w:t>
      </w:r>
      <w:r w:rsidR="00350467"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  <w:t>)</w:t>
      </w:r>
    </w:p>
    <w:p w:rsidR="0032217B" w:rsidRDefault="0032217B" w:rsidP="00A66D03">
      <w:pPr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 xml:space="preserve">Поточний ремонт доріг, проїзд від будинку №76 по </w:t>
      </w:r>
      <w:proofErr w:type="spellStart"/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>вул.Киі</w:t>
      </w:r>
      <w:r w:rsidR="002646F3">
        <w:rPr>
          <w:rFonts w:ascii="Calibri" w:hAnsi="Calibri" w:cs="Calibri"/>
          <w:color w:val="000000"/>
          <w:sz w:val="28"/>
          <w:szCs w:val="28"/>
          <w:lang w:val="uk-UA"/>
        </w:rPr>
        <w:t>ї</w:t>
      </w:r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>вська</w:t>
      </w:r>
      <w:proofErr w:type="spellEnd"/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 xml:space="preserve"> до  </w:t>
      </w:r>
      <w:proofErr w:type="spellStart"/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>вул.Героїв</w:t>
      </w:r>
      <w:proofErr w:type="spellEnd"/>
      <w:r w:rsidRPr="0032217B">
        <w:rPr>
          <w:rFonts w:ascii="Calibri" w:hAnsi="Calibri" w:cs="Calibri"/>
          <w:color w:val="000000"/>
          <w:sz w:val="28"/>
          <w:szCs w:val="28"/>
          <w:lang w:val="uk-UA"/>
        </w:rPr>
        <w:t xml:space="preserve"> Майдану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="00080FB4" w:rsidRPr="00080FB4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110,5</w:t>
      </w:r>
      <w:r w:rsidR="00080FB4">
        <w:rPr>
          <w:rFonts w:ascii="Calibri" w:hAnsi="Calibri" w:cs="Calibri"/>
          <w:color w:val="000000"/>
          <w:sz w:val="28"/>
          <w:szCs w:val="28"/>
          <w:lang w:val="uk-UA"/>
        </w:rPr>
        <w:t xml:space="preserve"> тис. грн.  (виконано-</w:t>
      </w:r>
      <w:r w:rsidRPr="00334502">
        <w:rPr>
          <w:rFonts w:ascii="Calibri" w:hAnsi="Calibri" w:cs="Calibri"/>
          <w:b/>
          <w:color w:val="000000"/>
          <w:sz w:val="28"/>
          <w:szCs w:val="28"/>
          <w:lang w:val="uk-UA"/>
        </w:rPr>
        <w:t>157,9тис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.грн.</w:t>
      </w:r>
      <w:r w:rsidR="00080FB4">
        <w:rPr>
          <w:rFonts w:ascii="Calibri" w:hAnsi="Calibri" w:cs="Calibri"/>
          <w:color w:val="000000"/>
          <w:sz w:val="28"/>
          <w:szCs w:val="28"/>
          <w:lang w:val="uk-UA"/>
        </w:rPr>
        <w:t>)</w:t>
      </w:r>
    </w:p>
    <w:p w:rsidR="00627FC3" w:rsidRDefault="00627FC3" w:rsidP="00A66D03">
      <w:pPr>
        <w:spacing w:after="0" w:line="240" w:lineRule="auto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627FC3">
        <w:rPr>
          <w:rFonts w:ascii="Calibri" w:hAnsi="Calibri" w:cs="Calibri"/>
          <w:color w:val="000000"/>
          <w:sz w:val="28"/>
          <w:szCs w:val="28"/>
          <w:lang w:val="uk-UA"/>
        </w:rPr>
        <w:t>Поточний ремонт доріг,</w:t>
      </w:r>
      <w:r w:rsidRPr="00080FB4">
        <w:rPr>
          <w:rFonts w:ascii="Calibri" w:hAnsi="Calibri" w:cs="Calibri"/>
          <w:color w:val="000000"/>
          <w:sz w:val="28"/>
          <w:szCs w:val="28"/>
          <w:lang w:val="uk-UA"/>
        </w:rPr>
        <w:t xml:space="preserve">проїзд до будинку 78 по </w:t>
      </w:r>
      <w:proofErr w:type="spellStart"/>
      <w:r w:rsidRPr="00080FB4">
        <w:rPr>
          <w:rFonts w:ascii="Calibri" w:hAnsi="Calibri" w:cs="Calibri"/>
          <w:color w:val="000000"/>
          <w:sz w:val="28"/>
          <w:szCs w:val="28"/>
          <w:lang w:val="uk-UA"/>
        </w:rPr>
        <w:t>вул.Київська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="003926A2">
        <w:rPr>
          <w:rFonts w:ascii="Calibri" w:hAnsi="Calibri" w:cs="Calibri"/>
          <w:color w:val="000000"/>
          <w:sz w:val="28"/>
          <w:szCs w:val="28"/>
          <w:lang w:val="uk-UA"/>
        </w:rPr>
        <w:t xml:space="preserve"> </w:t>
      </w:r>
      <w:r w:rsidR="003926A2" w:rsidRPr="003926A2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6</w:t>
      </w:r>
      <w:r w:rsidR="00A55DEE" w:rsidRPr="00FE22CA">
        <w:rPr>
          <w:rFonts w:ascii="Calibri" w:hAnsi="Calibri" w:cs="Calibri"/>
          <w:color w:val="000000"/>
          <w:sz w:val="28"/>
          <w:szCs w:val="28"/>
          <w:highlight w:val="yellow"/>
        </w:rPr>
        <w:t>9</w:t>
      </w:r>
      <w:r w:rsidR="003926A2" w:rsidRPr="003926A2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,5</w:t>
      </w:r>
      <w:r w:rsidR="003926A2">
        <w:rPr>
          <w:rFonts w:ascii="Calibri" w:hAnsi="Calibri" w:cs="Calibri"/>
          <w:color w:val="000000"/>
          <w:sz w:val="28"/>
          <w:szCs w:val="28"/>
          <w:lang w:val="uk-UA"/>
        </w:rPr>
        <w:t xml:space="preserve"> тис. грн. (виконано-</w:t>
      </w:r>
      <w:r w:rsidR="002053EB">
        <w:rPr>
          <w:rFonts w:ascii="Calibri" w:hAnsi="Calibri" w:cs="Calibri"/>
          <w:b/>
          <w:color w:val="000000"/>
          <w:sz w:val="28"/>
          <w:szCs w:val="28"/>
          <w:lang w:val="uk-UA"/>
        </w:rPr>
        <w:t>99,3</w:t>
      </w:r>
      <w:r w:rsidRPr="00334502">
        <w:rPr>
          <w:rFonts w:ascii="Calibri" w:hAnsi="Calibri" w:cs="Calibri"/>
          <w:b/>
          <w:color w:val="000000"/>
          <w:sz w:val="28"/>
          <w:szCs w:val="28"/>
          <w:lang w:val="uk-UA"/>
        </w:rPr>
        <w:t>тис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.грн.</w:t>
      </w:r>
      <w:r w:rsidR="003926A2">
        <w:rPr>
          <w:rFonts w:ascii="Calibri" w:hAnsi="Calibri" w:cs="Calibri"/>
          <w:color w:val="000000"/>
          <w:sz w:val="28"/>
          <w:szCs w:val="28"/>
          <w:lang w:val="uk-UA"/>
        </w:rPr>
        <w:t>)</w:t>
      </w:r>
    </w:p>
    <w:p w:rsidR="003D6C2E" w:rsidRPr="00627FC3" w:rsidRDefault="003D6C2E" w:rsidP="00A66D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</w:pPr>
    </w:p>
    <w:p w:rsidR="00A66D03" w:rsidRPr="0032217B" w:rsidRDefault="00A66D03" w:rsidP="00A66D03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val="uk-UA" w:eastAsia="ru-RU"/>
        </w:rPr>
      </w:pPr>
    </w:p>
    <w:p w:rsidR="00A66D03" w:rsidRDefault="003D6C2E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 w:rsidRPr="00080FB4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Поточний ремонт</w:t>
      </w:r>
      <w:r w:rsidR="0010722D" w:rsidRPr="000F7FF0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 xml:space="preserve"> доріг</w:t>
      </w:r>
      <w:r w:rsidRPr="00080FB4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 xml:space="preserve"> </w:t>
      </w:r>
      <w:r w:rsidR="0010722D" w:rsidRPr="000F7FF0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,</w:t>
      </w:r>
      <w:r w:rsidRPr="00080FB4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 xml:space="preserve">проїзду по </w:t>
      </w:r>
      <w:proofErr w:type="spellStart"/>
      <w:r w:rsidRPr="00080FB4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вул.Тараса</w:t>
      </w:r>
      <w:proofErr w:type="spellEnd"/>
      <w:r w:rsidRPr="00080FB4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 xml:space="preserve"> Шевчен</w:t>
      </w:r>
      <w:r w:rsidRPr="003926A2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ка біля будинку №98/11</w:t>
      </w:r>
      <w:r w:rsidRPr="000F7FF0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-</w:t>
      </w:r>
      <w:r w:rsidR="002053EB" w:rsidRPr="000F7FF0">
        <w:rPr>
          <w:rFonts w:ascii="Calibri" w:hAnsi="Calibri" w:cs="Calibri"/>
          <w:b/>
          <w:color w:val="000000"/>
          <w:sz w:val="28"/>
          <w:szCs w:val="28"/>
          <w:highlight w:val="yellow"/>
          <w:lang w:val="uk-UA"/>
        </w:rPr>
        <w:t>24,6</w:t>
      </w:r>
      <w:r w:rsidRPr="000F7FF0">
        <w:rPr>
          <w:rFonts w:ascii="Calibri" w:hAnsi="Calibri" w:cs="Calibri"/>
          <w:b/>
          <w:color w:val="000000"/>
          <w:sz w:val="28"/>
          <w:szCs w:val="28"/>
          <w:highlight w:val="yellow"/>
          <w:lang w:val="uk-UA"/>
        </w:rPr>
        <w:t>тис</w:t>
      </w:r>
      <w:r w:rsidRPr="000F7FF0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.грн.</w:t>
      </w:r>
    </w:p>
    <w:p w:rsidR="003D6C2E" w:rsidRDefault="0010722D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r>
        <w:rPr>
          <w:rFonts w:ascii="Calibri" w:hAnsi="Calibri" w:cs="Calibri"/>
          <w:color w:val="000000"/>
          <w:sz w:val="28"/>
          <w:szCs w:val="28"/>
          <w:lang w:val="uk-UA"/>
        </w:rPr>
        <w:t xml:space="preserve">Поточний ремонт </w:t>
      </w:r>
      <w:proofErr w:type="spellStart"/>
      <w:r>
        <w:rPr>
          <w:rFonts w:ascii="Calibri" w:hAnsi="Calibri" w:cs="Calibri"/>
          <w:color w:val="000000"/>
          <w:sz w:val="28"/>
          <w:szCs w:val="28"/>
          <w:lang w:val="uk-UA"/>
        </w:rPr>
        <w:t>доріг,п</w:t>
      </w:r>
      <w:r w:rsidRPr="003926A2">
        <w:rPr>
          <w:rFonts w:ascii="Calibri" w:hAnsi="Calibri" w:cs="Calibri"/>
          <w:color w:val="000000"/>
          <w:sz w:val="28"/>
          <w:szCs w:val="28"/>
          <w:lang w:val="uk-UA"/>
        </w:rPr>
        <w:t>роїз</w:t>
      </w:r>
      <w:proofErr w:type="spellEnd"/>
      <w:r w:rsidRPr="0010722D">
        <w:rPr>
          <w:rFonts w:ascii="Calibri" w:hAnsi="Calibri" w:cs="Calibri"/>
          <w:color w:val="000000"/>
          <w:sz w:val="28"/>
          <w:szCs w:val="28"/>
        </w:rPr>
        <w:t xml:space="preserve">д до </w:t>
      </w:r>
      <w:proofErr w:type="spellStart"/>
      <w:r w:rsidRPr="0010722D">
        <w:rPr>
          <w:rFonts w:ascii="Calibri" w:hAnsi="Calibri" w:cs="Calibri"/>
          <w:color w:val="000000"/>
          <w:sz w:val="28"/>
          <w:szCs w:val="28"/>
        </w:rPr>
        <w:t>будинку</w:t>
      </w:r>
      <w:proofErr w:type="spellEnd"/>
      <w:r w:rsidRPr="0010722D">
        <w:rPr>
          <w:rFonts w:ascii="Calibri" w:hAnsi="Calibri" w:cs="Calibri"/>
          <w:color w:val="000000"/>
          <w:sz w:val="28"/>
          <w:szCs w:val="28"/>
        </w:rPr>
        <w:t xml:space="preserve"> №78А по </w:t>
      </w:r>
      <w:proofErr w:type="spellStart"/>
      <w:r w:rsidRPr="0010722D">
        <w:rPr>
          <w:rFonts w:ascii="Calibri" w:hAnsi="Calibri" w:cs="Calibri"/>
          <w:color w:val="000000"/>
          <w:sz w:val="28"/>
          <w:szCs w:val="28"/>
        </w:rPr>
        <w:t>вул.Київська</w:t>
      </w:r>
      <w:proofErr w:type="spellEnd"/>
      <w:r>
        <w:rPr>
          <w:rFonts w:ascii="Calibri" w:hAnsi="Calibri" w:cs="Calibri"/>
          <w:color w:val="000000"/>
          <w:sz w:val="28"/>
          <w:szCs w:val="28"/>
          <w:lang w:val="uk-UA"/>
        </w:rPr>
        <w:t>-</w:t>
      </w:r>
      <w:r w:rsidR="003926A2" w:rsidRPr="003926A2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72,0</w:t>
      </w:r>
      <w:r w:rsidR="003926A2">
        <w:rPr>
          <w:rFonts w:ascii="Calibri" w:hAnsi="Calibri" w:cs="Calibri"/>
          <w:color w:val="000000"/>
          <w:sz w:val="28"/>
          <w:szCs w:val="28"/>
          <w:lang w:val="uk-UA"/>
        </w:rPr>
        <w:t xml:space="preserve"> тис. грн. (виконано-</w:t>
      </w:r>
      <w:r w:rsidR="002053EB">
        <w:rPr>
          <w:rFonts w:ascii="Calibri" w:hAnsi="Calibri" w:cs="Calibri"/>
          <w:b/>
          <w:color w:val="000000"/>
          <w:sz w:val="28"/>
          <w:szCs w:val="28"/>
          <w:lang w:val="uk-UA"/>
        </w:rPr>
        <w:t>103,0</w:t>
      </w:r>
      <w:r w:rsidRPr="00504C82">
        <w:rPr>
          <w:rFonts w:ascii="Calibri" w:hAnsi="Calibri" w:cs="Calibri"/>
          <w:b/>
          <w:color w:val="000000"/>
          <w:sz w:val="28"/>
          <w:szCs w:val="28"/>
          <w:lang w:val="uk-UA"/>
        </w:rPr>
        <w:t>тис</w:t>
      </w:r>
      <w:r>
        <w:rPr>
          <w:rFonts w:ascii="Calibri" w:hAnsi="Calibri" w:cs="Calibri"/>
          <w:color w:val="000000"/>
          <w:sz w:val="28"/>
          <w:szCs w:val="28"/>
          <w:lang w:val="uk-UA"/>
        </w:rPr>
        <w:t>.грн.</w:t>
      </w:r>
      <w:r w:rsidR="003926A2">
        <w:rPr>
          <w:rFonts w:ascii="Calibri" w:hAnsi="Calibri" w:cs="Calibri"/>
          <w:color w:val="000000"/>
          <w:sz w:val="28"/>
          <w:szCs w:val="28"/>
          <w:lang w:val="uk-UA"/>
        </w:rPr>
        <w:t>)</w:t>
      </w:r>
    </w:p>
    <w:p w:rsidR="0010722D" w:rsidRDefault="00122B5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  <w:proofErr w:type="spellStart"/>
      <w:r w:rsidRPr="003926A2">
        <w:rPr>
          <w:rFonts w:ascii="Calibri" w:hAnsi="Calibri" w:cs="Calibri"/>
          <w:color w:val="000000"/>
          <w:sz w:val="28"/>
          <w:szCs w:val="28"/>
          <w:highlight w:val="yellow"/>
        </w:rPr>
        <w:t>Поточн</w:t>
      </w:r>
      <w:r w:rsidRPr="003926A2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ий</w:t>
      </w:r>
      <w:proofErr w:type="spellEnd"/>
      <w:r w:rsidRPr="003926A2">
        <w:rPr>
          <w:rFonts w:ascii="Calibri" w:hAnsi="Calibri" w:cs="Calibri"/>
          <w:color w:val="000000"/>
          <w:sz w:val="28"/>
          <w:szCs w:val="28"/>
          <w:highlight w:val="yellow"/>
        </w:rPr>
        <w:t xml:space="preserve"> ремонт</w:t>
      </w:r>
      <w:r w:rsidRPr="003926A2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 xml:space="preserve"> </w:t>
      </w:r>
      <w:proofErr w:type="gramStart"/>
      <w:r w:rsidRPr="003926A2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доріг ,</w:t>
      </w:r>
      <w:proofErr w:type="spellStart"/>
      <w:r w:rsidRPr="003926A2">
        <w:rPr>
          <w:rFonts w:ascii="Calibri" w:hAnsi="Calibri" w:cs="Calibri"/>
          <w:color w:val="000000"/>
          <w:sz w:val="28"/>
          <w:szCs w:val="28"/>
          <w:highlight w:val="yellow"/>
        </w:rPr>
        <w:t>проїзду</w:t>
      </w:r>
      <w:proofErr w:type="spellEnd"/>
      <w:proofErr w:type="gramEnd"/>
      <w:r w:rsidRPr="003926A2">
        <w:rPr>
          <w:rFonts w:ascii="Calibri" w:hAnsi="Calibri" w:cs="Calibri"/>
          <w:color w:val="000000"/>
          <w:sz w:val="28"/>
          <w:szCs w:val="28"/>
          <w:highlight w:val="yellow"/>
        </w:rPr>
        <w:t xml:space="preserve"> </w:t>
      </w:r>
      <w:proofErr w:type="spellStart"/>
      <w:r w:rsidRPr="003926A2">
        <w:rPr>
          <w:rFonts w:ascii="Calibri" w:hAnsi="Calibri" w:cs="Calibri"/>
          <w:color w:val="000000"/>
          <w:sz w:val="28"/>
          <w:szCs w:val="28"/>
          <w:highlight w:val="yellow"/>
        </w:rPr>
        <w:t>від</w:t>
      </w:r>
      <w:proofErr w:type="spellEnd"/>
      <w:r w:rsidRPr="003926A2">
        <w:rPr>
          <w:rFonts w:ascii="Calibri" w:hAnsi="Calibri" w:cs="Calibri"/>
          <w:color w:val="000000"/>
          <w:sz w:val="28"/>
          <w:szCs w:val="28"/>
          <w:highlight w:val="yellow"/>
        </w:rPr>
        <w:t xml:space="preserve"> </w:t>
      </w:r>
      <w:proofErr w:type="spellStart"/>
      <w:r w:rsidRPr="003926A2">
        <w:rPr>
          <w:rFonts w:ascii="Calibri" w:hAnsi="Calibri" w:cs="Calibri"/>
          <w:color w:val="000000"/>
          <w:sz w:val="28"/>
          <w:szCs w:val="28"/>
          <w:highlight w:val="yellow"/>
        </w:rPr>
        <w:t>вул.Нагорянська</w:t>
      </w:r>
      <w:proofErr w:type="spellEnd"/>
      <w:r w:rsidRPr="003926A2">
        <w:rPr>
          <w:rFonts w:ascii="Calibri" w:hAnsi="Calibri" w:cs="Calibri"/>
          <w:color w:val="000000"/>
          <w:sz w:val="28"/>
          <w:szCs w:val="28"/>
          <w:highlight w:val="yellow"/>
        </w:rPr>
        <w:t xml:space="preserve"> до </w:t>
      </w:r>
      <w:proofErr w:type="spellStart"/>
      <w:r w:rsidRPr="003926A2">
        <w:rPr>
          <w:rFonts w:ascii="Calibri" w:hAnsi="Calibri" w:cs="Calibri"/>
          <w:color w:val="000000"/>
          <w:sz w:val="28"/>
          <w:szCs w:val="28"/>
          <w:highlight w:val="yellow"/>
        </w:rPr>
        <w:t>вул.Озерна</w:t>
      </w:r>
      <w:proofErr w:type="spellEnd"/>
      <w:r w:rsidRPr="003926A2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-</w:t>
      </w:r>
      <w:r w:rsidR="002053EB" w:rsidRPr="003926A2">
        <w:rPr>
          <w:rFonts w:ascii="Calibri" w:hAnsi="Calibri" w:cs="Calibri"/>
          <w:b/>
          <w:color w:val="000000"/>
          <w:sz w:val="28"/>
          <w:szCs w:val="28"/>
          <w:highlight w:val="yellow"/>
          <w:lang w:val="uk-UA"/>
        </w:rPr>
        <w:t>26,7</w:t>
      </w:r>
      <w:r w:rsidRPr="003926A2">
        <w:rPr>
          <w:rFonts w:ascii="Calibri" w:hAnsi="Calibri" w:cs="Calibri"/>
          <w:b/>
          <w:color w:val="000000"/>
          <w:sz w:val="28"/>
          <w:szCs w:val="28"/>
          <w:highlight w:val="yellow"/>
          <w:lang w:val="uk-UA"/>
        </w:rPr>
        <w:t>тис</w:t>
      </w:r>
      <w:r w:rsidRPr="003926A2">
        <w:rPr>
          <w:rFonts w:ascii="Calibri" w:hAnsi="Calibri" w:cs="Calibri"/>
          <w:color w:val="000000"/>
          <w:sz w:val="28"/>
          <w:szCs w:val="28"/>
          <w:highlight w:val="yellow"/>
          <w:lang w:val="uk-UA"/>
        </w:rPr>
        <w:t>.грн</w:t>
      </w:r>
    </w:p>
    <w:p w:rsidR="00A4775A" w:rsidRDefault="00A4775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color w:val="000000"/>
          <w:sz w:val="28"/>
          <w:szCs w:val="28"/>
          <w:lang w:val="uk-UA"/>
        </w:rPr>
      </w:pPr>
    </w:p>
    <w:p w:rsidR="00A4775A" w:rsidRPr="00122B55" w:rsidRDefault="00A4775A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lang w:val="uk-UA"/>
        </w:rPr>
      </w:pPr>
    </w:p>
    <w:p w:rsidR="00827072" w:rsidRPr="00E923A2" w:rsidRDefault="00827072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</w:pPr>
      <w:r w:rsidRPr="00E923A2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КЕКВ-2210</w:t>
      </w:r>
      <w:r w:rsidR="004704B4" w:rsidRPr="00E923A2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- 23,4 тис. грн.</w:t>
      </w:r>
    </w:p>
    <w:p w:rsidR="00827072" w:rsidRPr="00E923A2" w:rsidRDefault="00827072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</w:pPr>
      <w:proofErr w:type="spellStart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>Повнокольоровий</w:t>
      </w:r>
      <w:proofErr w:type="spellEnd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>банер</w:t>
      </w:r>
      <w:proofErr w:type="spellEnd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з благоустрою </w:t>
      </w:r>
      <w:proofErr w:type="spellStart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>міста</w:t>
      </w:r>
      <w:proofErr w:type="spellEnd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-</w:t>
      </w:r>
      <w:r w:rsidRPr="00E923A2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2,0</w:t>
      </w:r>
      <w:r w:rsidR="00E923A2" w:rsidRPr="00E923A2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 xml:space="preserve"> </w:t>
      </w:r>
      <w:proofErr w:type="spellStart"/>
      <w:r w:rsidRPr="00E923A2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тис</w:t>
      </w:r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</w:t>
      </w:r>
      <w:proofErr w:type="spellEnd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</w:t>
      </w:r>
    </w:p>
    <w:p w:rsidR="00477565" w:rsidRPr="00477565" w:rsidRDefault="0047756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8"/>
          <w:szCs w:val="28"/>
          <w:lang w:val="uk-UA"/>
        </w:rPr>
      </w:pPr>
      <w:proofErr w:type="spellStart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>Дорожні</w:t>
      </w:r>
      <w:proofErr w:type="spellEnd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proofErr w:type="gramStart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>знаки(</w:t>
      </w:r>
      <w:proofErr w:type="spellStart"/>
      <w:proofErr w:type="gramEnd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>Кріплення</w:t>
      </w:r>
      <w:proofErr w:type="spellEnd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</w:t>
      </w:r>
      <w:proofErr w:type="spellStart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>знаків</w:t>
      </w:r>
      <w:proofErr w:type="spellEnd"/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</w:rPr>
        <w:t xml:space="preserve"> до труби 55 штук диаметром 50мм)</w:t>
      </w:r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-</w:t>
      </w:r>
      <w:r w:rsidRPr="00E923A2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21,</w:t>
      </w:r>
      <w:r w:rsidR="00E923A2" w:rsidRPr="00E923A2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 xml:space="preserve">4 </w:t>
      </w:r>
      <w:proofErr w:type="spellStart"/>
      <w:r w:rsidRPr="00E923A2">
        <w:rPr>
          <w:rFonts w:ascii="Calibri" w:hAnsi="Calibri" w:cs="Calibri"/>
          <w:b/>
          <w:bCs/>
          <w:color w:val="000000"/>
          <w:sz w:val="28"/>
          <w:szCs w:val="28"/>
          <w:highlight w:val="yellow"/>
          <w:lang w:val="uk-UA"/>
        </w:rPr>
        <w:t>тис</w:t>
      </w:r>
      <w:r w:rsidRPr="00E923A2">
        <w:rPr>
          <w:rFonts w:ascii="Calibri" w:hAnsi="Calibri" w:cs="Calibri"/>
          <w:bCs/>
          <w:color w:val="000000"/>
          <w:sz w:val="28"/>
          <w:szCs w:val="28"/>
          <w:highlight w:val="yellow"/>
          <w:lang w:val="uk-UA"/>
        </w:rPr>
        <w:t>.грн</w:t>
      </w:r>
      <w:proofErr w:type="spellEnd"/>
      <w:r>
        <w:rPr>
          <w:rFonts w:ascii="Calibri" w:hAnsi="Calibri" w:cs="Calibri"/>
          <w:bCs/>
          <w:color w:val="000000"/>
          <w:sz w:val="28"/>
          <w:szCs w:val="28"/>
          <w:lang w:val="uk-UA"/>
        </w:rPr>
        <w:t>.</w:t>
      </w:r>
    </w:p>
    <w:p w:rsidR="00155D14" w:rsidRDefault="00155D1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</w:p>
    <w:p w:rsidR="00203551" w:rsidRPr="0061700C" w:rsidRDefault="00155D1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lastRenderedPageBreak/>
        <w:t xml:space="preserve"> </w:t>
      </w:r>
      <w:r w:rsidR="00254E26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КЕКВ </w:t>
      </w:r>
      <w:r w:rsidR="00690AD0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2111,2120</w:t>
      </w:r>
      <w:r w:rsidR="00690AD0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203551" w:rsidRPr="0061700C">
        <w:rPr>
          <w:rFonts w:ascii="Bookman Old Style" w:hAnsi="Bookman Old Style" w:cs="Times New Roman"/>
          <w:sz w:val="24"/>
          <w:szCs w:val="24"/>
          <w:lang w:val="uk-UA"/>
        </w:rPr>
        <w:t>Заробітна плата по благоустрою</w:t>
      </w:r>
      <w:r w:rsidR="002016F6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(</w:t>
      </w:r>
      <w:r w:rsidR="00764CCE" w:rsidRPr="0061700C">
        <w:rPr>
          <w:rFonts w:ascii="Bookman Old Style" w:hAnsi="Bookman Old Style" w:cs="Times New Roman"/>
          <w:sz w:val="24"/>
          <w:szCs w:val="24"/>
          <w:lang w:val="uk-UA"/>
        </w:rPr>
        <w:t>робітники</w:t>
      </w:r>
      <w:r w:rsidR="00716D38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з </w:t>
      </w:r>
      <w:r w:rsidR="002016F6" w:rsidRPr="0061700C">
        <w:rPr>
          <w:rFonts w:ascii="Bookman Old Style" w:hAnsi="Bookman Old Style" w:cs="Times New Roman"/>
          <w:sz w:val="24"/>
          <w:szCs w:val="24"/>
          <w:lang w:val="uk-UA"/>
        </w:rPr>
        <w:t>РЦЗ</w:t>
      </w:r>
      <w:r w:rsidR="00254E26">
        <w:rPr>
          <w:rFonts w:ascii="Bookman Old Style" w:hAnsi="Bookman Old Style" w:cs="Times New Roman"/>
          <w:sz w:val="24"/>
          <w:szCs w:val="24"/>
          <w:lang w:val="uk-UA"/>
        </w:rPr>
        <w:t xml:space="preserve"> та інші по цивільно- правових угодах)</w:t>
      </w:r>
      <w:r w:rsidR="002016F6" w:rsidRPr="0061700C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203551" w:rsidRPr="0061700C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F14CAF" w:rsidRPr="00F14CA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66,7</w:t>
      </w:r>
      <w:r w:rsidR="00932843" w:rsidRPr="00932843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203551" w:rsidRPr="00271D01">
        <w:rPr>
          <w:rFonts w:ascii="Bookman Old Style" w:hAnsi="Bookman Old Style" w:cs="Times New Roman"/>
          <w:b/>
          <w:sz w:val="24"/>
          <w:szCs w:val="24"/>
          <w:lang w:val="uk-UA"/>
        </w:rPr>
        <w:t>тис. грн</w:t>
      </w:r>
      <w:r w:rsidR="00203551" w:rsidRPr="0061700C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D37DDE" w:rsidRPr="0061700C" w:rsidRDefault="00D37DDE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B70177" w:rsidRPr="0061700C" w:rsidRDefault="00904A0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Проведення навчально-тренувальних зборів і змагань 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DD5B7A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70177">
        <w:rPr>
          <w:rFonts w:ascii="Bookman Old Style" w:hAnsi="Bookman Old Style" w:cs="Times New Roman"/>
          <w:b/>
          <w:sz w:val="24"/>
          <w:szCs w:val="24"/>
          <w:lang w:val="uk-UA"/>
        </w:rPr>
        <w:t>77,3</w:t>
      </w:r>
      <w:r w:rsidR="00EF625F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 </w:t>
      </w:r>
      <w:r w:rsidR="00B311E1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(ТКВКБМС-5011) </w:t>
      </w:r>
    </w:p>
    <w:p w:rsidR="00DE279A" w:rsidRPr="00B70177" w:rsidRDefault="00D77638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="00DE279A"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Придбання предметів, матеріалів-</w:t>
      </w:r>
      <w:r w:rsidR="00334502" w:rsidRPr="00B70177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17,7</w:t>
      </w:r>
      <w:r w:rsidR="005D3B05"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DE279A"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тис. грн. (кубки, медалі, </w:t>
      </w:r>
      <w:r w:rsidR="005D3B05"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спортінвентар, товари для нагородження</w:t>
      </w:r>
      <w:r w:rsidR="00970853"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 тощо</w:t>
      </w:r>
      <w:r w:rsidR="00DE279A"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)</w:t>
      </w:r>
    </w:p>
    <w:p w:rsidR="00D152C3" w:rsidRPr="00B70177" w:rsidRDefault="00644E65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- </w:t>
      </w:r>
      <w:r w:rsidR="005D3B05"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Нагородження</w:t>
      </w:r>
      <w:r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переможців</w:t>
      </w:r>
      <w:r w:rsidR="005D3B05"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334502" w:rsidRPr="00B70177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4,5</w:t>
      </w:r>
      <w:r w:rsidR="005D3B05"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тис. грн.</w:t>
      </w:r>
    </w:p>
    <w:p w:rsidR="00D152C3" w:rsidRPr="00B70177" w:rsidRDefault="00B30C6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-Трава </w:t>
      </w:r>
      <w:proofErr w:type="spellStart"/>
      <w:r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газона</w:t>
      </w:r>
      <w:proofErr w:type="spellEnd"/>
      <w:r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спортивна-</w:t>
      </w:r>
      <w:r w:rsidRPr="00B70177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32,5тис</w:t>
      </w:r>
      <w:r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B70177" w:rsidRDefault="00B7017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B70177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 Заробітна плата (оплата за роботи на стадіоні «Юність» посіву трави)-4,9 тис. грн.</w:t>
      </w:r>
    </w:p>
    <w:p w:rsidR="004127CE" w:rsidRPr="0061700C" w:rsidRDefault="004127CE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F620B2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Видатки на ремонт та утримання автомобільних доріг</w:t>
      </w:r>
      <w:r w:rsidR="0094042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(ТКВКБМС-6650)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 w:rsidR="00035C7F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0749A5">
        <w:rPr>
          <w:rFonts w:ascii="Bookman Old Style" w:hAnsi="Bookman Old Style" w:cs="Times New Roman"/>
          <w:b/>
          <w:sz w:val="24"/>
          <w:szCs w:val="24"/>
          <w:lang w:val="uk-UA"/>
        </w:rPr>
        <w:t>3407,0</w:t>
      </w:r>
      <w:r w:rsidR="00035C7F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F620B2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 1 </w:t>
      </w:r>
      <w:proofErr w:type="spellStart"/>
      <w:r w:rsidR="000749A5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0749A5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F620B2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2016р.-</w:t>
      </w:r>
      <w:r w:rsidR="0080061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678,5</w:t>
      </w:r>
      <w:r w:rsidR="000749A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F620B2">
        <w:rPr>
          <w:rFonts w:ascii="Bookman Old Style" w:hAnsi="Bookman Old Style" w:cs="Times New Roman"/>
          <w:b/>
          <w:sz w:val="24"/>
          <w:szCs w:val="24"/>
          <w:lang w:val="uk-UA"/>
        </w:rPr>
        <w:t>тис. грн.)</w:t>
      </w:r>
    </w:p>
    <w:p w:rsidR="00192ACC" w:rsidRPr="00801948" w:rsidRDefault="00F620B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F620B2">
        <w:rPr>
          <w:rFonts w:ascii="Bookman Old Style" w:hAnsi="Bookman Old Style" w:cs="Times New Roman"/>
          <w:sz w:val="24"/>
          <w:szCs w:val="24"/>
          <w:lang w:val="uk-UA"/>
        </w:rPr>
        <w:t xml:space="preserve">В </w:t>
      </w:r>
      <w:r w:rsidR="00192ACC" w:rsidRPr="0061700C">
        <w:rPr>
          <w:rFonts w:ascii="Bookman Old Style" w:hAnsi="Bookman Old Style" w:cs="Times New Roman"/>
          <w:sz w:val="24"/>
          <w:szCs w:val="24"/>
          <w:lang w:val="uk-UA"/>
        </w:rPr>
        <w:t>тому числі</w:t>
      </w:r>
      <w:r w:rsidR="00D37DDE" w:rsidRPr="00801948">
        <w:rPr>
          <w:rFonts w:ascii="Bookman Old Style" w:hAnsi="Bookman Old Style" w:cs="Times New Roman"/>
          <w:sz w:val="24"/>
          <w:szCs w:val="24"/>
        </w:rPr>
        <w:t>:</w:t>
      </w:r>
    </w:p>
    <w:p w:rsidR="00F426D7" w:rsidRDefault="0094042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Відшкодування витрат комунальним підприємствам -</w:t>
      </w:r>
      <w:r w:rsidRPr="002D7C7A">
        <w:rPr>
          <w:rFonts w:ascii="Bookman Old Style" w:hAnsi="Bookman Old Style" w:cs="Times New Roman"/>
          <w:b/>
          <w:sz w:val="24"/>
          <w:szCs w:val="24"/>
          <w:lang w:val="uk-UA"/>
        </w:rPr>
        <w:t>18,1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940425" w:rsidRDefault="00F426D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40425">
        <w:rPr>
          <w:rFonts w:ascii="Bookman Old Style" w:hAnsi="Bookman Old Style" w:cs="Times New Roman"/>
          <w:sz w:val="24"/>
          <w:szCs w:val="24"/>
          <w:lang w:val="uk-UA"/>
        </w:rPr>
        <w:t xml:space="preserve"> ( детально</w:t>
      </w:r>
      <w:r w:rsidR="00B72A9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940425">
        <w:rPr>
          <w:rFonts w:ascii="Bookman Old Style" w:hAnsi="Bookman Old Style" w:cs="Times New Roman"/>
          <w:sz w:val="24"/>
          <w:szCs w:val="24"/>
          <w:lang w:val="uk-UA"/>
        </w:rPr>
        <w:t>- в додатк</w:t>
      </w:r>
      <w:r w:rsidR="00225D6E">
        <w:rPr>
          <w:rFonts w:ascii="Bookman Old Style" w:hAnsi="Bookman Old Style" w:cs="Times New Roman"/>
          <w:sz w:val="24"/>
          <w:szCs w:val="24"/>
          <w:lang w:val="uk-UA"/>
        </w:rPr>
        <w:t>ах</w:t>
      </w:r>
      <w:r w:rsidR="00940425">
        <w:rPr>
          <w:rFonts w:ascii="Bookman Old Style" w:hAnsi="Bookman Old Style" w:cs="Times New Roman"/>
          <w:sz w:val="24"/>
          <w:szCs w:val="24"/>
          <w:lang w:val="uk-UA"/>
        </w:rPr>
        <w:t xml:space="preserve"> до звіту).</w:t>
      </w:r>
    </w:p>
    <w:p w:rsidR="000749A5" w:rsidRDefault="000749A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940425" w:rsidRPr="002264DF" w:rsidRDefault="00F5700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</w:pPr>
      <w:r w:rsidRPr="002264DF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КЕКВ-2240-976,6 </w:t>
      </w:r>
      <w:proofErr w:type="spellStart"/>
      <w:r w:rsidRPr="002264DF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тис.грн</w:t>
      </w:r>
      <w:proofErr w:type="spellEnd"/>
    </w:p>
    <w:p w:rsidR="00C22607" w:rsidRPr="002264DF" w:rsidRDefault="00326D9F" w:rsidP="00326D9F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-Поточний ремонт дорожнього покрит</w:t>
      </w:r>
      <w:r w:rsidR="0062455F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я по </w:t>
      </w:r>
      <w:proofErr w:type="spellStart"/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вул.Б.Хмельницького</w:t>
      </w:r>
      <w:proofErr w:type="spellEnd"/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</w:t>
      </w:r>
      <w:r w:rsidR="00D37DDE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І.Богуна</w:t>
      </w:r>
      <w:proofErr w:type="spellEnd"/>
    </w:p>
    <w:p w:rsidR="00B36524" w:rsidRPr="002264DF" w:rsidRDefault="00326D9F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color w:val="FF0000"/>
          <w:sz w:val="24"/>
          <w:szCs w:val="24"/>
          <w:highlight w:val="yellow"/>
          <w:lang w:val="uk-UA"/>
        </w:rPr>
      </w:pPr>
      <w:r w:rsidRPr="002264DF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-1,0тис.грн</w:t>
      </w:r>
      <w:r w:rsidRPr="002264DF">
        <w:rPr>
          <w:rFonts w:ascii="Bookman Old Style" w:hAnsi="Bookman Old Style" w:cs="Times New Roman"/>
          <w:color w:val="FF0000"/>
          <w:sz w:val="24"/>
          <w:szCs w:val="24"/>
          <w:highlight w:val="yellow"/>
          <w:lang w:val="uk-UA"/>
        </w:rPr>
        <w:t>.</w:t>
      </w:r>
    </w:p>
    <w:p w:rsidR="00B723C3" w:rsidRPr="002264DF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B36524" w:rsidRPr="002264DF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Поточний ремонт дорожнього покриття  по вул..Амосова-</w:t>
      </w:r>
      <w:r w:rsidRPr="002264DF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198,860тис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FF7FD3" w:rsidRPr="002264DF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Поточний ремонт дорожнього покриття по вул..Олега Ольжича КЕКВ-2240-</w:t>
      </w:r>
      <w:r w:rsidRPr="002264DF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198,8</w:t>
      </w:r>
      <w:r w:rsidR="00F57004" w:rsidRPr="002264DF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29</w:t>
      </w:r>
      <w:r w:rsidRPr="002264DF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тис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B723C3" w:rsidRPr="002264DF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Поточний ремонт дорожнього покриття вул..Київська КЕКВ-2240-</w:t>
      </w:r>
      <w:r w:rsidRPr="002264DF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111,785тис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B723C3" w:rsidRPr="002264DF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lastRenderedPageBreak/>
        <w:t>Поточний ремонт дорожнього покриття вул..Житомирська КЕКВ-2240-</w:t>
      </w:r>
      <w:r w:rsidRPr="002264DF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143,260тис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</w:t>
      </w:r>
    </w:p>
    <w:p w:rsidR="00B723C3" w:rsidRPr="002264DF" w:rsidRDefault="00B723C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</w:p>
    <w:p w:rsidR="00326D9F" w:rsidRPr="002264DF" w:rsidRDefault="00326D9F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-Планування вулиць </w:t>
      </w:r>
      <w:r w:rsidR="0062455F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а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втогрейдером-</w:t>
      </w:r>
      <w:r w:rsidR="00767CC6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C82648" w:rsidRPr="002264DF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11,8</w:t>
      </w:r>
      <w:r w:rsidR="00767CC6" w:rsidRPr="002264DF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Pr="002264DF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тис.грн</w:t>
      </w:r>
      <w:proofErr w:type="spellEnd"/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FD6130" w:rsidRPr="002264DF" w:rsidRDefault="00326D9F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</w:rPr>
      </w:pP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FD6130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поточний ремонт</w:t>
      </w:r>
      <w:r w:rsidR="002264DF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вулиць з </w:t>
      </w:r>
      <w:proofErr w:type="spellStart"/>
      <w:r w:rsidR="002264DF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грунтово</w:t>
      </w:r>
      <w:proofErr w:type="spellEnd"/>
      <w:r w:rsidR="002264DF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-щебеневим покриттям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7E249A" w:rsidRPr="002264DF">
        <w:rPr>
          <w:rFonts w:ascii="Bookman Old Style" w:hAnsi="Bookman Old Style" w:cs="Times New Roman"/>
          <w:sz w:val="24"/>
          <w:szCs w:val="24"/>
          <w:highlight w:val="yellow"/>
        </w:rPr>
        <w:t>:</w:t>
      </w:r>
    </w:p>
    <w:p w:rsidR="00326D9F" w:rsidRPr="007C7634" w:rsidRDefault="00326D9F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 вул.</w:t>
      </w:r>
      <w:r w:rsidR="00FB0504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Західна</w:t>
      </w:r>
      <w:r w:rsidR="00FD6130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413725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20,2 тис. грн.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</w:t>
      </w:r>
      <w:r w:rsidR="00795317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Озерна</w:t>
      </w:r>
      <w:r w:rsidR="00783D8E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413725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19,1 тис. грн.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</w:t>
      </w:r>
      <w:r w:rsidR="00795317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Героїв Крут</w:t>
      </w:r>
      <w:r w:rsidR="00FD6130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-11,4 тис. грн.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</w:t>
      </w:r>
      <w:r w:rsidR="002D7C7A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Нагорянська</w:t>
      </w:r>
      <w:r w:rsidR="00FD6130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-63,1 тис. грн.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</w:t>
      </w:r>
      <w:r w:rsidR="002D7C7A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Ручейна</w:t>
      </w:r>
      <w:r w:rsidR="00FD6130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-11,0 тис. грн.</w:t>
      </w:r>
      <w:r w:rsidR="00CC5C71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7E249A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, </w:t>
      </w:r>
      <w:proofErr w:type="spellStart"/>
      <w:r w:rsidR="00C71D6F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вул</w:t>
      </w:r>
      <w:r w:rsidR="00CD5C25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.Котляревського</w:t>
      </w:r>
      <w:proofErr w:type="spellEnd"/>
      <w:r w:rsidR="00C71D6F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-31,3</w:t>
      </w:r>
      <w:r w:rsidR="00CD5C25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="00C71D6F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="00CD5C25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 вул. Карпенка-32,8 тис. грн.</w:t>
      </w:r>
      <w:r w:rsidR="00964649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, пров. Першотравневий-25,3 тис. грн., вул. Василівська-46,3 тис. грн., </w:t>
      </w:r>
      <w:proofErr w:type="spellStart"/>
      <w:r w:rsidR="00964649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вул.О.Гончара</w:t>
      </w:r>
      <w:proofErr w:type="spellEnd"/>
      <w:r w:rsidR="00964649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29,6 тис. грн., вул. </w:t>
      </w:r>
      <w:proofErr w:type="spellStart"/>
      <w:r w:rsidR="00964649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Новогачищанська</w:t>
      </w:r>
      <w:proofErr w:type="spellEnd"/>
      <w:r w:rsidR="00964649" w:rsidRPr="002264DF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-21,0 тис. грн.</w:t>
      </w:r>
    </w:p>
    <w:p w:rsidR="00326D9F" w:rsidRPr="0061700C" w:rsidRDefault="00326D9F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92ACC" w:rsidRPr="00894692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</w:pP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Землеустрій-</w:t>
      </w:r>
      <w:r w:rsidR="00692464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A531A4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54,4</w:t>
      </w:r>
      <w:r w:rsidR="00692464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тис. грн.</w:t>
      </w:r>
      <w:r w:rsidR="00B43D01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(</w:t>
      </w:r>
      <w:r w:rsidR="007F733E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A30E94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в 1 </w:t>
      </w:r>
      <w:proofErr w:type="spellStart"/>
      <w:r w:rsidR="00912AF5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півр</w:t>
      </w:r>
      <w:proofErr w:type="spellEnd"/>
      <w:r w:rsidR="00A30E94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2016р.-</w:t>
      </w:r>
      <w:r w:rsidR="00912AF5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800619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191,6</w:t>
      </w:r>
      <w:r w:rsidR="00912AF5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7F733E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тис. грн. </w:t>
      </w:r>
      <w:r w:rsidR="001E78C0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)</w:t>
      </w:r>
    </w:p>
    <w:p w:rsidR="001E78C0" w:rsidRPr="00894692" w:rsidRDefault="001E78C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-</w:t>
      </w:r>
      <w:r w:rsidR="006B7A84"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Проведення грошової оцінки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земельної ділянки по </w:t>
      </w:r>
      <w:proofErr w:type="spellStart"/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вул.Тараса</w:t>
      </w:r>
      <w:proofErr w:type="spellEnd"/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Шевченка 98/11</w:t>
      </w: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-3,6тис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  <w:r w:rsidR="006B7A84"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, по вул. Прикордонна,46- </w:t>
      </w:r>
      <w:r w:rsidR="006B7A84"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3,6</w:t>
      </w:r>
      <w:r w:rsidR="006B7A84"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тис. грн.</w:t>
      </w:r>
    </w:p>
    <w:p w:rsidR="00624833" w:rsidRPr="00894692" w:rsidRDefault="00A531A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Проведення грошової оцінки земельної ділянки по вул..Гетьмана Виговського,34.-</w:t>
      </w: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3,6тис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A531A4" w:rsidRPr="00894692" w:rsidRDefault="00A531A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Проведення грошової оцінки земельної ділянки по вул.Прикордонна,30-а-</w:t>
      </w: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3,6тис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.грн.;вул..Прикордона 22-</w:t>
      </w: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3,6тис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A531A4" w:rsidRPr="00894692" w:rsidRDefault="00A531A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Проведення грошової оцінки земельної ділянки по вул.Постишева,2є/2площа 0,0474-  </w:t>
      </w: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4,2тис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A531A4" w:rsidRPr="00894692" w:rsidRDefault="00A531A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Проведення грошової оцінки земельної ділянки по вул.Т.Шевченка,27-</w:t>
      </w: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3,6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</w:p>
    <w:p w:rsidR="001E586E" w:rsidRPr="00894692" w:rsidRDefault="0062483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Топографічна зйомка  </w:t>
      </w:r>
      <w:proofErr w:type="spellStart"/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вул.князя</w:t>
      </w:r>
      <w:proofErr w:type="spellEnd"/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Олега, стадіон «Юність»КЕКВ-2281-8</w:t>
      </w: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,184тис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624833" w:rsidRPr="00894692" w:rsidRDefault="00624833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Топографічна зйомка місцевості</w:t>
      </w:r>
      <w:r w:rsidR="00A455C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КЕКВ-2281-</w:t>
      </w: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16,5тис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00096A" w:rsidRDefault="0000096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lastRenderedPageBreak/>
        <w:t xml:space="preserve">Виготовлення  проекту із </w:t>
      </w:r>
      <w:proofErr w:type="spellStart"/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землестрою</w:t>
      </w:r>
      <w:proofErr w:type="spellEnd"/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відведення земельної ділянки для будівництва та обслуговування будівель торгівлі</w:t>
      </w:r>
      <w:r w:rsidRPr="00894692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-3,916тис</w:t>
      </w:r>
      <w:r w:rsidRPr="00894692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A531A4" w:rsidRPr="00624833" w:rsidRDefault="00A531A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92AC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Капітальні вкладення-</w:t>
      </w:r>
      <w:r w:rsidR="00783DBB">
        <w:rPr>
          <w:rFonts w:ascii="Bookman Old Style" w:hAnsi="Bookman Old Style" w:cs="Times New Roman"/>
          <w:b/>
          <w:sz w:val="24"/>
          <w:szCs w:val="24"/>
          <w:lang w:val="uk-UA"/>
        </w:rPr>
        <w:t>2305,00</w:t>
      </w:r>
      <w:r w:rsidR="00EF625F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7F733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на</w:t>
      </w:r>
      <w:r w:rsidR="00FB293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7F693A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2180,5 </w:t>
      </w:r>
      <w:r w:rsidR="007F733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тис. грн. більше, ніж в</w:t>
      </w:r>
      <w:r w:rsidR="00FB2935">
        <w:rPr>
          <w:rFonts w:ascii="Bookman Old Style" w:hAnsi="Bookman Old Style" w:cs="Times New Roman"/>
          <w:b/>
          <w:sz w:val="24"/>
          <w:szCs w:val="24"/>
          <w:lang w:val="uk-UA"/>
        </w:rPr>
        <w:t>1 кв.</w:t>
      </w:r>
      <w:r w:rsidR="006D244A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</w:t>
      </w:r>
      <w:r w:rsidR="00FB2935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="006D244A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ро</w:t>
      </w:r>
      <w:r w:rsidR="00FB2935">
        <w:rPr>
          <w:rFonts w:ascii="Bookman Old Style" w:hAnsi="Bookman Old Style" w:cs="Times New Roman"/>
          <w:b/>
          <w:sz w:val="24"/>
          <w:szCs w:val="24"/>
          <w:lang w:val="uk-UA"/>
        </w:rPr>
        <w:t>ку</w:t>
      </w:r>
      <w:r w:rsidR="007F733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</w:t>
      </w:r>
      <w:r w:rsidR="007D1F6E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 1 </w:t>
      </w:r>
      <w:proofErr w:type="spellStart"/>
      <w:r w:rsidR="00912AF5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7D1F6E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. 2016р. </w:t>
      </w:r>
      <w:r w:rsidR="007F693A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912AF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7F693A">
        <w:rPr>
          <w:rFonts w:ascii="Bookman Old Style" w:hAnsi="Bookman Old Style" w:cs="Times New Roman"/>
          <w:b/>
          <w:sz w:val="24"/>
          <w:szCs w:val="24"/>
          <w:lang w:val="uk-UA"/>
        </w:rPr>
        <w:t>124,5</w:t>
      </w:r>
      <w:r w:rsidR="00912AF5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7D1F6E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7D1F6E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7D1F6E">
        <w:rPr>
          <w:rFonts w:ascii="Bookman Old Style" w:hAnsi="Bookman Old Style" w:cs="Times New Roman"/>
          <w:b/>
          <w:sz w:val="24"/>
          <w:szCs w:val="24"/>
          <w:lang w:val="uk-UA"/>
        </w:rPr>
        <w:t>.)</w:t>
      </w:r>
    </w:p>
    <w:p w:rsidR="00621365" w:rsidRPr="0061700C" w:rsidRDefault="0062136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192AC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В тому числі:</w:t>
      </w:r>
    </w:p>
    <w:p w:rsidR="00BC2B24" w:rsidRDefault="00BC2B2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BC2B24" w:rsidRPr="007C7634" w:rsidRDefault="00BC2B2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-Виконання робіт з технічного переоснащення ВНС№1 другого підйому-</w:t>
      </w:r>
      <w:r w:rsidR="00BB5D70" w:rsidRPr="00BB5D7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1039,2</w:t>
      </w:r>
      <w:r w:rsidR="000E059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BC2B24" w:rsidRPr="007C7634" w:rsidRDefault="00BC2B2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Будівництво </w:t>
      </w:r>
      <w:proofErr w:type="spellStart"/>
      <w:r w:rsidR="000E0593">
        <w:rPr>
          <w:rFonts w:ascii="Bookman Old Style" w:hAnsi="Bookman Old Style" w:cs="Times New Roman"/>
          <w:sz w:val="24"/>
          <w:szCs w:val="24"/>
          <w:lang w:val="uk-UA"/>
        </w:rPr>
        <w:t>бюветів</w:t>
      </w:r>
      <w:proofErr w:type="spellEnd"/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 в м.Овруч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BB5D70" w:rsidRPr="00BB5D7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248,5</w:t>
      </w:r>
      <w:r w:rsidRPr="00BB5D7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.грн.</w:t>
      </w:r>
    </w:p>
    <w:p w:rsidR="00BC2B24" w:rsidRPr="007C7634" w:rsidRDefault="00BC2B2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-Реконструкція та модернізація вул</w:t>
      </w:r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ичного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освітлення</w:t>
      </w:r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 (за експертизу)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Pr="00BB5D7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6,4</w:t>
      </w:r>
      <w:r w:rsidR="00FB2935" w:rsidRPr="00BB5D7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BB5D7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BB5D7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BC2B24" w:rsidRPr="007C7634" w:rsidRDefault="00BC2B24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-Будівн</w:t>
      </w:r>
      <w:r w:rsidR="00473ADF">
        <w:rPr>
          <w:rFonts w:ascii="Bookman Old Style" w:hAnsi="Bookman Old Style" w:cs="Times New Roman"/>
          <w:sz w:val="24"/>
          <w:szCs w:val="24"/>
          <w:lang w:val="uk-UA"/>
        </w:rPr>
        <w:t xml:space="preserve">ицтво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гідротех</w:t>
      </w:r>
      <w:r w:rsidR="00473ADF">
        <w:rPr>
          <w:rFonts w:ascii="Bookman Old Style" w:hAnsi="Bookman Old Style" w:cs="Times New Roman"/>
          <w:sz w:val="24"/>
          <w:szCs w:val="24"/>
          <w:lang w:val="uk-UA"/>
        </w:rPr>
        <w:t xml:space="preserve">нічних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споруд для запобігання та ліквідації підтоплення в районі вул</w:t>
      </w:r>
      <w:r w:rsidR="00473ADF">
        <w:rPr>
          <w:rFonts w:ascii="Bookman Old Style" w:hAnsi="Bookman Old Style" w:cs="Times New Roman"/>
          <w:sz w:val="24"/>
          <w:szCs w:val="24"/>
          <w:lang w:val="uk-UA"/>
        </w:rPr>
        <w:t xml:space="preserve">иць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Ш.Алейхема,Озерна</w:t>
      </w:r>
      <w:proofErr w:type="spellEnd"/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8D5952">
        <w:rPr>
          <w:rFonts w:ascii="Bookman Old Style" w:hAnsi="Bookman Old Style" w:cs="Times New Roman"/>
          <w:sz w:val="24"/>
          <w:szCs w:val="24"/>
          <w:lang w:val="uk-UA"/>
        </w:rPr>
        <w:t>(за коригування ПКД та експертизу)</w:t>
      </w:r>
      <w:r w:rsidR="007C5105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E059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B5D70" w:rsidRPr="00BB5D70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518,</w:t>
      </w:r>
      <w:r w:rsidR="00783DBB">
        <w:rPr>
          <w:rFonts w:ascii="Bookman Old Style" w:hAnsi="Bookman Old Style" w:cs="Times New Roman"/>
          <w:b/>
          <w:sz w:val="24"/>
          <w:szCs w:val="24"/>
          <w:lang w:val="uk-UA"/>
        </w:rPr>
        <w:t>2</w:t>
      </w:r>
      <w:r w:rsidR="007C5105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7C5105"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7C5105"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7C5105" w:rsidRDefault="007C5105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-Реконструкція спортивного майданчика</w:t>
      </w:r>
      <w:r w:rsidR="008D595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442B4">
        <w:rPr>
          <w:rFonts w:ascii="Bookman Old Style" w:hAnsi="Bookman Old Style" w:cs="Times New Roman"/>
          <w:sz w:val="24"/>
          <w:szCs w:val="24"/>
          <w:lang w:val="uk-UA"/>
        </w:rPr>
        <w:t>по вул. Героїв Майдану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8D5952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BB5D7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310,00тис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.грн.(попередня оплата)</w:t>
      </w:r>
    </w:p>
    <w:p w:rsidR="00BB5D70" w:rsidRDefault="00BB5D7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Реконструкція та модернізація вуличного освітлення з метою раціонального використання-</w:t>
      </w:r>
      <w:r w:rsidRPr="00BB5D7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115,3тис</w:t>
      </w:r>
      <w:r>
        <w:rPr>
          <w:rFonts w:ascii="Bookman Old Style" w:hAnsi="Bookman Old Style" w:cs="Times New Roman"/>
          <w:sz w:val="24"/>
          <w:szCs w:val="24"/>
          <w:lang w:val="uk-UA"/>
        </w:rPr>
        <w:t>.грн.</w:t>
      </w:r>
    </w:p>
    <w:p w:rsidR="00BB5D70" w:rsidRPr="007C7634" w:rsidRDefault="00BB5D7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Реконструкція парку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памяті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по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вул.Шевченка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D03B6F" w:rsidRPr="00DE66F8">
        <w:rPr>
          <w:rFonts w:ascii="Bookman Old Style" w:hAnsi="Bookman Old Style" w:cs="Times New Roman"/>
          <w:sz w:val="24"/>
          <w:szCs w:val="24"/>
        </w:rPr>
        <w:t>-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виготовлення проекту-</w:t>
      </w:r>
      <w:r w:rsidRPr="00BB5D70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67,4тис</w:t>
      </w:r>
      <w:r>
        <w:rPr>
          <w:rFonts w:ascii="Bookman Old Style" w:hAnsi="Bookman Old Style" w:cs="Times New Roman"/>
          <w:sz w:val="24"/>
          <w:szCs w:val="24"/>
          <w:lang w:val="uk-UA"/>
        </w:rPr>
        <w:t>.грн.</w:t>
      </w:r>
    </w:p>
    <w:p w:rsidR="001959FA" w:rsidRPr="007C7634" w:rsidRDefault="001959FA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0F7A7C" w:rsidRPr="0061700C" w:rsidRDefault="000F7A7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0F7A7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Органи місцевого самоврядування-</w:t>
      </w:r>
      <w:r w:rsidR="0031623C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BF46B2" w:rsidRPr="00DE66F8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175</w:t>
      </w:r>
      <w:r w:rsidR="00912AF5" w:rsidRPr="00DE66F8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6,9</w:t>
      </w:r>
      <w:r w:rsidR="00BF46B2" w:rsidRPr="00DE66F8">
        <w:rPr>
          <w:rFonts w:ascii="Bookman Old Style" w:hAnsi="Bookman Old Style" w:cs="Times New Roman"/>
          <w:b/>
          <w:color w:val="FF0000"/>
          <w:sz w:val="24"/>
          <w:szCs w:val="24"/>
          <w:highlight w:val="yellow"/>
          <w:lang w:val="uk-UA"/>
        </w:rPr>
        <w:t>0</w:t>
      </w:r>
      <w:r w:rsidR="0031623C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тис. грн.</w:t>
      </w:r>
      <w:r w:rsidR="00912AF5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B43D01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(</w:t>
      </w:r>
      <w:r w:rsidR="00A54795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</w:t>
      </w:r>
      <w:r w:rsidR="00912AF5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півр</w:t>
      </w:r>
      <w:r w:rsidR="00A54795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.</w:t>
      </w:r>
      <w:r w:rsidR="007F733E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="00827D05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201</w:t>
      </w:r>
      <w:r w:rsidR="00A54795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6</w:t>
      </w:r>
      <w:r w:rsidR="00827D05" w:rsidRPr="00DE66F8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р</w:t>
      </w:r>
      <w:r w:rsidR="00827D05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7F693A">
        <w:rPr>
          <w:rFonts w:ascii="Bookman Old Style" w:hAnsi="Bookman Old Style" w:cs="Times New Roman"/>
          <w:b/>
          <w:sz w:val="24"/>
          <w:szCs w:val="24"/>
          <w:lang w:val="uk-UA"/>
        </w:rPr>
        <w:t>-1121,3 тис. грн.</w:t>
      </w:r>
      <w:r w:rsidR="00A54795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</w:p>
    <w:p w:rsidR="00192ACC" w:rsidRDefault="00AA03F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 тому числі: </w:t>
      </w:r>
    </w:p>
    <w:p w:rsidR="00AA03F2" w:rsidRPr="007F693A" w:rsidRDefault="00AA03F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92ACC" w:rsidRPr="00A12E79" w:rsidRDefault="00192ACC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A12E79">
        <w:rPr>
          <w:rFonts w:ascii="Bookman Old Style" w:hAnsi="Bookman Old Style" w:cs="Times New Roman"/>
          <w:sz w:val="24"/>
          <w:szCs w:val="24"/>
          <w:lang w:val="uk-UA"/>
        </w:rPr>
        <w:t xml:space="preserve">На заробітну плату з податками- </w:t>
      </w:r>
      <w:r w:rsidR="00416A40">
        <w:rPr>
          <w:rFonts w:ascii="Bookman Old Style" w:hAnsi="Bookman Old Style" w:cs="Times New Roman"/>
          <w:b/>
          <w:sz w:val="24"/>
          <w:szCs w:val="24"/>
          <w:lang w:val="uk-UA"/>
        </w:rPr>
        <w:t>1543,0</w:t>
      </w:r>
      <w:r w:rsidRPr="00A12E79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AA03F2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lang w:val="uk-UA"/>
        </w:rPr>
      </w:pPr>
    </w:p>
    <w:p w:rsidR="008B2F8E" w:rsidRPr="004138DB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lastRenderedPageBreak/>
        <w:t xml:space="preserve">КЕКВ 2210- </w:t>
      </w:r>
      <w:r w:rsidR="007A296D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9C05BC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597FA9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83,</w:t>
      </w:r>
      <w:r w:rsidR="00912AF5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2</w:t>
      </w:r>
      <w:r w:rsidR="00A54795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="00105251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="00105251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  <w:r w:rsidRPr="004138DB">
        <w:rPr>
          <w:rFonts w:ascii="Bookman Old Style" w:hAnsi="Bookman Old Style" w:cs="Times New Roman"/>
          <w:sz w:val="24"/>
          <w:szCs w:val="24"/>
          <w:highlight w:val="yellow"/>
        </w:rPr>
        <w:t>:</w:t>
      </w:r>
      <w:r w:rsidR="00A12E7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</w:p>
    <w:p w:rsidR="00A54795" w:rsidRPr="004138DB" w:rsidRDefault="00A54795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Паливо-мастильні матеріали-</w:t>
      </w:r>
      <w:r w:rsidR="00416A40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40,7</w:t>
      </w:r>
      <w:r w:rsidR="00427845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473ADF" w:rsidRPr="004138DB" w:rsidRDefault="00473AD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Автозапчастини-</w:t>
      </w:r>
      <w:r w:rsidR="00416A40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9,2</w:t>
      </w:r>
      <w:r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54795" w:rsidRPr="004138DB" w:rsidRDefault="00A54795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Запчастини до комп’ютерної техніки,</w:t>
      </w:r>
      <w:r w:rsidR="00BD5C1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краска тощо-</w:t>
      </w:r>
      <w:r w:rsidR="00416A40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4,3</w:t>
      </w:r>
      <w:r w:rsidR="00BD5C17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54795" w:rsidRPr="004138DB" w:rsidRDefault="00C70C3C" w:rsidP="00AA03F2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ab/>
      </w:r>
      <w:r w:rsidR="00A54795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За печатку, основу для печатки, краску-0,9 тис. грн.</w:t>
      </w:r>
    </w:p>
    <w:p w:rsidR="00AA03F2" w:rsidRPr="004138DB" w:rsidRDefault="00AA03F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Передплата на періодичні видання-</w:t>
      </w:r>
      <w:r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1,1</w:t>
      </w:r>
      <w:r w:rsidR="00BD5C17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473ADF" w:rsidRPr="004138DB" w:rsidRDefault="00473AD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Канцелярські товари  -</w:t>
      </w:r>
      <w:r w:rsidR="00416A40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13,5</w:t>
      </w:r>
      <w:r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</w:t>
      </w:r>
      <w:r w:rsidRPr="00C70C3C">
        <w:rPr>
          <w:rFonts w:ascii="Bookman Old Style" w:hAnsi="Bookman Old Style" w:cs="Times New Roman"/>
          <w:sz w:val="24"/>
          <w:szCs w:val="24"/>
          <w:highlight w:val="yellow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грн.</w:t>
      </w:r>
    </w:p>
    <w:p w:rsidR="00AA03F2" w:rsidRPr="004138DB" w:rsidRDefault="00473AD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Господарчі</w:t>
      </w:r>
      <w:r w:rsidR="00AA03F2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товари</w:t>
      </w:r>
      <w:r w:rsidR="00B42B3C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AA03F2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BD5C1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416A40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0,4</w:t>
      </w:r>
      <w:r w:rsidR="00BD5C17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="00AA03F2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="00AA03F2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597FA9" w:rsidRPr="004138DB" w:rsidRDefault="00597FA9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Конверти,марки-2,3тис.грн.</w:t>
      </w:r>
    </w:p>
    <w:p w:rsidR="00597FA9" w:rsidRPr="004138DB" w:rsidRDefault="00AA03F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Пр</w:t>
      </w:r>
      <w:r w:rsidR="00473ADF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и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нтер -1шт</w:t>
      </w:r>
      <w:r w:rsidR="00D053B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BD5C1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597FA9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10</w:t>
      </w:r>
      <w:r w:rsidR="00D053B9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,0</w:t>
      </w:r>
      <w:r w:rsidR="00BD5C17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="00BD5C1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</w:p>
    <w:p w:rsidR="00D053B9" w:rsidRPr="004138DB" w:rsidRDefault="007610B4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Бланки (в</w:t>
      </w:r>
      <w:r w:rsidR="00597FA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хідні документи</w:t>
      </w:r>
      <w:r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)</w:t>
      </w:r>
      <w:r w:rsidR="00597FA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597FA9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0,7тис</w:t>
      </w:r>
      <w:r w:rsidR="00597FA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</w:t>
      </w:r>
      <w:r w:rsidR="00BD5C1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D053B9" w:rsidRPr="004138DB" w:rsidRDefault="00427845" w:rsidP="00427845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</w:t>
      </w:r>
      <w:r w:rsidR="00BD5C1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ЕКВ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D053B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3110</w:t>
      </w:r>
    </w:p>
    <w:p w:rsidR="00AA03F2" w:rsidRPr="004138DB" w:rsidRDefault="00AA03F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</w:pP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Комп</w:t>
      </w:r>
      <w:proofErr w:type="spellEnd"/>
      <w:r w:rsidR="00473ADF" w:rsidRPr="004138DB">
        <w:rPr>
          <w:rFonts w:ascii="Bookman Old Style" w:hAnsi="Bookman Old Style" w:cs="Times New Roman"/>
          <w:sz w:val="24"/>
          <w:szCs w:val="24"/>
          <w:highlight w:val="yellow"/>
        </w:rPr>
        <w:t>’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ютер</w:t>
      </w:r>
      <w:r w:rsidR="00BD5C1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и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-2 шт-</w:t>
      </w:r>
      <w:r w:rsidR="00D053B9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19</w:t>
      </w:r>
      <w:r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,6</w:t>
      </w:r>
      <w:r w:rsidR="00BD5C17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12E79" w:rsidRPr="004138DB" w:rsidRDefault="00A12E79" w:rsidP="00A12E79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</w:pPr>
    </w:p>
    <w:p w:rsidR="00AA03F2" w:rsidRPr="004138DB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highlight w:val="yellow"/>
          <w:lang w:val="uk-UA"/>
        </w:rPr>
      </w:pPr>
    </w:p>
    <w:p w:rsidR="00A54795" w:rsidRPr="004138DB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КЕКВ 2240</w:t>
      </w:r>
      <w:r w:rsidRPr="004138DB">
        <w:rPr>
          <w:rFonts w:ascii="Bookman Old Style" w:hAnsi="Bookman Old Style" w:cs="Times New Roman"/>
          <w:sz w:val="24"/>
          <w:szCs w:val="24"/>
          <w:highlight w:val="yellow"/>
        </w:rPr>
        <w:t>-</w:t>
      </w:r>
      <w:r w:rsidR="00BF46B2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</w:t>
      </w:r>
      <w:r w:rsidR="0044543C" w:rsidRPr="00C70C3C">
        <w:rPr>
          <w:rFonts w:ascii="Bookman Old Style" w:hAnsi="Bookman Old Style" w:cs="Times New Roman"/>
          <w:b/>
          <w:sz w:val="24"/>
          <w:szCs w:val="24"/>
          <w:highlight w:val="yellow"/>
        </w:rPr>
        <w:t>9</w:t>
      </w:r>
      <w:r w:rsidR="00BF46B2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,</w:t>
      </w:r>
      <w:r w:rsidR="0044543C" w:rsidRPr="00C70C3C">
        <w:rPr>
          <w:rFonts w:ascii="Bookman Old Style" w:hAnsi="Bookman Old Style" w:cs="Times New Roman"/>
          <w:b/>
          <w:sz w:val="24"/>
          <w:szCs w:val="24"/>
          <w:highlight w:val="yellow"/>
        </w:rPr>
        <w:t>1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тис. грн.</w:t>
      </w:r>
    </w:p>
    <w:p w:rsidR="006F3B0F" w:rsidRPr="004138DB" w:rsidRDefault="006F3B0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Послуги інформатизації(програми)-</w:t>
      </w:r>
      <w:r w:rsidR="002E6ED1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12,1</w:t>
      </w:r>
      <w:r w:rsidR="008547BE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</w:t>
      </w:r>
      <w:r w:rsidR="008547BE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грн.</w:t>
      </w:r>
    </w:p>
    <w:p w:rsidR="006F3B0F" w:rsidRPr="004138DB" w:rsidRDefault="006F3B0F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Картки поповнення моб</w:t>
      </w:r>
      <w:r w:rsidR="00A54795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і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льного зв’язку-</w:t>
      </w:r>
      <w:r w:rsidR="002E6ED1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1,2</w:t>
      </w:r>
      <w:r w:rsidR="00BD5C17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</w:t>
      </w:r>
      <w:r w:rsidR="008547BE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грн.</w:t>
      </w:r>
    </w:p>
    <w:p w:rsidR="003F74B2" w:rsidRPr="004138DB" w:rsidRDefault="003F74B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За послуг</w:t>
      </w:r>
      <w:r w:rsidR="00A54795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и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абонплати-</w:t>
      </w:r>
      <w:r w:rsidR="00BF46B2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9,2</w:t>
      </w:r>
      <w:r w:rsidR="00DD61FB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="00B42B3C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ис.грн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3F74B2" w:rsidRPr="004138DB" w:rsidRDefault="003F74B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Плата за користування  інтернетом-</w:t>
      </w:r>
      <w:r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0,9</w:t>
      </w:r>
      <w:r w:rsidR="00BD5C17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</w:t>
      </w:r>
      <w:r w:rsidR="008547BE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грн.</w:t>
      </w:r>
    </w:p>
    <w:p w:rsidR="004B1B87" w:rsidRPr="004138DB" w:rsidRDefault="00AA03F2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Послуги страхування</w:t>
      </w:r>
      <w:r w:rsidR="004B1B8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-</w:t>
      </w:r>
      <w:r w:rsidR="004B1B87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0,9 </w:t>
      </w:r>
      <w:r w:rsidR="004B1B8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</w:t>
      </w:r>
      <w:r w:rsidR="008547BE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4B1B8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грн.</w:t>
      </w:r>
    </w:p>
    <w:p w:rsidR="00597FA9" w:rsidRPr="004138DB" w:rsidRDefault="004B1B87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Інформаційно-консультаційні послуги</w:t>
      </w:r>
      <w:r w:rsidR="008547BE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 п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ослуг</w:t>
      </w:r>
      <w:r w:rsidR="00A54795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и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хостингу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,</w:t>
      </w:r>
      <w:r w:rsidR="00AA03F2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</w:t>
      </w:r>
      <w:r w:rsidR="00A54795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ш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тові та нотаріальні </w:t>
      </w:r>
      <w:r w:rsidR="00BF46B2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6</w:t>
      </w:r>
      <w:r w:rsidR="002E6ED1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,2</w:t>
      </w:r>
      <w:r w:rsidR="00DD61FB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  <w:r w:rsidR="00191848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597FA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2E6ED1" w:rsidRPr="004138DB" w:rsidRDefault="002E6ED1" w:rsidP="00C70C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Послуги за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обслуговання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газотранспортної системи-</w:t>
      </w:r>
      <w:r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1,4тис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</w:t>
      </w:r>
    </w:p>
    <w:p w:rsidR="002E6ED1" w:rsidRPr="00C70C3C" w:rsidRDefault="00C70C3C" w:rsidP="00C70C3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ab/>
      </w:r>
      <w:r w:rsidR="002E6ED1" w:rsidRPr="00C70C3C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Послуги проведення навчання »</w:t>
      </w:r>
      <w:proofErr w:type="spellStart"/>
      <w:r w:rsidR="002E6ED1" w:rsidRPr="00C70C3C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Публичні</w:t>
      </w:r>
      <w:proofErr w:type="spellEnd"/>
      <w:r w:rsidR="002E6ED1" w:rsidRPr="00C70C3C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закупівлі»-</w:t>
      </w:r>
      <w:r w:rsidR="002E6ED1" w:rsidRPr="00C70C3C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1,4тис</w:t>
      </w:r>
      <w:r w:rsidR="002E6ED1" w:rsidRPr="00C70C3C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.грн.</w:t>
      </w:r>
    </w:p>
    <w:p w:rsidR="0044543C" w:rsidRPr="00C70C3C" w:rsidRDefault="00C70C3C" w:rsidP="00C70C3C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ab/>
      </w:r>
      <w:r w:rsidR="0044543C" w:rsidRPr="00C70C3C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Поточний ремонт приміщення міської ради-5,7 тис. грн.</w:t>
      </w:r>
    </w:p>
    <w:p w:rsidR="00597FA9" w:rsidRPr="004138DB" w:rsidRDefault="00597FA9" w:rsidP="00AB1763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</w:p>
    <w:p w:rsidR="00AB1763" w:rsidRPr="001C6D09" w:rsidRDefault="00AB1763" w:rsidP="00AB1763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КЕКВ 2800-</w:t>
      </w:r>
      <w:r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6,6 тис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 грн.</w:t>
      </w:r>
    </w:p>
    <w:p w:rsidR="00AB1763" w:rsidRPr="004138DB" w:rsidRDefault="00AB1763" w:rsidP="00AB1763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lastRenderedPageBreak/>
        <w:t>.</w:t>
      </w:r>
      <w:proofErr w:type="spellStart"/>
      <w:r w:rsidR="00BF46B2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Членский</w:t>
      </w:r>
      <w:proofErr w:type="spellEnd"/>
      <w:r w:rsidR="00BF46B2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внесок до Асоціації міст України -6,6 </w:t>
      </w:r>
      <w:proofErr w:type="spellStart"/>
      <w:r w:rsidR="00BF46B2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="00BF46B2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A03F2" w:rsidRPr="004138DB" w:rsidRDefault="00AA03F2" w:rsidP="00AB1763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highlight w:val="yellow"/>
          <w:lang w:val="uk-UA"/>
        </w:rPr>
      </w:pPr>
    </w:p>
    <w:p w:rsidR="004B1B87" w:rsidRPr="004138DB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КЕКВ 2250 на в</w:t>
      </w:r>
      <w:r w:rsidR="004B1B87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ідрядження-</w:t>
      </w:r>
      <w:r w:rsidR="00597FA9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6,4</w:t>
      </w:r>
      <w:r w:rsidR="00F156F4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="007A296D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="00813893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  </w:t>
      </w:r>
      <w:r w:rsidR="007A296D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A03F2" w:rsidRPr="004138DB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КЕКВ 2274 Опалення приміщення  природним газом -</w:t>
      </w:r>
      <w:r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39,8</w:t>
      </w:r>
      <w:r w:rsidR="00ED6F3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  <w:r w:rsidR="00ED6F3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( в 2016р.</w:t>
      </w:r>
      <w:r w:rsidR="00F156F4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r w:rsidR="00ED6F3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 грн.)</w:t>
      </w:r>
    </w:p>
    <w:p w:rsidR="00DD61FB" w:rsidRPr="004138DB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highlight w:val="yellow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КЕКВ 2273 За використану </w:t>
      </w:r>
      <w:proofErr w:type="spellStart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електоенергію</w:t>
      </w:r>
      <w:proofErr w:type="spellEnd"/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-</w:t>
      </w:r>
      <w:r w:rsidR="00BF46B2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16,3</w:t>
      </w:r>
      <w:r w:rsidR="00ED6F3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</w:t>
      </w:r>
      <w:proofErr w:type="spellStart"/>
      <w:r w:rsidR="00ED6F3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</w:t>
      </w: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.грн</w:t>
      </w:r>
      <w:proofErr w:type="spellEnd"/>
      <w:r w:rsidR="00ED6F39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.( в 2016р. тис. грн.)</w:t>
      </w:r>
    </w:p>
    <w:p w:rsidR="00DD61FB" w:rsidRPr="001C6D09" w:rsidRDefault="00AB1763" w:rsidP="00AB1763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КЕКВ 2272 за</w:t>
      </w:r>
      <w:r w:rsidR="00DD61FB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 xml:space="preserve"> водопостачання-</w:t>
      </w:r>
      <w:r w:rsidR="00BF46B2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>2,9</w:t>
      </w:r>
      <w:r w:rsidR="00F156F4" w:rsidRPr="004138DB">
        <w:rPr>
          <w:rFonts w:ascii="Bookman Old Style" w:hAnsi="Bookman Old Style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="00DD61FB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тис.грн</w:t>
      </w:r>
      <w:proofErr w:type="spellEnd"/>
      <w:r w:rsidR="00DD61FB" w:rsidRPr="004138DB">
        <w:rPr>
          <w:rFonts w:ascii="Bookman Old Style" w:hAnsi="Bookman Old Style" w:cs="Times New Roman"/>
          <w:sz w:val="24"/>
          <w:szCs w:val="24"/>
          <w:highlight w:val="yellow"/>
          <w:lang w:val="uk-UA"/>
        </w:rPr>
        <w:t>.</w:t>
      </w:r>
    </w:p>
    <w:p w:rsidR="00AA03F2" w:rsidRPr="001C6D09" w:rsidRDefault="00AA03F2" w:rsidP="00AA03F2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A296D" w:rsidRPr="00105251" w:rsidRDefault="007A296D" w:rsidP="004F384D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0F7A7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Соціальний захист населення-</w:t>
      </w:r>
      <w:r w:rsidR="00FA2C95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211,0 </w:t>
      </w:r>
      <w:proofErr w:type="spellStart"/>
      <w:r w:rsidR="00FA2C95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тис.грн</w:t>
      </w:r>
      <w:proofErr w:type="spellEnd"/>
      <w:r w:rsidR="00FA2C95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8C642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, що </w:t>
      </w:r>
      <w:r w:rsidR="001B5870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на</w:t>
      </w:r>
      <w:r w:rsidR="00674E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111,8</w:t>
      </w:r>
      <w:r w:rsidR="001B5870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 більше, ніж </w:t>
      </w:r>
      <w:r w:rsidR="001E586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в</w:t>
      </w:r>
      <w:r w:rsidR="00F43C5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1 </w:t>
      </w:r>
      <w:proofErr w:type="spellStart"/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1E586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</w:t>
      </w:r>
      <w:r w:rsidR="00F43C5B">
        <w:rPr>
          <w:rFonts w:ascii="Bookman Old Style" w:hAnsi="Bookman Old Style" w:cs="Times New Roman"/>
          <w:b/>
          <w:sz w:val="24"/>
          <w:szCs w:val="24"/>
          <w:lang w:val="uk-UA"/>
        </w:rPr>
        <w:t>6</w:t>
      </w:r>
      <w:r w:rsidR="001E586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ро</w:t>
      </w:r>
      <w:r w:rsidR="00F43C5B">
        <w:rPr>
          <w:rFonts w:ascii="Bookman Old Style" w:hAnsi="Bookman Old Style" w:cs="Times New Roman"/>
          <w:b/>
          <w:sz w:val="24"/>
          <w:szCs w:val="24"/>
          <w:lang w:val="uk-UA"/>
        </w:rPr>
        <w:t>ку</w:t>
      </w:r>
      <w:r w:rsidR="001B5870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</w:t>
      </w:r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  </w:t>
      </w:r>
      <w:r w:rsidR="00674E39">
        <w:rPr>
          <w:rFonts w:ascii="Bookman Old Style" w:hAnsi="Bookman Old Style" w:cs="Times New Roman"/>
          <w:b/>
          <w:sz w:val="24"/>
          <w:szCs w:val="24"/>
          <w:lang w:val="uk-UA"/>
        </w:rPr>
        <w:t>99,2</w:t>
      </w:r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1E586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="001B5870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  <w:r w:rsidR="001E586E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</w:p>
    <w:p w:rsidR="00192ACC" w:rsidRPr="0061700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В тому числі </w:t>
      </w:r>
    </w:p>
    <w:p w:rsidR="00192ACC" w:rsidRPr="0061700C" w:rsidRDefault="00192ACC" w:rsidP="00C70C3C">
      <w:pPr>
        <w:pStyle w:val="a3"/>
        <w:tabs>
          <w:tab w:val="left" w:pos="284"/>
          <w:tab w:val="left" w:pos="113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на фінансову підтримку Овруцької міської організації ради ветеранів України -</w:t>
      </w:r>
      <w:r w:rsidR="00CD17F3" w:rsidRPr="00CD17F3">
        <w:rPr>
          <w:rFonts w:ascii="Bookman Old Style" w:hAnsi="Bookman Old Style" w:cs="Times New Roman"/>
          <w:b/>
          <w:sz w:val="24"/>
          <w:szCs w:val="24"/>
          <w:lang w:val="uk-UA"/>
        </w:rPr>
        <w:t>54,9</w:t>
      </w:r>
      <w:r w:rsidR="00ED6F3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  <w:r w:rsidR="008C6427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(в </w:t>
      </w:r>
      <w:r w:rsidR="00ED6F39">
        <w:rPr>
          <w:rFonts w:ascii="Bookman Old Style" w:hAnsi="Bookman Old Style" w:cs="Times New Roman"/>
          <w:sz w:val="24"/>
          <w:szCs w:val="24"/>
          <w:lang w:val="uk-UA"/>
        </w:rPr>
        <w:t xml:space="preserve">1 </w:t>
      </w:r>
      <w:proofErr w:type="spellStart"/>
      <w:r w:rsidR="00CD17F3">
        <w:rPr>
          <w:rFonts w:ascii="Bookman Old Style" w:hAnsi="Bookman Old Style" w:cs="Times New Roman"/>
          <w:sz w:val="24"/>
          <w:szCs w:val="24"/>
          <w:lang w:val="uk-UA"/>
        </w:rPr>
        <w:t>півр</w:t>
      </w:r>
      <w:proofErr w:type="spellEnd"/>
      <w:r w:rsidR="00CD17F3">
        <w:rPr>
          <w:rFonts w:ascii="Bookman Old Style" w:hAnsi="Bookman Old Style" w:cs="Times New Roman"/>
          <w:sz w:val="24"/>
          <w:szCs w:val="24"/>
          <w:lang w:val="uk-UA"/>
        </w:rPr>
        <w:t>.</w:t>
      </w:r>
      <w:r w:rsidR="00ED6F39">
        <w:rPr>
          <w:rFonts w:ascii="Bookman Old Style" w:hAnsi="Bookman Old Style" w:cs="Times New Roman"/>
          <w:sz w:val="24"/>
          <w:szCs w:val="24"/>
          <w:lang w:val="uk-UA"/>
        </w:rPr>
        <w:t xml:space="preserve"> 2016р.-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74E39">
        <w:rPr>
          <w:rFonts w:ascii="Bookman Old Style" w:hAnsi="Bookman Old Style" w:cs="Times New Roman"/>
          <w:sz w:val="24"/>
          <w:szCs w:val="24"/>
          <w:lang w:val="uk-UA"/>
        </w:rPr>
        <w:t xml:space="preserve">40,7 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>тис. грн.)</w:t>
      </w:r>
    </w:p>
    <w:p w:rsidR="00192ACC" w:rsidRPr="0061700C" w:rsidRDefault="00192ACC" w:rsidP="00C70C3C">
      <w:pPr>
        <w:pStyle w:val="a3"/>
        <w:tabs>
          <w:tab w:val="left" w:pos="284"/>
          <w:tab w:val="left" w:pos="113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на надання допомог населенню-</w:t>
      </w:r>
      <w:r w:rsidR="00F156F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>156,1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>( в</w:t>
      </w:r>
      <w:r w:rsidR="00ED6F39">
        <w:rPr>
          <w:rFonts w:ascii="Bookman Old Style" w:hAnsi="Bookman Old Style" w:cs="Times New Roman"/>
          <w:sz w:val="24"/>
          <w:szCs w:val="24"/>
          <w:lang w:val="uk-UA"/>
        </w:rPr>
        <w:t xml:space="preserve"> 1 </w:t>
      </w:r>
      <w:r w:rsidR="00CD17F3">
        <w:rPr>
          <w:rFonts w:ascii="Bookman Old Style" w:hAnsi="Bookman Old Style" w:cs="Times New Roman"/>
          <w:sz w:val="24"/>
          <w:szCs w:val="24"/>
          <w:lang w:val="uk-UA"/>
        </w:rPr>
        <w:t>півр.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>201</w:t>
      </w:r>
      <w:r w:rsidR="00ED6F39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>р. -</w:t>
      </w:r>
      <w:r w:rsidR="00674E39">
        <w:rPr>
          <w:rFonts w:ascii="Bookman Old Style" w:hAnsi="Bookman Old Style" w:cs="Times New Roman"/>
          <w:sz w:val="24"/>
          <w:szCs w:val="24"/>
          <w:lang w:val="uk-UA"/>
        </w:rPr>
        <w:t>58,5</w:t>
      </w:r>
      <w:r w:rsidR="00BB0B0C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грн.)</w:t>
      </w:r>
    </w:p>
    <w:p w:rsidR="00192ACC" w:rsidRPr="0061700C" w:rsidRDefault="00D953F7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С</w:t>
      </w:r>
      <w:r w:rsidR="00192ACC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убвенції</w:t>
      </w:r>
      <w:r w:rsidR="00643192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місцевим 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та державному </w:t>
      </w:r>
      <w:r w:rsidR="00643192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бюджетам</w:t>
      </w:r>
      <w:r w:rsidR="00192ACC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442,2</w:t>
      </w:r>
      <w:r w:rsidR="00312F97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="00E433BE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 передбачено  надати -926,6 тис. грн.) </w:t>
      </w:r>
      <w:r w:rsidR="00F43C5B">
        <w:rPr>
          <w:rFonts w:ascii="Bookman Old Style" w:hAnsi="Bookman Old Style" w:cs="Times New Roman"/>
          <w:b/>
          <w:sz w:val="24"/>
          <w:szCs w:val="24"/>
          <w:lang w:val="uk-UA"/>
        </w:rPr>
        <w:t>, що на</w:t>
      </w:r>
      <w:r w:rsidR="00674E3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362,2</w:t>
      </w:r>
      <w:r w:rsidR="00F43C5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 більше, ніж в 1 </w:t>
      </w:r>
      <w:proofErr w:type="spellStart"/>
      <w:r w:rsidR="00E433BE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E433BE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F43C5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2016року</w:t>
      </w:r>
      <w:r w:rsidR="00192ACC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1E1A86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(в </w:t>
      </w:r>
      <w:r w:rsidR="002E69C2">
        <w:rPr>
          <w:rFonts w:ascii="Bookman Old Style" w:hAnsi="Bookman Old Style" w:cs="Times New Roman"/>
          <w:b/>
          <w:sz w:val="24"/>
          <w:szCs w:val="24"/>
          <w:lang w:val="uk-UA"/>
        </w:rPr>
        <w:t>1</w:t>
      </w:r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>півр.</w:t>
      </w:r>
      <w:r w:rsidR="002E69C2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2016р.-</w:t>
      </w:r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  </w:t>
      </w:r>
      <w:r w:rsidR="00674E39">
        <w:rPr>
          <w:rFonts w:ascii="Bookman Old Style" w:hAnsi="Bookman Old Style" w:cs="Times New Roman"/>
          <w:b/>
          <w:sz w:val="24"/>
          <w:szCs w:val="24"/>
          <w:lang w:val="uk-UA"/>
        </w:rPr>
        <w:t>80</w:t>
      </w:r>
      <w:r w:rsidR="00CD17F3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 </w:t>
      </w:r>
      <w:r w:rsidR="001E1A86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тис. грн.</w:t>
      </w:r>
      <w:r w:rsidR="00240E24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1E1A86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</w:p>
    <w:p w:rsidR="00192ACC" w:rsidRPr="00F43C5B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В тому числі</w:t>
      </w:r>
      <w:r w:rsidR="00E03BAC"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профінансовано</w:t>
      </w:r>
      <w:r w:rsidR="000F7A7C" w:rsidRPr="00F43C5B">
        <w:rPr>
          <w:rFonts w:ascii="Bookman Old Style" w:hAnsi="Bookman Old Style" w:cs="Times New Roman"/>
          <w:sz w:val="24"/>
          <w:szCs w:val="24"/>
          <w:lang w:val="uk-UA"/>
        </w:rPr>
        <w:t>:</w:t>
      </w:r>
    </w:p>
    <w:p w:rsidR="002C28BB" w:rsidRDefault="002C28BB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Відшкодування батьківської плати 10% вартості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дітодня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F1A1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56040" w:rsidRPr="00F56040">
        <w:rPr>
          <w:rFonts w:ascii="Bookman Old Style" w:hAnsi="Bookman Old Style" w:cs="Times New Roman"/>
          <w:b/>
          <w:sz w:val="24"/>
          <w:szCs w:val="24"/>
          <w:lang w:val="uk-UA"/>
        </w:rPr>
        <w:t>100,</w:t>
      </w:r>
      <w:r w:rsidR="00D953F7">
        <w:rPr>
          <w:rFonts w:ascii="Bookman Old Style" w:hAnsi="Bookman Old Style" w:cs="Times New Roman"/>
          <w:b/>
          <w:sz w:val="24"/>
          <w:szCs w:val="24"/>
          <w:lang w:val="uk-UA"/>
        </w:rPr>
        <w:t>7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 тис. грн.</w:t>
      </w:r>
      <w:r w:rsidR="00F56040">
        <w:rPr>
          <w:rFonts w:ascii="Bookman Old Style" w:hAnsi="Bookman Old Style" w:cs="Times New Roman"/>
          <w:sz w:val="24"/>
          <w:szCs w:val="24"/>
          <w:lang w:val="uk-UA"/>
        </w:rPr>
        <w:t xml:space="preserve"> ( виділено на рік </w:t>
      </w:r>
      <w:r w:rsidR="00F56040" w:rsidRPr="00F56040">
        <w:rPr>
          <w:rFonts w:ascii="Bookman Old Style" w:hAnsi="Bookman Old Style" w:cs="Times New Roman"/>
          <w:b/>
          <w:sz w:val="24"/>
          <w:szCs w:val="24"/>
          <w:lang w:val="uk-UA"/>
        </w:rPr>
        <w:t>201,3</w:t>
      </w:r>
      <w:r w:rsidR="00F56040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грн.)</w:t>
      </w:r>
    </w:p>
    <w:p w:rsidR="002C28BB" w:rsidRDefault="004A39E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На придбання будматеріалів для ремонту приміщення Малої академії народних мистецтв та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ремесел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3C3AB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60,0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4A39E2" w:rsidRDefault="004A39E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Овруцькій районній спілці ветеранів афганської війни на надання матеріальної допомоги воїнам-афганцям-</w:t>
      </w:r>
      <w:r w:rsidR="003C3AB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5,0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4A39E2" w:rsidRDefault="004A39E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>Відділу культури на проведення заходів до свята «Масляна» у м.Овруч-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10,</w:t>
      </w:r>
      <w:r w:rsidR="00D953F7">
        <w:rPr>
          <w:rFonts w:ascii="Bookman Old Style" w:hAnsi="Bookman Old Style" w:cs="Times New Roman"/>
          <w:b/>
          <w:sz w:val="24"/>
          <w:szCs w:val="24"/>
          <w:lang w:val="uk-UA"/>
        </w:rPr>
        <w:t>1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4A39E2" w:rsidRDefault="004A39E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На придбання будматеріалів і металопластикових конструкцій для хірургічного відділення- 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99,5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4A39E2" w:rsidRDefault="004A39E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На придбання</w:t>
      </w:r>
      <w:r w:rsidR="00F86D32">
        <w:rPr>
          <w:rFonts w:ascii="Bookman Old Style" w:hAnsi="Bookman Old Style" w:cs="Times New Roman"/>
          <w:sz w:val="24"/>
          <w:szCs w:val="24"/>
          <w:lang w:val="uk-UA"/>
        </w:rPr>
        <w:t xml:space="preserve"> обладнання-душової кабінки, душової </w:t>
      </w:r>
      <w:proofErr w:type="spellStart"/>
      <w:r w:rsidR="00F86D32">
        <w:rPr>
          <w:rFonts w:ascii="Bookman Old Style" w:hAnsi="Bookman Old Style" w:cs="Times New Roman"/>
          <w:sz w:val="24"/>
          <w:szCs w:val="24"/>
          <w:lang w:val="uk-UA"/>
        </w:rPr>
        <w:t>стійки</w:t>
      </w:r>
      <w:proofErr w:type="spellEnd"/>
      <w:r w:rsidR="00F86D32">
        <w:rPr>
          <w:rFonts w:ascii="Bookman Old Style" w:hAnsi="Bookman Old Style" w:cs="Times New Roman"/>
          <w:sz w:val="24"/>
          <w:szCs w:val="24"/>
          <w:lang w:val="uk-UA"/>
        </w:rPr>
        <w:t xml:space="preserve"> для хірургічного відділення- </w:t>
      </w:r>
      <w:r w:rsidR="00F86D32"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6,5</w:t>
      </w:r>
      <w:r w:rsidR="00F86D32"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F86D32" w:rsidRDefault="00F86D32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Дитячо-юнацькій спортивній школі на ремонтні роботи санвузла-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18,0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F56040" w:rsidRDefault="00F56040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721D0" w:rsidRDefault="00F560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Відділу культури на витрати для поїздки кращих читачів бібліотеки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Шадури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Владислава та Шваба Дмитра- переможців</w:t>
      </w:r>
      <w:r w:rsidRPr="00F56040">
        <w:rPr>
          <w:rFonts w:ascii="Bookman Old Style" w:hAnsi="Bookman Old Style" w:cs="Times New Roman"/>
          <w:sz w:val="24"/>
          <w:szCs w:val="24"/>
        </w:rPr>
        <w:t xml:space="preserve"> </w:t>
      </w:r>
      <w:r>
        <w:rPr>
          <w:rFonts w:ascii="Bookman Old Style" w:hAnsi="Bookman Old Style" w:cs="Times New Roman"/>
          <w:sz w:val="24"/>
          <w:szCs w:val="24"/>
          <w:lang w:val="en-US"/>
        </w:rPr>
        <w:t>III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етапу Всеукраїнського конкурсу «Книгоманія-2017» на фестиваль дитячого читання м.Львів-</w:t>
      </w:r>
      <w:r w:rsidRPr="00427DB5">
        <w:rPr>
          <w:rFonts w:ascii="Bookman Old Style" w:hAnsi="Bookman Old Style" w:cs="Times New Roman"/>
          <w:b/>
          <w:sz w:val="24"/>
          <w:szCs w:val="24"/>
          <w:lang w:val="uk-UA"/>
        </w:rPr>
        <w:t>2,0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F56040" w:rsidRDefault="00F560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Відділу культури для придбання двох сценічних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банкеток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в дитячу музичну школу-</w:t>
      </w:r>
      <w:r w:rsidRPr="00427DB5">
        <w:rPr>
          <w:rFonts w:ascii="Bookman Old Style" w:hAnsi="Bookman Old Style" w:cs="Times New Roman"/>
          <w:b/>
          <w:sz w:val="24"/>
          <w:szCs w:val="24"/>
          <w:lang w:val="uk-UA"/>
        </w:rPr>
        <w:t>6,7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D953F7" w:rsidRDefault="00D953F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Відділу культури на оплату праці учасникам Народного самодіяльного духового оркестру районного будинку культури-</w:t>
      </w:r>
      <w:r w:rsidRPr="00D953F7">
        <w:rPr>
          <w:rFonts w:ascii="Bookman Old Style" w:hAnsi="Bookman Old Style" w:cs="Times New Roman"/>
          <w:b/>
          <w:sz w:val="24"/>
          <w:szCs w:val="24"/>
          <w:lang w:val="uk-UA"/>
        </w:rPr>
        <w:t>3,8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грн,</w:t>
      </w:r>
    </w:p>
    <w:p w:rsidR="00F56040" w:rsidRDefault="00F5604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КУ «Центр первинної медико-санітарної допомоги Овруцької районної ради» на придбання бензину та запасних частин для автомобіля ТАВРІЯ-</w:t>
      </w:r>
      <w:r w:rsidRPr="00427DB5">
        <w:rPr>
          <w:rFonts w:ascii="Bookman Old Style" w:hAnsi="Bookman Old Style" w:cs="Times New Roman"/>
          <w:b/>
          <w:sz w:val="24"/>
          <w:szCs w:val="24"/>
          <w:lang w:val="uk-UA"/>
        </w:rPr>
        <w:t>10,0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D953F7" w:rsidRDefault="00D953F7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953F7" w:rsidRDefault="00D953F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На придбання електроплити, пральної машини в хірургічне відділення- 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13,0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</w:t>
      </w:r>
    </w:p>
    <w:p w:rsidR="00D953F7" w:rsidRDefault="00D953F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953F7" w:rsidRPr="00D953F7" w:rsidRDefault="00D953F7" w:rsidP="00D953F7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Управлінню Державної служби України з надзвичайних ситуацій у Житомирській області для покращення матеріально - технічного забезпе</w:t>
      </w:r>
      <w:r w:rsidR="00502051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ч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ення 12 ДПРЧ (</w:t>
      </w:r>
      <w:proofErr w:type="spellStart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м.Овруч</w:t>
      </w:r>
      <w:proofErr w:type="spellEnd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) для придбання запасних частин, необхідних для ремонту пожежної техніки: заміну цистерни на </w:t>
      </w:r>
      <w:proofErr w:type="spellStart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Зіл</w:t>
      </w:r>
      <w:proofErr w:type="spellEnd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(133) ГЯ у відповідності до комплексної  Програми забезпечення пожежної та техногенної безпеки, 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lastRenderedPageBreak/>
        <w:t xml:space="preserve">захисту населення і території </w:t>
      </w:r>
      <w:proofErr w:type="spellStart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м.Овруч</w:t>
      </w:r>
      <w:proofErr w:type="spellEnd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від надзвичайних ситуацій на 2016 - 2020 роки. - </w:t>
      </w:r>
      <w:r w:rsidRPr="00D953F7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37,0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тис. грн.</w:t>
      </w:r>
    </w:p>
    <w:p w:rsidR="00D953F7" w:rsidRPr="00D953F7" w:rsidRDefault="00D953F7" w:rsidP="00D953F7">
      <w:p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Управлінню служби безпеки України в Житомирській області для закупівлі паливно- мастильних матеріалів для Овруцького </w:t>
      </w:r>
      <w:proofErr w:type="spellStart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міжрайвідділу</w:t>
      </w:r>
      <w:proofErr w:type="spellEnd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Управління СБУ в Житомирській області у відповідності до комплексної </w:t>
      </w:r>
      <w:r w:rsidRPr="00D953F7">
        <w:rPr>
          <w:rFonts w:ascii="Bookman Old Style" w:eastAsia="SimSun" w:hAnsi="Bookman Old Style" w:cs="Times New Roman"/>
          <w:sz w:val="24"/>
          <w:szCs w:val="24"/>
          <w:lang w:val="uk-UA" w:eastAsia="ar-SA"/>
        </w:rPr>
        <w:t>Програми профілактики злочинності в місті Овручі на 2017- 2021 роки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- </w:t>
      </w:r>
      <w:r w:rsidRPr="00D953F7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20,0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тис. грн.</w:t>
      </w:r>
    </w:p>
    <w:p w:rsidR="00D953F7" w:rsidRDefault="00D953F7" w:rsidP="00D953F7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Управлінню праці та соціального захисту населення Овруцької райдержадміністрації на оплату сум виконавчого збору </w:t>
      </w:r>
      <w:r w:rsidRPr="000551F0">
        <w:rPr>
          <w:rFonts w:ascii="Bookman Old Style" w:eastAsia="Times New Roman" w:hAnsi="Bookman Old Style" w:cs="Times New Roman"/>
          <w:b/>
          <w:sz w:val="24"/>
          <w:szCs w:val="24"/>
          <w:lang w:val="uk-UA" w:eastAsia="ru-RU"/>
        </w:rPr>
        <w:t>- 30,0</w:t>
      </w:r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proofErr w:type="spellStart"/>
      <w:r w:rsidRPr="00D953F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тис.грн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D953F7" w:rsidRDefault="00D953F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0551F0">
        <w:rPr>
          <w:rFonts w:ascii="Bookman Old Style" w:hAnsi="Bookman Old Style"/>
          <w:sz w:val="24"/>
          <w:szCs w:val="24"/>
          <w:lang w:val="uk-UA"/>
        </w:rPr>
        <w:t xml:space="preserve">Овруцькій об’єднаній державній податковій інспекції Головного управління ДФС у Житомирській області на матеріально - технічне забезпечення - </w:t>
      </w:r>
      <w:r w:rsidRPr="000551F0">
        <w:rPr>
          <w:rFonts w:ascii="Bookman Old Style" w:hAnsi="Bookman Old Style"/>
          <w:b/>
          <w:sz w:val="24"/>
          <w:szCs w:val="24"/>
          <w:lang w:val="uk-UA"/>
        </w:rPr>
        <w:t>20,0</w:t>
      </w:r>
      <w:r w:rsidRPr="000551F0">
        <w:rPr>
          <w:rFonts w:ascii="Bookman Old Style" w:hAnsi="Bookman Old Style"/>
          <w:sz w:val="24"/>
          <w:szCs w:val="24"/>
          <w:lang w:val="uk-UA"/>
        </w:rPr>
        <w:t xml:space="preserve"> тис. грн.</w:t>
      </w:r>
    </w:p>
    <w:p w:rsidR="00FC4BA2" w:rsidRDefault="00FC4BA2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FC4BA2" w:rsidRPr="00A55DEE" w:rsidRDefault="00FC4BA2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C40E6F">
        <w:rPr>
          <w:rFonts w:ascii="Bookman Old Style" w:hAnsi="Bookman Old Style"/>
          <w:b/>
          <w:sz w:val="24"/>
          <w:szCs w:val="24"/>
          <w:lang w:val="uk-UA"/>
        </w:rPr>
        <w:t xml:space="preserve">Заплановано ще надати </w:t>
      </w:r>
      <w:r w:rsidR="00BF2082">
        <w:rPr>
          <w:rFonts w:ascii="Bookman Old Style" w:hAnsi="Bookman Old Style"/>
          <w:b/>
          <w:sz w:val="24"/>
          <w:szCs w:val="24"/>
          <w:lang w:val="uk-UA"/>
        </w:rPr>
        <w:t>субвенції</w:t>
      </w:r>
      <w:r w:rsidR="00BF2082" w:rsidRPr="00A55DEE">
        <w:rPr>
          <w:rFonts w:ascii="Bookman Old Style" w:hAnsi="Bookman Old Style"/>
          <w:b/>
          <w:sz w:val="24"/>
          <w:szCs w:val="24"/>
        </w:rPr>
        <w:t>:</w:t>
      </w:r>
    </w:p>
    <w:p w:rsidR="00A46C27" w:rsidRDefault="00A46C2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 облаштування експозиції музею історії Овруччини-100,0 тис. грн.</w:t>
      </w:r>
    </w:p>
    <w:p w:rsidR="00A46C27" w:rsidRDefault="00A46C2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Овруцькій центральній районній на придбання електрофотометра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Солар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ПМ 2111-82,5 тис. грн.</w:t>
      </w:r>
    </w:p>
    <w:p w:rsidR="00A46C27" w:rsidRDefault="00A46C2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На придбання літератури в дитячу бібліотеку-5,0 тис. грн.</w:t>
      </w:r>
    </w:p>
    <w:p w:rsidR="00A46C27" w:rsidRDefault="00A46C2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A46C27" w:rsidRDefault="00A46C2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КУ «Центр первинної медико-санітарної допомоги Овруцької районної ради» на утримання АЗПСМ-50,0 тис. грн.</w:t>
      </w:r>
    </w:p>
    <w:p w:rsidR="00A46C27" w:rsidRDefault="00A46C2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На придбання медикаментів для Порошина В.О.-20,0 тис. грн.</w:t>
      </w:r>
    </w:p>
    <w:p w:rsidR="00A46C27" w:rsidRDefault="00A46C27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На придбання матеріалів для ремонту навчального автомобіля Острівського МНВК ВАЗ-2106-3,0 тис. грн.</w:t>
      </w:r>
    </w:p>
    <w:p w:rsidR="00A46C27" w:rsidRDefault="00E71D3F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>Співфінансування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н</w:t>
      </w:r>
      <w:r w:rsidR="00A46C27">
        <w:rPr>
          <w:rFonts w:ascii="Bookman Old Style" w:hAnsi="Bookman Old Style" w:cs="Times New Roman"/>
          <w:sz w:val="24"/>
          <w:szCs w:val="24"/>
          <w:lang w:val="uk-UA"/>
        </w:rPr>
        <w:t>а реконструкцію та переобладнання очисних споруд господарсько –побутових стоків стічних вод в м. Овруч-68,6 тис. грн.</w:t>
      </w:r>
    </w:p>
    <w:p w:rsidR="00BF2082" w:rsidRPr="00BF2082" w:rsidRDefault="00BF2082" w:rsidP="00D953F7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На поточний ремонт приміщення Овруцько</w:t>
      </w:r>
      <w:r w:rsidR="00AF3D1B">
        <w:rPr>
          <w:rFonts w:ascii="Bookman Old Style" w:hAnsi="Bookman Old Style" w:cs="Times New Roman"/>
          <w:sz w:val="24"/>
          <w:szCs w:val="24"/>
          <w:lang w:val="uk-UA"/>
        </w:rPr>
        <w:t>ї дитячої  музичної школи-25,0 тис. грн.</w:t>
      </w:r>
    </w:p>
    <w:p w:rsidR="000551F0" w:rsidRDefault="000551F0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</w:p>
    <w:p w:rsidR="00192ACC" w:rsidRPr="0061700C" w:rsidRDefault="00192ACC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Інші видатки-</w:t>
      </w:r>
      <w:r w:rsidR="000F28DE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674E39">
        <w:rPr>
          <w:rFonts w:ascii="Bookman Old Style" w:hAnsi="Bookman Old Style" w:cs="Times New Roman"/>
          <w:b/>
          <w:sz w:val="24"/>
          <w:szCs w:val="24"/>
          <w:lang w:val="uk-UA"/>
        </w:rPr>
        <w:t>347,6</w:t>
      </w:r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="00312F97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proofErr w:type="spellEnd"/>
      <w:r w:rsidR="00312F97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A56F9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A56F9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в 1 </w:t>
      </w:r>
      <w:proofErr w:type="spellStart"/>
      <w:r w:rsidR="00674E39">
        <w:rPr>
          <w:rFonts w:ascii="Bookman Old Style" w:hAnsi="Bookman Old Style" w:cs="Times New Roman"/>
          <w:b/>
          <w:sz w:val="24"/>
          <w:szCs w:val="24"/>
          <w:lang w:val="uk-UA"/>
        </w:rPr>
        <w:t>півр</w:t>
      </w:r>
      <w:proofErr w:type="spellEnd"/>
      <w:r w:rsidR="00674E39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A56F97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. </w:t>
      </w:r>
      <w:r w:rsidR="00AE212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2016</w:t>
      </w:r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E212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р.</w:t>
      </w:r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56F97">
        <w:rPr>
          <w:rFonts w:ascii="Bookman Old Style" w:hAnsi="Bookman Old Style" w:cs="Times New Roman"/>
          <w:b/>
          <w:sz w:val="24"/>
          <w:szCs w:val="24"/>
          <w:lang w:val="uk-UA"/>
        </w:rPr>
        <w:t>–</w:t>
      </w:r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674E39">
        <w:rPr>
          <w:rFonts w:ascii="Bookman Old Style" w:hAnsi="Bookman Old Style" w:cs="Times New Roman"/>
          <w:b/>
          <w:sz w:val="24"/>
          <w:szCs w:val="24"/>
          <w:lang w:val="uk-UA"/>
        </w:rPr>
        <w:t>178,0</w:t>
      </w:r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576D0">
        <w:rPr>
          <w:rFonts w:ascii="Bookman Old Style" w:hAnsi="Bookman Old Style" w:cs="Times New Roman"/>
          <w:b/>
          <w:sz w:val="24"/>
          <w:szCs w:val="24"/>
          <w:lang w:val="uk-UA"/>
        </w:rPr>
        <w:t>тис.</w:t>
      </w:r>
      <w:r w:rsidR="00AE212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грн</w:t>
      </w:r>
      <w:proofErr w:type="spellEnd"/>
      <w:r w:rsidR="00AE212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  <w:r w:rsidR="00B43D01" w:rsidRPr="0061700C">
        <w:rPr>
          <w:rFonts w:ascii="Bookman Old Style" w:hAnsi="Bookman Old Style" w:cs="Times New Roman"/>
          <w:b/>
          <w:sz w:val="24"/>
          <w:szCs w:val="24"/>
          <w:lang w:val="uk-UA"/>
        </w:rPr>
        <w:t>)</w:t>
      </w:r>
      <w:r w:rsidR="000F28DE">
        <w:rPr>
          <w:rFonts w:ascii="Bookman Old Style" w:hAnsi="Bookman Old Style" w:cs="Times New Roman"/>
          <w:b/>
          <w:sz w:val="24"/>
          <w:szCs w:val="24"/>
          <w:lang w:val="uk-UA"/>
        </w:rPr>
        <w:t>(</w:t>
      </w:r>
      <w:r w:rsidR="00F43C5B">
        <w:rPr>
          <w:rFonts w:ascii="Bookman Old Style" w:hAnsi="Bookman Old Style" w:cs="Times New Roman"/>
          <w:b/>
          <w:sz w:val="24"/>
          <w:szCs w:val="24"/>
          <w:lang w:val="uk-UA"/>
        </w:rPr>
        <w:t>ТКВКБМС-</w:t>
      </w:r>
      <w:r w:rsidR="000F28DE">
        <w:rPr>
          <w:rFonts w:ascii="Bookman Old Style" w:hAnsi="Bookman Old Style" w:cs="Times New Roman"/>
          <w:b/>
          <w:sz w:val="24"/>
          <w:szCs w:val="24"/>
          <w:lang w:val="uk-UA"/>
        </w:rPr>
        <w:t>8600)</w:t>
      </w:r>
    </w:p>
    <w:p w:rsidR="00192ACC" w:rsidRDefault="00192ACC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В тому числі</w:t>
      </w:r>
      <w:r w:rsidR="000F7A7C" w:rsidRPr="0061700C">
        <w:rPr>
          <w:rFonts w:ascii="Bookman Old Style" w:hAnsi="Bookman Old Style" w:cs="Times New Roman"/>
          <w:sz w:val="24"/>
          <w:szCs w:val="24"/>
          <w:lang w:val="uk-UA"/>
        </w:rPr>
        <w:t>:</w:t>
      </w:r>
    </w:p>
    <w:p w:rsidR="00674E39" w:rsidRPr="0061700C" w:rsidRDefault="00674E39" w:rsidP="00B23813">
      <w:pPr>
        <w:tabs>
          <w:tab w:val="left" w:pos="284"/>
        </w:tabs>
        <w:spacing w:after="0" w:line="240" w:lineRule="auto"/>
        <w:ind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Відшкодування комунальним підприємствам -16,</w:t>
      </w:r>
      <w:r w:rsidR="00EA158A">
        <w:rPr>
          <w:rFonts w:ascii="Bookman Old Style" w:hAnsi="Bookman Old Style" w:cs="Times New Roman"/>
          <w:sz w:val="24"/>
          <w:szCs w:val="24"/>
          <w:lang w:val="uk-UA"/>
        </w:rPr>
        <w:t>4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тис. грн..</w:t>
      </w:r>
      <w:r w:rsidR="00EA158A">
        <w:rPr>
          <w:rFonts w:ascii="Bookman Old Style" w:hAnsi="Bookman Old Style" w:cs="Times New Roman"/>
          <w:sz w:val="24"/>
          <w:szCs w:val="24"/>
          <w:lang w:val="uk-UA"/>
        </w:rPr>
        <w:t>(КП «Гарне місто»-14,6 тис. грн.(встановлення лічильників) , КП «Овруч»-1,7 тис. грн.)</w:t>
      </w:r>
    </w:p>
    <w:p w:rsidR="00192ACC" w:rsidRDefault="00192ACC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на заробітну плату охорони</w:t>
      </w:r>
      <w:r w:rsidR="00971653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та по інших цивільно- правових договорах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F28DE" w:rsidRPr="007C7634">
        <w:rPr>
          <w:rFonts w:ascii="Bookman Old Style" w:hAnsi="Bookman Old Style" w:cs="Times New Roman"/>
          <w:sz w:val="24"/>
          <w:szCs w:val="24"/>
          <w:lang w:val="uk-UA"/>
        </w:rPr>
        <w:t>–</w:t>
      </w:r>
      <w:r w:rsidR="0061700C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221CCC" w:rsidRPr="00221CCC">
        <w:rPr>
          <w:rFonts w:ascii="Bookman Old Style" w:hAnsi="Bookman Old Style" w:cs="Times New Roman"/>
          <w:b/>
          <w:sz w:val="24"/>
          <w:szCs w:val="24"/>
        </w:rPr>
        <w:t>46</w:t>
      </w:r>
      <w:r w:rsidR="004138DB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221CCC" w:rsidRPr="00221CCC">
        <w:rPr>
          <w:rFonts w:ascii="Bookman Old Style" w:hAnsi="Bookman Old Style" w:cs="Times New Roman"/>
          <w:b/>
          <w:sz w:val="24"/>
          <w:szCs w:val="24"/>
        </w:rPr>
        <w:t>9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тис.</w:t>
      </w:r>
    </w:p>
    <w:p w:rsidR="00B63630" w:rsidRPr="007C7634" w:rsidRDefault="00B63630" w:rsidP="00B63630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A56F97" w:rsidRDefault="00A56F97" w:rsidP="00A56F97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КЕКВ 2210-</w:t>
      </w:r>
      <w:r w:rsidR="00221CCC" w:rsidRPr="00EA158A">
        <w:rPr>
          <w:rFonts w:ascii="Bookman Old Style" w:hAnsi="Bookman Old Style" w:cs="Times New Roman"/>
          <w:b/>
          <w:sz w:val="24"/>
          <w:szCs w:val="24"/>
        </w:rPr>
        <w:t>49</w:t>
      </w:r>
      <w:r w:rsidR="004138DB">
        <w:rPr>
          <w:rFonts w:ascii="Bookman Old Style" w:hAnsi="Bookman Old Style" w:cs="Times New Roman"/>
          <w:b/>
          <w:sz w:val="24"/>
          <w:szCs w:val="24"/>
          <w:lang w:val="uk-UA"/>
        </w:rPr>
        <w:t>,</w:t>
      </w:r>
      <w:r w:rsidR="00221CCC" w:rsidRPr="00EA158A">
        <w:rPr>
          <w:rFonts w:ascii="Bookman Old Style" w:hAnsi="Bookman Old Style" w:cs="Times New Roman"/>
          <w:b/>
          <w:sz w:val="24"/>
          <w:szCs w:val="24"/>
        </w:rPr>
        <w:t>7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  <w:r w:rsidRPr="007C7634">
        <w:rPr>
          <w:rFonts w:ascii="Bookman Old Style" w:hAnsi="Bookman Old Style" w:cs="Times New Roman"/>
          <w:sz w:val="24"/>
          <w:szCs w:val="24"/>
        </w:rPr>
        <w:t>:</w:t>
      </w:r>
    </w:p>
    <w:p w:rsidR="00B63630" w:rsidRPr="007C7634" w:rsidRDefault="00B63630" w:rsidP="00A56F97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</w:rPr>
      </w:pPr>
    </w:p>
    <w:p w:rsidR="00A56F97" w:rsidRPr="007C7634" w:rsidRDefault="00A56F97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За ритуальн</w:t>
      </w:r>
      <w:r w:rsidR="004138DB"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він</w:t>
      </w:r>
      <w:r w:rsidR="004138DB">
        <w:rPr>
          <w:rFonts w:ascii="Bookman Old Style" w:hAnsi="Bookman Old Style" w:cs="Times New Roman"/>
          <w:sz w:val="24"/>
          <w:szCs w:val="24"/>
          <w:lang w:val="uk-UA"/>
        </w:rPr>
        <w:t>ки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F1A1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221CCC" w:rsidRPr="00221CCC">
        <w:rPr>
          <w:rFonts w:ascii="Bookman Old Style" w:hAnsi="Bookman Old Style" w:cs="Times New Roman"/>
          <w:b/>
          <w:sz w:val="24"/>
          <w:szCs w:val="24"/>
        </w:rPr>
        <w:t>2.6</w:t>
      </w:r>
      <w:r w:rsidR="003C3AB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56F97" w:rsidRPr="000F1A19" w:rsidRDefault="00EA158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к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анц</w:t>
      </w:r>
      <w:r w:rsidR="000F1A19">
        <w:rPr>
          <w:rFonts w:ascii="Bookman Old Style" w:hAnsi="Bookman Old Style" w:cs="Times New Roman"/>
          <w:sz w:val="24"/>
          <w:szCs w:val="24"/>
          <w:lang w:val="uk-UA"/>
        </w:rPr>
        <w:t xml:space="preserve">елярські, господарські 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товари</w:t>
      </w:r>
      <w:r w:rsidR="00DD61FB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DD61FB" w:rsidRPr="007C763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для організації свят 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D45595">
        <w:rPr>
          <w:rFonts w:ascii="Bookman Old Style" w:hAnsi="Bookman Old Style" w:cs="Times New Roman"/>
          <w:b/>
          <w:sz w:val="24"/>
          <w:szCs w:val="24"/>
          <w:lang w:val="uk-UA"/>
        </w:rPr>
        <w:t>10,</w:t>
      </w:r>
      <w:r w:rsidR="004138DB">
        <w:rPr>
          <w:rFonts w:ascii="Bookman Old Style" w:hAnsi="Bookman Old Style" w:cs="Times New Roman"/>
          <w:b/>
          <w:sz w:val="24"/>
          <w:szCs w:val="24"/>
          <w:lang w:val="uk-UA"/>
        </w:rPr>
        <w:t>8</w:t>
      </w:r>
      <w:r w:rsidR="003C3AB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56F97"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A56F97" w:rsidRPr="000F1A1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56F97" w:rsidRPr="007C7634" w:rsidRDefault="00A56F97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7C7634">
        <w:rPr>
          <w:rFonts w:ascii="Bookman Old Style" w:hAnsi="Bookman Old Style" w:cs="Times New Roman"/>
          <w:sz w:val="24"/>
          <w:szCs w:val="24"/>
          <w:lang w:val="uk-UA"/>
        </w:rPr>
        <w:t>Господар</w:t>
      </w:r>
      <w:r w:rsidR="00AC462E">
        <w:rPr>
          <w:rFonts w:ascii="Bookman Old Style" w:hAnsi="Bookman Old Style" w:cs="Times New Roman"/>
          <w:sz w:val="24"/>
          <w:szCs w:val="24"/>
        </w:rPr>
        <w:t>ч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і товари</w:t>
      </w:r>
      <w:r w:rsidR="00AC462E">
        <w:rPr>
          <w:rFonts w:ascii="Bookman Old Style" w:hAnsi="Bookman Old Style" w:cs="Times New Roman"/>
          <w:sz w:val="24"/>
          <w:szCs w:val="24"/>
          <w:lang w:val="uk-UA"/>
        </w:rPr>
        <w:t xml:space="preserve"> для організації свят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0F1A1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0,8</w:t>
      </w:r>
      <w:r w:rsidR="003C3AB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A56F97" w:rsidRPr="007C7634" w:rsidRDefault="00EA158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с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тенд «Небесна сотня»</w:t>
      </w:r>
      <w:r w:rsidR="002C5FD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A56F97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1,9</w:t>
      </w:r>
      <w:r w:rsidR="003C3AB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A56F97"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A56F97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.</w:t>
      </w:r>
    </w:p>
    <w:p w:rsidR="00A56F97" w:rsidRPr="007C7634" w:rsidRDefault="00EA158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На п</w:t>
      </w:r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одарунки  для колядників-</w:t>
      </w:r>
      <w:r w:rsidR="00A56F97"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11,3</w:t>
      </w:r>
      <w:r w:rsidR="003C3AB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A56F97"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D5E11" w:rsidRPr="000F1A19" w:rsidRDefault="00AC462E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с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відоцтво про ре</w:t>
      </w:r>
      <w:r>
        <w:rPr>
          <w:rFonts w:ascii="Bookman Old Style" w:hAnsi="Bookman Old Style" w:cs="Times New Roman"/>
          <w:sz w:val="24"/>
          <w:szCs w:val="24"/>
          <w:lang w:val="uk-UA"/>
        </w:rPr>
        <w:t>є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страцію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транспорту, за 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державн</w:t>
      </w:r>
      <w:r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номерн</w:t>
      </w:r>
      <w:r>
        <w:rPr>
          <w:rFonts w:ascii="Bookman Old Style" w:hAnsi="Bookman Old Style" w:cs="Times New Roman"/>
          <w:sz w:val="24"/>
          <w:szCs w:val="24"/>
          <w:lang w:val="uk-UA"/>
        </w:rPr>
        <w:t>і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знак</w:t>
      </w:r>
      <w:r>
        <w:rPr>
          <w:rFonts w:ascii="Bookman Old Style" w:hAnsi="Bookman Old Style" w:cs="Times New Roman"/>
          <w:sz w:val="24"/>
          <w:szCs w:val="24"/>
          <w:lang w:val="uk-UA"/>
        </w:rPr>
        <w:t>и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FD5E11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1,04</w:t>
      </w:r>
      <w:r w:rsidR="003C3AB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FD5E11"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FD5E11" w:rsidRPr="000F1A1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D5E11" w:rsidRPr="004138DB" w:rsidRDefault="00EA158A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м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еталевий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каркас </w:t>
      </w:r>
      <w:r>
        <w:rPr>
          <w:rFonts w:ascii="Bookman Old Style" w:hAnsi="Bookman Old Style" w:cs="Times New Roman"/>
          <w:sz w:val="24"/>
          <w:szCs w:val="24"/>
          <w:lang w:val="uk-UA"/>
        </w:rPr>
        <w:t>,</w:t>
      </w:r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підставки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під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великодні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221CCC" w:rsidRPr="00221CCC">
        <w:rPr>
          <w:rFonts w:ascii="Bookman Old Style" w:hAnsi="Bookman Old Style" w:cs="Times New Roman"/>
          <w:sz w:val="24"/>
          <w:szCs w:val="24"/>
        </w:rPr>
        <w:t>писанки</w:t>
      </w:r>
      <w:proofErr w:type="spellEnd"/>
      <w:r w:rsidR="00221CCC" w:rsidRPr="00221CCC">
        <w:rPr>
          <w:rFonts w:ascii="Bookman Old Style" w:hAnsi="Bookman Old Style" w:cs="Times New Roman"/>
          <w:sz w:val="24"/>
          <w:szCs w:val="24"/>
        </w:rPr>
        <w:t xml:space="preserve"> 21шт-</w:t>
      </w:r>
      <w:r w:rsidR="00221CCC" w:rsidRPr="00221CCC">
        <w:rPr>
          <w:rFonts w:ascii="Bookman Old Style" w:hAnsi="Bookman Old Style" w:cs="Times New Roman"/>
          <w:b/>
          <w:sz w:val="24"/>
          <w:szCs w:val="24"/>
        </w:rPr>
        <w:t>21,3</w:t>
      </w:r>
      <w:r w:rsidR="004138DB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221CCC" w:rsidRPr="004138DB">
        <w:rPr>
          <w:rFonts w:ascii="Bookman Old Style" w:hAnsi="Bookman Old Style" w:cs="Times New Roman"/>
          <w:sz w:val="24"/>
          <w:szCs w:val="24"/>
        </w:rPr>
        <w:t>тис.грн</w:t>
      </w:r>
      <w:proofErr w:type="spellEnd"/>
      <w:r w:rsidR="00221CCC" w:rsidRPr="004138DB">
        <w:rPr>
          <w:rFonts w:ascii="Bookman Old Style" w:hAnsi="Bookman Old Style" w:cs="Times New Roman"/>
          <w:sz w:val="24"/>
          <w:szCs w:val="24"/>
        </w:rPr>
        <w:t>.</w:t>
      </w:r>
    </w:p>
    <w:p w:rsidR="00FD5E11" w:rsidRDefault="00FD5E11" w:rsidP="00EA158A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</w:pPr>
    </w:p>
    <w:p w:rsidR="00A56F97" w:rsidRPr="007C7634" w:rsidRDefault="00D45595" w:rsidP="00A56F97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b/>
          <w:sz w:val="24"/>
          <w:szCs w:val="24"/>
          <w:lang w:val="uk-UA"/>
        </w:rPr>
      </w:pPr>
      <w:r>
        <w:rPr>
          <w:rFonts w:ascii="Bookman Old Style" w:hAnsi="Bookman Old Style" w:cs="Times New Roman"/>
          <w:b/>
          <w:sz w:val="24"/>
          <w:szCs w:val="24"/>
          <w:lang w:val="uk-UA"/>
        </w:rPr>
        <w:t>КЕКВ 2240-77,5</w:t>
      </w:r>
      <w:r w:rsidR="00A56F97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r w:rsidR="00A56F97" w:rsidRPr="000F1A19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</w:p>
    <w:p w:rsidR="00DD61FB" w:rsidRPr="000F1A19" w:rsidRDefault="00BF0287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н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езалежн</w:t>
      </w:r>
      <w:r>
        <w:rPr>
          <w:rFonts w:ascii="Bookman Old Style" w:hAnsi="Bookman Old Style" w:cs="Times New Roman"/>
          <w:sz w:val="24"/>
          <w:szCs w:val="24"/>
          <w:lang w:val="uk-UA"/>
        </w:rPr>
        <w:t>у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оцінк</w:t>
      </w:r>
      <w:r>
        <w:rPr>
          <w:rFonts w:ascii="Bookman Old Style" w:hAnsi="Bookman Old Style" w:cs="Times New Roman"/>
          <w:sz w:val="24"/>
          <w:szCs w:val="24"/>
          <w:lang w:val="uk-UA"/>
        </w:rPr>
        <w:t>у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752441">
        <w:rPr>
          <w:rFonts w:ascii="Bookman Old Style" w:hAnsi="Bookman Old Style" w:cs="Times New Roman"/>
          <w:sz w:val="24"/>
          <w:szCs w:val="24"/>
          <w:lang w:val="uk-UA"/>
        </w:rPr>
        <w:t xml:space="preserve">вартості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нерухомого майна</w:t>
      </w:r>
      <w:r w:rsidR="00752441">
        <w:rPr>
          <w:rFonts w:ascii="Bookman Old Style" w:hAnsi="Bookman Old Style" w:cs="Times New Roman"/>
          <w:sz w:val="24"/>
          <w:szCs w:val="24"/>
          <w:lang w:val="uk-UA"/>
        </w:rPr>
        <w:t xml:space="preserve"> ( вул. Т.Шевченка,2,Металістів,1,вул. С.Бандери,23/2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>, Б.Хмельницького,26/1</w:t>
      </w:r>
      <w:r w:rsidR="00107692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DD61FB" w:rsidRPr="009C4510">
        <w:rPr>
          <w:rFonts w:ascii="Bookman Old Style" w:hAnsi="Bookman Old Style" w:cs="Times New Roman"/>
          <w:b/>
          <w:sz w:val="24"/>
          <w:szCs w:val="24"/>
          <w:lang w:val="uk-UA"/>
        </w:rPr>
        <w:t>-</w:t>
      </w:r>
      <w:r w:rsidR="00D45595">
        <w:rPr>
          <w:rFonts w:ascii="Bookman Old Style" w:hAnsi="Bookman Old Style" w:cs="Times New Roman"/>
          <w:b/>
          <w:sz w:val="24"/>
          <w:szCs w:val="24"/>
          <w:lang w:val="uk-UA"/>
        </w:rPr>
        <w:t>12,1</w:t>
      </w:r>
      <w:r w:rsidR="009C4510" w:rsidRPr="009C451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9C4510" w:rsidRPr="000F1A19">
        <w:rPr>
          <w:rFonts w:ascii="Bookman Old Style" w:hAnsi="Bookman Old Style" w:cs="Times New Roman"/>
          <w:sz w:val="24"/>
          <w:szCs w:val="24"/>
          <w:lang w:val="uk-UA"/>
        </w:rPr>
        <w:t>т</w:t>
      </w:r>
      <w:r w:rsidR="00DD61FB" w:rsidRPr="000F1A19">
        <w:rPr>
          <w:rFonts w:ascii="Bookman Old Style" w:hAnsi="Bookman Old Style" w:cs="Times New Roman"/>
          <w:sz w:val="24"/>
          <w:szCs w:val="24"/>
          <w:lang w:val="uk-UA"/>
        </w:rPr>
        <w:t>ис.грн</w:t>
      </w:r>
      <w:proofErr w:type="spellEnd"/>
      <w:r w:rsidR="00DD61FB" w:rsidRPr="000F1A1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752441" w:rsidRPr="000F1A19" w:rsidRDefault="00752441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lastRenderedPageBreak/>
        <w:t xml:space="preserve">За виготовлення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техдокументації</w:t>
      </w:r>
      <w:proofErr w:type="spellEnd"/>
      <w:r>
        <w:rPr>
          <w:rFonts w:ascii="Bookman Old Style" w:hAnsi="Bookman Old Style" w:cs="Times New Roman"/>
          <w:sz w:val="24"/>
          <w:szCs w:val="24"/>
          <w:lang w:val="uk-UA"/>
        </w:rPr>
        <w:t xml:space="preserve"> на нежитлові приміщення (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вул. Виговського</w:t>
      </w:r>
      <w:r w:rsidR="004B6C11">
        <w:rPr>
          <w:rFonts w:ascii="Bookman Old Style" w:hAnsi="Bookman Old Style" w:cs="Times New Roman"/>
          <w:sz w:val="24"/>
          <w:szCs w:val="24"/>
        </w:rPr>
        <w:t>,</w:t>
      </w:r>
      <w:r w:rsidR="004B6C11" w:rsidRPr="004B6C11">
        <w:rPr>
          <w:rFonts w:ascii="Bookman Old Style" w:hAnsi="Bookman Old Style" w:cs="Times New Roman"/>
          <w:sz w:val="24"/>
          <w:szCs w:val="24"/>
        </w:rPr>
        <w:t xml:space="preserve"> </w:t>
      </w:r>
      <w:r w:rsidRPr="007C7634">
        <w:rPr>
          <w:rFonts w:ascii="Bookman Old Style" w:hAnsi="Bookman Old Style" w:cs="Times New Roman"/>
          <w:sz w:val="24"/>
          <w:szCs w:val="24"/>
          <w:lang w:val="uk-UA"/>
        </w:rPr>
        <w:t>15б, вул.Набережна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>,17</w:t>
      </w:r>
      <w:r w:rsidR="00107692">
        <w:rPr>
          <w:rFonts w:ascii="Bookman Old Style" w:hAnsi="Bookman Old Style" w:cs="Times New Roman"/>
          <w:sz w:val="24"/>
          <w:szCs w:val="24"/>
          <w:lang w:val="uk-UA"/>
        </w:rPr>
        <w:t>)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 xml:space="preserve">- </w:t>
      </w:r>
      <w:r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3,0</w:t>
      </w:r>
      <w:r w:rsidR="000F1A19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Pr="000F1A19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F56FF" w:rsidRPr="007C7634" w:rsidRDefault="0099103C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Bookman Old Style" w:hAnsi="Bookman Old Style" w:cs="Times New Roman"/>
          <w:sz w:val="24"/>
          <w:szCs w:val="24"/>
          <w:lang w:val="uk-UA"/>
        </w:rPr>
        <w:t>а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втопослуг</w:t>
      </w:r>
      <w:r w:rsidR="00FD5E11" w:rsidRPr="007C7634">
        <w:rPr>
          <w:rFonts w:ascii="Bookman Old Style" w:hAnsi="Bookman Old Style" w:cs="Times New Roman"/>
          <w:sz w:val="24"/>
          <w:szCs w:val="24"/>
          <w:lang w:val="uk-UA"/>
        </w:rPr>
        <w:t>и</w:t>
      </w:r>
      <w:proofErr w:type="spellEnd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BF0287">
        <w:rPr>
          <w:rFonts w:ascii="Bookman Old Style" w:hAnsi="Bookman Old Style" w:cs="Times New Roman"/>
          <w:sz w:val="24"/>
          <w:szCs w:val="24"/>
          <w:lang w:val="uk-UA"/>
        </w:rPr>
        <w:t xml:space="preserve">по перевезенню 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D45595">
        <w:rPr>
          <w:rFonts w:ascii="Bookman Old Style" w:hAnsi="Bookman Old Style" w:cs="Times New Roman"/>
          <w:b/>
          <w:sz w:val="24"/>
          <w:szCs w:val="24"/>
          <w:lang w:val="uk-UA"/>
        </w:rPr>
        <w:t>15,7</w:t>
      </w:r>
      <w:r w:rsidR="0075244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F56FF" w:rsidRPr="007C7634" w:rsidRDefault="0099103C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п</w:t>
      </w:r>
      <w:r w:rsidR="001E7B93">
        <w:rPr>
          <w:rFonts w:ascii="Bookman Old Style" w:hAnsi="Bookman Old Style" w:cs="Times New Roman"/>
          <w:sz w:val="24"/>
          <w:szCs w:val="24"/>
          <w:lang w:val="uk-UA"/>
        </w:rPr>
        <w:t>ослуги п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р</w:t>
      </w:r>
      <w:r w:rsidR="000529F5">
        <w:rPr>
          <w:rFonts w:ascii="Bookman Old Style" w:hAnsi="Bookman Old Style" w:cs="Times New Roman"/>
          <w:sz w:val="24"/>
          <w:szCs w:val="24"/>
          <w:lang w:val="uk-UA"/>
        </w:rPr>
        <w:t>оведення  концертної програми</w:t>
      </w:r>
      <w:r w:rsidR="003662B0">
        <w:rPr>
          <w:rFonts w:ascii="Bookman Old Style" w:hAnsi="Bookman Old Style" w:cs="Times New Roman"/>
          <w:sz w:val="24"/>
          <w:szCs w:val="24"/>
          <w:lang w:val="uk-UA"/>
        </w:rPr>
        <w:t xml:space="preserve"> до свят</w:t>
      </w:r>
      <w:r w:rsidR="000529F5">
        <w:rPr>
          <w:rFonts w:ascii="Bookman Old Style" w:hAnsi="Bookman Old Style" w:cs="Times New Roman"/>
          <w:sz w:val="24"/>
          <w:szCs w:val="24"/>
          <w:lang w:val="uk-UA"/>
        </w:rPr>
        <w:t>-17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,0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F56FF" w:rsidRPr="007C7634" w:rsidRDefault="001E7B93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послуги з підготовки е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кономіко</w:t>
      </w:r>
      <w:r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правов</w:t>
      </w:r>
      <w:r>
        <w:rPr>
          <w:rFonts w:ascii="Bookman Old Style" w:hAnsi="Bookman Old Style" w:cs="Times New Roman"/>
          <w:sz w:val="24"/>
          <w:szCs w:val="24"/>
          <w:lang w:val="uk-UA"/>
        </w:rPr>
        <w:t>ого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висн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>о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вк</w:t>
      </w:r>
      <w:r>
        <w:rPr>
          <w:rFonts w:ascii="Bookman Old Style" w:hAnsi="Bookman Old Style" w:cs="Times New Roman"/>
          <w:sz w:val="24"/>
          <w:szCs w:val="24"/>
          <w:lang w:val="uk-UA"/>
        </w:rPr>
        <w:t>у та проведення аналітичної роботи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 xml:space="preserve"> (аудиту)</w:t>
      </w:r>
      <w:r w:rsidR="00C54D81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-</w:t>
      </w:r>
      <w:r w:rsidR="00FF56FF" w:rsidRPr="000F1A19">
        <w:rPr>
          <w:rFonts w:ascii="Bookman Old Style" w:hAnsi="Bookman Old Style" w:cs="Times New Roman"/>
          <w:b/>
          <w:sz w:val="24"/>
          <w:szCs w:val="24"/>
          <w:lang w:val="uk-UA"/>
        </w:rPr>
        <w:t>5,5</w:t>
      </w:r>
      <w:r w:rsidR="009C4510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тис.</w:t>
      </w:r>
      <w:r w:rsidR="000F1A19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грн.</w:t>
      </w:r>
    </w:p>
    <w:p w:rsidR="00FF56FF" w:rsidRPr="007C7634" w:rsidRDefault="001E7B93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п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ублікаці</w:t>
      </w:r>
      <w:r>
        <w:rPr>
          <w:rFonts w:ascii="Bookman Old Style" w:hAnsi="Bookman Old Style" w:cs="Times New Roman"/>
          <w:sz w:val="24"/>
          <w:szCs w:val="24"/>
          <w:lang w:val="uk-UA"/>
        </w:rPr>
        <w:t>ю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статей -</w:t>
      </w:r>
      <w:r w:rsidR="000529F5">
        <w:rPr>
          <w:rFonts w:ascii="Bookman Old Style" w:hAnsi="Bookman Old Style" w:cs="Times New Roman"/>
          <w:b/>
          <w:sz w:val="24"/>
          <w:szCs w:val="24"/>
          <w:lang w:val="uk-UA"/>
        </w:rPr>
        <w:t>23,2</w:t>
      </w:r>
      <w:r w:rsidR="00365E57" w:rsidRPr="007C7634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proofErr w:type="spellStart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FF56FF" w:rsidRDefault="001E7B93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 о</w:t>
      </w:r>
      <w:r w:rsidR="00FF56FF" w:rsidRPr="007C7634">
        <w:rPr>
          <w:rFonts w:ascii="Bookman Old Style" w:hAnsi="Bookman Old Style" w:cs="Times New Roman"/>
          <w:sz w:val="24"/>
          <w:szCs w:val="24"/>
          <w:lang w:val="uk-UA"/>
        </w:rPr>
        <w:t>блаштування сцени-</w:t>
      </w:r>
      <w:r w:rsidR="00FF56FF" w:rsidRPr="007C7634">
        <w:rPr>
          <w:rFonts w:ascii="Bookman Old Style" w:hAnsi="Bookman Old Style" w:cs="Times New Roman"/>
          <w:b/>
          <w:sz w:val="24"/>
          <w:szCs w:val="24"/>
          <w:lang w:val="uk-UA"/>
        </w:rPr>
        <w:t>1,0</w:t>
      </w:r>
      <w:r w:rsidR="000C2570">
        <w:rPr>
          <w:rFonts w:ascii="Bookman Old Style" w:hAnsi="Bookman Old Style" w:cs="Times New Roman"/>
          <w:b/>
          <w:sz w:val="24"/>
          <w:szCs w:val="24"/>
          <w:lang w:val="uk-UA"/>
        </w:rPr>
        <w:t xml:space="preserve"> </w:t>
      </w:r>
      <w:proofErr w:type="spellStart"/>
      <w:r w:rsidR="00FF56FF" w:rsidRPr="000F1A19">
        <w:rPr>
          <w:rFonts w:ascii="Bookman Old Style" w:hAnsi="Bookman Old Style" w:cs="Times New Roman"/>
          <w:sz w:val="24"/>
          <w:szCs w:val="24"/>
          <w:lang w:val="uk-UA"/>
        </w:rPr>
        <w:t>тис.грн</w:t>
      </w:r>
      <w:proofErr w:type="spellEnd"/>
      <w:r w:rsidR="00FF56FF" w:rsidRPr="00A56F97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.</w:t>
      </w:r>
    </w:p>
    <w:p w:rsidR="000529F5" w:rsidRPr="00A726FA" w:rsidRDefault="00A726FA" w:rsidP="00A726FA">
      <w:pPr>
        <w:tabs>
          <w:tab w:val="left" w:pos="284"/>
        </w:tabs>
        <w:spacing w:after="0" w:line="240" w:lineRule="auto"/>
        <w:ind w:right="1"/>
        <w:jc w:val="both"/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 w:rsidR="000529F5" w:rsidRPr="00A726FA">
        <w:rPr>
          <w:rFonts w:ascii="Bookman Old Style" w:hAnsi="Bookman Old Style" w:cs="Times New Roman"/>
          <w:b/>
          <w:sz w:val="24"/>
          <w:szCs w:val="24"/>
          <w:lang w:val="uk-UA"/>
        </w:rPr>
        <w:t>КЕКВ 2800</w:t>
      </w:r>
      <w:r w:rsidR="000529F5" w:rsidRPr="00A726FA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:</w:t>
      </w:r>
    </w:p>
    <w:p w:rsidR="000529F5" w:rsidRPr="00A56F97" w:rsidRDefault="000529F5" w:rsidP="0099103C">
      <w:pPr>
        <w:pStyle w:val="a3"/>
        <w:tabs>
          <w:tab w:val="left" w:pos="284"/>
        </w:tabs>
        <w:spacing w:after="0" w:line="240" w:lineRule="auto"/>
        <w:ind w:left="709" w:right="1"/>
        <w:jc w:val="both"/>
        <w:rPr>
          <w:rFonts w:ascii="Bookman Old Style" w:hAnsi="Bookman Old Style" w:cs="Times New Roman"/>
          <w:color w:val="FF0000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Судовій збір</w:t>
      </w:r>
      <w:r w:rsidRPr="000529F5">
        <w:rPr>
          <w:rFonts w:ascii="Bookman Old Style" w:hAnsi="Bookman Old Style" w:cs="Times New Roman"/>
          <w:color w:val="FF0000"/>
          <w:sz w:val="24"/>
          <w:szCs w:val="24"/>
          <w:lang w:val="uk-UA"/>
        </w:rPr>
        <w:t>-</w:t>
      </w:r>
      <w:r w:rsidRPr="000529F5">
        <w:rPr>
          <w:rFonts w:ascii="Bookman Old Style" w:hAnsi="Bookman Old Style" w:cs="Times New Roman"/>
          <w:b/>
          <w:color w:val="FF0000"/>
          <w:sz w:val="24"/>
          <w:szCs w:val="24"/>
          <w:lang w:val="uk-UA"/>
        </w:rPr>
        <w:t>5,6тис.грн.</w:t>
      </w:r>
    </w:p>
    <w:p w:rsidR="00192ACC" w:rsidRDefault="00E14121" w:rsidP="00BC32C6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</w:t>
      </w:r>
      <w:r w:rsidRPr="00E14121">
        <w:rPr>
          <w:rFonts w:ascii="Bookman Old Style" w:hAnsi="Bookman Old Style" w:cs="Times New Roman"/>
          <w:b/>
          <w:sz w:val="24"/>
          <w:szCs w:val="24"/>
          <w:lang w:val="uk-UA"/>
        </w:rPr>
        <w:t>КЕКВ 2730</w:t>
      </w:r>
      <w:r w:rsidR="00BC32C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92ACC" w:rsidRPr="00BC32C6">
        <w:rPr>
          <w:rFonts w:ascii="Bookman Old Style" w:hAnsi="Bookman Old Style" w:cs="Times New Roman"/>
          <w:sz w:val="24"/>
          <w:szCs w:val="24"/>
          <w:lang w:val="uk-UA"/>
        </w:rPr>
        <w:t>Інші виплати населенню</w:t>
      </w:r>
      <w:r w:rsidR="0061700C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647396" w:rsidRPr="00BC32C6">
        <w:rPr>
          <w:rFonts w:ascii="Bookman Old Style" w:hAnsi="Bookman Old Style" w:cs="Times New Roman"/>
          <w:sz w:val="24"/>
          <w:szCs w:val="24"/>
          <w:lang w:val="uk-UA"/>
        </w:rPr>
        <w:t>–</w:t>
      </w:r>
      <w:r w:rsidR="00192ACC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0529F5">
        <w:rPr>
          <w:rFonts w:ascii="Bookman Old Style" w:hAnsi="Bookman Old Style" w:cs="Times New Roman"/>
          <w:b/>
          <w:sz w:val="24"/>
          <w:szCs w:val="24"/>
          <w:lang w:val="uk-UA"/>
        </w:rPr>
        <w:t>151,7</w:t>
      </w:r>
      <w:r w:rsidR="00A576D0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тис.</w:t>
      </w:r>
      <w:r w:rsidR="00365E57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192ACC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грн. (нагородження </w:t>
      </w:r>
      <w:r w:rsidR="00502051">
        <w:rPr>
          <w:rFonts w:ascii="Bookman Old Style" w:hAnsi="Bookman Old Style" w:cs="Times New Roman"/>
          <w:sz w:val="24"/>
          <w:szCs w:val="24"/>
          <w:lang w:val="uk-UA"/>
        </w:rPr>
        <w:t>по програмі підтримки об</w:t>
      </w:r>
      <w:r w:rsidR="00EE1E41">
        <w:rPr>
          <w:rFonts w:ascii="Bookman Old Style" w:hAnsi="Bookman Old Style" w:cs="Times New Roman"/>
          <w:sz w:val="24"/>
          <w:szCs w:val="24"/>
          <w:lang w:val="uk-UA"/>
        </w:rPr>
        <w:t xml:space="preserve">дарованої молоді- </w:t>
      </w:r>
      <w:proofErr w:type="spellStart"/>
      <w:r w:rsidR="00502051" w:rsidRPr="00502051">
        <w:rPr>
          <w:rFonts w:ascii="Bookman Old Style" w:hAnsi="Bookman Old Style" w:cs="Times New Roman"/>
          <w:sz w:val="24"/>
          <w:szCs w:val="24"/>
        </w:rPr>
        <w:t>медалістів</w:t>
      </w:r>
      <w:proofErr w:type="spellEnd"/>
      <w:r w:rsidR="00502051" w:rsidRPr="00502051">
        <w:rPr>
          <w:rFonts w:ascii="Bookman Old Style" w:hAnsi="Bookman Old Style" w:cs="Times New Roman"/>
          <w:sz w:val="24"/>
          <w:szCs w:val="24"/>
        </w:rPr>
        <w:t xml:space="preserve"> та </w:t>
      </w:r>
      <w:r w:rsidR="00996C23">
        <w:rPr>
          <w:rFonts w:ascii="Bookman Old Style" w:hAnsi="Bookman Old Style" w:cs="Times New Roman"/>
          <w:sz w:val="24"/>
          <w:szCs w:val="24"/>
          <w:lang w:val="uk-UA"/>
        </w:rPr>
        <w:t>учнів, які</w:t>
      </w:r>
      <w:r w:rsidR="00502051" w:rsidRPr="00502051">
        <w:rPr>
          <w:rFonts w:ascii="Bookman Old Style" w:hAnsi="Bookman Old Style" w:cs="Times New Roman"/>
          <w:sz w:val="24"/>
          <w:szCs w:val="24"/>
        </w:rPr>
        <w:t xml:space="preserve"> </w:t>
      </w:r>
      <w:r w:rsidR="00996C23">
        <w:rPr>
          <w:rFonts w:ascii="Bookman Old Style" w:hAnsi="Bookman Old Style" w:cs="Times New Roman"/>
          <w:sz w:val="24"/>
          <w:szCs w:val="24"/>
          <w:lang w:val="uk-UA"/>
        </w:rPr>
        <w:t xml:space="preserve">отримали </w:t>
      </w:r>
      <w:proofErr w:type="spellStart"/>
      <w:r w:rsidR="00502051" w:rsidRPr="00502051">
        <w:rPr>
          <w:rFonts w:ascii="Bookman Old Style" w:hAnsi="Bookman Old Style" w:cs="Times New Roman"/>
          <w:sz w:val="24"/>
          <w:szCs w:val="24"/>
        </w:rPr>
        <w:t>атестати</w:t>
      </w:r>
      <w:proofErr w:type="spellEnd"/>
      <w:r w:rsidR="00502051" w:rsidRPr="00502051">
        <w:rPr>
          <w:rFonts w:ascii="Bookman Old Style" w:hAnsi="Bookman Old Style" w:cs="Times New Roman"/>
          <w:sz w:val="24"/>
          <w:szCs w:val="24"/>
        </w:rPr>
        <w:t xml:space="preserve"> з </w:t>
      </w:r>
      <w:proofErr w:type="spellStart"/>
      <w:r w:rsidR="00502051" w:rsidRPr="00502051">
        <w:rPr>
          <w:rFonts w:ascii="Bookman Old Style" w:hAnsi="Bookman Old Style" w:cs="Times New Roman"/>
          <w:sz w:val="24"/>
          <w:szCs w:val="24"/>
        </w:rPr>
        <w:t>відзнакою</w:t>
      </w:r>
      <w:proofErr w:type="spellEnd"/>
      <w:r w:rsidR="00502051" w:rsidRPr="00502051">
        <w:rPr>
          <w:rFonts w:ascii="Bookman Old Style" w:hAnsi="Bookman Old Style" w:cs="Times New Roman"/>
          <w:sz w:val="24"/>
          <w:szCs w:val="24"/>
        </w:rPr>
        <w:t>-</w:t>
      </w:r>
      <w:r w:rsidR="00996C23">
        <w:rPr>
          <w:rFonts w:ascii="Bookman Old Style" w:hAnsi="Bookman Old Style" w:cs="Times New Roman"/>
          <w:sz w:val="24"/>
          <w:szCs w:val="24"/>
          <w:lang w:val="uk-UA"/>
        </w:rPr>
        <w:t xml:space="preserve">  близько 100 тис. грн.</w:t>
      </w:r>
      <w:r w:rsidR="007A7512">
        <w:rPr>
          <w:rFonts w:ascii="Bookman Old Style" w:hAnsi="Bookman Old Style" w:cs="Times New Roman"/>
          <w:sz w:val="24"/>
          <w:szCs w:val="24"/>
          <w:lang w:val="uk-UA"/>
        </w:rPr>
        <w:t>, нагородження до</w:t>
      </w:r>
      <w:r w:rsidR="00502051" w:rsidRPr="00502051">
        <w:rPr>
          <w:rFonts w:ascii="Bookman Old Style" w:hAnsi="Bookman Old Style" w:cs="Times New Roman"/>
          <w:sz w:val="24"/>
          <w:szCs w:val="24"/>
        </w:rPr>
        <w:t xml:space="preserve">                         </w:t>
      </w:r>
      <w:r w:rsidR="00192ACC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святкових дат</w:t>
      </w:r>
      <w:r w:rsidR="00475CEE" w:rsidRPr="00BC32C6">
        <w:rPr>
          <w:rFonts w:ascii="Bookman Old Style" w:hAnsi="Bookman Old Style" w:cs="Times New Roman"/>
          <w:sz w:val="24"/>
          <w:szCs w:val="24"/>
          <w:lang w:val="uk-UA"/>
        </w:rPr>
        <w:t xml:space="preserve"> –</w:t>
      </w:r>
      <w:r w:rsidR="007A7512">
        <w:rPr>
          <w:rFonts w:ascii="Bookman Old Style" w:hAnsi="Bookman Old Style" w:cs="Times New Roman"/>
          <w:sz w:val="24"/>
          <w:szCs w:val="24"/>
          <w:lang w:val="uk-UA"/>
        </w:rPr>
        <w:t xml:space="preserve">до 51 </w:t>
      </w:r>
      <w:r w:rsidR="00475CEE" w:rsidRPr="00BC32C6">
        <w:rPr>
          <w:rFonts w:ascii="Bookman Old Style" w:hAnsi="Bookman Old Style" w:cs="Times New Roman"/>
          <w:sz w:val="24"/>
          <w:szCs w:val="24"/>
          <w:lang w:val="uk-UA"/>
        </w:rPr>
        <w:t>тис. грн.</w:t>
      </w:r>
      <w:r w:rsidR="00647396" w:rsidRPr="00BC32C6">
        <w:rPr>
          <w:rFonts w:ascii="Bookman Old Style" w:hAnsi="Bookman Old Style" w:cs="Times New Roman"/>
          <w:sz w:val="24"/>
          <w:szCs w:val="24"/>
          <w:lang w:val="uk-UA"/>
        </w:rPr>
        <w:t>)</w:t>
      </w:r>
    </w:p>
    <w:p w:rsidR="000529F5" w:rsidRPr="00BC32C6" w:rsidRDefault="000529F5" w:rsidP="00BC32C6">
      <w:pPr>
        <w:tabs>
          <w:tab w:val="left" w:pos="284"/>
          <w:tab w:val="left" w:pos="1134"/>
        </w:tabs>
        <w:spacing w:after="0" w:line="240" w:lineRule="auto"/>
        <w:ind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9A7554" w:rsidRDefault="009A755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61700C">
        <w:rPr>
          <w:rFonts w:ascii="Bookman Old Style" w:hAnsi="Bookman Old Style" w:cs="Times New Roman"/>
          <w:sz w:val="24"/>
          <w:szCs w:val="24"/>
          <w:lang w:val="uk-UA"/>
        </w:rPr>
        <w:t>Детальний порівняльний аналіз  по проведеному фінансуванню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в 201</w:t>
      </w:r>
      <w:r w:rsidR="00FB3190">
        <w:rPr>
          <w:rFonts w:ascii="Bookman Old Style" w:hAnsi="Bookman Old Style" w:cs="Times New Roman"/>
          <w:sz w:val="24"/>
          <w:szCs w:val="24"/>
          <w:lang w:val="uk-UA"/>
        </w:rPr>
        <w:t>6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>-201</w:t>
      </w:r>
      <w:r w:rsidR="00FB3190">
        <w:rPr>
          <w:rFonts w:ascii="Bookman Old Style" w:hAnsi="Bookman Old Style" w:cs="Times New Roman"/>
          <w:sz w:val="24"/>
          <w:szCs w:val="24"/>
          <w:lang w:val="uk-UA"/>
        </w:rPr>
        <w:t>7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роках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, доходах та видатках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, </w:t>
      </w:r>
      <w:r w:rsidR="00F6424D">
        <w:rPr>
          <w:rFonts w:ascii="Bookman Old Style" w:hAnsi="Bookman Old Style" w:cs="Times New Roman"/>
          <w:sz w:val="24"/>
          <w:szCs w:val="24"/>
          <w:lang w:val="uk-UA"/>
        </w:rPr>
        <w:t>аналіз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F6424D">
        <w:rPr>
          <w:rFonts w:ascii="Bookman Old Style" w:hAnsi="Bookman Old Style" w:cs="Times New Roman"/>
          <w:sz w:val="24"/>
          <w:szCs w:val="24"/>
          <w:lang w:val="uk-UA"/>
        </w:rPr>
        <w:t>робіт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проведених комунальними підприємствами  в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 xml:space="preserve"> додатках 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>№1-</w:t>
      </w:r>
      <w:r w:rsidR="00A87963">
        <w:rPr>
          <w:rFonts w:ascii="Bookman Old Style" w:hAnsi="Bookman Old Style" w:cs="Times New Roman"/>
          <w:sz w:val="24"/>
          <w:szCs w:val="24"/>
          <w:lang w:val="uk-UA"/>
        </w:rPr>
        <w:t>5</w:t>
      </w:r>
      <w:r w:rsidR="00971653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до звіту</w:t>
      </w:r>
      <w:r w:rsidR="00325F38"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Pr="0061700C">
        <w:rPr>
          <w:rFonts w:ascii="Bookman Old Style" w:hAnsi="Bookman Old Style" w:cs="Times New Roman"/>
          <w:sz w:val="24"/>
          <w:szCs w:val="24"/>
          <w:lang w:val="uk-UA"/>
        </w:rPr>
        <w:t>.</w:t>
      </w:r>
    </w:p>
    <w:p w:rsidR="00325F38" w:rsidRDefault="00325F38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03B24" w:rsidRDefault="00703B2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03B24" w:rsidRDefault="00703B24" w:rsidP="00B23813">
      <w:pPr>
        <w:pStyle w:val="a3"/>
        <w:tabs>
          <w:tab w:val="left" w:pos="284"/>
        </w:tabs>
        <w:spacing w:after="0" w:line="240" w:lineRule="auto"/>
        <w:ind w:left="0" w:right="1" w:firstLine="709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703B24" w:rsidRPr="0061700C" w:rsidRDefault="00703B24" w:rsidP="00703B24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Заступник міського голови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>Н.М. Рибинська</w:t>
      </w:r>
    </w:p>
    <w:sectPr w:rsidR="00703B24" w:rsidRPr="0061700C" w:rsidSect="004B6C11">
      <w:pgSz w:w="16838" w:h="11906" w:orient="landscape"/>
      <w:pgMar w:top="1701" w:right="1135" w:bottom="84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E0FE3"/>
    <w:multiLevelType w:val="hybridMultilevel"/>
    <w:tmpl w:val="BF967A70"/>
    <w:lvl w:ilvl="0" w:tplc="53AEAA1E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D07"/>
    <w:multiLevelType w:val="hybridMultilevel"/>
    <w:tmpl w:val="CD6EA14E"/>
    <w:lvl w:ilvl="0" w:tplc="D4C6299C">
      <w:start w:val="2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C49B5"/>
    <w:multiLevelType w:val="hybridMultilevel"/>
    <w:tmpl w:val="859078A6"/>
    <w:lvl w:ilvl="0" w:tplc="0419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2AC33461"/>
    <w:multiLevelType w:val="hybridMultilevel"/>
    <w:tmpl w:val="C352B022"/>
    <w:lvl w:ilvl="0" w:tplc="CB52A5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4445520"/>
    <w:multiLevelType w:val="hybridMultilevel"/>
    <w:tmpl w:val="4756382E"/>
    <w:lvl w:ilvl="0" w:tplc="2B18AB8A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F745F"/>
    <w:multiLevelType w:val="hybridMultilevel"/>
    <w:tmpl w:val="6CF2E3E8"/>
    <w:lvl w:ilvl="0" w:tplc="084229C8">
      <w:numFmt w:val="bullet"/>
      <w:lvlText w:val="-"/>
      <w:lvlJc w:val="left"/>
      <w:pPr>
        <w:ind w:left="5464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4D23771E"/>
    <w:multiLevelType w:val="hybridMultilevel"/>
    <w:tmpl w:val="C988FA18"/>
    <w:lvl w:ilvl="0" w:tplc="3C526CFE">
      <w:start w:val="1"/>
      <w:numFmt w:val="bullet"/>
      <w:lvlText w:val="-"/>
      <w:lvlJc w:val="left"/>
      <w:pPr>
        <w:ind w:left="1185" w:hanging="360"/>
      </w:pPr>
      <w:rPr>
        <w:rFonts w:ascii="Bookman Old Style" w:eastAsiaTheme="minorHAns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">
    <w:nsid w:val="67E80DCE"/>
    <w:multiLevelType w:val="hybridMultilevel"/>
    <w:tmpl w:val="9B2E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35D6A"/>
    <w:multiLevelType w:val="hybridMultilevel"/>
    <w:tmpl w:val="D2D0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91886"/>
    <w:multiLevelType w:val="hybridMultilevel"/>
    <w:tmpl w:val="F324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929DF"/>
    <w:rsid w:val="0000096A"/>
    <w:rsid w:val="00003D4C"/>
    <w:rsid w:val="00004499"/>
    <w:rsid w:val="00006451"/>
    <w:rsid w:val="00020600"/>
    <w:rsid w:val="00026283"/>
    <w:rsid w:val="000279A8"/>
    <w:rsid w:val="00027B04"/>
    <w:rsid w:val="00030026"/>
    <w:rsid w:val="00035C5B"/>
    <w:rsid w:val="00035C7F"/>
    <w:rsid w:val="000442AE"/>
    <w:rsid w:val="000442B4"/>
    <w:rsid w:val="00050AA1"/>
    <w:rsid w:val="000529F5"/>
    <w:rsid w:val="000551F0"/>
    <w:rsid w:val="000636BD"/>
    <w:rsid w:val="000659F7"/>
    <w:rsid w:val="00070F65"/>
    <w:rsid w:val="000736F4"/>
    <w:rsid w:val="00073F6C"/>
    <w:rsid w:val="000749A5"/>
    <w:rsid w:val="00076964"/>
    <w:rsid w:val="00080171"/>
    <w:rsid w:val="00080CAE"/>
    <w:rsid w:val="00080FB4"/>
    <w:rsid w:val="0009029D"/>
    <w:rsid w:val="00090E38"/>
    <w:rsid w:val="0009288D"/>
    <w:rsid w:val="00093293"/>
    <w:rsid w:val="00093C0F"/>
    <w:rsid w:val="000957B4"/>
    <w:rsid w:val="000967F4"/>
    <w:rsid w:val="000A0D81"/>
    <w:rsid w:val="000A12B4"/>
    <w:rsid w:val="000A3F91"/>
    <w:rsid w:val="000A671E"/>
    <w:rsid w:val="000C2570"/>
    <w:rsid w:val="000C4764"/>
    <w:rsid w:val="000D2739"/>
    <w:rsid w:val="000D438E"/>
    <w:rsid w:val="000E0593"/>
    <w:rsid w:val="000F1516"/>
    <w:rsid w:val="000F1A19"/>
    <w:rsid w:val="000F28DE"/>
    <w:rsid w:val="000F3517"/>
    <w:rsid w:val="000F5716"/>
    <w:rsid w:val="000F620F"/>
    <w:rsid w:val="000F7A7C"/>
    <w:rsid w:val="000F7FF0"/>
    <w:rsid w:val="00102C9C"/>
    <w:rsid w:val="00105251"/>
    <w:rsid w:val="0010722D"/>
    <w:rsid w:val="00107692"/>
    <w:rsid w:val="0011437A"/>
    <w:rsid w:val="00122B55"/>
    <w:rsid w:val="001245D7"/>
    <w:rsid w:val="001248A0"/>
    <w:rsid w:val="001331B1"/>
    <w:rsid w:val="00134213"/>
    <w:rsid w:val="00142DB7"/>
    <w:rsid w:val="0014327A"/>
    <w:rsid w:val="001456DA"/>
    <w:rsid w:val="00146D0D"/>
    <w:rsid w:val="00155C20"/>
    <w:rsid w:val="00155D14"/>
    <w:rsid w:val="001616F1"/>
    <w:rsid w:val="00161C11"/>
    <w:rsid w:val="00166FCC"/>
    <w:rsid w:val="001701B3"/>
    <w:rsid w:val="00173596"/>
    <w:rsid w:val="0017415D"/>
    <w:rsid w:val="00184A14"/>
    <w:rsid w:val="00191848"/>
    <w:rsid w:val="001929DF"/>
    <w:rsid w:val="00192ACC"/>
    <w:rsid w:val="001959FA"/>
    <w:rsid w:val="001A412A"/>
    <w:rsid w:val="001A559F"/>
    <w:rsid w:val="001A6AFB"/>
    <w:rsid w:val="001B5870"/>
    <w:rsid w:val="001C6902"/>
    <w:rsid w:val="001C6D09"/>
    <w:rsid w:val="001E1A86"/>
    <w:rsid w:val="001E33B2"/>
    <w:rsid w:val="001E586E"/>
    <w:rsid w:val="001E78C0"/>
    <w:rsid w:val="001E7B93"/>
    <w:rsid w:val="001F01D8"/>
    <w:rsid w:val="001F49F1"/>
    <w:rsid w:val="002016F6"/>
    <w:rsid w:val="002020A0"/>
    <w:rsid w:val="00202519"/>
    <w:rsid w:val="00203551"/>
    <w:rsid w:val="00204B45"/>
    <w:rsid w:val="00204DDE"/>
    <w:rsid w:val="002053EB"/>
    <w:rsid w:val="0020647E"/>
    <w:rsid w:val="00206C1C"/>
    <w:rsid w:val="00212D27"/>
    <w:rsid w:val="00221CCC"/>
    <w:rsid w:val="00223DBF"/>
    <w:rsid w:val="00225D6E"/>
    <w:rsid w:val="002264DF"/>
    <w:rsid w:val="0022770F"/>
    <w:rsid w:val="00230B8F"/>
    <w:rsid w:val="002316FA"/>
    <w:rsid w:val="002340B4"/>
    <w:rsid w:val="0023568F"/>
    <w:rsid w:val="0023669A"/>
    <w:rsid w:val="00240E24"/>
    <w:rsid w:val="00242AE1"/>
    <w:rsid w:val="00246582"/>
    <w:rsid w:val="00247401"/>
    <w:rsid w:val="00251E9A"/>
    <w:rsid w:val="002521D1"/>
    <w:rsid w:val="00254E26"/>
    <w:rsid w:val="002646F3"/>
    <w:rsid w:val="00265C34"/>
    <w:rsid w:val="00271D01"/>
    <w:rsid w:val="00273329"/>
    <w:rsid w:val="00275C33"/>
    <w:rsid w:val="00280399"/>
    <w:rsid w:val="00286B4B"/>
    <w:rsid w:val="00293CEA"/>
    <w:rsid w:val="002A144A"/>
    <w:rsid w:val="002A1C6F"/>
    <w:rsid w:val="002A28CB"/>
    <w:rsid w:val="002B530C"/>
    <w:rsid w:val="002C28BB"/>
    <w:rsid w:val="002C3DB6"/>
    <w:rsid w:val="002C4B2A"/>
    <w:rsid w:val="002C5689"/>
    <w:rsid w:val="002C5FD1"/>
    <w:rsid w:val="002C7B95"/>
    <w:rsid w:val="002D73AF"/>
    <w:rsid w:val="002D7C7A"/>
    <w:rsid w:val="002E32B5"/>
    <w:rsid w:val="002E69C2"/>
    <w:rsid w:val="002E6ED1"/>
    <w:rsid w:val="002F07B6"/>
    <w:rsid w:val="002F28FA"/>
    <w:rsid w:val="002F32E7"/>
    <w:rsid w:val="00300E83"/>
    <w:rsid w:val="00300EF8"/>
    <w:rsid w:val="00303E5A"/>
    <w:rsid w:val="00306250"/>
    <w:rsid w:val="00306DCC"/>
    <w:rsid w:val="00312853"/>
    <w:rsid w:val="00312F97"/>
    <w:rsid w:val="00313FF3"/>
    <w:rsid w:val="0031623C"/>
    <w:rsid w:val="0032217B"/>
    <w:rsid w:val="00325F38"/>
    <w:rsid w:val="00326D9F"/>
    <w:rsid w:val="00334502"/>
    <w:rsid w:val="00337B44"/>
    <w:rsid w:val="00341B3D"/>
    <w:rsid w:val="0034398F"/>
    <w:rsid w:val="003451EA"/>
    <w:rsid w:val="0035010E"/>
    <w:rsid w:val="00350467"/>
    <w:rsid w:val="00354E09"/>
    <w:rsid w:val="00355008"/>
    <w:rsid w:val="003552F8"/>
    <w:rsid w:val="00356813"/>
    <w:rsid w:val="0036576C"/>
    <w:rsid w:val="00365E57"/>
    <w:rsid w:val="00366287"/>
    <w:rsid w:val="003662B0"/>
    <w:rsid w:val="00366F3F"/>
    <w:rsid w:val="00367826"/>
    <w:rsid w:val="00375DD3"/>
    <w:rsid w:val="00382F29"/>
    <w:rsid w:val="00387A20"/>
    <w:rsid w:val="003926A2"/>
    <w:rsid w:val="00393EA4"/>
    <w:rsid w:val="00397AC1"/>
    <w:rsid w:val="003B67FD"/>
    <w:rsid w:val="003C21C3"/>
    <w:rsid w:val="003C3AB0"/>
    <w:rsid w:val="003D1B99"/>
    <w:rsid w:val="003D2448"/>
    <w:rsid w:val="003D4242"/>
    <w:rsid w:val="003D6C2E"/>
    <w:rsid w:val="003E09C4"/>
    <w:rsid w:val="003E2D5B"/>
    <w:rsid w:val="003E3AAD"/>
    <w:rsid w:val="003E7E34"/>
    <w:rsid w:val="003F1C11"/>
    <w:rsid w:val="003F5039"/>
    <w:rsid w:val="003F74B2"/>
    <w:rsid w:val="00402DB3"/>
    <w:rsid w:val="0040308C"/>
    <w:rsid w:val="0040489D"/>
    <w:rsid w:val="004109DA"/>
    <w:rsid w:val="00411FE6"/>
    <w:rsid w:val="004127CE"/>
    <w:rsid w:val="00413725"/>
    <w:rsid w:val="004138DB"/>
    <w:rsid w:val="00416A40"/>
    <w:rsid w:val="00417E46"/>
    <w:rsid w:val="00422B0C"/>
    <w:rsid w:val="0042565F"/>
    <w:rsid w:val="00427845"/>
    <w:rsid w:val="00427DB5"/>
    <w:rsid w:val="0043592B"/>
    <w:rsid w:val="0044543C"/>
    <w:rsid w:val="0045059F"/>
    <w:rsid w:val="00451F31"/>
    <w:rsid w:val="00461A58"/>
    <w:rsid w:val="00466A15"/>
    <w:rsid w:val="004704B4"/>
    <w:rsid w:val="00473ADF"/>
    <w:rsid w:val="00475CEE"/>
    <w:rsid w:val="00477565"/>
    <w:rsid w:val="00487329"/>
    <w:rsid w:val="0049452D"/>
    <w:rsid w:val="0049750D"/>
    <w:rsid w:val="004A39E2"/>
    <w:rsid w:val="004A78A8"/>
    <w:rsid w:val="004B1B87"/>
    <w:rsid w:val="004B6C11"/>
    <w:rsid w:val="004C0C9A"/>
    <w:rsid w:val="004C1228"/>
    <w:rsid w:val="004C2742"/>
    <w:rsid w:val="004C4962"/>
    <w:rsid w:val="004C4E0A"/>
    <w:rsid w:val="004D1BBF"/>
    <w:rsid w:val="004D3A41"/>
    <w:rsid w:val="004D695D"/>
    <w:rsid w:val="004E0C19"/>
    <w:rsid w:val="004E228B"/>
    <w:rsid w:val="004F384D"/>
    <w:rsid w:val="00502051"/>
    <w:rsid w:val="00504C82"/>
    <w:rsid w:val="005144B9"/>
    <w:rsid w:val="00516CAB"/>
    <w:rsid w:val="00521356"/>
    <w:rsid w:val="00533A36"/>
    <w:rsid w:val="0053675B"/>
    <w:rsid w:val="0054150C"/>
    <w:rsid w:val="00542012"/>
    <w:rsid w:val="00543E0D"/>
    <w:rsid w:val="00546A1C"/>
    <w:rsid w:val="005625E5"/>
    <w:rsid w:val="00571296"/>
    <w:rsid w:val="00575753"/>
    <w:rsid w:val="00597FA9"/>
    <w:rsid w:val="00597FE3"/>
    <w:rsid w:val="005B1A7E"/>
    <w:rsid w:val="005B4F49"/>
    <w:rsid w:val="005B6A5C"/>
    <w:rsid w:val="005C548B"/>
    <w:rsid w:val="005C6043"/>
    <w:rsid w:val="005D3B05"/>
    <w:rsid w:val="005E21B4"/>
    <w:rsid w:val="005E6727"/>
    <w:rsid w:val="006016EB"/>
    <w:rsid w:val="00603578"/>
    <w:rsid w:val="0060535E"/>
    <w:rsid w:val="006120E5"/>
    <w:rsid w:val="0061700C"/>
    <w:rsid w:val="00620D8A"/>
    <w:rsid w:val="00621276"/>
    <w:rsid w:val="00621365"/>
    <w:rsid w:val="0062455F"/>
    <w:rsid w:val="00624833"/>
    <w:rsid w:val="00627FC3"/>
    <w:rsid w:val="006312B0"/>
    <w:rsid w:val="00631C7A"/>
    <w:rsid w:val="00635F63"/>
    <w:rsid w:val="00640C3B"/>
    <w:rsid w:val="00643192"/>
    <w:rsid w:val="00644E65"/>
    <w:rsid w:val="00646502"/>
    <w:rsid w:val="00647396"/>
    <w:rsid w:val="006504F8"/>
    <w:rsid w:val="00654BE8"/>
    <w:rsid w:val="00661193"/>
    <w:rsid w:val="00663201"/>
    <w:rsid w:val="006647C6"/>
    <w:rsid w:val="0066754B"/>
    <w:rsid w:val="00673CB2"/>
    <w:rsid w:val="00673D43"/>
    <w:rsid w:val="00673EC8"/>
    <w:rsid w:val="00674E39"/>
    <w:rsid w:val="00675A1C"/>
    <w:rsid w:val="00676D83"/>
    <w:rsid w:val="00681078"/>
    <w:rsid w:val="006828D9"/>
    <w:rsid w:val="00682D0F"/>
    <w:rsid w:val="00685884"/>
    <w:rsid w:val="00690AD0"/>
    <w:rsid w:val="00692464"/>
    <w:rsid w:val="006A1C3F"/>
    <w:rsid w:val="006B7595"/>
    <w:rsid w:val="006B7A84"/>
    <w:rsid w:val="006C0ED5"/>
    <w:rsid w:val="006C39BA"/>
    <w:rsid w:val="006C3F3C"/>
    <w:rsid w:val="006C4BBB"/>
    <w:rsid w:val="006C7FF4"/>
    <w:rsid w:val="006D17CF"/>
    <w:rsid w:val="006D1C78"/>
    <w:rsid w:val="006D244A"/>
    <w:rsid w:val="006E1102"/>
    <w:rsid w:val="006E4231"/>
    <w:rsid w:val="006E4665"/>
    <w:rsid w:val="006F255C"/>
    <w:rsid w:val="006F29D1"/>
    <w:rsid w:val="006F3B0F"/>
    <w:rsid w:val="006F5337"/>
    <w:rsid w:val="006F77D0"/>
    <w:rsid w:val="00703B24"/>
    <w:rsid w:val="00706379"/>
    <w:rsid w:val="007114A6"/>
    <w:rsid w:val="007131D3"/>
    <w:rsid w:val="00716D38"/>
    <w:rsid w:val="00720472"/>
    <w:rsid w:val="007208F9"/>
    <w:rsid w:val="0072205B"/>
    <w:rsid w:val="007248A9"/>
    <w:rsid w:val="0072700E"/>
    <w:rsid w:val="00731EAF"/>
    <w:rsid w:val="0073464D"/>
    <w:rsid w:val="0073546A"/>
    <w:rsid w:val="00752441"/>
    <w:rsid w:val="00753415"/>
    <w:rsid w:val="00753EE3"/>
    <w:rsid w:val="00755D3C"/>
    <w:rsid w:val="007610B4"/>
    <w:rsid w:val="00764CCE"/>
    <w:rsid w:val="00767CC6"/>
    <w:rsid w:val="007744BC"/>
    <w:rsid w:val="00776CD7"/>
    <w:rsid w:val="00783D8E"/>
    <w:rsid w:val="00783DBB"/>
    <w:rsid w:val="00792748"/>
    <w:rsid w:val="00795317"/>
    <w:rsid w:val="00796096"/>
    <w:rsid w:val="00796C2D"/>
    <w:rsid w:val="007A21F5"/>
    <w:rsid w:val="007A296D"/>
    <w:rsid w:val="007A7512"/>
    <w:rsid w:val="007B0A01"/>
    <w:rsid w:val="007B5BF5"/>
    <w:rsid w:val="007C3862"/>
    <w:rsid w:val="007C5105"/>
    <w:rsid w:val="007C659A"/>
    <w:rsid w:val="007C68F2"/>
    <w:rsid w:val="007C7634"/>
    <w:rsid w:val="007D1F6E"/>
    <w:rsid w:val="007E249A"/>
    <w:rsid w:val="007E2FB4"/>
    <w:rsid w:val="007E4BAE"/>
    <w:rsid w:val="007E5A6E"/>
    <w:rsid w:val="007F693A"/>
    <w:rsid w:val="007F733E"/>
    <w:rsid w:val="007F7524"/>
    <w:rsid w:val="00800276"/>
    <w:rsid w:val="00800619"/>
    <w:rsid w:val="00801948"/>
    <w:rsid w:val="0080426F"/>
    <w:rsid w:val="00813893"/>
    <w:rsid w:val="008246D3"/>
    <w:rsid w:val="0082539A"/>
    <w:rsid w:val="00827072"/>
    <w:rsid w:val="00827D05"/>
    <w:rsid w:val="00835EDD"/>
    <w:rsid w:val="00843CEC"/>
    <w:rsid w:val="008449EC"/>
    <w:rsid w:val="00846B13"/>
    <w:rsid w:val="00850AFE"/>
    <w:rsid w:val="008517F7"/>
    <w:rsid w:val="008547BE"/>
    <w:rsid w:val="00857F0B"/>
    <w:rsid w:val="00863611"/>
    <w:rsid w:val="0087439E"/>
    <w:rsid w:val="0088731F"/>
    <w:rsid w:val="00891716"/>
    <w:rsid w:val="00894692"/>
    <w:rsid w:val="00894D85"/>
    <w:rsid w:val="008B2F8E"/>
    <w:rsid w:val="008B32D7"/>
    <w:rsid w:val="008B3395"/>
    <w:rsid w:val="008C6427"/>
    <w:rsid w:val="008C6EDE"/>
    <w:rsid w:val="008C7815"/>
    <w:rsid w:val="008D1AAD"/>
    <w:rsid w:val="008D5952"/>
    <w:rsid w:val="008E5632"/>
    <w:rsid w:val="008F08E9"/>
    <w:rsid w:val="0090033A"/>
    <w:rsid w:val="0090206D"/>
    <w:rsid w:val="0090289D"/>
    <w:rsid w:val="00904A00"/>
    <w:rsid w:val="00904B2B"/>
    <w:rsid w:val="00904FCA"/>
    <w:rsid w:val="00910B80"/>
    <w:rsid w:val="00912AF5"/>
    <w:rsid w:val="00914902"/>
    <w:rsid w:val="00915083"/>
    <w:rsid w:val="00915A5F"/>
    <w:rsid w:val="00915CF2"/>
    <w:rsid w:val="009226E1"/>
    <w:rsid w:val="00923DAC"/>
    <w:rsid w:val="00925D9D"/>
    <w:rsid w:val="009269D2"/>
    <w:rsid w:val="00931C57"/>
    <w:rsid w:val="00932843"/>
    <w:rsid w:val="00934088"/>
    <w:rsid w:val="00940242"/>
    <w:rsid w:val="00940425"/>
    <w:rsid w:val="009455EE"/>
    <w:rsid w:val="00946D15"/>
    <w:rsid w:val="0095437C"/>
    <w:rsid w:val="00954FBA"/>
    <w:rsid w:val="00964649"/>
    <w:rsid w:val="00964D93"/>
    <w:rsid w:val="00970853"/>
    <w:rsid w:val="00971653"/>
    <w:rsid w:val="00976A3F"/>
    <w:rsid w:val="0098121B"/>
    <w:rsid w:val="00981F71"/>
    <w:rsid w:val="00985B78"/>
    <w:rsid w:val="00990C12"/>
    <w:rsid w:val="0099103C"/>
    <w:rsid w:val="009940CD"/>
    <w:rsid w:val="00994EBD"/>
    <w:rsid w:val="00996C23"/>
    <w:rsid w:val="009972BB"/>
    <w:rsid w:val="009A1C60"/>
    <w:rsid w:val="009A7554"/>
    <w:rsid w:val="009B20E8"/>
    <w:rsid w:val="009B780A"/>
    <w:rsid w:val="009C05BC"/>
    <w:rsid w:val="009C07D0"/>
    <w:rsid w:val="009C4510"/>
    <w:rsid w:val="009C606A"/>
    <w:rsid w:val="009D2592"/>
    <w:rsid w:val="009D272B"/>
    <w:rsid w:val="009D5227"/>
    <w:rsid w:val="009E42B2"/>
    <w:rsid w:val="009E62E4"/>
    <w:rsid w:val="009F4DF1"/>
    <w:rsid w:val="00A0798B"/>
    <w:rsid w:val="00A1055E"/>
    <w:rsid w:val="00A12E79"/>
    <w:rsid w:val="00A24083"/>
    <w:rsid w:val="00A2633A"/>
    <w:rsid w:val="00A30E94"/>
    <w:rsid w:val="00A32382"/>
    <w:rsid w:val="00A40557"/>
    <w:rsid w:val="00A410B7"/>
    <w:rsid w:val="00A4171F"/>
    <w:rsid w:val="00A451C5"/>
    <w:rsid w:val="00A455C2"/>
    <w:rsid w:val="00A46C27"/>
    <w:rsid w:val="00A471B2"/>
    <w:rsid w:val="00A4775A"/>
    <w:rsid w:val="00A531A4"/>
    <w:rsid w:val="00A534CD"/>
    <w:rsid w:val="00A535B6"/>
    <w:rsid w:val="00A53E26"/>
    <w:rsid w:val="00A54795"/>
    <w:rsid w:val="00A550E2"/>
    <w:rsid w:val="00A55DEE"/>
    <w:rsid w:val="00A56ED0"/>
    <w:rsid w:val="00A56F97"/>
    <w:rsid w:val="00A576D0"/>
    <w:rsid w:val="00A57E52"/>
    <w:rsid w:val="00A60039"/>
    <w:rsid w:val="00A62262"/>
    <w:rsid w:val="00A66992"/>
    <w:rsid w:val="00A66D03"/>
    <w:rsid w:val="00A726FA"/>
    <w:rsid w:val="00A73B7A"/>
    <w:rsid w:val="00A828F5"/>
    <w:rsid w:val="00A876BE"/>
    <w:rsid w:val="00A87963"/>
    <w:rsid w:val="00A96B10"/>
    <w:rsid w:val="00AA03F2"/>
    <w:rsid w:val="00AA2017"/>
    <w:rsid w:val="00AA588E"/>
    <w:rsid w:val="00AB0699"/>
    <w:rsid w:val="00AB0A5E"/>
    <w:rsid w:val="00AB1763"/>
    <w:rsid w:val="00AB473B"/>
    <w:rsid w:val="00AB547C"/>
    <w:rsid w:val="00AB5933"/>
    <w:rsid w:val="00AC137F"/>
    <w:rsid w:val="00AC462E"/>
    <w:rsid w:val="00AC7992"/>
    <w:rsid w:val="00AD115E"/>
    <w:rsid w:val="00AD4AFC"/>
    <w:rsid w:val="00AD570F"/>
    <w:rsid w:val="00AE2121"/>
    <w:rsid w:val="00AE3466"/>
    <w:rsid w:val="00AE7C4E"/>
    <w:rsid w:val="00AF2051"/>
    <w:rsid w:val="00AF3D1B"/>
    <w:rsid w:val="00B10E2B"/>
    <w:rsid w:val="00B23813"/>
    <w:rsid w:val="00B23F54"/>
    <w:rsid w:val="00B25823"/>
    <w:rsid w:val="00B30C6C"/>
    <w:rsid w:val="00B311E1"/>
    <w:rsid w:val="00B33804"/>
    <w:rsid w:val="00B33CB6"/>
    <w:rsid w:val="00B36524"/>
    <w:rsid w:val="00B369F5"/>
    <w:rsid w:val="00B42B3C"/>
    <w:rsid w:val="00B43D01"/>
    <w:rsid w:val="00B44978"/>
    <w:rsid w:val="00B5067D"/>
    <w:rsid w:val="00B54F5F"/>
    <w:rsid w:val="00B56536"/>
    <w:rsid w:val="00B57B61"/>
    <w:rsid w:val="00B61AD2"/>
    <w:rsid w:val="00B63630"/>
    <w:rsid w:val="00B67B4B"/>
    <w:rsid w:val="00B70177"/>
    <w:rsid w:val="00B723C3"/>
    <w:rsid w:val="00B72A91"/>
    <w:rsid w:val="00B7463F"/>
    <w:rsid w:val="00B75A34"/>
    <w:rsid w:val="00B8075A"/>
    <w:rsid w:val="00B82414"/>
    <w:rsid w:val="00B87359"/>
    <w:rsid w:val="00BA125B"/>
    <w:rsid w:val="00BB089D"/>
    <w:rsid w:val="00BB0B0C"/>
    <w:rsid w:val="00BB5D70"/>
    <w:rsid w:val="00BB6584"/>
    <w:rsid w:val="00BC1D5E"/>
    <w:rsid w:val="00BC2B24"/>
    <w:rsid w:val="00BC32C6"/>
    <w:rsid w:val="00BC5060"/>
    <w:rsid w:val="00BC672B"/>
    <w:rsid w:val="00BD2D41"/>
    <w:rsid w:val="00BD5C17"/>
    <w:rsid w:val="00BE26E4"/>
    <w:rsid w:val="00BE408F"/>
    <w:rsid w:val="00BE6A5A"/>
    <w:rsid w:val="00BF0287"/>
    <w:rsid w:val="00BF2082"/>
    <w:rsid w:val="00BF46B2"/>
    <w:rsid w:val="00BF504E"/>
    <w:rsid w:val="00BF63DA"/>
    <w:rsid w:val="00BF6E45"/>
    <w:rsid w:val="00C06551"/>
    <w:rsid w:val="00C10680"/>
    <w:rsid w:val="00C130DC"/>
    <w:rsid w:val="00C21A9F"/>
    <w:rsid w:val="00C22607"/>
    <w:rsid w:val="00C22B76"/>
    <w:rsid w:val="00C318ED"/>
    <w:rsid w:val="00C36F73"/>
    <w:rsid w:val="00C40E6F"/>
    <w:rsid w:val="00C41F39"/>
    <w:rsid w:val="00C434FA"/>
    <w:rsid w:val="00C46603"/>
    <w:rsid w:val="00C46756"/>
    <w:rsid w:val="00C537FA"/>
    <w:rsid w:val="00C54A2B"/>
    <w:rsid w:val="00C54D81"/>
    <w:rsid w:val="00C55BD3"/>
    <w:rsid w:val="00C61936"/>
    <w:rsid w:val="00C628E2"/>
    <w:rsid w:val="00C635E3"/>
    <w:rsid w:val="00C646B7"/>
    <w:rsid w:val="00C66AAA"/>
    <w:rsid w:val="00C7033C"/>
    <w:rsid w:val="00C7034C"/>
    <w:rsid w:val="00C70770"/>
    <w:rsid w:val="00C70853"/>
    <w:rsid w:val="00C70C3C"/>
    <w:rsid w:val="00C71D6F"/>
    <w:rsid w:val="00C74B9A"/>
    <w:rsid w:val="00C769EF"/>
    <w:rsid w:val="00C76ACB"/>
    <w:rsid w:val="00C7734F"/>
    <w:rsid w:val="00C82648"/>
    <w:rsid w:val="00C84613"/>
    <w:rsid w:val="00C85508"/>
    <w:rsid w:val="00C86A56"/>
    <w:rsid w:val="00C872EF"/>
    <w:rsid w:val="00C92F84"/>
    <w:rsid w:val="00C9681A"/>
    <w:rsid w:val="00C97106"/>
    <w:rsid w:val="00CC12DE"/>
    <w:rsid w:val="00CC3726"/>
    <w:rsid w:val="00CC5101"/>
    <w:rsid w:val="00CC57FB"/>
    <w:rsid w:val="00CC5C71"/>
    <w:rsid w:val="00CD0329"/>
    <w:rsid w:val="00CD17F3"/>
    <w:rsid w:val="00CD52C8"/>
    <w:rsid w:val="00CD5C25"/>
    <w:rsid w:val="00CE5F3E"/>
    <w:rsid w:val="00CF2209"/>
    <w:rsid w:val="00CF6AB9"/>
    <w:rsid w:val="00D00E80"/>
    <w:rsid w:val="00D02946"/>
    <w:rsid w:val="00D02D17"/>
    <w:rsid w:val="00D03B6F"/>
    <w:rsid w:val="00D04C3D"/>
    <w:rsid w:val="00D053B9"/>
    <w:rsid w:val="00D061CC"/>
    <w:rsid w:val="00D13783"/>
    <w:rsid w:val="00D152C3"/>
    <w:rsid w:val="00D22A0B"/>
    <w:rsid w:val="00D25519"/>
    <w:rsid w:val="00D2663A"/>
    <w:rsid w:val="00D27CF6"/>
    <w:rsid w:val="00D31FD5"/>
    <w:rsid w:val="00D3288D"/>
    <w:rsid w:val="00D35592"/>
    <w:rsid w:val="00D37DDE"/>
    <w:rsid w:val="00D41E22"/>
    <w:rsid w:val="00D45595"/>
    <w:rsid w:val="00D47BDF"/>
    <w:rsid w:val="00D5529F"/>
    <w:rsid w:val="00D64793"/>
    <w:rsid w:val="00D65A98"/>
    <w:rsid w:val="00D6770B"/>
    <w:rsid w:val="00D721D0"/>
    <w:rsid w:val="00D72E63"/>
    <w:rsid w:val="00D75DCD"/>
    <w:rsid w:val="00D77638"/>
    <w:rsid w:val="00D848B5"/>
    <w:rsid w:val="00D90ACA"/>
    <w:rsid w:val="00D92BC9"/>
    <w:rsid w:val="00D94DFB"/>
    <w:rsid w:val="00D953F7"/>
    <w:rsid w:val="00D96200"/>
    <w:rsid w:val="00DA4188"/>
    <w:rsid w:val="00DB0660"/>
    <w:rsid w:val="00DB5321"/>
    <w:rsid w:val="00DC7771"/>
    <w:rsid w:val="00DC7DAA"/>
    <w:rsid w:val="00DD5B7A"/>
    <w:rsid w:val="00DD61FB"/>
    <w:rsid w:val="00DD771F"/>
    <w:rsid w:val="00DE0AF5"/>
    <w:rsid w:val="00DE2622"/>
    <w:rsid w:val="00DE279A"/>
    <w:rsid w:val="00DE3B56"/>
    <w:rsid w:val="00DE66F8"/>
    <w:rsid w:val="00DF061D"/>
    <w:rsid w:val="00DF1561"/>
    <w:rsid w:val="00DF354C"/>
    <w:rsid w:val="00DF44F4"/>
    <w:rsid w:val="00DF7D4A"/>
    <w:rsid w:val="00E034E7"/>
    <w:rsid w:val="00E03BAC"/>
    <w:rsid w:val="00E04915"/>
    <w:rsid w:val="00E06FC1"/>
    <w:rsid w:val="00E1186F"/>
    <w:rsid w:val="00E14121"/>
    <w:rsid w:val="00E141A1"/>
    <w:rsid w:val="00E21453"/>
    <w:rsid w:val="00E308AF"/>
    <w:rsid w:val="00E31690"/>
    <w:rsid w:val="00E433BE"/>
    <w:rsid w:val="00E45912"/>
    <w:rsid w:val="00E46A16"/>
    <w:rsid w:val="00E50859"/>
    <w:rsid w:val="00E51097"/>
    <w:rsid w:val="00E521EF"/>
    <w:rsid w:val="00E528ED"/>
    <w:rsid w:val="00E52AF0"/>
    <w:rsid w:val="00E608EA"/>
    <w:rsid w:val="00E6206F"/>
    <w:rsid w:val="00E669D6"/>
    <w:rsid w:val="00E66D60"/>
    <w:rsid w:val="00E71D3F"/>
    <w:rsid w:val="00E720DD"/>
    <w:rsid w:val="00E730E2"/>
    <w:rsid w:val="00E7383B"/>
    <w:rsid w:val="00E759BA"/>
    <w:rsid w:val="00E768A4"/>
    <w:rsid w:val="00E803E5"/>
    <w:rsid w:val="00E86492"/>
    <w:rsid w:val="00E910E1"/>
    <w:rsid w:val="00E923A2"/>
    <w:rsid w:val="00E96274"/>
    <w:rsid w:val="00E97505"/>
    <w:rsid w:val="00EA0098"/>
    <w:rsid w:val="00EA1000"/>
    <w:rsid w:val="00EA158A"/>
    <w:rsid w:val="00EA6F1E"/>
    <w:rsid w:val="00EB0EA1"/>
    <w:rsid w:val="00EB2636"/>
    <w:rsid w:val="00EB419C"/>
    <w:rsid w:val="00EB4A6F"/>
    <w:rsid w:val="00EC146C"/>
    <w:rsid w:val="00EC3FB6"/>
    <w:rsid w:val="00ED1A9D"/>
    <w:rsid w:val="00ED5559"/>
    <w:rsid w:val="00ED6F39"/>
    <w:rsid w:val="00EE13C6"/>
    <w:rsid w:val="00EE1E41"/>
    <w:rsid w:val="00EE28CE"/>
    <w:rsid w:val="00EE3EF6"/>
    <w:rsid w:val="00EE43F7"/>
    <w:rsid w:val="00EE46EC"/>
    <w:rsid w:val="00EF0214"/>
    <w:rsid w:val="00EF0399"/>
    <w:rsid w:val="00EF625F"/>
    <w:rsid w:val="00EF6CA6"/>
    <w:rsid w:val="00F00237"/>
    <w:rsid w:val="00F066A7"/>
    <w:rsid w:val="00F0677A"/>
    <w:rsid w:val="00F106D3"/>
    <w:rsid w:val="00F14CAF"/>
    <w:rsid w:val="00F156F4"/>
    <w:rsid w:val="00F3151D"/>
    <w:rsid w:val="00F36964"/>
    <w:rsid w:val="00F37C18"/>
    <w:rsid w:val="00F40FDF"/>
    <w:rsid w:val="00F426D7"/>
    <w:rsid w:val="00F42A3A"/>
    <w:rsid w:val="00F43C5B"/>
    <w:rsid w:val="00F4405C"/>
    <w:rsid w:val="00F46E99"/>
    <w:rsid w:val="00F51432"/>
    <w:rsid w:val="00F56040"/>
    <w:rsid w:val="00F57004"/>
    <w:rsid w:val="00F578A4"/>
    <w:rsid w:val="00F60168"/>
    <w:rsid w:val="00F620B2"/>
    <w:rsid w:val="00F6424D"/>
    <w:rsid w:val="00F67ADB"/>
    <w:rsid w:val="00F7059B"/>
    <w:rsid w:val="00F7410F"/>
    <w:rsid w:val="00F76AA0"/>
    <w:rsid w:val="00F76FB9"/>
    <w:rsid w:val="00F809D0"/>
    <w:rsid w:val="00F83813"/>
    <w:rsid w:val="00F83FC0"/>
    <w:rsid w:val="00F86D32"/>
    <w:rsid w:val="00F93D3C"/>
    <w:rsid w:val="00F95486"/>
    <w:rsid w:val="00F96041"/>
    <w:rsid w:val="00FA1F6E"/>
    <w:rsid w:val="00FA2C95"/>
    <w:rsid w:val="00FA3715"/>
    <w:rsid w:val="00FB0504"/>
    <w:rsid w:val="00FB1505"/>
    <w:rsid w:val="00FB17DA"/>
    <w:rsid w:val="00FB2935"/>
    <w:rsid w:val="00FB3190"/>
    <w:rsid w:val="00FB72A1"/>
    <w:rsid w:val="00FB77EF"/>
    <w:rsid w:val="00FC42EE"/>
    <w:rsid w:val="00FC4BA2"/>
    <w:rsid w:val="00FD21B3"/>
    <w:rsid w:val="00FD4090"/>
    <w:rsid w:val="00FD5E11"/>
    <w:rsid w:val="00FD6130"/>
    <w:rsid w:val="00FD672D"/>
    <w:rsid w:val="00FE1A19"/>
    <w:rsid w:val="00FE22CA"/>
    <w:rsid w:val="00FE3140"/>
    <w:rsid w:val="00FE5EA2"/>
    <w:rsid w:val="00FE7374"/>
    <w:rsid w:val="00FF1595"/>
    <w:rsid w:val="00FF56FF"/>
    <w:rsid w:val="00FF67F0"/>
    <w:rsid w:val="00FF7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9D5EE9-EFF5-4C2D-80FE-855D03BB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9DF"/>
    <w:rPr>
      <w:lang w:val="ru-RU"/>
    </w:rPr>
  </w:style>
  <w:style w:type="paragraph" w:styleId="2">
    <w:name w:val="heading 2"/>
    <w:basedOn w:val="a"/>
    <w:link w:val="20"/>
    <w:qFormat/>
    <w:rsid w:val="00F76F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9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1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1B3D"/>
    <w:rPr>
      <w:rFonts w:ascii="Tahoma" w:hAnsi="Tahoma" w:cs="Tahoma"/>
      <w:sz w:val="16"/>
      <w:szCs w:val="16"/>
      <w:lang w:val="ru-RU"/>
    </w:rPr>
  </w:style>
  <w:style w:type="paragraph" w:customStyle="1" w:styleId="a6">
    <w:name w:val="Базовый"/>
    <w:rsid w:val="00C537F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F76FB9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rvts0">
    <w:name w:val="rvts0"/>
    <w:basedOn w:val="a0"/>
    <w:rsid w:val="00F76FB9"/>
    <w:rPr>
      <w:rFonts w:cs="Times New Roman"/>
    </w:rPr>
  </w:style>
  <w:style w:type="paragraph" w:styleId="21">
    <w:name w:val="Body Text 2"/>
    <w:basedOn w:val="a"/>
    <w:link w:val="22"/>
    <w:rsid w:val="00F76FB9"/>
    <w:pPr>
      <w:spacing w:after="0" w:line="240" w:lineRule="auto"/>
      <w:jc w:val="center"/>
    </w:pPr>
    <w:rPr>
      <w:rFonts w:ascii="Courier New" w:eastAsia="Times New Roman" w:hAnsi="Courier New" w:cs="Times New Roman"/>
      <w:i/>
      <w:sz w:val="23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F76FB9"/>
    <w:rPr>
      <w:rFonts w:ascii="Courier New" w:eastAsia="Times New Roman" w:hAnsi="Courier New" w:cs="Times New Roman"/>
      <w:i/>
      <w:sz w:val="23"/>
      <w:szCs w:val="24"/>
      <w:lang w:eastAsia="ru-RU"/>
    </w:rPr>
  </w:style>
  <w:style w:type="character" w:customStyle="1" w:styleId="st">
    <w:name w:val="st"/>
    <w:basedOn w:val="a0"/>
    <w:rsid w:val="00F76FB9"/>
  </w:style>
  <w:style w:type="character" w:customStyle="1" w:styleId="rvts82">
    <w:name w:val="rvts82"/>
    <w:basedOn w:val="a0"/>
    <w:rsid w:val="00F76FB9"/>
  </w:style>
  <w:style w:type="paragraph" w:styleId="a7">
    <w:name w:val="Body Text"/>
    <w:basedOn w:val="a"/>
    <w:link w:val="a8"/>
    <w:rsid w:val="00F76FB9"/>
    <w:pPr>
      <w:spacing w:after="120" w:line="240" w:lineRule="auto"/>
    </w:pPr>
    <w:rPr>
      <w:rFonts w:ascii="Courier New" w:eastAsia="Calibri" w:hAnsi="Courier New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76FB9"/>
    <w:rPr>
      <w:rFonts w:ascii="Courier New" w:eastAsia="Calibri" w:hAnsi="Courier New" w:cs="Times New Roman"/>
      <w:sz w:val="24"/>
      <w:szCs w:val="20"/>
      <w:lang w:val="ru-RU" w:eastAsia="ru-RU"/>
    </w:rPr>
  </w:style>
  <w:style w:type="character" w:styleId="a9">
    <w:name w:val="Strong"/>
    <w:basedOn w:val="a0"/>
    <w:uiPriority w:val="22"/>
    <w:qFormat/>
    <w:rsid w:val="00050AA1"/>
    <w:rPr>
      <w:b/>
      <w:bCs/>
    </w:rPr>
  </w:style>
  <w:style w:type="character" w:customStyle="1" w:styleId="apple-converted-space">
    <w:name w:val="apple-converted-space"/>
    <w:basedOn w:val="a0"/>
    <w:rsid w:val="0005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9C3E5-4D03-486D-9908-7653B8BB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8</Pages>
  <Words>2481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ZavViddil</dc:creator>
  <cp:lastModifiedBy>Reestr</cp:lastModifiedBy>
  <cp:revision>250</cp:revision>
  <cp:lastPrinted>2017-07-10T08:01:00Z</cp:lastPrinted>
  <dcterms:created xsi:type="dcterms:W3CDTF">2017-04-24T05:53:00Z</dcterms:created>
  <dcterms:modified xsi:type="dcterms:W3CDTF">2017-07-24T10:52:00Z</dcterms:modified>
</cp:coreProperties>
</file>