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B5" w:rsidRPr="003262ED" w:rsidRDefault="00AA2CB5" w:rsidP="00AA2CB5">
      <w:pPr>
        <w:pStyle w:val="a3"/>
        <w:rPr>
          <w:sz w:val="24"/>
        </w:rPr>
      </w:pPr>
      <w:r w:rsidRPr="003262ED">
        <w:rPr>
          <w:sz w:val="24"/>
        </w:rPr>
        <w:t>У К Р А Ї Н А</w:t>
      </w:r>
    </w:p>
    <w:p w:rsidR="00AA2CB5" w:rsidRPr="003262ED" w:rsidRDefault="00AA2CB5" w:rsidP="00AA2CB5">
      <w:pPr>
        <w:jc w:val="center"/>
        <w:rPr>
          <w:rFonts w:ascii="Bookman Old Style" w:hAnsi="Bookman Old Style"/>
          <w:lang w:val="uk-UA"/>
        </w:rPr>
      </w:pPr>
      <w:r w:rsidRPr="003262ED">
        <w:rPr>
          <w:rFonts w:ascii="Bookman Old Style" w:hAnsi="Bookman Old Style"/>
          <w:lang w:val="uk-UA"/>
        </w:rPr>
        <w:t>Овруцька міська рада Житомирської області</w:t>
      </w:r>
    </w:p>
    <w:p w:rsidR="00AA2CB5" w:rsidRPr="003262ED" w:rsidRDefault="00AA2CB5" w:rsidP="00AA2CB5">
      <w:pPr>
        <w:jc w:val="center"/>
        <w:rPr>
          <w:rFonts w:ascii="Bookman Old Style" w:hAnsi="Bookman Old Style"/>
          <w:lang w:val="uk-UA"/>
        </w:rPr>
      </w:pPr>
      <w:r w:rsidRPr="003262ED">
        <w:rPr>
          <w:rFonts w:ascii="Bookman Old Style" w:hAnsi="Bookman Old Style"/>
          <w:lang w:val="uk-UA"/>
        </w:rPr>
        <w:t>Виконавчий комітет</w:t>
      </w:r>
    </w:p>
    <w:p w:rsidR="00AA2CB5" w:rsidRPr="003262ED" w:rsidRDefault="00AA2CB5" w:rsidP="00AA2CB5">
      <w:pPr>
        <w:jc w:val="center"/>
        <w:rPr>
          <w:rFonts w:ascii="Bookman Old Style" w:hAnsi="Bookman Old Style"/>
          <w:lang w:val="uk-UA"/>
        </w:rPr>
      </w:pPr>
    </w:p>
    <w:p w:rsidR="00AA2CB5" w:rsidRPr="003262ED" w:rsidRDefault="00AA2CB5" w:rsidP="00AA2CB5">
      <w:pPr>
        <w:pStyle w:val="2"/>
        <w:rPr>
          <w:rFonts w:ascii="Georgia" w:hAnsi="Georgia"/>
          <w:b/>
          <w:lang w:val="uk-UA"/>
        </w:rPr>
      </w:pPr>
      <w:r w:rsidRPr="003262ED">
        <w:rPr>
          <w:rFonts w:ascii="Georgia" w:hAnsi="Georgia"/>
          <w:b/>
          <w:lang w:val="uk-UA"/>
        </w:rPr>
        <w:t xml:space="preserve">Р І Ш Е Н </w:t>
      </w:r>
      <w:proofErr w:type="spellStart"/>
      <w:r w:rsidRPr="003262ED">
        <w:rPr>
          <w:rFonts w:ascii="Georgia" w:hAnsi="Georgia"/>
          <w:b/>
          <w:lang w:val="uk-UA"/>
        </w:rPr>
        <w:t>Н</w:t>
      </w:r>
      <w:proofErr w:type="spellEnd"/>
      <w:r w:rsidRPr="003262ED">
        <w:rPr>
          <w:rFonts w:ascii="Georgia" w:hAnsi="Georgia"/>
          <w:b/>
          <w:lang w:val="uk-UA"/>
        </w:rPr>
        <w:t xml:space="preserve"> Я</w:t>
      </w:r>
    </w:p>
    <w:p w:rsidR="00AA2CB5" w:rsidRPr="003262ED" w:rsidRDefault="00AA2CB5" w:rsidP="00AA2CB5">
      <w:pPr>
        <w:pStyle w:val="1"/>
        <w:rPr>
          <w:sz w:val="24"/>
          <w:szCs w:val="48"/>
        </w:rPr>
      </w:pPr>
    </w:p>
    <w:p w:rsidR="00AA2CB5" w:rsidRPr="003262ED" w:rsidRDefault="00AA2CB5" w:rsidP="00AA2CB5">
      <w:pPr>
        <w:pStyle w:val="1"/>
        <w:rPr>
          <w:sz w:val="24"/>
        </w:rPr>
      </w:pPr>
      <w:r w:rsidRPr="003262ED">
        <w:rPr>
          <w:sz w:val="24"/>
        </w:rPr>
        <w:t>від  21.12.2017 року</w:t>
      </w:r>
      <w:r w:rsidRPr="003262ED">
        <w:rPr>
          <w:sz w:val="24"/>
        </w:rPr>
        <w:tab/>
        <w:t xml:space="preserve">        № </w:t>
      </w:r>
      <w:r w:rsidR="000E0A67" w:rsidRPr="003262ED">
        <w:rPr>
          <w:sz w:val="24"/>
        </w:rPr>
        <w:t>42</w:t>
      </w:r>
    </w:p>
    <w:p w:rsidR="00AA2CB5" w:rsidRPr="003262ED" w:rsidRDefault="00AA2CB5" w:rsidP="00AA2CB5">
      <w:pPr>
        <w:jc w:val="both"/>
        <w:rPr>
          <w:rFonts w:ascii="Bookman Old Style" w:hAnsi="Bookman Old Style"/>
          <w:lang w:val="uk-UA"/>
        </w:rPr>
      </w:pPr>
    </w:p>
    <w:p w:rsidR="00AA2CB5" w:rsidRPr="003262ED" w:rsidRDefault="00AA2CB5" w:rsidP="00AA2CB5">
      <w:pPr>
        <w:jc w:val="both"/>
        <w:rPr>
          <w:rFonts w:ascii="Bookman Old Style" w:hAnsi="Bookman Old Style"/>
          <w:color w:val="000000"/>
          <w:lang w:val="uk-UA" w:eastAsia="uk-UA"/>
        </w:rPr>
      </w:pPr>
      <w:r w:rsidRPr="003262ED">
        <w:rPr>
          <w:rFonts w:ascii="Bookman Old Style" w:hAnsi="Bookman Old Style"/>
          <w:color w:val="000000"/>
          <w:lang w:val="uk-UA" w:eastAsia="uk-UA"/>
        </w:rPr>
        <w:t>Про видалення зелених насаджень</w:t>
      </w:r>
    </w:p>
    <w:p w:rsidR="00AA2CB5" w:rsidRPr="003262ED" w:rsidRDefault="00AA2CB5" w:rsidP="00AA2CB5">
      <w:pPr>
        <w:ind w:firstLine="709"/>
        <w:jc w:val="both"/>
        <w:rPr>
          <w:rFonts w:ascii="Bookman Old Style" w:hAnsi="Bookman Old Style"/>
          <w:color w:val="000000"/>
          <w:lang w:val="uk-UA" w:eastAsia="uk-UA"/>
        </w:rPr>
      </w:pPr>
      <w:r w:rsidRPr="003262ED">
        <w:rPr>
          <w:rFonts w:ascii="Bookman Old Style" w:hAnsi="Bookman Old Style"/>
          <w:color w:val="000000"/>
          <w:lang w:val="uk-UA" w:eastAsia="uk-UA"/>
        </w:rPr>
        <w:t> </w:t>
      </w:r>
    </w:p>
    <w:p w:rsidR="00AA2CB5" w:rsidRPr="003262ED" w:rsidRDefault="00AA2CB5" w:rsidP="00AA2CB5">
      <w:pPr>
        <w:ind w:firstLine="709"/>
        <w:jc w:val="both"/>
        <w:rPr>
          <w:rFonts w:ascii="Bookman Old Style" w:hAnsi="Bookman Old Style"/>
          <w:color w:val="000000"/>
          <w:lang w:val="uk-UA" w:eastAsia="uk-UA"/>
        </w:rPr>
      </w:pPr>
      <w:r w:rsidRPr="003262ED">
        <w:rPr>
          <w:rFonts w:ascii="Bookman Old Style" w:hAnsi="Bookman Old Style"/>
          <w:color w:val="000000"/>
          <w:lang w:val="uk-UA" w:eastAsia="uk-UA"/>
        </w:rPr>
        <w:t xml:space="preserve">Відповідно до статті 30 Закону України «Про місцеве самоврядування в Україні», статті 28 Закону України «Про благоустрій населених пунктів» і Порядку видалення дерев, кущів, газонів і квітників у населених пунктах, затвердженого постановою Кабінету Міністрів України від 1 серпня 2006 року № 1045, згідно актів обстеження зелених насаджень, що підлягають видаленню від 29.11.2017 року № 5 та від 13.12.2017 року № 6 погоджених </w:t>
      </w:r>
      <w:r w:rsidRPr="003262ED">
        <w:rPr>
          <w:rFonts w:ascii="Bookman Old Style" w:hAnsi="Bookman Old Style"/>
          <w:lang w:val="uk-UA"/>
        </w:rPr>
        <w:t>Державною екологічною інспекцією в Житомирській області</w:t>
      </w:r>
      <w:r w:rsidR="000E0A67" w:rsidRPr="003262ED">
        <w:rPr>
          <w:rFonts w:ascii="Bookman Old Style" w:hAnsi="Bookman Old Style"/>
          <w:color w:val="000000"/>
          <w:lang w:val="uk-UA" w:eastAsia="uk-UA"/>
        </w:rPr>
        <w:t>, виконавчий комітет</w:t>
      </w:r>
    </w:p>
    <w:p w:rsidR="00AA2CB5" w:rsidRPr="003262ED" w:rsidRDefault="00AA2CB5" w:rsidP="00AA2CB5">
      <w:pPr>
        <w:ind w:firstLine="709"/>
        <w:jc w:val="both"/>
        <w:rPr>
          <w:rFonts w:ascii="Bookman Old Style" w:hAnsi="Bookman Old Style"/>
          <w:color w:val="000000"/>
          <w:lang w:val="uk-UA" w:eastAsia="uk-UA"/>
        </w:rPr>
      </w:pPr>
    </w:p>
    <w:p w:rsidR="00AA2CB5" w:rsidRPr="003262ED" w:rsidRDefault="00AA2CB5" w:rsidP="00AA2CB5">
      <w:pPr>
        <w:jc w:val="both"/>
        <w:rPr>
          <w:rFonts w:ascii="Bookman Old Style" w:hAnsi="Bookman Old Style"/>
          <w:color w:val="000000"/>
          <w:szCs w:val="28"/>
          <w:lang w:val="uk-UA" w:eastAsia="uk-UA"/>
        </w:rPr>
      </w:pPr>
      <w:r w:rsidRPr="003262ED">
        <w:rPr>
          <w:rFonts w:ascii="Bookman Old Style" w:hAnsi="Bookman Old Style"/>
          <w:color w:val="000000"/>
          <w:szCs w:val="28"/>
          <w:lang w:val="uk-UA" w:eastAsia="uk-UA"/>
        </w:rPr>
        <w:t>В И Р І Ш И В:</w:t>
      </w:r>
    </w:p>
    <w:p w:rsidR="00AA2CB5" w:rsidRPr="003262ED" w:rsidRDefault="00AA2CB5" w:rsidP="00AA2CB5">
      <w:pPr>
        <w:ind w:firstLine="709"/>
        <w:jc w:val="both"/>
        <w:rPr>
          <w:rFonts w:ascii="Bookman Old Style" w:hAnsi="Bookman Old Style"/>
          <w:color w:val="000000"/>
          <w:lang w:val="uk-UA" w:eastAsia="uk-UA"/>
        </w:rPr>
      </w:pPr>
    </w:p>
    <w:p w:rsidR="00AA2CB5" w:rsidRPr="003262ED" w:rsidRDefault="00AA2CB5" w:rsidP="00122370">
      <w:pPr>
        <w:numPr>
          <w:ilvl w:val="0"/>
          <w:numId w:val="1"/>
        </w:numPr>
        <w:ind w:left="0" w:firstLine="709"/>
        <w:jc w:val="both"/>
        <w:rPr>
          <w:rFonts w:ascii="Bookman Old Style" w:hAnsi="Bookman Old Style"/>
          <w:lang w:val="uk-UA"/>
        </w:rPr>
      </w:pPr>
      <w:r w:rsidRPr="003262ED">
        <w:rPr>
          <w:rFonts w:ascii="Bookman Old Style" w:hAnsi="Bookman Old Style"/>
          <w:color w:val="000000"/>
          <w:shd w:val="clear" w:color="auto" w:fill="FFFFFF"/>
          <w:lang w:val="uk-UA"/>
        </w:rPr>
        <w:t>Надати дозвіл КП «Овруч» на зрізання аварійних, фаутних та сухостійних дерев, які ростуть на території м. Овруч по вул. Набережна згідно акту обстеження зелених насаджень, що підлягають видаленню від 29.11.2017 року № 5 погодженого Державною екологічною інспекцією в Житомирській області.</w:t>
      </w:r>
    </w:p>
    <w:p w:rsidR="00AA2CB5" w:rsidRPr="003262ED" w:rsidRDefault="00AA2CB5" w:rsidP="00122370">
      <w:pPr>
        <w:numPr>
          <w:ilvl w:val="0"/>
          <w:numId w:val="1"/>
        </w:numPr>
        <w:ind w:left="0" w:firstLine="709"/>
        <w:jc w:val="both"/>
        <w:rPr>
          <w:rFonts w:ascii="Bookman Old Style" w:hAnsi="Bookman Old Style"/>
          <w:lang w:val="uk-UA"/>
        </w:rPr>
      </w:pPr>
      <w:r w:rsidRPr="003262ED">
        <w:rPr>
          <w:rFonts w:ascii="Bookman Old Style" w:hAnsi="Bookman Old Style"/>
          <w:color w:val="000000"/>
          <w:shd w:val="clear" w:color="auto" w:fill="FFFFFF"/>
          <w:lang w:val="uk-UA"/>
        </w:rPr>
        <w:t xml:space="preserve">Надати дозвіл КП «Овруч» на зрізання аварійних, фаутних та сухостійних дерев, які ростуть на території м. Овруч по </w:t>
      </w:r>
      <w:proofErr w:type="spellStart"/>
      <w:r w:rsidRPr="003262ED">
        <w:rPr>
          <w:rFonts w:ascii="Bookman Old Style" w:hAnsi="Bookman Old Style"/>
          <w:color w:val="000000"/>
          <w:shd w:val="clear" w:color="auto" w:fill="FFFFFF"/>
          <w:lang w:val="uk-UA"/>
        </w:rPr>
        <w:t>пров</w:t>
      </w:r>
      <w:proofErr w:type="spellEnd"/>
      <w:r w:rsidRPr="003262ED">
        <w:rPr>
          <w:rFonts w:ascii="Bookman Old Style" w:hAnsi="Bookman Old Style"/>
          <w:color w:val="000000"/>
          <w:shd w:val="clear" w:color="auto" w:fill="FFFFFF"/>
          <w:lang w:val="uk-UA"/>
        </w:rPr>
        <w:t xml:space="preserve">. Стадіонний, вул. Т.Шевченка, вул. Гетьмана Виговського, </w:t>
      </w:r>
      <w:proofErr w:type="spellStart"/>
      <w:r w:rsidRPr="003262ED">
        <w:rPr>
          <w:rFonts w:ascii="Bookman Old Style" w:hAnsi="Bookman Old Style"/>
          <w:color w:val="000000"/>
          <w:shd w:val="clear" w:color="auto" w:fill="FFFFFF"/>
          <w:lang w:val="uk-UA"/>
        </w:rPr>
        <w:t>пров</w:t>
      </w:r>
      <w:proofErr w:type="spellEnd"/>
      <w:r w:rsidRPr="003262ED">
        <w:rPr>
          <w:rFonts w:ascii="Bookman Old Style" w:hAnsi="Bookman Old Style"/>
          <w:color w:val="000000"/>
          <w:shd w:val="clear" w:color="auto" w:fill="FFFFFF"/>
          <w:lang w:val="uk-UA"/>
        </w:rPr>
        <w:t xml:space="preserve">. Коцюбинського, вул. Б.Хмельницького, вул. Героїв Майдану, вул. </w:t>
      </w:r>
      <w:proofErr w:type="spellStart"/>
      <w:r w:rsidRPr="003262ED">
        <w:rPr>
          <w:rFonts w:ascii="Bookman Old Style" w:hAnsi="Bookman Old Style"/>
          <w:color w:val="000000"/>
          <w:shd w:val="clear" w:color="auto" w:fill="FFFFFF"/>
          <w:lang w:val="uk-UA"/>
        </w:rPr>
        <w:t>Василівська</w:t>
      </w:r>
      <w:proofErr w:type="spellEnd"/>
      <w:r w:rsidRPr="003262ED">
        <w:rPr>
          <w:rFonts w:ascii="Bookman Old Style" w:hAnsi="Bookman Old Style"/>
          <w:color w:val="000000"/>
          <w:shd w:val="clear" w:color="auto" w:fill="FFFFFF"/>
          <w:lang w:val="uk-UA"/>
        </w:rPr>
        <w:t xml:space="preserve">, на території </w:t>
      </w:r>
      <w:proofErr w:type="spellStart"/>
      <w:r w:rsidRPr="003262ED">
        <w:rPr>
          <w:rFonts w:ascii="Bookman Old Style" w:hAnsi="Bookman Old Style"/>
          <w:color w:val="000000"/>
          <w:shd w:val="clear" w:color="auto" w:fill="FFFFFF"/>
          <w:lang w:val="uk-UA"/>
        </w:rPr>
        <w:t>Шоломківського</w:t>
      </w:r>
      <w:proofErr w:type="spellEnd"/>
      <w:r w:rsidRPr="003262ED">
        <w:rPr>
          <w:rFonts w:ascii="Bookman Old Style" w:hAnsi="Bookman Old Style"/>
          <w:color w:val="000000"/>
          <w:shd w:val="clear" w:color="auto" w:fill="FFFFFF"/>
          <w:lang w:val="uk-UA"/>
        </w:rPr>
        <w:t xml:space="preserve"> старостинського округу (</w:t>
      </w:r>
      <w:proofErr w:type="spellStart"/>
      <w:r w:rsidRPr="003262ED">
        <w:rPr>
          <w:rFonts w:ascii="Bookman Old Style" w:hAnsi="Bookman Old Style"/>
          <w:color w:val="000000"/>
          <w:shd w:val="clear" w:color="auto" w:fill="FFFFFF"/>
          <w:lang w:val="uk-UA"/>
        </w:rPr>
        <w:t>с.Шоломки</w:t>
      </w:r>
      <w:proofErr w:type="spellEnd"/>
      <w:r w:rsidRPr="003262ED">
        <w:rPr>
          <w:rFonts w:ascii="Bookman Old Style" w:hAnsi="Bookman Old Style"/>
          <w:color w:val="000000"/>
          <w:shd w:val="clear" w:color="auto" w:fill="FFFFFF"/>
          <w:lang w:val="uk-UA"/>
        </w:rPr>
        <w:t xml:space="preserve">) по вул. Центральна, вул. Інтернаціональна, на території </w:t>
      </w:r>
      <w:proofErr w:type="spellStart"/>
      <w:r w:rsidRPr="003262ED">
        <w:rPr>
          <w:rFonts w:ascii="Bookman Old Style" w:hAnsi="Bookman Old Style"/>
          <w:color w:val="000000"/>
          <w:shd w:val="clear" w:color="auto" w:fill="FFFFFF"/>
          <w:lang w:val="uk-UA"/>
        </w:rPr>
        <w:t>Невгодівського</w:t>
      </w:r>
      <w:proofErr w:type="spellEnd"/>
      <w:r w:rsidRPr="003262ED">
        <w:rPr>
          <w:rFonts w:ascii="Bookman Old Style" w:hAnsi="Bookman Old Style"/>
          <w:color w:val="000000"/>
          <w:shd w:val="clear" w:color="auto" w:fill="FFFFFF"/>
          <w:lang w:val="uk-UA"/>
        </w:rPr>
        <w:t xml:space="preserve"> старостинського округу (с.</w:t>
      </w:r>
      <w:r w:rsidR="00122370" w:rsidRPr="003262ED">
        <w:rPr>
          <w:rFonts w:ascii="Bookman Old Style" w:hAnsi="Bookman Old Style"/>
          <w:color w:val="000000"/>
          <w:shd w:val="clear" w:color="auto" w:fill="FFFFFF"/>
          <w:lang w:val="uk-UA"/>
        </w:rPr>
        <w:t xml:space="preserve"> </w:t>
      </w:r>
      <w:proofErr w:type="spellStart"/>
      <w:r w:rsidRPr="003262ED">
        <w:rPr>
          <w:rFonts w:ascii="Bookman Old Style" w:hAnsi="Bookman Old Style"/>
          <w:color w:val="000000"/>
          <w:shd w:val="clear" w:color="auto" w:fill="FFFFFF"/>
          <w:lang w:val="uk-UA"/>
        </w:rPr>
        <w:t>Невгоди</w:t>
      </w:r>
      <w:proofErr w:type="spellEnd"/>
      <w:r w:rsidRPr="003262ED">
        <w:rPr>
          <w:rFonts w:ascii="Bookman Old Style" w:hAnsi="Bookman Old Style"/>
          <w:color w:val="000000"/>
          <w:shd w:val="clear" w:color="auto" w:fill="FFFFFF"/>
          <w:lang w:val="uk-UA"/>
        </w:rPr>
        <w:t xml:space="preserve">) по вул. Садова та на території </w:t>
      </w:r>
      <w:proofErr w:type="spellStart"/>
      <w:r w:rsidRPr="003262ED">
        <w:rPr>
          <w:rFonts w:ascii="Bookman Old Style" w:hAnsi="Bookman Old Style"/>
          <w:color w:val="000000"/>
          <w:shd w:val="clear" w:color="auto" w:fill="FFFFFF"/>
          <w:lang w:val="uk-UA"/>
        </w:rPr>
        <w:t>Раківщинського</w:t>
      </w:r>
      <w:proofErr w:type="spellEnd"/>
      <w:r w:rsidRPr="003262ED">
        <w:rPr>
          <w:rFonts w:ascii="Bookman Old Style" w:hAnsi="Bookman Old Style"/>
          <w:color w:val="000000"/>
          <w:shd w:val="clear" w:color="auto" w:fill="FFFFFF"/>
          <w:lang w:val="uk-UA"/>
        </w:rPr>
        <w:t xml:space="preserve"> старостинського округу (с.</w:t>
      </w:r>
      <w:r w:rsidR="00122370" w:rsidRPr="003262ED">
        <w:rPr>
          <w:rFonts w:ascii="Bookman Old Style" w:hAnsi="Bookman Old Style"/>
          <w:color w:val="000000"/>
          <w:shd w:val="clear" w:color="auto" w:fill="FFFFFF"/>
          <w:lang w:val="uk-UA"/>
        </w:rPr>
        <w:t xml:space="preserve"> </w:t>
      </w:r>
      <w:proofErr w:type="spellStart"/>
      <w:r w:rsidRPr="003262ED">
        <w:rPr>
          <w:rFonts w:ascii="Bookman Old Style" w:hAnsi="Bookman Old Style"/>
          <w:color w:val="000000"/>
          <w:shd w:val="clear" w:color="auto" w:fill="FFFFFF"/>
          <w:lang w:val="uk-UA"/>
        </w:rPr>
        <w:t>Раківщина</w:t>
      </w:r>
      <w:proofErr w:type="spellEnd"/>
      <w:r w:rsidRPr="003262ED">
        <w:rPr>
          <w:rFonts w:ascii="Bookman Old Style" w:hAnsi="Bookman Old Style"/>
          <w:color w:val="000000"/>
          <w:shd w:val="clear" w:color="auto" w:fill="FFFFFF"/>
          <w:lang w:val="uk-UA"/>
        </w:rPr>
        <w:t>) по вул. 1 Травня згідно акту обстеження зелених насаджень, що підлягають видаленню від 13.12.2017 року № 6 погодженого Державною екологічною інспекцією в Житомирській області.</w:t>
      </w:r>
    </w:p>
    <w:p w:rsidR="00AA2CB5" w:rsidRPr="003262ED" w:rsidRDefault="00AA2CB5" w:rsidP="00122370">
      <w:pPr>
        <w:numPr>
          <w:ilvl w:val="0"/>
          <w:numId w:val="1"/>
        </w:numPr>
        <w:ind w:left="0" w:firstLine="709"/>
        <w:jc w:val="both"/>
        <w:rPr>
          <w:rFonts w:ascii="Bookman Old Style" w:hAnsi="Bookman Old Style"/>
          <w:lang w:val="uk-UA"/>
        </w:rPr>
      </w:pPr>
      <w:r w:rsidRPr="003262ED">
        <w:rPr>
          <w:rFonts w:ascii="Bookman Old Style" w:hAnsi="Bookman Old Style"/>
          <w:color w:val="000000"/>
          <w:shd w:val="clear" w:color="auto" w:fill="FFFFFF"/>
          <w:lang w:val="uk-UA"/>
        </w:rPr>
        <w:t xml:space="preserve">Надати дозвіл ДНЗ №6 на зрізання аварійних, фаутних та сухостійних дерев, які ростуть на території ДНЗ №6 в м. Овруч по вул. Героїв-пожежників згідно акту обстеження зелених насаджень, що підлягають видаленню від 13.12.2017 року № 6 погодженого Державною екологічною інспекцією в Житомирській області. </w:t>
      </w:r>
    </w:p>
    <w:p w:rsidR="00AA2CB5" w:rsidRPr="003262ED" w:rsidRDefault="00AA2CB5" w:rsidP="00122370">
      <w:pPr>
        <w:numPr>
          <w:ilvl w:val="0"/>
          <w:numId w:val="1"/>
        </w:numPr>
        <w:ind w:left="0" w:firstLine="709"/>
        <w:jc w:val="both"/>
        <w:rPr>
          <w:rFonts w:ascii="Bookman Old Style" w:hAnsi="Bookman Old Style"/>
          <w:lang w:val="uk-UA"/>
        </w:rPr>
      </w:pPr>
      <w:r w:rsidRPr="003262ED">
        <w:rPr>
          <w:rFonts w:ascii="Bookman Old Style" w:hAnsi="Bookman Old Style"/>
          <w:lang w:val="uk-UA"/>
        </w:rPr>
        <w:t xml:space="preserve">Виконкому міської ради в термін до 29.12.2017 року видати ордера на видалення зелених насаджень за адресами згідно акту обстеження зелених насаджень. </w:t>
      </w:r>
    </w:p>
    <w:p w:rsidR="00AA2CB5" w:rsidRPr="003262ED" w:rsidRDefault="00122370" w:rsidP="00122370">
      <w:pPr>
        <w:ind w:firstLine="709"/>
        <w:jc w:val="both"/>
        <w:rPr>
          <w:rFonts w:ascii="Bookman Old Style" w:hAnsi="Bookman Old Style"/>
          <w:lang w:val="uk-UA"/>
        </w:rPr>
      </w:pPr>
      <w:r w:rsidRPr="003262ED">
        <w:rPr>
          <w:rFonts w:ascii="Bookman Old Style" w:hAnsi="Bookman Old Style"/>
          <w:color w:val="000000"/>
          <w:lang w:val="uk-UA" w:eastAsia="uk-UA"/>
        </w:rPr>
        <w:t>5.</w:t>
      </w:r>
      <w:r w:rsidRPr="003262ED">
        <w:rPr>
          <w:rFonts w:ascii="Bookman Old Style" w:hAnsi="Bookman Old Style"/>
          <w:color w:val="000000"/>
          <w:lang w:val="uk-UA" w:eastAsia="uk-UA"/>
        </w:rPr>
        <w:tab/>
      </w:r>
      <w:r w:rsidR="00AA2CB5" w:rsidRPr="003262ED">
        <w:rPr>
          <w:rFonts w:ascii="Bookman Old Style" w:hAnsi="Bookman Old Style"/>
          <w:color w:val="000000"/>
          <w:lang w:val="uk-UA" w:eastAsia="uk-UA"/>
        </w:rPr>
        <w:t xml:space="preserve">Контроль за виконанням даного рішення покласти на заступника </w:t>
      </w:r>
      <w:r w:rsidRPr="003262ED">
        <w:rPr>
          <w:rFonts w:ascii="Bookman Old Style" w:hAnsi="Bookman Old Style"/>
          <w:color w:val="000000"/>
          <w:lang w:val="uk-UA" w:eastAsia="uk-UA"/>
        </w:rPr>
        <w:t xml:space="preserve">міського голови </w:t>
      </w:r>
      <w:r w:rsidR="00AA2CB5" w:rsidRPr="003262ED">
        <w:rPr>
          <w:rFonts w:ascii="Bookman Old Style" w:hAnsi="Bookman Old Style"/>
          <w:color w:val="000000"/>
          <w:lang w:val="uk-UA" w:eastAsia="uk-UA"/>
        </w:rPr>
        <w:t>з питань благоустрою та ж</w:t>
      </w:r>
      <w:r w:rsidRPr="003262ED">
        <w:rPr>
          <w:rFonts w:ascii="Bookman Old Style" w:hAnsi="Bookman Old Style"/>
          <w:color w:val="000000"/>
          <w:lang w:val="uk-UA" w:eastAsia="uk-UA"/>
        </w:rPr>
        <w:t>итлово-комунального господ</w:t>
      </w:r>
      <w:r w:rsidR="003262ED">
        <w:rPr>
          <w:rFonts w:ascii="Bookman Old Style" w:hAnsi="Bookman Old Style"/>
          <w:color w:val="000000"/>
          <w:lang w:val="uk-UA" w:eastAsia="uk-UA"/>
        </w:rPr>
        <w:t>а</w:t>
      </w:r>
      <w:r w:rsidRPr="003262ED">
        <w:rPr>
          <w:rFonts w:ascii="Bookman Old Style" w:hAnsi="Bookman Old Style"/>
          <w:color w:val="000000"/>
          <w:lang w:val="uk-UA" w:eastAsia="uk-UA"/>
        </w:rPr>
        <w:t>рства</w:t>
      </w:r>
      <w:r w:rsidR="003262ED" w:rsidRPr="003262ED">
        <w:rPr>
          <w:rFonts w:ascii="Bookman Old Style" w:hAnsi="Bookman Old Style"/>
          <w:color w:val="000000"/>
          <w:lang w:val="uk-UA" w:eastAsia="uk-UA"/>
        </w:rPr>
        <w:t>.</w:t>
      </w:r>
    </w:p>
    <w:p w:rsidR="00AA2CB5" w:rsidRPr="003262ED" w:rsidRDefault="00AA2CB5" w:rsidP="00AA2CB5">
      <w:pPr>
        <w:jc w:val="both"/>
        <w:rPr>
          <w:rFonts w:ascii="Bookman Old Style" w:hAnsi="Bookman Old Style"/>
          <w:lang w:val="uk-UA"/>
        </w:rPr>
      </w:pPr>
    </w:p>
    <w:p w:rsidR="00AA2CB5" w:rsidRDefault="00AA2CB5" w:rsidP="00AA2CB5">
      <w:pPr>
        <w:jc w:val="both"/>
        <w:rPr>
          <w:rFonts w:ascii="Bookman Old Style" w:hAnsi="Bookman Old Style"/>
          <w:lang w:val="uk-UA"/>
        </w:rPr>
      </w:pPr>
    </w:p>
    <w:p w:rsidR="00887CA5" w:rsidRPr="003262ED" w:rsidRDefault="00887CA5" w:rsidP="00AA2CB5">
      <w:pPr>
        <w:jc w:val="both"/>
        <w:rPr>
          <w:rFonts w:ascii="Bookman Old Style" w:hAnsi="Bookman Old Style"/>
          <w:lang w:val="uk-UA"/>
        </w:rPr>
      </w:pPr>
      <w:bookmarkStart w:id="0" w:name="_GoBack"/>
      <w:bookmarkEnd w:id="0"/>
    </w:p>
    <w:p w:rsidR="004D5DAE" w:rsidRPr="003262ED" w:rsidRDefault="00AA2CB5" w:rsidP="00AA2CB5">
      <w:pPr>
        <w:jc w:val="both"/>
        <w:rPr>
          <w:rFonts w:ascii="Bookman Old Style" w:hAnsi="Bookman Old Style"/>
          <w:lang w:val="uk-UA"/>
        </w:rPr>
      </w:pPr>
      <w:r w:rsidRPr="003262ED">
        <w:rPr>
          <w:rFonts w:ascii="Bookman Old Style" w:hAnsi="Bookman Old Style"/>
          <w:lang w:val="uk-UA"/>
        </w:rPr>
        <w:t xml:space="preserve">Міський голова                                              </w:t>
      </w:r>
      <w:r w:rsidR="003262ED" w:rsidRPr="003262ED">
        <w:rPr>
          <w:rFonts w:ascii="Bookman Old Style" w:hAnsi="Bookman Old Style"/>
          <w:lang w:val="uk-UA"/>
        </w:rPr>
        <w:tab/>
      </w:r>
      <w:r w:rsidR="003262ED" w:rsidRPr="003262ED">
        <w:rPr>
          <w:rFonts w:ascii="Bookman Old Style" w:hAnsi="Bookman Old Style"/>
          <w:lang w:val="uk-UA"/>
        </w:rPr>
        <w:tab/>
      </w:r>
      <w:r w:rsidR="003262ED" w:rsidRPr="003262ED">
        <w:rPr>
          <w:rFonts w:ascii="Bookman Old Style" w:hAnsi="Bookman Old Style"/>
          <w:lang w:val="uk-UA"/>
        </w:rPr>
        <w:tab/>
      </w:r>
      <w:r w:rsidR="003262ED" w:rsidRPr="003262ED">
        <w:rPr>
          <w:rFonts w:ascii="Bookman Old Style" w:hAnsi="Bookman Old Style"/>
          <w:lang w:val="uk-UA"/>
        </w:rPr>
        <w:tab/>
        <w:t xml:space="preserve">  І.Я. Коруд</w:t>
      </w:r>
    </w:p>
    <w:p w:rsidR="003262ED" w:rsidRPr="003262ED" w:rsidRDefault="003262ED" w:rsidP="00AA2CB5">
      <w:pPr>
        <w:jc w:val="both"/>
        <w:rPr>
          <w:rFonts w:ascii="Bookman Old Style" w:hAnsi="Bookman Old Style"/>
          <w:lang w:val="uk-UA"/>
        </w:rPr>
      </w:pPr>
    </w:p>
    <w:p w:rsidR="003262ED" w:rsidRPr="003262ED" w:rsidRDefault="003262ED" w:rsidP="00AA2CB5">
      <w:pPr>
        <w:jc w:val="both"/>
        <w:rPr>
          <w:rFonts w:ascii="Bookman Old Style" w:hAnsi="Bookman Old Style"/>
          <w:lang w:val="uk-UA"/>
        </w:rPr>
      </w:pPr>
    </w:p>
    <w:sectPr w:rsidR="003262ED" w:rsidRPr="003262ED" w:rsidSect="003262ED">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2761C"/>
    <w:multiLevelType w:val="hybridMultilevel"/>
    <w:tmpl w:val="A6FA5D1A"/>
    <w:lvl w:ilvl="0" w:tplc="8020E64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A2CB5"/>
    <w:rsid w:val="000E0A67"/>
    <w:rsid w:val="00122370"/>
    <w:rsid w:val="003262ED"/>
    <w:rsid w:val="004D5DAE"/>
    <w:rsid w:val="00887CA5"/>
    <w:rsid w:val="00AA2CB5"/>
    <w:rsid w:val="00E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E331D-7E5F-40B7-9757-5B029BD6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2CB5"/>
    <w:pPr>
      <w:keepNext/>
      <w:jc w:val="both"/>
      <w:outlineLvl w:val="0"/>
    </w:pPr>
    <w:rPr>
      <w:rFonts w:ascii="Bookman Old Style" w:hAnsi="Bookman Old Style"/>
      <w:sz w:val="28"/>
      <w:lang w:val="uk-UA"/>
    </w:rPr>
  </w:style>
  <w:style w:type="paragraph" w:styleId="2">
    <w:name w:val="heading 2"/>
    <w:basedOn w:val="a"/>
    <w:next w:val="a"/>
    <w:link w:val="20"/>
    <w:qFormat/>
    <w:rsid w:val="00AA2CB5"/>
    <w:pPr>
      <w:keepNext/>
      <w:jc w:val="center"/>
      <w:outlineLvl w:val="1"/>
    </w:pPr>
    <w:rPr>
      <w:rFonts w:ascii="Bookman Old Style" w:hAnsi="Bookman Old Style"/>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CB5"/>
    <w:rPr>
      <w:rFonts w:ascii="Bookman Old Style" w:eastAsia="Times New Roman" w:hAnsi="Bookman Old Style" w:cs="Times New Roman"/>
      <w:sz w:val="28"/>
      <w:szCs w:val="24"/>
      <w:lang w:val="uk-UA" w:eastAsia="ru-RU"/>
    </w:rPr>
  </w:style>
  <w:style w:type="character" w:customStyle="1" w:styleId="20">
    <w:name w:val="Заголовок 2 Знак"/>
    <w:basedOn w:val="a0"/>
    <w:link w:val="2"/>
    <w:rsid w:val="00AA2CB5"/>
    <w:rPr>
      <w:rFonts w:ascii="Bookman Old Style" w:eastAsia="Times New Roman" w:hAnsi="Bookman Old Style" w:cs="Times New Roman"/>
      <w:i/>
      <w:sz w:val="24"/>
      <w:szCs w:val="24"/>
      <w:lang w:eastAsia="ru-RU"/>
    </w:rPr>
  </w:style>
  <w:style w:type="paragraph" w:styleId="a3">
    <w:name w:val="Title"/>
    <w:basedOn w:val="a"/>
    <w:link w:val="a4"/>
    <w:qFormat/>
    <w:rsid w:val="00AA2CB5"/>
    <w:pPr>
      <w:jc w:val="center"/>
    </w:pPr>
    <w:rPr>
      <w:rFonts w:ascii="Bookman Old Style" w:hAnsi="Bookman Old Style"/>
      <w:sz w:val="28"/>
      <w:lang w:val="uk-UA"/>
    </w:rPr>
  </w:style>
  <w:style w:type="character" w:customStyle="1" w:styleId="a4">
    <w:name w:val="Название Знак"/>
    <w:basedOn w:val="a0"/>
    <w:link w:val="a3"/>
    <w:rsid w:val="00AA2CB5"/>
    <w:rPr>
      <w:rFonts w:ascii="Bookman Old Style" w:eastAsia="Times New Roman" w:hAnsi="Bookman Old Style" w:cs="Times New Roman"/>
      <w:sz w:val="28"/>
      <w:szCs w:val="24"/>
      <w:lang w:val="uk-UA" w:eastAsia="ru-RU"/>
    </w:rPr>
  </w:style>
  <w:style w:type="paragraph" w:styleId="a5">
    <w:name w:val="List Paragraph"/>
    <w:basedOn w:val="a"/>
    <w:uiPriority w:val="34"/>
    <w:qFormat/>
    <w:rsid w:val="00AA2CB5"/>
    <w:pPr>
      <w:ind w:left="708"/>
    </w:pPr>
  </w:style>
  <w:style w:type="paragraph" w:styleId="a6">
    <w:name w:val="Balloon Text"/>
    <w:basedOn w:val="a"/>
    <w:link w:val="a7"/>
    <w:uiPriority w:val="99"/>
    <w:semiHidden/>
    <w:unhideWhenUsed/>
    <w:rsid w:val="00EF6F67"/>
    <w:rPr>
      <w:rFonts w:ascii="Segoe UI" w:hAnsi="Segoe UI" w:cs="Segoe UI"/>
      <w:sz w:val="18"/>
      <w:szCs w:val="18"/>
    </w:rPr>
  </w:style>
  <w:style w:type="character" w:customStyle="1" w:styleId="a7">
    <w:name w:val="Текст выноски Знак"/>
    <w:basedOn w:val="a0"/>
    <w:link w:val="a6"/>
    <w:uiPriority w:val="99"/>
    <w:semiHidden/>
    <w:rsid w:val="00EF6F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1485</Words>
  <Characters>848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ZavViddil</cp:lastModifiedBy>
  <cp:revision>4</cp:revision>
  <cp:lastPrinted>2017-12-22T06:30:00Z</cp:lastPrinted>
  <dcterms:created xsi:type="dcterms:W3CDTF">2017-12-20T14:57:00Z</dcterms:created>
  <dcterms:modified xsi:type="dcterms:W3CDTF">2017-12-22T06:30:00Z</dcterms:modified>
</cp:coreProperties>
</file>