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D12" w:rsidRDefault="00630D12" w:rsidP="008D2BA5">
      <w:pPr>
        <w:rPr>
          <w:sz w:val="18"/>
          <w:szCs w:val="18"/>
        </w:rPr>
      </w:pPr>
      <w:bookmarkStart w:id="0" w:name="_GoBack"/>
      <w:bookmarkEnd w:id="0"/>
    </w:p>
    <w:p w:rsidR="008D2BA5" w:rsidRPr="00FB3F1A" w:rsidRDefault="008D2BA5" w:rsidP="00852151">
      <w:pPr>
        <w:jc w:val="right"/>
        <w:rPr>
          <w:rFonts w:ascii="Bookman Old Style" w:hAnsi="Bookman Old Style"/>
          <w:sz w:val="18"/>
          <w:szCs w:val="18"/>
          <w:lang w:val="uk-UA"/>
        </w:rPr>
      </w:pPr>
      <w:r w:rsidRPr="00FB3F1A">
        <w:rPr>
          <w:rFonts w:ascii="Bookman Old Style" w:hAnsi="Bookman Old Style"/>
          <w:sz w:val="18"/>
          <w:szCs w:val="18"/>
          <w:lang w:val="uk-UA"/>
        </w:rPr>
        <w:t xml:space="preserve">                                                         Д О Д А Т О К № 1</w:t>
      </w:r>
    </w:p>
    <w:p w:rsidR="008D2BA5" w:rsidRPr="00FB3F1A" w:rsidRDefault="00852151" w:rsidP="00852151">
      <w:pPr>
        <w:tabs>
          <w:tab w:val="left" w:pos="4536"/>
        </w:tabs>
        <w:ind w:left="5103" w:hanging="1701"/>
        <w:jc w:val="right"/>
        <w:rPr>
          <w:rFonts w:ascii="Bookman Old Style" w:hAnsi="Bookman Old Style"/>
          <w:sz w:val="18"/>
          <w:szCs w:val="18"/>
          <w:lang w:val="uk-UA"/>
        </w:rPr>
      </w:pPr>
      <w:r>
        <w:rPr>
          <w:rFonts w:ascii="Bookman Old Style" w:hAnsi="Bookman Old Style"/>
          <w:sz w:val="18"/>
          <w:szCs w:val="18"/>
          <w:lang w:val="uk-UA"/>
        </w:rPr>
        <w:t>до рішення  4</w:t>
      </w:r>
      <w:r w:rsidR="008D2BA5" w:rsidRPr="00FB3F1A">
        <w:rPr>
          <w:rFonts w:ascii="Bookman Old Style" w:hAnsi="Bookman Old Style"/>
          <w:sz w:val="18"/>
          <w:szCs w:val="18"/>
          <w:lang w:val="uk-UA"/>
        </w:rPr>
        <w:t>-ої сесії міської ради</w:t>
      </w:r>
    </w:p>
    <w:p w:rsidR="008D2BA5" w:rsidRPr="00FB3F1A" w:rsidRDefault="008D2BA5" w:rsidP="00852151">
      <w:pPr>
        <w:tabs>
          <w:tab w:val="left" w:pos="4536"/>
        </w:tabs>
        <w:ind w:left="5103" w:hanging="1275"/>
        <w:jc w:val="right"/>
        <w:rPr>
          <w:rFonts w:ascii="Bookman Old Style" w:hAnsi="Bookman Old Style"/>
          <w:sz w:val="18"/>
          <w:szCs w:val="18"/>
          <w:lang w:val="uk-UA"/>
        </w:rPr>
      </w:pPr>
      <w:r w:rsidRPr="00FB3F1A">
        <w:rPr>
          <w:rFonts w:ascii="Bookman Old Style" w:hAnsi="Bookman Old Style"/>
          <w:sz w:val="18"/>
          <w:szCs w:val="18"/>
          <w:lang w:val="uk-UA"/>
        </w:rPr>
        <w:t>VІІ скликання</w:t>
      </w:r>
    </w:p>
    <w:p w:rsidR="008D2BA5" w:rsidRPr="00FB3F1A" w:rsidRDefault="00852151" w:rsidP="00852151">
      <w:pPr>
        <w:ind w:left="4253" w:hanging="709"/>
        <w:jc w:val="right"/>
        <w:rPr>
          <w:rFonts w:ascii="Bookman Old Style" w:hAnsi="Bookman Old Style"/>
          <w:sz w:val="18"/>
          <w:szCs w:val="18"/>
          <w:lang w:val="uk-UA"/>
        </w:rPr>
      </w:pPr>
      <w:r>
        <w:rPr>
          <w:rFonts w:ascii="Bookman Old Style" w:hAnsi="Bookman Old Style"/>
          <w:sz w:val="18"/>
          <w:szCs w:val="18"/>
          <w:lang w:val="uk-UA"/>
        </w:rPr>
        <w:t>від 22</w:t>
      </w:r>
      <w:r w:rsidR="008D2BA5" w:rsidRPr="00FB3F1A">
        <w:rPr>
          <w:rFonts w:ascii="Bookman Old Style" w:hAnsi="Bookman Old Style"/>
          <w:sz w:val="18"/>
          <w:szCs w:val="18"/>
          <w:lang w:val="uk-UA"/>
        </w:rPr>
        <w:t xml:space="preserve">.12.2017 року № </w:t>
      </w:r>
      <w:r>
        <w:rPr>
          <w:rFonts w:ascii="Bookman Old Style" w:hAnsi="Bookman Old Style"/>
          <w:sz w:val="18"/>
          <w:szCs w:val="18"/>
          <w:lang w:val="uk-UA"/>
        </w:rPr>
        <w:t>138</w:t>
      </w:r>
    </w:p>
    <w:p w:rsidR="00BF6E9A" w:rsidRPr="00FB3F1A" w:rsidRDefault="00BF6E9A" w:rsidP="008D2BA5">
      <w:pPr>
        <w:ind w:left="4253" w:hanging="709"/>
        <w:jc w:val="center"/>
        <w:rPr>
          <w:rFonts w:ascii="Bookman Old Style" w:hAnsi="Bookman Old Style"/>
          <w:sz w:val="18"/>
          <w:szCs w:val="18"/>
          <w:lang w:val="uk-UA"/>
        </w:rPr>
      </w:pPr>
    </w:p>
    <w:p w:rsidR="00BF6E9A" w:rsidRPr="00FB3F1A" w:rsidRDefault="00BF6E9A" w:rsidP="008D2BA5">
      <w:pPr>
        <w:ind w:left="4253" w:hanging="709"/>
        <w:jc w:val="center"/>
        <w:rPr>
          <w:rFonts w:ascii="Bookman Old Style" w:hAnsi="Bookman Old Style"/>
          <w:sz w:val="18"/>
          <w:szCs w:val="18"/>
          <w:lang w:val="uk-UA"/>
        </w:rPr>
      </w:pPr>
    </w:p>
    <w:p w:rsidR="00BF6E9A" w:rsidRPr="00FB3F1A" w:rsidRDefault="00BF6E9A" w:rsidP="00BF6E9A">
      <w:pPr>
        <w:jc w:val="center"/>
        <w:rPr>
          <w:rFonts w:ascii="Bookman Old Style" w:hAnsi="Bookman Old Style"/>
          <w:b/>
          <w:sz w:val="18"/>
          <w:szCs w:val="18"/>
          <w:lang w:val="uk-UA" w:eastAsia="en-US"/>
        </w:rPr>
      </w:pPr>
      <w:r w:rsidRPr="00FB3F1A">
        <w:rPr>
          <w:rFonts w:ascii="Bookman Old Style" w:hAnsi="Bookman Old Style"/>
          <w:b/>
          <w:sz w:val="18"/>
          <w:szCs w:val="18"/>
          <w:lang w:val="uk-UA"/>
        </w:rPr>
        <w:t>Паспорт</w:t>
      </w:r>
    </w:p>
    <w:p w:rsidR="00BF6E9A" w:rsidRPr="00FB3F1A" w:rsidRDefault="00BF6E9A" w:rsidP="00BF6E9A">
      <w:pPr>
        <w:jc w:val="center"/>
        <w:rPr>
          <w:rFonts w:ascii="Bookman Old Style" w:hAnsi="Bookman Old Style"/>
          <w:b/>
          <w:sz w:val="18"/>
          <w:szCs w:val="18"/>
          <w:lang w:val="uk-UA"/>
        </w:rPr>
      </w:pPr>
      <w:r w:rsidRPr="00FB3F1A">
        <w:rPr>
          <w:rFonts w:ascii="Bookman Old Style" w:hAnsi="Bookman Old Style"/>
          <w:b/>
          <w:sz w:val="18"/>
          <w:szCs w:val="18"/>
          <w:lang w:val="uk-UA"/>
        </w:rPr>
        <w:t xml:space="preserve">Програми соціально-економічного та культурного розвитку </w:t>
      </w:r>
    </w:p>
    <w:p w:rsidR="00BF6E9A" w:rsidRPr="00FB3F1A" w:rsidRDefault="00BF6E9A" w:rsidP="00BF6E9A">
      <w:pPr>
        <w:jc w:val="center"/>
        <w:rPr>
          <w:rFonts w:ascii="Bookman Old Style" w:hAnsi="Bookman Old Style"/>
          <w:b/>
          <w:sz w:val="18"/>
          <w:szCs w:val="18"/>
          <w:lang w:val="uk-UA"/>
        </w:rPr>
      </w:pPr>
      <w:r w:rsidRPr="00FB3F1A">
        <w:rPr>
          <w:rFonts w:ascii="Bookman Old Style" w:hAnsi="Bookman Old Style"/>
          <w:b/>
          <w:sz w:val="18"/>
          <w:szCs w:val="18"/>
          <w:lang w:val="uk-UA"/>
        </w:rPr>
        <w:t>Овруцької ОТГ на 2018 рік</w:t>
      </w:r>
    </w:p>
    <w:p w:rsidR="00BF6E9A" w:rsidRPr="00FB3F1A" w:rsidRDefault="00BF6E9A" w:rsidP="00BF6E9A">
      <w:pPr>
        <w:jc w:val="center"/>
        <w:rPr>
          <w:rFonts w:ascii="Bookman Old Style" w:hAnsi="Bookman Old Style"/>
          <w:b/>
          <w:sz w:val="18"/>
          <w:szCs w:val="18"/>
          <w:lang w:val="uk-UA"/>
        </w:rPr>
      </w:pPr>
    </w:p>
    <w:tbl>
      <w:tblPr>
        <w:tblStyle w:val="af6"/>
        <w:tblW w:w="0" w:type="auto"/>
        <w:tblLook w:val="04A0" w:firstRow="1" w:lastRow="0" w:firstColumn="1" w:lastColumn="0" w:noHBand="0" w:noVBand="1"/>
      </w:tblPr>
      <w:tblGrid>
        <w:gridCol w:w="390"/>
        <w:gridCol w:w="2959"/>
        <w:gridCol w:w="6139"/>
      </w:tblGrid>
      <w:tr w:rsidR="00BF6E9A" w:rsidRPr="00FB3F1A"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rPr>
                <w:rFonts w:ascii="Bookman Old Style" w:hAnsi="Bookman Old Style"/>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Назва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Програма соціально-економічного та культурного розвитку Овруцької ОТГ на 2018 рік</w:t>
            </w:r>
          </w:p>
        </w:tc>
      </w:tr>
      <w:tr w:rsidR="00BF6E9A" w:rsidRPr="00852151"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rPr>
                <w:rFonts w:ascii="Bookman Old Style" w:hAnsi="Bookman Old Style"/>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Мета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jc w:val="both"/>
              <w:rPr>
                <w:rFonts w:ascii="Bookman Old Style" w:hAnsi="Bookman Old Style"/>
                <w:sz w:val="18"/>
                <w:szCs w:val="18"/>
                <w:lang w:val="uk-UA"/>
              </w:rPr>
            </w:pPr>
            <w:r w:rsidRPr="00FB3F1A">
              <w:rPr>
                <w:rFonts w:ascii="Bookman Old Style" w:hAnsi="Bookman Old Style"/>
                <w:sz w:val="18"/>
                <w:szCs w:val="18"/>
                <w:lang w:val="uk-UA"/>
              </w:rPr>
              <w:t>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tc>
      </w:tr>
      <w:tr w:rsidR="00BF6E9A" w:rsidRPr="00FB3F1A"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rPr>
                <w:rFonts w:ascii="Bookman Old Style" w:hAnsi="Bookman Old Style"/>
                <w:sz w:val="18"/>
                <w:szCs w:val="18"/>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rPr>
              <w:t>Очікувані результати виконання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jc w:val="both"/>
              <w:rPr>
                <w:rFonts w:ascii="Bookman Old Style" w:hAnsi="Bookman Old Style"/>
                <w:sz w:val="18"/>
                <w:szCs w:val="18"/>
                <w:lang w:val="uk-UA"/>
              </w:rPr>
            </w:pPr>
            <w:r w:rsidRPr="00FB3F1A">
              <w:rPr>
                <w:rFonts w:ascii="Bookman Old Style" w:hAnsi="Bookman Old Style"/>
                <w:sz w:val="18"/>
                <w:szCs w:val="18"/>
              </w:rPr>
              <w:t xml:space="preserve">Розв’язання соціальних проблем та зростання якості життя населення за рахунок створення передумов для стійкого соціально-економічного розвитку </w:t>
            </w:r>
            <w:r w:rsidRPr="00FB3F1A">
              <w:rPr>
                <w:rFonts w:ascii="Bookman Old Style" w:hAnsi="Bookman Old Style"/>
                <w:sz w:val="18"/>
                <w:szCs w:val="18"/>
                <w:lang w:val="uk-UA"/>
              </w:rPr>
              <w:t>громади</w:t>
            </w:r>
          </w:p>
        </w:tc>
      </w:tr>
      <w:tr w:rsidR="00BF6E9A" w:rsidRPr="00FB3F1A"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rPr>
                <w:rFonts w:ascii="Bookman Old Style" w:hAnsi="Bookman Old Style"/>
                <w:sz w:val="18"/>
                <w:szCs w:val="18"/>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Структура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jc w:val="both"/>
              <w:rPr>
                <w:rFonts w:ascii="Bookman Old Style" w:hAnsi="Bookman Old Style"/>
                <w:sz w:val="18"/>
                <w:szCs w:val="18"/>
                <w:lang w:val="uk-UA"/>
              </w:rPr>
            </w:pPr>
            <w:r w:rsidRPr="00FB3F1A">
              <w:rPr>
                <w:rFonts w:ascii="Bookman Old Style" w:hAnsi="Bookman Old Style"/>
                <w:sz w:val="18"/>
                <w:szCs w:val="18"/>
                <w:lang w:val="uk-UA"/>
              </w:rPr>
              <w:t>Загальні положення</w:t>
            </w:r>
          </w:p>
          <w:p w:rsidR="00BF6E9A" w:rsidRPr="00FB3F1A" w:rsidRDefault="00BF6E9A">
            <w:pPr>
              <w:rPr>
                <w:rFonts w:ascii="Bookman Old Style" w:hAnsi="Bookman Old Style"/>
                <w:bCs/>
                <w:sz w:val="18"/>
                <w:szCs w:val="18"/>
                <w:lang w:val="uk-UA"/>
              </w:rPr>
            </w:pPr>
            <w:r w:rsidRPr="00FB3F1A">
              <w:rPr>
                <w:rFonts w:ascii="Bookman Old Style" w:hAnsi="Bookman Old Style"/>
                <w:bCs/>
                <w:sz w:val="18"/>
                <w:szCs w:val="18"/>
                <w:lang w:val="uk-UA"/>
              </w:rPr>
              <w:t>1. Оцінка тенденцій економічного і соціального розвитку Овруцької ОТГ</w:t>
            </w:r>
          </w:p>
          <w:p w:rsidR="00BF6E9A" w:rsidRPr="00FB3F1A" w:rsidRDefault="00BF6E9A">
            <w:pPr>
              <w:rPr>
                <w:rFonts w:ascii="Bookman Old Style" w:hAnsi="Bookman Old Style"/>
                <w:bCs/>
                <w:sz w:val="18"/>
                <w:szCs w:val="18"/>
                <w:lang w:val="uk-UA"/>
              </w:rPr>
            </w:pPr>
            <w:r w:rsidRPr="00FB3F1A">
              <w:rPr>
                <w:rFonts w:ascii="Bookman Old Style" w:hAnsi="Bookman Old Style"/>
                <w:bCs/>
                <w:sz w:val="18"/>
                <w:szCs w:val="18"/>
                <w:lang w:val="uk-UA"/>
              </w:rPr>
              <w:t>2. Цілі та пріоритети економічного та соціального розвитку громади у 2018 році</w:t>
            </w:r>
          </w:p>
          <w:p w:rsidR="00BF6E9A" w:rsidRPr="00FB3F1A" w:rsidRDefault="00BF6E9A">
            <w:pPr>
              <w:rPr>
                <w:rFonts w:ascii="Bookman Old Style" w:hAnsi="Bookman Old Style"/>
                <w:bCs/>
                <w:sz w:val="18"/>
                <w:szCs w:val="18"/>
                <w:lang w:val="uk-UA"/>
              </w:rPr>
            </w:pPr>
            <w:r w:rsidRPr="00FB3F1A">
              <w:rPr>
                <w:rFonts w:ascii="Bookman Old Style" w:hAnsi="Bookman Old Style"/>
                <w:bCs/>
                <w:sz w:val="18"/>
                <w:szCs w:val="18"/>
                <w:lang w:val="uk-UA"/>
              </w:rPr>
              <w:t>3. Бюджет громади на 2018 рік</w:t>
            </w:r>
          </w:p>
          <w:p w:rsidR="00BF6E9A" w:rsidRPr="00FB3F1A" w:rsidRDefault="00BF6E9A">
            <w:pPr>
              <w:rPr>
                <w:rFonts w:ascii="Bookman Old Style" w:hAnsi="Bookman Old Style"/>
                <w:bCs/>
                <w:sz w:val="18"/>
                <w:szCs w:val="18"/>
                <w:lang w:val="uk-UA"/>
              </w:rPr>
            </w:pPr>
            <w:r w:rsidRPr="00FB3F1A">
              <w:rPr>
                <w:rFonts w:ascii="Bookman Old Style" w:hAnsi="Bookman Old Style"/>
                <w:bCs/>
                <w:sz w:val="18"/>
                <w:szCs w:val="18"/>
                <w:lang w:val="uk-UA"/>
              </w:rPr>
              <w:t>4. Розвиток економічного потенціалу та підприємництва</w:t>
            </w:r>
          </w:p>
          <w:p w:rsidR="00BF6E9A" w:rsidRPr="00FB3F1A" w:rsidRDefault="00BF6E9A">
            <w:pPr>
              <w:rPr>
                <w:rFonts w:ascii="Bookman Old Style" w:hAnsi="Bookman Old Style"/>
                <w:bCs/>
                <w:sz w:val="18"/>
                <w:szCs w:val="18"/>
                <w:lang w:val="uk-UA"/>
              </w:rPr>
            </w:pPr>
            <w:r w:rsidRPr="00FB3F1A">
              <w:rPr>
                <w:rFonts w:ascii="Bookman Old Style" w:hAnsi="Bookman Old Style"/>
                <w:bCs/>
                <w:sz w:val="18"/>
                <w:szCs w:val="18"/>
                <w:lang w:val="uk-UA"/>
              </w:rPr>
              <w:t>5. Управління об</w:t>
            </w:r>
            <w:r w:rsidRPr="00FB3F1A">
              <w:rPr>
                <w:rFonts w:ascii="Bookman Old Style" w:hAnsi="Bookman Old Style"/>
                <w:bCs/>
                <w:sz w:val="18"/>
                <w:szCs w:val="18"/>
              </w:rPr>
              <w:t>’</w:t>
            </w:r>
            <w:r w:rsidRPr="00FB3F1A">
              <w:rPr>
                <w:rFonts w:ascii="Bookman Old Style" w:hAnsi="Bookman Old Style"/>
                <w:bCs/>
                <w:sz w:val="18"/>
                <w:szCs w:val="18"/>
                <w:lang w:val="uk-UA"/>
              </w:rPr>
              <w:t>єктами комунальної власності</w:t>
            </w:r>
          </w:p>
          <w:p w:rsidR="00BF6E9A" w:rsidRPr="00FB3F1A" w:rsidRDefault="00BF6E9A">
            <w:pPr>
              <w:rPr>
                <w:rFonts w:ascii="Bookman Old Style" w:hAnsi="Bookman Old Style"/>
                <w:bCs/>
                <w:sz w:val="18"/>
                <w:szCs w:val="18"/>
                <w:lang w:val="uk-UA"/>
              </w:rPr>
            </w:pPr>
            <w:r w:rsidRPr="00FB3F1A">
              <w:rPr>
                <w:rFonts w:ascii="Bookman Old Style" w:hAnsi="Bookman Old Style"/>
                <w:bCs/>
                <w:sz w:val="18"/>
                <w:szCs w:val="18"/>
                <w:lang w:val="uk-UA"/>
              </w:rPr>
              <w:t>6. Розвиток житлово-комунального господарства та благоустрою громади</w:t>
            </w:r>
          </w:p>
          <w:p w:rsidR="00BF6E9A" w:rsidRPr="00FB3F1A" w:rsidRDefault="00BF6E9A">
            <w:pPr>
              <w:rPr>
                <w:rFonts w:ascii="Bookman Old Style" w:hAnsi="Bookman Old Style"/>
                <w:bCs/>
                <w:sz w:val="18"/>
                <w:szCs w:val="18"/>
                <w:lang w:val="uk-UA"/>
              </w:rPr>
            </w:pPr>
            <w:r w:rsidRPr="00FB3F1A">
              <w:rPr>
                <w:rFonts w:ascii="Bookman Old Style" w:hAnsi="Bookman Old Style"/>
                <w:bCs/>
                <w:sz w:val="18"/>
                <w:szCs w:val="18"/>
                <w:lang w:val="uk-UA"/>
              </w:rPr>
              <w:t>7. Транспорт</w:t>
            </w:r>
          </w:p>
          <w:p w:rsidR="00BF6E9A" w:rsidRPr="00FB3F1A" w:rsidRDefault="00BF6E9A">
            <w:pPr>
              <w:rPr>
                <w:rFonts w:ascii="Bookman Old Style" w:hAnsi="Bookman Old Style"/>
                <w:bCs/>
                <w:sz w:val="18"/>
                <w:szCs w:val="18"/>
                <w:lang w:val="uk-UA"/>
              </w:rPr>
            </w:pPr>
            <w:r w:rsidRPr="00FB3F1A">
              <w:rPr>
                <w:rFonts w:ascii="Bookman Old Style" w:hAnsi="Bookman Old Style"/>
                <w:bCs/>
                <w:sz w:val="18"/>
                <w:szCs w:val="18"/>
                <w:lang w:val="uk-UA"/>
              </w:rPr>
              <w:t>8. Органи місцевого самоврядування</w:t>
            </w:r>
          </w:p>
          <w:p w:rsidR="00BF6E9A" w:rsidRDefault="00BF6E9A">
            <w:pPr>
              <w:rPr>
                <w:rFonts w:ascii="Bookman Old Style" w:hAnsi="Bookman Old Style"/>
                <w:bCs/>
                <w:sz w:val="18"/>
                <w:szCs w:val="18"/>
                <w:lang w:val="uk-UA"/>
              </w:rPr>
            </w:pPr>
            <w:r w:rsidRPr="00FB3F1A">
              <w:rPr>
                <w:rFonts w:ascii="Bookman Old Style" w:hAnsi="Bookman Old Style"/>
                <w:bCs/>
                <w:sz w:val="18"/>
                <w:szCs w:val="18"/>
                <w:lang w:val="uk-UA"/>
              </w:rPr>
              <w:t>9. Соціальний захист населення</w:t>
            </w:r>
          </w:p>
          <w:p w:rsidR="00C52B4F" w:rsidRPr="00C52B4F" w:rsidRDefault="00C52B4F">
            <w:pPr>
              <w:rPr>
                <w:rFonts w:ascii="Bookman Old Style" w:hAnsi="Bookman Old Style"/>
                <w:bCs/>
                <w:sz w:val="18"/>
                <w:szCs w:val="18"/>
                <w:lang w:val="uk-UA"/>
              </w:rPr>
            </w:pPr>
            <w:r>
              <w:rPr>
                <w:rFonts w:ascii="Bookman Old Style" w:hAnsi="Bookman Old Style"/>
                <w:bCs/>
                <w:sz w:val="18"/>
                <w:szCs w:val="18"/>
                <w:lang w:val="uk-UA"/>
              </w:rPr>
              <w:t xml:space="preserve">10. </w:t>
            </w:r>
            <w:r w:rsidRPr="00C52B4F">
              <w:rPr>
                <w:rFonts w:ascii="Bookman Old Style" w:hAnsi="Bookman Old Style"/>
                <w:bCs/>
                <w:sz w:val="18"/>
                <w:szCs w:val="18"/>
                <w:lang w:val="uk-UA"/>
              </w:rPr>
              <w:t>Забезпечення дотримання законності і правопорядку, прав і свобод громадян, безпечних умов проживання</w:t>
            </w:r>
          </w:p>
          <w:p w:rsidR="00BF6E9A" w:rsidRPr="00FB3F1A" w:rsidRDefault="00C52B4F">
            <w:pPr>
              <w:rPr>
                <w:rFonts w:ascii="Bookman Old Style" w:hAnsi="Bookman Old Style"/>
                <w:bCs/>
                <w:sz w:val="18"/>
                <w:szCs w:val="18"/>
                <w:lang w:val="uk-UA"/>
              </w:rPr>
            </w:pPr>
            <w:r>
              <w:rPr>
                <w:rFonts w:ascii="Bookman Old Style" w:hAnsi="Bookman Old Style"/>
                <w:bCs/>
                <w:sz w:val="18"/>
                <w:szCs w:val="18"/>
                <w:lang w:val="uk-UA"/>
              </w:rPr>
              <w:t>11</w:t>
            </w:r>
            <w:r w:rsidR="00BF6E9A" w:rsidRPr="00FB3F1A">
              <w:rPr>
                <w:rFonts w:ascii="Bookman Old Style" w:hAnsi="Bookman Old Style"/>
                <w:bCs/>
                <w:sz w:val="18"/>
                <w:szCs w:val="18"/>
                <w:lang w:val="uk-UA"/>
              </w:rPr>
              <w:t>. Культурний та духовний розвиток, національно-патріотичне виховання мешканців громади</w:t>
            </w:r>
          </w:p>
          <w:p w:rsidR="00BF6E9A" w:rsidRPr="00FB3F1A" w:rsidRDefault="00C52B4F">
            <w:pPr>
              <w:jc w:val="both"/>
              <w:rPr>
                <w:rFonts w:ascii="Bookman Old Style" w:hAnsi="Bookman Old Style"/>
                <w:sz w:val="18"/>
                <w:szCs w:val="18"/>
                <w:lang w:val="uk-UA"/>
              </w:rPr>
            </w:pPr>
            <w:r>
              <w:rPr>
                <w:rFonts w:ascii="Bookman Old Style" w:hAnsi="Bookman Old Style"/>
                <w:sz w:val="18"/>
                <w:szCs w:val="18"/>
                <w:lang w:val="uk-UA"/>
              </w:rPr>
              <w:t>12</w:t>
            </w:r>
            <w:r w:rsidR="00BF6E9A" w:rsidRPr="00FB3F1A">
              <w:rPr>
                <w:rFonts w:ascii="Bookman Old Style" w:hAnsi="Bookman Old Style"/>
                <w:sz w:val="18"/>
                <w:szCs w:val="18"/>
                <w:lang w:val="uk-UA"/>
              </w:rPr>
              <w:t>. Розвиток фізичної культури та спорту</w:t>
            </w:r>
          </w:p>
          <w:p w:rsidR="00BF6E9A" w:rsidRPr="00FB3F1A" w:rsidRDefault="00C52B4F">
            <w:pPr>
              <w:jc w:val="both"/>
              <w:rPr>
                <w:rFonts w:ascii="Bookman Old Style" w:hAnsi="Bookman Old Style"/>
                <w:sz w:val="18"/>
                <w:szCs w:val="18"/>
                <w:lang w:val="uk-UA"/>
              </w:rPr>
            </w:pPr>
            <w:r>
              <w:rPr>
                <w:rFonts w:ascii="Bookman Old Style" w:hAnsi="Bookman Old Style"/>
                <w:sz w:val="18"/>
                <w:szCs w:val="18"/>
                <w:lang w:val="uk-UA"/>
              </w:rPr>
              <w:t>13</w:t>
            </w:r>
            <w:r w:rsidR="00BF6E9A" w:rsidRPr="00FB3F1A">
              <w:rPr>
                <w:rFonts w:ascii="Bookman Old Style" w:hAnsi="Bookman Old Style"/>
                <w:sz w:val="18"/>
                <w:szCs w:val="18"/>
                <w:lang w:val="uk-UA"/>
              </w:rPr>
              <w:t>. Освіта</w:t>
            </w:r>
          </w:p>
          <w:p w:rsidR="00BF6E9A" w:rsidRPr="00FB3F1A" w:rsidRDefault="00C52B4F">
            <w:pPr>
              <w:jc w:val="both"/>
              <w:rPr>
                <w:rFonts w:ascii="Bookman Old Style" w:hAnsi="Bookman Old Style"/>
                <w:sz w:val="18"/>
                <w:szCs w:val="18"/>
                <w:lang w:val="uk-UA"/>
              </w:rPr>
            </w:pPr>
            <w:r>
              <w:rPr>
                <w:rFonts w:ascii="Bookman Old Style" w:hAnsi="Bookman Old Style"/>
                <w:sz w:val="18"/>
                <w:szCs w:val="18"/>
                <w:lang w:val="uk-UA"/>
              </w:rPr>
              <w:t>14</w:t>
            </w:r>
            <w:r w:rsidR="00BF6E9A" w:rsidRPr="00FB3F1A">
              <w:rPr>
                <w:rFonts w:ascii="Bookman Old Style" w:hAnsi="Bookman Old Style"/>
                <w:sz w:val="18"/>
                <w:szCs w:val="18"/>
                <w:lang w:val="uk-UA"/>
              </w:rPr>
              <w:t>. Охорона здоров</w:t>
            </w:r>
            <w:r w:rsidR="00BF6E9A" w:rsidRPr="00FB3F1A">
              <w:rPr>
                <w:rFonts w:ascii="Bookman Old Style" w:hAnsi="Bookman Old Style"/>
                <w:sz w:val="18"/>
                <w:szCs w:val="18"/>
              </w:rPr>
              <w:t>’</w:t>
            </w:r>
            <w:r w:rsidR="00BF6E9A" w:rsidRPr="00FB3F1A">
              <w:rPr>
                <w:rFonts w:ascii="Bookman Old Style" w:hAnsi="Bookman Old Style"/>
                <w:sz w:val="18"/>
                <w:szCs w:val="18"/>
                <w:lang w:val="uk-UA"/>
              </w:rPr>
              <w:t>я</w:t>
            </w:r>
          </w:p>
          <w:p w:rsidR="00BF6E9A" w:rsidRPr="00FB3F1A" w:rsidRDefault="00C52B4F">
            <w:pPr>
              <w:jc w:val="both"/>
              <w:rPr>
                <w:rFonts w:ascii="Bookman Old Style" w:hAnsi="Bookman Old Style"/>
                <w:color w:val="000000" w:themeColor="text1"/>
                <w:sz w:val="18"/>
                <w:szCs w:val="18"/>
                <w:lang w:val="uk-UA"/>
              </w:rPr>
            </w:pPr>
            <w:r>
              <w:rPr>
                <w:rFonts w:ascii="Bookman Old Style" w:hAnsi="Bookman Old Style"/>
                <w:color w:val="000000" w:themeColor="text1"/>
                <w:sz w:val="18"/>
                <w:szCs w:val="18"/>
                <w:lang w:val="uk-UA"/>
              </w:rPr>
              <w:t>15</w:t>
            </w:r>
            <w:r w:rsidR="00BF6E9A" w:rsidRPr="00FB3F1A">
              <w:rPr>
                <w:rFonts w:ascii="Bookman Old Style" w:hAnsi="Bookman Old Style"/>
                <w:color w:val="000000" w:themeColor="text1"/>
                <w:sz w:val="18"/>
                <w:szCs w:val="18"/>
                <w:lang w:val="uk-UA"/>
              </w:rPr>
              <w:t>. Землеустрій міста</w:t>
            </w:r>
          </w:p>
          <w:p w:rsidR="00BF6E9A" w:rsidRPr="00FB3F1A" w:rsidRDefault="00C52B4F">
            <w:pPr>
              <w:jc w:val="both"/>
              <w:rPr>
                <w:rFonts w:ascii="Bookman Old Style" w:hAnsi="Bookman Old Style"/>
                <w:sz w:val="18"/>
                <w:szCs w:val="18"/>
                <w:lang w:val="uk-UA"/>
              </w:rPr>
            </w:pPr>
            <w:r>
              <w:rPr>
                <w:rFonts w:ascii="Bookman Old Style" w:hAnsi="Bookman Old Style"/>
                <w:sz w:val="18"/>
                <w:szCs w:val="18"/>
                <w:lang w:val="uk-UA"/>
              </w:rPr>
              <w:t>16</w:t>
            </w:r>
            <w:r w:rsidR="00BF6E9A" w:rsidRPr="00FB3F1A">
              <w:rPr>
                <w:rFonts w:ascii="Bookman Old Style" w:hAnsi="Bookman Old Style"/>
                <w:sz w:val="18"/>
                <w:szCs w:val="18"/>
                <w:lang w:val="uk-UA"/>
              </w:rPr>
              <w:t>. Заходи, пов</w:t>
            </w:r>
            <w:r w:rsidR="00BF6E9A" w:rsidRPr="00FB3F1A">
              <w:rPr>
                <w:rFonts w:ascii="Bookman Old Style" w:hAnsi="Bookman Old Style"/>
                <w:sz w:val="18"/>
                <w:szCs w:val="18"/>
              </w:rPr>
              <w:t>’</w:t>
            </w:r>
            <w:r w:rsidR="00BF6E9A" w:rsidRPr="00FB3F1A">
              <w:rPr>
                <w:rFonts w:ascii="Bookman Old Style" w:hAnsi="Bookman Old Style"/>
                <w:sz w:val="18"/>
                <w:szCs w:val="18"/>
                <w:lang w:val="uk-UA"/>
              </w:rPr>
              <w:t>язані з реалізацією в громаді конкурентної політики</w:t>
            </w:r>
          </w:p>
        </w:tc>
      </w:tr>
      <w:tr w:rsidR="00BF6E9A" w:rsidRPr="00FB3F1A"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rPr>
                <w:rFonts w:ascii="Bookman Old Style" w:hAnsi="Bookman Old Style"/>
                <w:sz w:val="18"/>
                <w:szCs w:val="18"/>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rPr>
            </w:pPr>
            <w:r w:rsidRPr="00FB3F1A">
              <w:rPr>
                <w:rFonts w:ascii="Bookman Old Style" w:hAnsi="Bookman Old Style"/>
                <w:sz w:val="18"/>
                <w:szCs w:val="18"/>
              </w:rPr>
              <w:t xml:space="preserve">Ініціатор розроблення програми </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rPr>
              <w:t>Виконавчий комітет</w:t>
            </w:r>
            <w:r w:rsidRPr="00FB3F1A">
              <w:rPr>
                <w:rFonts w:ascii="Bookman Old Style" w:hAnsi="Bookman Old Style"/>
                <w:sz w:val="18"/>
                <w:szCs w:val="18"/>
                <w:lang w:val="uk-UA"/>
              </w:rPr>
              <w:t xml:space="preserve"> Овруцької міської ради</w:t>
            </w:r>
          </w:p>
        </w:tc>
      </w:tr>
      <w:tr w:rsidR="00BF6E9A" w:rsidRPr="00852151"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jc w:val="center"/>
              <w:rPr>
                <w:rFonts w:ascii="Bookman Old Style" w:hAnsi="Bookman Old Style"/>
                <w:sz w:val="18"/>
                <w:szCs w:val="18"/>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Розробник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Відділ економічного розвитку та залучення інвестицій Овруцької міської ради</w:t>
            </w:r>
          </w:p>
        </w:tc>
      </w:tr>
      <w:tr w:rsidR="00BF6E9A" w:rsidRPr="00FB3F1A"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jc w:val="center"/>
              <w:rPr>
                <w:rFonts w:ascii="Bookman Old Style" w:hAnsi="Bookman Old Style"/>
                <w:sz w:val="18"/>
                <w:szCs w:val="18"/>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Співрозробники прогграми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rPr>
              <w:t>Виконавчі органи міської ради, територіальні підрозділи центральних органів виконавчої влади</w:t>
            </w:r>
          </w:p>
        </w:tc>
      </w:tr>
      <w:tr w:rsidR="00BF6E9A" w:rsidRPr="00FB3F1A"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jc w:val="center"/>
              <w:rPr>
                <w:rFonts w:ascii="Bookman Old Style" w:hAnsi="Bookman Old Style"/>
                <w:sz w:val="18"/>
                <w:szCs w:val="18"/>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rPr>
              <w:t>Відповідальні виконавці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rPr>
              <w:t>Виконавчі органи міської ради, територіальні підрозділи центральних органів виконавчої влади, заклади, установи, фонди, суб’єкти господарювання міста</w:t>
            </w:r>
          </w:p>
        </w:tc>
      </w:tr>
      <w:tr w:rsidR="00BF6E9A" w:rsidRPr="00FB3F1A"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jc w:val="center"/>
              <w:rPr>
                <w:rFonts w:ascii="Bookman Old Style" w:hAnsi="Bookman Old Style"/>
                <w:sz w:val="18"/>
                <w:szCs w:val="18"/>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Термін реалізації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2018 рік</w:t>
            </w:r>
          </w:p>
        </w:tc>
      </w:tr>
      <w:tr w:rsidR="00BF6E9A" w:rsidRPr="00FB3F1A"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jc w:val="center"/>
              <w:rPr>
                <w:rFonts w:ascii="Bookman Old Style" w:hAnsi="Bookman Old Style"/>
                <w:sz w:val="18"/>
                <w:szCs w:val="18"/>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rPr>
              <w:t>Обсяги фінансування програми, тис. грн.</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rPr>
              <w:t>Фінансування заходів проводиться згідно цільових програм з міського, Державного та обласного бюджетів та за кошти інших джерел</w:t>
            </w:r>
            <w:r w:rsidRPr="00FB3F1A">
              <w:rPr>
                <w:rFonts w:ascii="Bookman Old Style" w:hAnsi="Bookman Old Style"/>
                <w:sz w:val="18"/>
                <w:szCs w:val="18"/>
                <w:lang w:val="uk-UA"/>
              </w:rPr>
              <w:t xml:space="preserve"> не заборонених чинним законодавством</w:t>
            </w:r>
          </w:p>
        </w:tc>
      </w:tr>
      <w:tr w:rsidR="00BF6E9A" w:rsidRPr="00FB3F1A" w:rsidTr="00BF6E9A">
        <w:tc>
          <w:tcPr>
            <w:tcW w:w="392" w:type="dxa"/>
            <w:tcBorders>
              <w:top w:val="single" w:sz="4" w:space="0" w:color="auto"/>
              <w:left w:val="single" w:sz="4" w:space="0" w:color="auto"/>
              <w:bottom w:val="single" w:sz="4" w:space="0" w:color="auto"/>
              <w:right w:val="single" w:sz="4" w:space="0" w:color="auto"/>
            </w:tcBorders>
          </w:tcPr>
          <w:p w:rsidR="00BF6E9A" w:rsidRPr="00FB3F1A" w:rsidRDefault="00BF6E9A">
            <w:pPr>
              <w:jc w:val="center"/>
              <w:rPr>
                <w:rFonts w:ascii="Bookman Old Style" w:hAnsi="Bookman Old Style"/>
                <w:sz w:val="18"/>
                <w:szCs w:val="18"/>
                <w:lang w:val="uk-UA"/>
              </w:rPr>
            </w:pPr>
          </w:p>
        </w:tc>
        <w:tc>
          <w:tcPr>
            <w:tcW w:w="2977"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Контроль за виконанням програми</w:t>
            </w:r>
          </w:p>
        </w:tc>
        <w:tc>
          <w:tcPr>
            <w:tcW w:w="6202" w:type="dxa"/>
            <w:tcBorders>
              <w:top w:val="single" w:sz="4" w:space="0" w:color="auto"/>
              <w:left w:val="single" w:sz="4" w:space="0" w:color="auto"/>
              <w:bottom w:val="single" w:sz="4" w:space="0" w:color="auto"/>
              <w:right w:val="single" w:sz="4" w:space="0" w:color="auto"/>
            </w:tcBorders>
            <w:hideMark/>
          </w:tcPr>
          <w:p w:rsidR="00BF6E9A" w:rsidRPr="00FB3F1A" w:rsidRDefault="00BF6E9A">
            <w:pPr>
              <w:rPr>
                <w:rFonts w:ascii="Bookman Old Style" w:hAnsi="Bookman Old Style"/>
                <w:sz w:val="18"/>
                <w:szCs w:val="18"/>
                <w:lang w:val="uk-UA"/>
              </w:rPr>
            </w:pPr>
            <w:r w:rsidRPr="00FB3F1A">
              <w:rPr>
                <w:rFonts w:ascii="Bookman Old Style" w:hAnsi="Bookman Old Style"/>
                <w:sz w:val="18"/>
                <w:szCs w:val="18"/>
                <w:lang w:val="uk-UA"/>
              </w:rPr>
              <w:t>П</w:t>
            </w:r>
            <w:r w:rsidRPr="00FB3F1A">
              <w:rPr>
                <w:rFonts w:ascii="Bookman Old Style" w:hAnsi="Bookman Old Style"/>
                <w:sz w:val="18"/>
                <w:szCs w:val="18"/>
              </w:rPr>
              <w:t>окладається на голів постійних депутатських комісій міської ради, заступників міського голови, начальників відділів.</w:t>
            </w:r>
          </w:p>
        </w:tc>
      </w:tr>
    </w:tbl>
    <w:p w:rsidR="00BF6E9A" w:rsidRPr="00FB3F1A" w:rsidRDefault="00BF6E9A" w:rsidP="00BF6E9A">
      <w:pPr>
        <w:jc w:val="center"/>
        <w:rPr>
          <w:rFonts w:asciiTheme="minorHAnsi" w:hAnsiTheme="minorHAnsi" w:cstheme="minorBidi"/>
          <w:sz w:val="18"/>
          <w:szCs w:val="18"/>
          <w:lang w:val="uk-UA" w:eastAsia="en-US"/>
        </w:rPr>
      </w:pPr>
    </w:p>
    <w:p w:rsidR="00BF6E9A" w:rsidRPr="00FB3F1A" w:rsidRDefault="00BF6E9A" w:rsidP="00BF6E9A">
      <w:pPr>
        <w:ind w:left="4253" w:hanging="709"/>
        <w:rPr>
          <w:rFonts w:ascii="Bookman Old Style" w:hAnsi="Bookman Old Style"/>
          <w:sz w:val="18"/>
          <w:szCs w:val="18"/>
          <w:lang w:val="uk-UA"/>
        </w:rPr>
      </w:pPr>
    </w:p>
    <w:p w:rsidR="00BF6E9A" w:rsidRPr="00FB3F1A" w:rsidRDefault="00BF6E9A" w:rsidP="00BF6E9A">
      <w:pPr>
        <w:ind w:left="4253" w:hanging="709"/>
        <w:rPr>
          <w:rFonts w:ascii="Bookman Old Style" w:hAnsi="Bookman Old Style"/>
          <w:sz w:val="18"/>
          <w:szCs w:val="18"/>
          <w:lang w:val="uk-UA"/>
        </w:rPr>
      </w:pPr>
    </w:p>
    <w:p w:rsidR="00BF6E9A" w:rsidRPr="00FB3F1A" w:rsidRDefault="00BF6E9A" w:rsidP="00BF6E9A">
      <w:pPr>
        <w:ind w:left="4253" w:hanging="709"/>
        <w:rPr>
          <w:rFonts w:ascii="Bookman Old Style" w:hAnsi="Bookman Old Style"/>
          <w:sz w:val="18"/>
          <w:szCs w:val="18"/>
          <w:lang w:val="uk-UA"/>
        </w:rPr>
      </w:pPr>
    </w:p>
    <w:p w:rsidR="00BF6E9A" w:rsidRPr="00FB3F1A" w:rsidRDefault="00BF6E9A" w:rsidP="00BF6E9A">
      <w:pPr>
        <w:ind w:left="4253" w:hanging="709"/>
        <w:rPr>
          <w:rFonts w:ascii="Bookman Old Style" w:hAnsi="Bookman Old Style"/>
          <w:sz w:val="18"/>
          <w:szCs w:val="18"/>
          <w:lang w:val="uk-UA"/>
        </w:rPr>
      </w:pPr>
    </w:p>
    <w:p w:rsidR="00BF6E9A" w:rsidRDefault="00BF6E9A" w:rsidP="00BF6E9A">
      <w:pPr>
        <w:ind w:left="4253" w:hanging="709"/>
        <w:rPr>
          <w:rFonts w:ascii="Bookman Old Style" w:hAnsi="Bookman Old Style"/>
          <w:sz w:val="18"/>
          <w:szCs w:val="18"/>
          <w:lang w:val="uk-UA"/>
        </w:rPr>
      </w:pPr>
    </w:p>
    <w:p w:rsidR="00630D12" w:rsidRDefault="00630D12" w:rsidP="00BF6E9A">
      <w:pPr>
        <w:ind w:left="4253" w:hanging="709"/>
        <w:rPr>
          <w:rFonts w:ascii="Bookman Old Style" w:hAnsi="Bookman Old Style"/>
          <w:sz w:val="18"/>
          <w:szCs w:val="18"/>
          <w:lang w:val="uk-UA"/>
        </w:rPr>
      </w:pPr>
    </w:p>
    <w:p w:rsidR="00630D12" w:rsidRDefault="00630D12" w:rsidP="00BF6E9A">
      <w:pPr>
        <w:ind w:left="4253" w:hanging="709"/>
        <w:rPr>
          <w:rFonts w:ascii="Bookman Old Style" w:hAnsi="Bookman Old Style"/>
          <w:sz w:val="18"/>
          <w:szCs w:val="18"/>
          <w:lang w:val="uk-UA"/>
        </w:rPr>
      </w:pPr>
    </w:p>
    <w:p w:rsidR="00630D12" w:rsidRDefault="00630D12" w:rsidP="00BF6E9A">
      <w:pPr>
        <w:ind w:left="4253" w:hanging="709"/>
        <w:rPr>
          <w:rFonts w:ascii="Bookman Old Style" w:hAnsi="Bookman Old Style"/>
          <w:sz w:val="18"/>
          <w:szCs w:val="18"/>
          <w:lang w:val="uk-UA"/>
        </w:rPr>
      </w:pPr>
    </w:p>
    <w:p w:rsidR="00630D12" w:rsidRDefault="00630D12" w:rsidP="00BF6E9A">
      <w:pPr>
        <w:ind w:left="4253" w:hanging="709"/>
        <w:rPr>
          <w:rFonts w:ascii="Bookman Old Style" w:hAnsi="Bookman Old Style"/>
          <w:sz w:val="18"/>
          <w:szCs w:val="18"/>
          <w:lang w:val="uk-UA"/>
        </w:rPr>
      </w:pPr>
    </w:p>
    <w:p w:rsidR="00630D12" w:rsidRDefault="00630D12" w:rsidP="00BF6E9A">
      <w:pPr>
        <w:ind w:left="4253" w:hanging="709"/>
        <w:rPr>
          <w:rFonts w:ascii="Bookman Old Style" w:hAnsi="Bookman Old Style"/>
          <w:sz w:val="18"/>
          <w:szCs w:val="18"/>
          <w:lang w:val="uk-UA"/>
        </w:rPr>
      </w:pPr>
    </w:p>
    <w:p w:rsidR="00630D12" w:rsidRDefault="00630D12" w:rsidP="00BF6E9A">
      <w:pPr>
        <w:ind w:left="4253" w:hanging="709"/>
        <w:rPr>
          <w:rFonts w:ascii="Bookman Old Style" w:hAnsi="Bookman Old Style"/>
          <w:sz w:val="18"/>
          <w:szCs w:val="18"/>
          <w:lang w:val="uk-UA"/>
        </w:rPr>
      </w:pPr>
    </w:p>
    <w:p w:rsidR="00630D12" w:rsidRDefault="00630D12" w:rsidP="00BF6E9A">
      <w:pPr>
        <w:ind w:left="4253" w:hanging="709"/>
        <w:rPr>
          <w:rFonts w:ascii="Bookman Old Style" w:hAnsi="Bookman Old Style"/>
          <w:sz w:val="18"/>
          <w:szCs w:val="18"/>
          <w:lang w:val="uk-UA"/>
        </w:rPr>
      </w:pPr>
    </w:p>
    <w:p w:rsidR="00630D12" w:rsidRDefault="00630D12" w:rsidP="00BF6E9A">
      <w:pPr>
        <w:ind w:left="4253" w:hanging="709"/>
        <w:rPr>
          <w:rFonts w:ascii="Bookman Old Style" w:hAnsi="Bookman Old Style"/>
          <w:sz w:val="18"/>
          <w:szCs w:val="18"/>
          <w:lang w:val="uk-UA"/>
        </w:rPr>
      </w:pPr>
    </w:p>
    <w:p w:rsidR="008D2BA5" w:rsidRPr="00FB3F1A" w:rsidRDefault="008D2BA5" w:rsidP="008D2BA5">
      <w:pPr>
        <w:pStyle w:val="a4"/>
        <w:spacing w:before="0" w:beforeAutospacing="0" w:after="0" w:afterAutospacing="0"/>
        <w:jc w:val="center"/>
        <w:rPr>
          <w:rFonts w:ascii="Georgia" w:hAnsi="Georgia"/>
          <w:i/>
          <w:sz w:val="18"/>
          <w:szCs w:val="18"/>
          <w:lang w:val="uk-UA"/>
        </w:rPr>
      </w:pPr>
      <w:r w:rsidRPr="00FB3F1A">
        <w:rPr>
          <w:rStyle w:val="a8"/>
          <w:rFonts w:ascii="Georgia" w:hAnsi="Georgia"/>
          <w:i/>
          <w:sz w:val="18"/>
          <w:szCs w:val="18"/>
          <w:lang w:val="uk-UA"/>
        </w:rPr>
        <w:lastRenderedPageBreak/>
        <w:t>ПРОГРАМА</w:t>
      </w:r>
    </w:p>
    <w:p w:rsidR="008D2BA5" w:rsidRPr="00FB3F1A" w:rsidRDefault="008D2BA5" w:rsidP="008D2BA5">
      <w:pPr>
        <w:jc w:val="center"/>
        <w:rPr>
          <w:rFonts w:ascii="Georgia" w:hAnsi="Georgia"/>
          <w:b/>
          <w:i/>
          <w:sz w:val="18"/>
          <w:szCs w:val="18"/>
          <w:lang w:val="uk-UA"/>
        </w:rPr>
      </w:pPr>
      <w:r w:rsidRPr="00FB3F1A">
        <w:rPr>
          <w:rFonts w:ascii="Georgia" w:hAnsi="Georgia"/>
          <w:b/>
          <w:i/>
          <w:sz w:val="18"/>
          <w:szCs w:val="18"/>
          <w:lang w:val="uk-UA"/>
        </w:rPr>
        <w:t xml:space="preserve">соціально-економічного та культурного розвитку Овруцької ОТГ на 2018 рік </w:t>
      </w:r>
    </w:p>
    <w:p w:rsidR="008D2BA5" w:rsidRPr="00FB3F1A" w:rsidRDefault="008D2BA5" w:rsidP="008D2BA5">
      <w:pPr>
        <w:ind w:firstLine="720"/>
        <w:jc w:val="center"/>
        <w:rPr>
          <w:rFonts w:ascii="Bookman Old Style" w:hAnsi="Bookman Old Style"/>
          <w:b/>
          <w:sz w:val="18"/>
          <w:szCs w:val="18"/>
          <w:lang w:val="uk-UA"/>
        </w:rPr>
      </w:pP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Програма соціально-економічного розвитку Овруцької ОТГ на 2018 рік (далі - Програма)</w:t>
      </w:r>
      <w:r w:rsidRPr="00FB3F1A">
        <w:rPr>
          <w:rFonts w:ascii="Bookman Old Style" w:hAnsi="Bookman Old Style"/>
          <w:bCs/>
          <w:sz w:val="18"/>
          <w:szCs w:val="18"/>
          <w:lang w:val="uk-UA"/>
        </w:rPr>
        <w:t xml:space="preserve">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w:t>
      </w:r>
      <w:r w:rsidRPr="00FB3F1A">
        <w:rPr>
          <w:rFonts w:ascii="Bookman Old Style" w:hAnsi="Bookman Old Style"/>
          <w:sz w:val="18"/>
          <w:szCs w:val="18"/>
          <w:lang w:val="uk-UA"/>
        </w:rPr>
        <w:t>ґрунтується на комплексі галузевих програм.</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Співпраця органів виконавчої влади та місцевого самоврядування на виконання зазначених умов передбачає досягнення визначеної у Програмі  мети, отримання підтримки громади міста Овруча.</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та на виконання Постанови Кабінету Міністрів України від 05.08.2015 №558 «Про схвалення Прогнозу економічного і соціального розвитку України на 2016 рік та основних макропоказників економічного і соціального розвитку України на 2017 - 2019 роки».</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Основні показники Програми базуються на намірах господарюючих суб’єктів громади, пропозиціях структурних підрозділів міської ради та враховують існуючі тенденції соціально-економічного розвитку громади та  поточну економічну ситуацію в країні.</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Спільні дії Овруцької міської ради та її виконавчого комітету спрямовані на реалізацію державної соціальної та економічної політики, підвищення конкурентоспроможності та забезпечення висхідної динаміки розвитку економіки громади, створення якісного та безпечного середовища життєдіяльності населення.</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Термін реалізації Програми  соціально-економічного розвитку Овруцької ОТГ – 2018 рік.</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у соціальну сферу для створення повноцінного життєвого середовища, додержання державних соціальних стандартів та гарантій.</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У процесі виконання Програма може уточнюватися. Зміни і доповнення до Програми  затверджуються Овруцькою  міською радою за поданням депутатів, постійних  комісій міської ради, членів виконкому та мешканців міста. Звітування про виконання Програми двічі на рік – за шість місяців та підсумками року.</w:t>
      </w:r>
    </w:p>
    <w:p w:rsidR="00630D12" w:rsidRDefault="00630D12" w:rsidP="00C52B4F">
      <w:pPr>
        <w:jc w:val="both"/>
        <w:rPr>
          <w:rFonts w:ascii="Bookman Old Style" w:hAnsi="Bookman Old Style"/>
          <w:sz w:val="18"/>
          <w:szCs w:val="18"/>
          <w:lang w:val="uk-UA"/>
        </w:rPr>
      </w:pPr>
    </w:p>
    <w:p w:rsidR="00630D12" w:rsidRPr="00FB3F1A" w:rsidRDefault="00630D12" w:rsidP="008D2BA5">
      <w:pPr>
        <w:ind w:firstLine="720"/>
        <w:jc w:val="both"/>
        <w:rPr>
          <w:rFonts w:ascii="Bookman Old Style" w:hAnsi="Bookman Old Style"/>
          <w:sz w:val="18"/>
          <w:szCs w:val="18"/>
          <w:lang w:val="uk-UA"/>
        </w:rPr>
      </w:pPr>
    </w:p>
    <w:p w:rsidR="008D2BA5" w:rsidRPr="00FB3F1A" w:rsidRDefault="008D2BA5" w:rsidP="008D2BA5">
      <w:pPr>
        <w:jc w:val="center"/>
        <w:rPr>
          <w:rFonts w:ascii="Bookman Old Style" w:hAnsi="Bookman Old Style"/>
          <w:b/>
          <w:bCs/>
          <w:sz w:val="18"/>
          <w:szCs w:val="18"/>
          <w:lang w:val="uk-UA"/>
        </w:rPr>
      </w:pPr>
      <w:bookmarkStart w:id="1" w:name="_Toc285063534"/>
      <w:r w:rsidRPr="00FB3F1A">
        <w:rPr>
          <w:rFonts w:ascii="Bookman Old Style" w:hAnsi="Bookman Old Style"/>
          <w:b/>
          <w:bCs/>
          <w:sz w:val="18"/>
          <w:szCs w:val="18"/>
          <w:lang w:val="uk-UA"/>
        </w:rPr>
        <w:t xml:space="preserve">І. ОЦІНКА ТЕНДЕНЦІЙ ЕКОНОМІЧНОГО І СОЦІАЛЬНОГО РОЗВИТКУ </w:t>
      </w:r>
      <w:bookmarkEnd w:id="1"/>
      <w:r w:rsidRPr="00FB3F1A">
        <w:rPr>
          <w:rFonts w:ascii="Bookman Old Style" w:hAnsi="Bookman Old Style"/>
          <w:b/>
          <w:bCs/>
          <w:sz w:val="18"/>
          <w:szCs w:val="18"/>
          <w:lang w:val="uk-UA"/>
        </w:rPr>
        <w:t>ОВРУЦЬКОЇ ОТГ</w:t>
      </w:r>
    </w:p>
    <w:p w:rsidR="008D2BA5" w:rsidRPr="00FB3F1A" w:rsidRDefault="008D2BA5" w:rsidP="008D2BA5">
      <w:pPr>
        <w:jc w:val="center"/>
        <w:rPr>
          <w:rFonts w:ascii="Bookman Old Style" w:hAnsi="Bookman Old Style"/>
          <w:b/>
          <w:bCs/>
          <w:sz w:val="18"/>
          <w:szCs w:val="18"/>
          <w:lang w:val="uk-UA"/>
        </w:rPr>
      </w:pP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lang w:val="uk-UA"/>
        </w:rPr>
        <w:t xml:space="preserve">Овруцька об’єднана територіальна громада </w:t>
      </w:r>
      <w:r w:rsidRPr="00FB3F1A">
        <w:rPr>
          <w:rFonts w:ascii="Bookman Old Style" w:hAnsi="Bookman Old Style"/>
          <w:color w:val="000000"/>
          <w:sz w:val="18"/>
          <w:szCs w:val="18"/>
          <w:shd w:val="clear" w:color="auto" w:fill="FFFFFF"/>
          <w:lang w:val="uk-UA"/>
        </w:rPr>
        <w:t>утворена 13 квітня 2017 року відповідно до Закону України «Про добровільне об’єднання територіальних громад» шляхом об'єднання Овруцької міської ради, Бондарівської, Великофоснянської, Великохайчанської, Великочернігівської, Гошівської, Зарічанської, Кирданівської, Невгодівської, Норинської, Підрудянської, Піщаницької, Покалівської, Раківщинської, Хлуплянської, Черепинської, Шоломківської сільських рад Овруцького району.</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 xml:space="preserve">Овруцька ОТГ розташована у центрі Полісся, межує з районами Гомельської області Республіки Білорусь; Коростенським і Народицьким районами Житомирської області. </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Найбільшою річкою є Норинь – притока  р. Уж.</w:t>
      </w:r>
    </w:p>
    <w:p w:rsidR="000C3639" w:rsidRPr="00FB3F1A" w:rsidRDefault="008D2BA5" w:rsidP="009926BD">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rPr>
        <w:t>Адміністративний центр — місто </w:t>
      </w:r>
      <w:hyperlink r:id="rId5" w:tooltip="Овруч" w:history="1">
        <w:r w:rsidRPr="00FB3F1A">
          <w:rPr>
            <w:rStyle w:val="ab"/>
            <w:rFonts w:ascii="Bookman Old Style" w:hAnsi="Bookman Old Style"/>
            <w:color w:val="000000" w:themeColor="text1"/>
            <w:sz w:val="18"/>
            <w:szCs w:val="18"/>
            <w:u w:val="none"/>
            <w:shd w:val="clear" w:color="auto" w:fill="FFFFFF"/>
          </w:rPr>
          <w:t>Овруч</w:t>
        </w:r>
      </w:hyperlink>
      <w:r w:rsidRPr="00FB3F1A">
        <w:rPr>
          <w:rFonts w:ascii="Bookman Old Style" w:hAnsi="Bookman Old Style"/>
          <w:sz w:val="18"/>
          <w:szCs w:val="18"/>
          <w:shd w:val="clear" w:color="auto" w:fill="FFFFFF"/>
        </w:rPr>
        <w:t>.</w:t>
      </w:r>
      <w:r w:rsidRPr="00FB3F1A">
        <w:rPr>
          <w:rFonts w:ascii="Bookman Old Style" w:hAnsi="Bookman Old Style"/>
          <w:color w:val="000000"/>
          <w:sz w:val="18"/>
          <w:szCs w:val="18"/>
          <w:shd w:val="clear" w:color="auto" w:fill="FFFFFF"/>
          <w:lang w:val="uk-UA"/>
        </w:rPr>
        <w:t xml:space="preserve"> Площа</w:t>
      </w:r>
      <w:r w:rsidRPr="00FB3F1A">
        <w:rPr>
          <w:rFonts w:ascii="Bookman Old Style" w:hAnsi="Bookman Old Style"/>
          <w:color w:val="000000"/>
          <w:sz w:val="18"/>
          <w:szCs w:val="18"/>
          <w:shd w:val="clear" w:color="auto" w:fill="FFFFFF"/>
        </w:rPr>
        <w:t> </w:t>
      </w:r>
      <w:r w:rsidRPr="00FB3F1A">
        <w:rPr>
          <w:rFonts w:ascii="Bookman Old Style" w:hAnsi="Bookman Old Style"/>
          <w:color w:val="000000"/>
          <w:sz w:val="18"/>
          <w:szCs w:val="18"/>
          <w:shd w:val="clear" w:color="auto" w:fill="FFFFFF"/>
          <w:lang w:val="uk-UA"/>
        </w:rPr>
        <w:t>— 821,67 км²,</w:t>
      </w:r>
      <w:r w:rsidR="009926BD" w:rsidRPr="00FB3F1A">
        <w:rPr>
          <w:rFonts w:ascii="Bookman Old Style" w:hAnsi="Bookman Old Style"/>
          <w:color w:val="000000"/>
          <w:sz w:val="18"/>
          <w:szCs w:val="18"/>
          <w:shd w:val="clear" w:color="auto" w:fill="FFFFFF"/>
          <w:lang w:val="uk-UA"/>
        </w:rPr>
        <w:t>населення міста – 16,1 тис. чол.,</w:t>
      </w:r>
      <w:r w:rsidRPr="00FB3F1A">
        <w:rPr>
          <w:rFonts w:ascii="Bookman Old Style" w:hAnsi="Bookman Old Style"/>
          <w:color w:val="000000"/>
          <w:sz w:val="18"/>
          <w:szCs w:val="18"/>
          <w:shd w:val="clear" w:color="auto" w:fill="FFFFFF"/>
          <w:lang w:val="uk-UA"/>
        </w:rPr>
        <w:t xml:space="preserve"> населення</w:t>
      </w:r>
      <w:r w:rsidRPr="00FB3F1A">
        <w:rPr>
          <w:rFonts w:ascii="Bookman Old Style" w:hAnsi="Bookman Old Style"/>
          <w:color w:val="000000"/>
          <w:sz w:val="18"/>
          <w:szCs w:val="18"/>
          <w:shd w:val="clear" w:color="auto" w:fill="FFFFFF"/>
        </w:rPr>
        <w:t> </w:t>
      </w:r>
      <w:r w:rsidR="009926BD" w:rsidRPr="00FB3F1A">
        <w:rPr>
          <w:rFonts w:ascii="Bookman Old Style" w:hAnsi="Bookman Old Style"/>
          <w:color w:val="000000"/>
          <w:sz w:val="18"/>
          <w:szCs w:val="18"/>
          <w:shd w:val="clear" w:color="auto" w:fill="FFFFFF"/>
          <w:lang w:val="uk-UA"/>
        </w:rPr>
        <w:t xml:space="preserve">всієї громади складає </w:t>
      </w:r>
      <w:r w:rsidRPr="00FB3F1A">
        <w:rPr>
          <w:rFonts w:ascii="Bookman Old Style" w:hAnsi="Bookman Old Style"/>
          <w:color w:val="000000"/>
          <w:sz w:val="18"/>
          <w:szCs w:val="18"/>
          <w:shd w:val="clear" w:color="auto" w:fill="FFFFFF"/>
          <w:lang w:val="uk-UA"/>
        </w:rPr>
        <w:t>— 36</w:t>
      </w:r>
      <w:r w:rsidRPr="00FB3F1A">
        <w:rPr>
          <w:rFonts w:ascii="Bookman Old Style" w:hAnsi="Bookman Old Style"/>
          <w:color w:val="000000"/>
          <w:sz w:val="18"/>
          <w:szCs w:val="18"/>
          <w:shd w:val="clear" w:color="auto" w:fill="FFFFFF"/>
        </w:rPr>
        <w:t> </w:t>
      </w:r>
      <w:r w:rsidRPr="00FB3F1A">
        <w:rPr>
          <w:rFonts w:ascii="Bookman Old Style" w:hAnsi="Bookman Old Style"/>
          <w:color w:val="000000"/>
          <w:sz w:val="18"/>
          <w:szCs w:val="18"/>
          <w:shd w:val="clear" w:color="auto" w:fill="FFFFFF"/>
          <w:lang w:val="uk-UA"/>
        </w:rPr>
        <w:t xml:space="preserve">558 мешканців (2017). До складу громади входять 1 місто - </w:t>
      </w:r>
      <w:hyperlink r:id="rId6" w:tooltip="Овруч" w:history="1">
        <w:r w:rsidRPr="00FB3F1A">
          <w:rPr>
            <w:rStyle w:val="ab"/>
            <w:rFonts w:ascii="Bookman Old Style" w:hAnsi="Bookman Old Style"/>
            <w:color w:val="000000" w:themeColor="text1"/>
            <w:sz w:val="18"/>
            <w:szCs w:val="18"/>
            <w:u w:val="none"/>
            <w:shd w:val="clear" w:color="auto" w:fill="FFFFFF"/>
            <w:lang w:val="uk-UA"/>
          </w:rPr>
          <w:t>Овруч</w:t>
        </w:r>
      </w:hyperlink>
      <w:r w:rsidRPr="00FB3F1A">
        <w:rPr>
          <w:rFonts w:ascii="Bookman Old Style" w:hAnsi="Bookman Old Style"/>
          <w:color w:val="000000"/>
          <w:sz w:val="18"/>
          <w:szCs w:val="18"/>
          <w:shd w:val="clear" w:color="auto" w:fill="FFFFFF"/>
          <w:lang w:val="uk-UA"/>
        </w:rPr>
        <w:t xml:space="preserve"> і 68 сіл: Базарівка, Барвінкове, Богданівка, Бондарі, Бондарівка, Велика Фосня, Велика Хайча, Велика Чернігівка, Великий Кобилин, Великі Мошки, Веселівка, Гаєвичі, Гошів, Гуничі, Дівошин, Довгиничі, Дубовий Гай, Заріччя, Заськи, Збраньки, Камінь, Кирдани, Клинець, Колосівка, Коптівщина, Коренівка, Корчівка, Красносілка, Лукішки, Мала Фосня, Мала Хайча, Мала Чернігівка, Малий Кобилин, Малі Мошки, Мамеч, Мишковичі, Мочульня, Мощаниця, Нагоряни, Невгоди, Нивки, Новосілки, Норинськ, Оленичі, Острів, Павловичі, Папірня, Підвелідники, Підруддя, Піщаниця, Покалів, Поліське, Полохачів, Потаповичі, Привар, Раківщина, Сирківщина, Скребеличі, Слобода-Новоселицька, Слобода-Шоломківська, Смоляне, Стугівщина, Теклівка, Хлупляни, Черепин, Черепинки, Шоломки та Яцковичі.</w:t>
      </w:r>
    </w:p>
    <w:p w:rsidR="000C3639" w:rsidRPr="00FB3F1A" w:rsidRDefault="000C3639"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4433"/>
        <w:gridCol w:w="1261"/>
        <w:gridCol w:w="1290"/>
      </w:tblGrid>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b/>
                <w:color w:val="000000"/>
                <w:sz w:val="18"/>
                <w:szCs w:val="18"/>
                <w:shd w:val="clear" w:color="auto" w:fill="FFFFFF"/>
                <w:lang w:val="uk-UA"/>
              </w:rPr>
            </w:pPr>
          </w:p>
          <w:p w:rsidR="008D2BA5" w:rsidRPr="00FB3F1A" w:rsidRDefault="008D2BA5" w:rsidP="00B77FDC">
            <w:pPr>
              <w:shd w:val="clear" w:color="auto" w:fill="FFFFFF"/>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w:t>
            </w:r>
          </w:p>
        </w:tc>
        <w:tc>
          <w:tcPr>
            <w:tcW w:w="4433" w:type="dxa"/>
          </w:tcPr>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p>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Назва населеного пункту</w:t>
            </w:r>
          </w:p>
        </w:tc>
        <w:tc>
          <w:tcPr>
            <w:tcW w:w="1261" w:type="dxa"/>
          </w:tcPr>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p>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Площа, всього (га)</w:t>
            </w:r>
          </w:p>
        </w:tc>
        <w:tc>
          <w:tcPr>
            <w:tcW w:w="1290" w:type="dxa"/>
          </w:tcPr>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Відстань до центру ОТГ (кілометри доріг)</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Адміністративний центр ОТГ – Овруцька міська рада Житомирської області</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887,2 га</w:t>
            </w:r>
          </w:p>
        </w:tc>
        <w:tc>
          <w:tcPr>
            <w:tcW w:w="1290" w:type="dxa"/>
          </w:tcPr>
          <w:p w:rsidR="008D2BA5" w:rsidRPr="00FB3F1A" w:rsidRDefault="009926BD"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Х</w:t>
            </w:r>
          </w:p>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Х</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Бондарівський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3873,4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17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Великофоснянський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2848,6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10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4.</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Великочернігівський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59323,0 га</w:t>
            </w:r>
          </w:p>
        </w:tc>
        <w:tc>
          <w:tcPr>
            <w:tcW w:w="1290" w:type="dxa"/>
          </w:tcPr>
          <w:p w:rsidR="008D2BA5" w:rsidRPr="00FB3F1A" w:rsidRDefault="009926BD"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10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5.</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Великохайчанський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3364,6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20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6.</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Гошівський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3990,0</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10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7.</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Зарічанський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2891,0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8.</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Кирданівський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9863,7 га</w:t>
            </w:r>
            <w:r w:rsidRPr="00FB3F1A">
              <w:rPr>
                <w:rFonts w:ascii="Bookman Old Style" w:hAnsi="Bookman Old Style"/>
                <w:color w:val="000000"/>
                <w:sz w:val="18"/>
                <w:szCs w:val="18"/>
                <w:shd w:val="clear" w:color="auto" w:fill="FFFFFF"/>
                <w:lang w:val="uk-UA"/>
              </w:rPr>
              <w:tab/>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lastRenderedPageBreak/>
              <w:t>9.</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Невгодівський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1533,5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15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10.</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Норинський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3931,4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20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11.</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Підрудянський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bCs/>
                <w:color w:val="000000"/>
                <w:sz w:val="18"/>
                <w:szCs w:val="18"/>
                <w:shd w:val="clear" w:color="auto" w:fill="FFFFFF"/>
                <w:lang w:val="uk-UA"/>
              </w:rPr>
              <w:t>1790,7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12.</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Піщаницький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12733,6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8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13.</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Покалівський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7966,1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15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14.</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Раківщинський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4534,8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12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15.</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Хлуплянський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6393,9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22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16.</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Черепинський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1988,0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5 км</w:t>
            </w:r>
          </w:p>
        </w:tc>
      </w:tr>
      <w:tr w:rsidR="008D2BA5" w:rsidRPr="00FB3F1A" w:rsidTr="00A54EFC">
        <w:trPr>
          <w:trHeight w:val="20"/>
        </w:trPr>
        <w:tc>
          <w:tcPr>
            <w:tcW w:w="529" w:type="dxa"/>
          </w:tcPr>
          <w:p w:rsidR="008D2BA5" w:rsidRPr="00FB3F1A" w:rsidRDefault="008D2BA5" w:rsidP="00B77FDC">
            <w:pPr>
              <w:shd w:val="clear" w:color="auto" w:fill="FFFFFF"/>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17.</w:t>
            </w:r>
          </w:p>
        </w:tc>
        <w:tc>
          <w:tcPr>
            <w:tcW w:w="443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Шоломківський старостинський округ</w:t>
            </w:r>
          </w:p>
        </w:tc>
        <w:tc>
          <w:tcPr>
            <w:tcW w:w="126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3689,1 га</w:t>
            </w:r>
          </w:p>
        </w:tc>
        <w:tc>
          <w:tcPr>
            <w:tcW w:w="1290"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9 км</w:t>
            </w:r>
          </w:p>
        </w:tc>
      </w:tr>
    </w:tbl>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p>
    <w:p w:rsidR="008D2BA5" w:rsidRPr="00FB3F1A" w:rsidRDefault="008D2BA5" w:rsidP="008D2BA5">
      <w:pPr>
        <w:shd w:val="clear" w:color="auto" w:fill="FFFFFF"/>
        <w:ind w:firstLine="567"/>
        <w:jc w:val="both"/>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Демографічна ситуація</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 xml:space="preserve">В загальній структурі населення громади перше місце посідає місто Овруч з чисельністю міського населення в 16,1 тис. чол., решта населення громади відноситься до сільського і складає понад 20 тис. чол. </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4562"/>
        <w:gridCol w:w="993"/>
        <w:gridCol w:w="1417"/>
      </w:tblGrid>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p>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w:t>
            </w:r>
          </w:p>
        </w:tc>
        <w:tc>
          <w:tcPr>
            <w:tcW w:w="4562" w:type="dxa"/>
          </w:tcPr>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p>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Назва населеного пункту</w:t>
            </w:r>
          </w:p>
        </w:tc>
        <w:tc>
          <w:tcPr>
            <w:tcW w:w="993" w:type="dxa"/>
          </w:tcPr>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Всього населених пунктів</w:t>
            </w:r>
          </w:p>
        </w:tc>
        <w:tc>
          <w:tcPr>
            <w:tcW w:w="1417" w:type="dxa"/>
          </w:tcPr>
          <w:p w:rsidR="008D2BA5" w:rsidRPr="00FB3F1A" w:rsidRDefault="008D2BA5" w:rsidP="00B77FDC">
            <w:pPr>
              <w:shd w:val="clear" w:color="auto" w:fill="FFFFFF"/>
              <w:jc w:val="both"/>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Загальна чисельність жителів, станом на 01.01.2017</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Адміністративний центр ОТГ – Овруцька міська рада Житомирської області</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16148</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Бондарівський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4</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1341</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Великофоснянський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1124</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4.</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Великочернігівський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7</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832</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5.</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Великохайчанський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4</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1322</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6.</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Гошівський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4</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891</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7.</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Зарічанський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1762</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8.</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Кирданівський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1587</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9.</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Невгодівський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2</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455</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10.</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Норинський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1267</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11.</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Підрудянський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3</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1079</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12.</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Піщаницький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6</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1352</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13.</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Покалівський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7</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1620</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14.</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Раківщинський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6</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861</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15.</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Хлуплянський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6</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850</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16.</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Черепинський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5</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1044</w:t>
            </w:r>
          </w:p>
        </w:tc>
      </w:tr>
      <w:tr w:rsidR="008D2BA5" w:rsidRPr="00FB3F1A" w:rsidTr="00A54EFC">
        <w:trPr>
          <w:trHeight w:val="20"/>
        </w:trPr>
        <w:tc>
          <w:tcPr>
            <w:tcW w:w="541"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17.</w:t>
            </w:r>
          </w:p>
        </w:tc>
        <w:tc>
          <w:tcPr>
            <w:tcW w:w="4562"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Шоломківський старостинський округ</w:t>
            </w:r>
          </w:p>
        </w:tc>
        <w:tc>
          <w:tcPr>
            <w:tcW w:w="993"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4</w:t>
            </w:r>
          </w:p>
        </w:tc>
        <w:tc>
          <w:tcPr>
            <w:tcW w:w="1417" w:type="dxa"/>
          </w:tcPr>
          <w:p w:rsidR="008D2BA5" w:rsidRPr="00FB3F1A" w:rsidRDefault="008D2BA5" w:rsidP="00B77FDC">
            <w:pPr>
              <w:shd w:val="clear" w:color="auto" w:fill="FFFFFF"/>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1707</w:t>
            </w:r>
          </w:p>
        </w:tc>
      </w:tr>
    </w:tbl>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Чисельн</w:t>
      </w:r>
      <w:r w:rsidR="000C3639" w:rsidRPr="00FB3F1A">
        <w:rPr>
          <w:rFonts w:ascii="Bookman Old Style" w:hAnsi="Bookman Old Style"/>
          <w:color w:val="000000"/>
          <w:sz w:val="18"/>
          <w:szCs w:val="18"/>
          <w:shd w:val="clear" w:color="auto" w:fill="FFFFFF"/>
          <w:lang w:val="uk-UA"/>
        </w:rPr>
        <w:t>і</w:t>
      </w:r>
      <w:r w:rsidRPr="00FB3F1A">
        <w:rPr>
          <w:rFonts w:ascii="Bookman Old Style" w:hAnsi="Bookman Old Style"/>
          <w:color w:val="000000"/>
          <w:sz w:val="18"/>
          <w:szCs w:val="18"/>
          <w:shd w:val="clear" w:color="auto" w:fill="FFFFFF"/>
          <w:lang w:val="uk-UA"/>
        </w:rPr>
        <w:t xml:space="preserve">сть населення в громаді </w:t>
      </w:r>
      <w:r w:rsidR="000C3639" w:rsidRPr="00FB3F1A">
        <w:rPr>
          <w:rFonts w:ascii="Bookman Old Style" w:hAnsi="Bookman Old Style"/>
          <w:color w:val="000000"/>
          <w:sz w:val="18"/>
          <w:szCs w:val="18"/>
          <w:shd w:val="clear" w:color="auto" w:fill="FFFFFF"/>
          <w:lang w:val="uk-UA"/>
        </w:rPr>
        <w:t>має від</w:t>
      </w:r>
      <w:r w:rsidR="000C3639" w:rsidRPr="00FB3F1A">
        <w:rPr>
          <w:rFonts w:ascii="Bookman Old Style" w:hAnsi="Bookman Old Style"/>
          <w:color w:val="000000"/>
          <w:sz w:val="18"/>
          <w:szCs w:val="18"/>
          <w:shd w:val="clear" w:color="auto" w:fill="FFFFFF"/>
        </w:rPr>
        <w:t>’</w:t>
      </w:r>
      <w:r w:rsidR="000C3639" w:rsidRPr="00FB3F1A">
        <w:rPr>
          <w:rFonts w:ascii="Bookman Old Style" w:hAnsi="Bookman Old Style"/>
          <w:color w:val="000000"/>
          <w:sz w:val="18"/>
          <w:szCs w:val="18"/>
          <w:shd w:val="clear" w:color="auto" w:fill="FFFFFF"/>
          <w:lang w:val="uk-UA"/>
        </w:rPr>
        <w:t>ємне сальдо</w:t>
      </w:r>
      <w:r w:rsidRPr="00FB3F1A">
        <w:rPr>
          <w:rFonts w:ascii="Bookman Old Style" w:hAnsi="Bookman Old Style"/>
          <w:color w:val="000000"/>
          <w:sz w:val="18"/>
          <w:szCs w:val="18"/>
          <w:shd w:val="clear" w:color="auto" w:fill="FFFFFF"/>
          <w:lang w:val="uk-UA"/>
        </w:rPr>
        <w:t xml:space="preserve"> за рахунок міграційних процесів, низького рівня народжуваності, незадовільного екологічного стану.</w:t>
      </w:r>
    </w:p>
    <w:p w:rsidR="008D2BA5" w:rsidRPr="00FB3F1A" w:rsidRDefault="008D2BA5" w:rsidP="008D2BA5">
      <w:pPr>
        <w:shd w:val="clear" w:color="auto" w:fill="FFFFFF"/>
        <w:ind w:firstLine="567"/>
        <w:jc w:val="both"/>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Виробнича інфраструктура</w:t>
      </w:r>
    </w:p>
    <w:p w:rsidR="008D2BA5" w:rsidRPr="00FB3F1A" w:rsidRDefault="008D2BA5" w:rsidP="000C3639">
      <w:pPr>
        <w:ind w:firstLine="709"/>
        <w:jc w:val="both"/>
        <w:rPr>
          <w:rFonts w:ascii="Bookman Old Style" w:hAnsi="Bookman Old Style"/>
          <w:color w:val="000000"/>
          <w:sz w:val="18"/>
          <w:szCs w:val="18"/>
          <w:lang w:val="uk-UA"/>
        </w:rPr>
      </w:pPr>
      <w:r w:rsidRPr="00FB3F1A">
        <w:rPr>
          <w:rFonts w:ascii="Bookman Old Style" w:hAnsi="Bookman Old Style"/>
          <w:color w:val="000000"/>
          <w:sz w:val="18"/>
          <w:szCs w:val="18"/>
          <w:lang w:val="uk-UA"/>
        </w:rPr>
        <w:t>На території громади представлені такі галузі промисловості: легка, харчова, будівельних матеріалів, сільське господарство.</w:t>
      </w:r>
    </w:p>
    <w:p w:rsidR="008D2BA5" w:rsidRPr="00FB3F1A" w:rsidRDefault="008D2BA5" w:rsidP="000C3639">
      <w:pPr>
        <w:ind w:firstLine="709"/>
        <w:jc w:val="both"/>
        <w:rPr>
          <w:rFonts w:ascii="Bookman Old Style" w:hAnsi="Bookman Old Style"/>
          <w:color w:val="000000"/>
          <w:sz w:val="18"/>
          <w:szCs w:val="18"/>
          <w:lang w:val="uk-UA"/>
        </w:rPr>
      </w:pPr>
      <w:r w:rsidRPr="00FB3F1A">
        <w:rPr>
          <w:rFonts w:ascii="Bookman Old Style" w:hAnsi="Bookman Old Style"/>
          <w:color w:val="000000"/>
          <w:sz w:val="18"/>
          <w:szCs w:val="18"/>
          <w:lang w:val="uk-UA"/>
        </w:rPr>
        <w:t>Підприємства: молочноконсервний завод, хлібозавод, деревообробний комбінат, компанія порційних автоматів, швейна фабрика, лісгоспи</w:t>
      </w:r>
      <w:r w:rsidR="004B32F3" w:rsidRPr="00FB3F1A">
        <w:rPr>
          <w:rFonts w:ascii="Bookman Old Style" w:hAnsi="Bookman Old Style"/>
          <w:color w:val="000000"/>
          <w:sz w:val="18"/>
          <w:szCs w:val="18"/>
          <w:lang w:val="uk-UA"/>
        </w:rPr>
        <w:t>; фермерські господарства</w:t>
      </w:r>
      <w:r w:rsidRPr="00FB3F1A">
        <w:rPr>
          <w:rFonts w:ascii="Bookman Old Style" w:hAnsi="Bookman Old Style"/>
          <w:color w:val="000000"/>
          <w:sz w:val="18"/>
          <w:szCs w:val="18"/>
          <w:lang w:val="uk-UA"/>
        </w:rPr>
        <w:t>.</w:t>
      </w:r>
    </w:p>
    <w:p w:rsidR="008D2BA5" w:rsidRPr="00FB3F1A" w:rsidRDefault="008D2BA5" w:rsidP="000C3639">
      <w:pPr>
        <w:ind w:firstLine="709"/>
        <w:jc w:val="both"/>
        <w:rPr>
          <w:rFonts w:ascii="Bookman Old Style" w:hAnsi="Bookman Old Style"/>
          <w:color w:val="000000"/>
          <w:sz w:val="18"/>
          <w:szCs w:val="18"/>
          <w:lang w:val="uk-UA"/>
        </w:rPr>
      </w:pPr>
      <w:r w:rsidRPr="00FB3F1A">
        <w:rPr>
          <w:rFonts w:ascii="Bookman Old Style" w:hAnsi="Bookman Old Style"/>
          <w:color w:val="000000"/>
          <w:sz w:val="18"/>
          <w:szCs w:val="18"/>
          <w:lang w:val="uk-UA"/>
        </w:rPr>
        <w:t>Діє залізничний пункт контролю «Овруч» через державний кордон України та Білорусі.</w:t>
      </w:r>
    </w:p>
    <w:p w:rsidR="008D2BA5" w:rsidRPr="00FB3F1A" w:rsidRDefault="008D2BA5" w:rsidP="000C3639">
      <w:pPr>
        <w:ind w:firstLine="709"/>
        <w:jc w:val="both"/>
        <w:rPr>
          <w:rFonts w:ascii="Bookman Old Style" w:hAnsi="Bookman Old Style"/>
          <w:color w:val="000000"/>
          <w:sz w:val="18"/>
          <w:szCs w:val="18"/>
          <w:lang w:val="uk-UA"/>
        </w:rPr>
      </w:pPr>
      <w:r w:rsidRPr="00FB3F1A">
        <w:rPr>
          <w:rFonts w:ascii="Bookman Old Style" w:hAnsi="Bookman Old Style"/>
          <w:color w:val="000000"/>
          <w:sz w:val="18"/>
          <w:szCs w:val="18"/>
          <w:lang w:val="uk-UA"/>
        </w:rPr>
        <w:t>Підприємства роздрібної торгівлі, громадського харчування та побутового обслуговування населення продовжують оновлювати торговельне устаткування та впроваджувати нові методи та технології в торгівлі та наданні послуг. На сьогоднішній день діє більше 500 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w:t>
      </w:r>
      <w:r w:rsidR="000C3639" w:rsidRPr="00FB3F1A">
        <w:rPr>
          <w:rFonts w:ascii="Bookman Old Style" w:hAnsi="Bookman Old Style"/>
          <w:color w:val="000000"/>
          <w:sz w:val="18"/>
          <w:szCs w:val="18"/>
          <w:lang w:val="uk-UA"/>
        </w:rPr>
        <w:t xml:space="preserve"> обслуговування, аптеки, та ін.</w:t>
      </w:r>
    </w:p>
    <w:p w:rsidR="008D2BA5" w:rsidRPr="00FB3F1A" w:rsidRDefault="008D2BA5" w:rsidP="000C3639">
      <w:pPr>
        <w:ind w:firstLine="709"/>
        <w:jc w:val="both"/>
        <w:rPr>
          <w:rFonts w:ascii="Bookman Old Style" w:hAnsi="Bookman Old Style"/>
          <w:color w:val="000000"/>
          <w:sz w:val="18"/>
          <w:szCs w:val="18"/>
          <w:lang w:val="uk-UA"/>
        </w:rPr>
      </w:pPr>
      <w:r w:rsidRPr="00FB3F1A">
        <w:rPr>
          <w:rFonts w:ascii="Bookman Old Style" w:hAnsi="Bookman Old Style"/>
          <w:color w:val="000000"/>
          <w:sz w:val="18"/>
          <w:szCs w:val="18"/>
          <w:lang w:val="uk-UA"/>
        </w:rPr>
        <w:t>Банківська система представлена філіями банків «Ощадбанк», «Приват банк», «Райфайзен банк Аваль», та кредитною спілкою «Оберіг».</w:t>
      </w:r>
    </w:p>
    <w:p w:rsidR="008D2BA5" w:rsidRPr="00FB3F1A" w:rsidRDefault="008D2BA5" w:rsidP="008D2BA5">
      <w:pPr>
        <w:shd w:val="clear" w:color="auto" w:fill="FFFFFF"/>
        <w:ind w:firstLine="567"/>
        <w:jc w:val="both"/>
        <w:textAlignment w:val="baseline"/>
        <w:rPr>
          <w:rFonts w:ascii="Bookman Old Style" w:hAnsi="Bookman Old Style"/>
          <w:b/>
          <w:color w:val="000000"/>
          <w:sz w:val="18"/>
          <w:szCs w:val="18"/>
          <w:shd w:val="clear" w:color="auto" w:fill="FFFFFF"/>
          <w:lang w:val="uk-UA"/>
        </w:rPr>
      </w:pPr>
    </w:p>
    <w:p w:rsidR="008D2BA5" w:rsidRPr="00FB3F1A" w:rsidRDefault="008D2BA5" w:rsidP="008D2BA5">
      <w:pPr>
        <w:shd w:val="clear" w:color="auto" w:fill="FFFFFF"/>
        <w:ind w:firstLine="567"/>
        <w:jc w:val="both"/>
        <w:textAlignment w:val="baseline"/>
        <w:rPr>
          <w:rFonts w:ascii="Bookman Old Style" w:hAnsi="Bookman Old Style"/>
          <w:b/>
          <w:bCs/>
          <w:color w:val="000000"/>
          <w:sz w:val="18"/>
          <w:szCs w:val="18"/>
          <w:shd w:val="clear" w:color="auto" w:fill="FFFFFF"/>
          <w:lang w:val="uk-UA"/>
        </w:rPr>
      </w:pPr>
      <w:r w:rsidRPr="00FB3F1A">
        <w:rPr>
          <w:rFonts w:ascii="Bookman Old Style" w:hAnsi="Bookman Old Style"/>
          <w:b/>
          <w:bCs/>
          <w:color w:val="000000"/>
          <w:sz w:val="18"/>
          <w:szCs w:val="18"/>
          <w:shd w:val="clear" w:color="auto" w:fill="FFFFFF"/>
        </w:rPr>
        <w:t>Транспортна інфраструктура</w:t>
      </w:r>
    </w:p>
    <w:p w:rsidR="008D2BA5" w:rsidRPr="00FB3F1A" w:rsidRDefault="008D2BA5" w:rsidP="000C3639">
      <w:pPr>
        <w:shd w:val="clear" w:color="auto" w:fill="FFFFFF"/>
        <w:ind w:firstLine="709"/>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rPr>
        <w:t xml:space="preserve">Регіональні пасажирські та вантажні перевезення здійснюються залізничним та автомобільним транспортом. Із загальною мережею автомобільних доріг України </w:t>
      </w:r>
      <w:r w:rsidRPr="00FB3F1A">
        <w:rPr>
          <w:rFonts w:ascii="Bookman Old Style" w:hAnsi="Bookman Old Style"/>
          <w:color w:val="000000"/>
          <w:sz w:val="18"/>
          <w:szCs w:val="18"/>
          <w:shd w:val="clear" w:color="auto" w:fill="FFFFFF"/>
          <w:lang w:val="uk-UA"/>
        </w:rPr>
        <w:t>Овруцька громада</w:t>
      </w:r>
      <w:r w:rsidRPr="00FB3F1A">
        <w:rPr>
          <w:rFonts w:ascii="Bookman Old Style" w:hAnsi="Bookman Old Style"/>
          <w:color w:val="000000"/>
          <w:sz w:val="18"/>
          <w:szCs w:val="18"/>
          <w:shd w:val="clear" w:color="auto" w:fill="FFFFFF"/>
        </w:rPr>
        <w:t xml:space="preserve"> сполучена дорогами державного значення Вінниця-Житомир-Овруч-Мозир, Київ–Овруч-</w:t>
      </w:r>
      <w:r w:rsidRPr="00FB3F1A">
        <w:rPr>
          <w:rFonts w:ascii="Bookman Old Style" w:hAnsi="Bookman Old Style"/>
          <w:color w:val="000000"/>
          <w:sz w:val="18"/>
          <w:szCs w:val="18"/>
          <w:shd w:val="clear" w:color="auto" w:fill="FFFFFF"/>
          <w:lang w:val="uk-UA"/>
        </w:rPr>
        <w:t>Іванків</w:t>
      </w:r>
      <w:r w:rsidRPr="00FB3F1A">
        <w:rPr>
          <w:rFonts w:ascii="Bookman Old Style" w:hAnsi="Bookman Old Style"/>
          <w:color w:val="000000"/>
          <w:sz w:val="18"/>
          <w:szCs w:val="18"/>
          <w:shd w:val="clear" w:color="auto" w:fill="FFFFFF"/>
        </w:rPr>
        <w:t xml:space="preserve"> та місцевого підпорядкування. </w:t>
      </w:r>
      <w:r w:rsidRPr="00FB3F1A">
        <w:rPr>
          <w:rFonts w:ascii="Bookman Old Style" w:hAnsi="Bookman Old Style"/>
          <w:color w:val="000000"/>
          <w:sz w:val="18"/>
          <w:szCs w:val="18"/>
          <w:shd w:val="clear" w:color="auto" w:fill="FFFFFF"/>
          <w:lang w:val="uk-UA"/>
        </w:rPr>
        <w:t>Громада</w:t>
      </w:r>
      <w:r w:rsidRPr="00FB3F1A">
        <w:rPr>
          <w:rFonts w:ascii="Bookman Old Style" w:hAnsi="Bookman Old Style"/>
          <w:color w:val="000000"/>
          <w:sz w:val="18"/>
          <w:szCs w:val="18"/>
          <w:shd w:val="clear" w:color="auto" w:fill="FFFFFF"/>
        </w:rPr>
        <w:t xml:space="preserve"> має автобусне сполучення з Києвом, Житомиром, Вінницею, Коростенем, Рівним, Бердичевом, Трускавцем, Гомелем. </w:t>
      </w:r>
      <w:r w:rsidRPr="00FB3F1A">
        <w:rPr>
          <w:rFonts w:ascii="Bookman Old Style" w:hAnsi="Bookman Old Style"/>
          <w:color w:val="000000"/>
          <w:sz w:val="18"/>
          <w:szCs w:val="18"/>
          <w:shd w:val="clear" w:color="auto" w:fill="FFFFFF"/>
          <w:lang w:val="uk-UA"/>
        </w:rPr>
        <w:t>Проходять</w:t>
      </w:r>
      <w:r w:rsidRPr="00FB3F1A">
        <w:rPr>
          <w:rFonts w:ascii="Bookman Old Style" w:hAnsi="Bookman Old Style"/>
          <w:color w:val="000000"/>
          <w:sz w:val="18"/>
          <w:szCs w:val="18"/>
          <w:shd w:val="clear" w:color="auto" w:fill="FFFFFF"/>
        </w:rPr>
        <w:t xml:space="preserve"> залізничні маршрути Санкт-Петербург – Одеса, Санкт-Петербург – Кишинів, Мінськ-Кишинів, Брест-Київ, Мінськ-Сімферополь, Мінськ-Варна. Овруч – перше прикордонне місто України у північно-західному напрямку. На під’їзді до нього діє митний пост “Овруч”.</w:t>
      </w:r>
    </w:p>
    <w:p w:rsidR="008D2BA5" w:rsidRPr="00FB3F1A" w:rsidRDefault="008D2BA5" w:rsidP="000C3639">
      <w:pPr>
        <w:shd w:val="clear" w:color="auto" w:fill="FFFFFF"/>
        <w:ind w:firstLine="709"/>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В 2017 році  Овруцькою міською радою проведено капітальний ремонт вулиці І.Богуна на суму 3,3 млн.грн.</w:t>
      </w:r>
      <w:r w:rsidR="00A74018" w:rsidRPr="00FB3F1A">
        <w:rPr>
          <w:rFonts w:ascii="Bookman Old Style" w:hAnsi="Bookman Old Style"/>
          <w:color w:val="000000"/>
          <w:sz w:val="18"/>
          <w:szCs w:val="18"/>
          <w:shd w:val="clear" w:color="auto" w:fill="FFFFFF"/>
          <w:lang w:val="uk-UA"/>
        </w:rPr>
        <w:t>, на 69</w:t>
      </w:r>
      <w:r w:rsidR="00E3732B" w:rsidRPr="00FB3F1A">
        <w:rPr>
          <w:rFonts w:ascii="Bookman Old Style" w:hAnsi="Bookman Old Style"/>
          <w:color w:val="000000"/>
          <w:sz w:val="18"/>
          <w:szCs w:val="18"/>
          <w:shd w:val="clear" w:color="auto" w:fill="FFFFFF"/>
          <w:lang w:val="uk-UA"/>
        </w:rPr>
        <w:t>0 тис. ще завершити</w:t>
      </w:r>
      <w:r w:rsidR="00A74018" w:rsidRPr="00FB3F1A">
        <w:rPr>
          <w:rFonts w:ascii="Bookman Old Style" w:hAnsi="Bookman Old Style"/>
          <w:color w:val="000000"/>
          <w:sz w:val="18"/>
          <w:szCs w:val="18"/>
          <w:shd w:val="clear" w:color="auto" w:fill="FFFFFF"/>
          <w:lang w:val="uk-UA"/>
        </w:rPr>
        <w:t xml:space="preserve"> робіт.</w:t>
      </w:r>
      <w:r w:rsidRPr="00FB3F1A">
        <w:rPr>
          <w:rFonts w:ascii="Bookman Old Style" w:hAnsi="Bookman Old Style"/>
          <w:color w:val="000000"/>
          <w:sz w:val="18"/>
          <w:szCs w:val="18"/>
          <w:shd w:val="clear" w:color="auto" w:fill="FFFFFF"/>
          <w:lang w:val="uk-UA"/>
        </w:rPr>
        <w:t xml:space="preserve"> Завершено капітальний ремонт Привокзальної площі витрачено 1млн.</w:t>
      </w:r>
      <w:r w:rsidR="000C3639" w:rsidRPr="00FB3F1A">
        <w:rPr>
          <w:rFonts w:ascii="Bookman Old Style" w:hAnsi="Bookman Old Style"/>
          <w:color w:val="000000"/>
          <w:sz w:val="18"/>
          <w:szCs w:val="18"/>
          <w:shd w:val="clear" w:color="auto" w:fill="FFFFFF"/>
          <w:lang w:val="uk-UA"/>
        </w:rPr>
        <w:t xml:space="preserve"> </w:t>
      </w:r>
      <w:r w:rsidRPr="00FB3F1A">
        <w:rPr>
          <w:rFonts w:ascii="Bookman Old Style" w:hAnsi="Bookman Old Style"/>
          <w:color w:val="000000"/>
          <w:sz w:val="18"/>
          <w:szCs w:val="18"/>
          <w:shd w:val="clear" w:color="auto" w:fill="FFFFFF"/>
          <w:lang w:val="uk-UA"/>
        </w:rPr>
        <w:t>634 тис. грн.</w:t>
      </w:r>
    </w:p>
    <w:p w:rsidR="008D2BA5" w:rsidRPr="00FB3F1A" w:rsidRDefault="008D2BA5" w:rsidP="000C3639">
      <w:pPr>
        <w:shd w:val="clear" w:color="auto" w:fill="FFFFFF"/>
        <w:ind w:firstLine="709"/>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Службою автомобільних доріг в Житомирській області проведено ямкові ремонтні роботи доріг, що проходять в межах м. Овруча, а саме: а/д Т-06-19 – Овруцьке напівкільце (від поста бувшого ДАІ до ж/д переїзду, від літака до виходу на дорогу, біля АТП), вартість таких робіт складає 1 млн. 50 тис. грн.</w:t>
      </w:r>
    </w:p>
    <w:p w:rsidR="008D2BA5" w:rsidRPr="00FB3F1A" w:rsidRDefault="008D2BA5" w:rsidP="000C3639">
      <w:pPr>
        <w:shd w:val="clear" w:color="auto" w:fill="FFFFFF"/>
        <w:ind w:firstLine="709"/>
        <w:jc w:val="both"/>
        <w:textAlignment w:val="baseline"/>
        <w:rPr>
          <w:rFonts w:ascii="Bookman Old Style" w:hAnsi="Bookman Old Style"/>
          <w:color w:val="000000"/>
          <w:sz w:val="18"/>
          <w:szCs w:val="18"/>
          <w:shd w:val="clear" w:color="auto" w:fill="FFFFFF"/>
        </w:rPr>
      </w:pPr>
      <w:r w:rsidRPr="00FB3F1A">
        <w:rPr>
          <w:rFonts w:ascii="Bookman Old Style" w:hAnsi="Bookman Old Style"/>
          <w:color w:val="000000"/>
          <w:sz w:val="18"/>
          <w:szCs w:val="18"/>
          <w:shd w:val="clear" w:color="auto" w:fill="FFFFFF"/>
        </w:rPr>
        <w:lastRenderedPageBreak/>
        <w:t>Р-02 – Київ – Іванків – Овруч (від пам’ятника танкістам до залізничного вокзалу, від перехрестя вул. Б.Хмельницького – Г.Майдану до перехрестя вул. Б.Хмельницького – М.Ващука), вартість робіт – 35000 грн.; а/д О – 06-15-24 Овруч – Словечно – вартість робіт – 33250 грн. Всього зроблено робіт на загальну суму – 1118250 грн.</w:t>
      </w:r>
    </w:p>
    <w:p w:rsidR="009926BD" w:rsidRPr="00FB3F1A" w:rsidRDefault="009926BD" w:rsidP="000C3639">
      <w:pPr>
        <w:shd w:val="clear" w:color="auto" w:fill="FFFFFF"/>
        <w:ind w:firstLine="709"/>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Вс</w:t>
      </w:r>
      <w:r w:rsidR="00DB2238" w:rsidRPr="00FB3F1A">
        <w:rPr>
          <w:rFonts w:ascii="Bookman Old Style" w:hAnsi="Bookman Old Style"/>
          <w:color w:val="000000"/>
          <w:sz w:val="18"/>
          <w:szCs w:val="18"/>
          <w:shd w:val="clear" w:color="auto" w:fill="FFFFFF"/>
          <w:lang w:val="uk-UA"/>
        </w:rPr>
        <w:t>ього Службою за останній рік</w:t>
      </w:r>
      <w:r w:rsidRPr="00FB3F1A">
        <w:rPr>
          <w:rFonts w:ascii="Bookman Old Style" w:hAnsi="Bookman Old Style"/>
          <w:color w:val="000000"/>
          <w:sz w:val="18"/>
          <w:szCs w:val="18"/>
          <w:shd w:val="clear" w:color="auto" w:fill="FFFFFF"/>
          <w:lang w:val="uk-UA"/>
        </w:rPr>
        <w:t xml:space="preserve"> проведено робіт </w:t>
      </w:r>
      <w:r w:rsidR="00DB2238" w:rsidRPr="00FB3F1A">
        <w:rPr>
          <w:rFonts w:ascii="Bookman Old Style" w:hAnsi="Bookman Old Style"/>
          <w:color w:val="000000"/>
          <w:sz w:val="18"/>
          <w:szCs w:val="18"/>
          <w:shd w:val="clear" w:color="auto" w:fill="FFFFFF"/>
          <w:lang w:val="uk-UA"/>
        </w:rPr>
        <w:t>б</w:t>
      </w:r>
      <w:r w:rsidRPr="00FB3F1A">
        <w:rPr>
          <w:rFonts w:ascii="Bookman Old Style" w:hAnsi="Bookman Old Style"/>
          <w:color w:val="000000"/>
          <w:sz w:val="18"/>
          <w:szCs w:val="18"/>
          <w:shd w:val="clear" w:color="auto" w:fill="FFFFFF"/>
          <w:lang w:val="uk-UA"/>
        </w:rPr>
        <w:t>лизько 6 млн. грн.</w:t>
      </w:r>
    </w:p>
    <w:p w:rsidR="008D2BA5" w:rsidRPr="00FB3F1A" w:rsidRDefault="008D2BA5" w:rsidP="000C3639">
      <w:pPr>
        <w:shd w:val="clear" w:color="auto" w:fill="FFFFFF"/>
        <w:ind w:firstLine="709"/>
        <w:jc w:val="both"/>
        <w:textAlignment w:val="baseline"/>
        <w:rPr>
          <w:rFonts w:ascii="Bookman Old Style" w:hAnsi="Bookman Old Style"/>
          <w:color w:val="000000"/>
          <w:sz w:val="18"/>
          <w:szCs w:val="18"/>
          <w:shd w:val="clear" w:color="auto" w:fill="FFFFFF"/>
        </w:rPr>
      </w:pPr>
      <w:r w:rsidRPr="00FB3F1A">
        <w:rPr>
          <w:rFonts w:ascii="Bookman Old Style" w:hAnsi="Bookman Old Style"/>
          <w:color w:val="000000"/>
          <w:sz w:val="18"/>
          <w:szCs w:val="18"/>
          <w:shd w:val="clear" w:color="auto" w:fill="FFFFFF"/>
        </w:rPr>
        <w:t>Проведено облаштування доріг дорожньою розміткою та знаками по вулицях міста.</w:t>
      </w:r>
    </w:p>
    <w:p w:rsidR="008D2BA5" w:rsidRPr="00FB3F1A" w:rsidRDefault="008D2BA5" w:rsidP="000C3639">
      <w:pPr>
        <w:shd w:val="clear" w:color="auto" w:fill="FFFFFF"/>
        <w:ind w:firstLine="709"/>
        <w:jc w:val="both"/>
        <w:textAlignment w:val="baseline"/>
        <w:rPr>
          <w:rFonts w:ascii="Bookman Old Style" w:hAnsi="Bookman Old Style"/>
          <w:color w:val="000000"/>
          <w:sz w:val="18"/>
          <w:szCs w:val="18"/>
          <w:shd w:val="clear" w:color="auto" w:fill="FFFFFF"/>
        </w:rPr>
      </w:pPr>
      <w:r w:rsidRPr="00FB3F1A">
        <w:rPr>
          <w:rFonts w:ascii="Bookman Old Style" w:hAnsi="Bookman Old Style"/>
          <w:color w:val="000000"/>
          <w:sz w:val="18"/>
          <w:szCs w:val="18"/>
          <w:shd w:val="clear" w:color="auto" w:fill="FFFFFF"/>
          <w:lang w:val="uk-UA"/>
        </w:rPr>
        <w:t xml:space="preserve">Одним з найважливіших питань об’єднаної громади є стан дорожнього покриття, який </w:t>
      </w:r>
      <w:r w:rsidRPr="00FB3F1A">
        <w:rPr>
          <w:rFonts w:ascii="Bookman Old Style" w:hAnsi="Bookman Old Style"/>
          <w:color w:val="000000"/>
          <w:sz w:val="18"/>
          <w:szCs w:val="18"/>
          <w:shd w:val="clear" w:color="auto" w:fill="FFFFFF"/>
        </w:rPr>
        <w:t>як в межах населених пунктів</w:t>
      </w:r>
      <w:r w:rsidRPr="00FB3F1A">
        <w:rPr>
          <w:rFonts w:ascii="Bookman Old Style" w:hAnsi="Bookman Old Style"/>
          <w:color w:val="000000"/>
          <w:sz w:val="18"/>
          <w:szCs w:val="18"/>
          <w:shd w:val="clear" w:color="auto" w:fill="FFFFFF"/>
          <w:lang w:val="uk-UA"/>
        </w:rPr>
        <w:t>,</w:t>
      </w:r>
      <w:r w:rsidRPr="00FB3F1A">
        <w:rPr>
          <w:rFonts w:ascii="Bookman Old Style" w:hAnsi="Bookman Old Style"/>
          <w:color w:val="000000"/>
          <w:sz w:val="18"/>
          <w:szCs w:val="18"/>
          <w:shd w:val="clear" w:color="auto" w:fill="FFFFFF"/>
        </w:rPr>
        <w:t xml:space="preserve"> так і поза ними</w:t>
      </w:r>
      <w:r w:rsidRPr="00FB3F1A">
        <w:rPr>
          <w:rFonts w:ascii="Bookman Old Style" w:hAnsi="Bookman Old Style"/>
          <w:color w:val="000000"/>
          <w:sz w:val="18"/>
          <w:szCs w:val="18"/>
          <w:shd w:val="clear" w:color="auto" w:fill="FFFFFF"/>
          <w:lang w:val="uk-UA"/>
        </w:rPr>
        <w:t>,</w:t>
      </w:r>
      <w:r w:rsidRPr="00FB3F1A">
        <w:rPr>
          <w:rFonts w:ascii="Bookman Old Style" w:hAnsi="Bookman Old Style"/>
          <w:color w:val="000000"/>
          <w:sz w:val="18"/>
          <w:szCs w:val="18"/>
          <w:shd w:val="clear" w:color="auto" w:fill="FFFFFF"/>
        </w:rPr>
        <w:t xml:space="preserve"> знаходиться в незадовільному стані. Мережа автомобільних доріг потребує капітального ремонту, а подекуди і повної заміни дорожнього покриття. Щороку проводиться ямковий ремонт доріг, але ці заходи не можуть в повній мірі вирішити проблему.</w:t>
      </w:r>
    </w:p>
    <w:p w:rsidR="002F69B0" w:rsidRPr="00FB3F1A" w:rsidRDefault="00C8692E" w:rsidP="002F69B0">
      <w:pPr>
        <w:shd w:val="clear" w:color="auto" w:fill="FFFFFF"/>
        <w:ind w:firstLine="709"/>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Особливої уваги потребують</w:t>
      </w:r>
      <w:r w:rsidR="002F69B0" w:rsidRPr="00FB3F1A">
        <w:rPr>
          <w:rFonts w:ascii="Bookman Old Style" w:hAnsi="Bookman Old Style"/>
          <w:color w:val="000000"/>
          <w:sz w:val="18"/>
          <w:szCs w:val="18"/>
          <w:shd w:val="clear" w:color="auto" w:fill="FFFFFF"/>
          <w:lang w:val="uk-UA"/>
        </w:rPr>
        <w:t xml:space="preserve"> дороги</w:t>
      </w:r>
      <w:r w:rsidRPr="00FB3F1A">
        <w:rPr>
          <w:rFonts w:ascii="Bookman Old Style" w:hAnsi="Bookman Old Style"/>
          <w:color w:val="000000"/>
          <w:sz w:val="18"/>
          <w:szCs w:val="18"/>
          <w:shd w:val="clear" w:color="auto" w:fill="FFFFFF"/>
          <w:lang w:val="uk-UA"/>
        </w:rPr>
        <w:t>: С061403 Мамеч – Велика Чернігівка через Богданівку</w:t>
      </w:r>
      <w:r w:rsidR="002F69B0" w:rsidRPr="00FB3F1A">
        <w:rPr>
          <w:rFonts w:ascii="Bookman Old Style" w:hAnsi="Bookman Old Style"/>
          <w:color w:val="000000"/>
          <w:sz w:val="18"/>
          <w:szCs w:val="18"/>
          <w:shd w:val="clear" w:color="auto" w:fill="FFFFFF"/>
          <w:lang w:val="uk-UA"/>
        </w:rPr>
        <w:t>, О 061424 Овруч- Норинськ-Словечне-Перга, С 061458 Хлупляни – Стугівщина, С 061432 Бондарі –Бондарівка, С061409 /Овруч – Народичі/ - Раківщина – В.Фосня, С061431 Велика Фосня – Веселівка,</w:t>
      </w:r>
      <w:r w:rsidR="002F69B0" w:rsidRPr="00FB3F1A">
        <w:rPr>
          <w:sz w:val="18"/>
          <w:szCs w:val="18"/>
        </w:rPr>
        <w:t xml:space="preserve"> </w:t>
      </w:r>
      <w:r w:rsidR="002F69B0" w:rsidRPr="00FB3F1A">
        <w:rPr>
          <w:rFonts w:ascii="Bookman Old Style" w:hAnsi="Bookman Old Style"/>
          <w:color w:val="000000"/>
          <w:sz w:val="18"/>
          <w:szCs w:val="18"/>
          <w:shd w:val="clear" w:color="auto" w:fill="FFFFFF"/>
          <w:lang w:val="uk-UA"/>
        </w:rPr>
        <w:t xml:space="preserve">С 061412 Невгоди - Гошів – Смолино, С 061430 підїзд до С. Яцковичі,  С 061427 Підїзд до с.Корчівка, С061434 Черепин - Коренівка - Черепинки - підїзд до с. Черепин, С 061438 Левковичі - Острови - Теклівка - Дивошин - підїзд до с. Дивошин, С 061436 Піщаниця – Мочульня, С 061413 підїзд до с. Кирдани, С 061429 підїзд до с. Колосівка, С 061457 Поліське-Павловичі. Капітального ремонту потребує дорога державного значення М – 21 Виступовичі – Житомир та </w:t>
      </w:r>
      <w:r w:rsidR="002F69B0" w:rsidRPr="00FB3F1A">
        <w:rPr>
          <w:rFonts w:ascii="Bookman Old Style" w:hAnsi="Bookman Old Style"/>
          <w:color w:val="000000"/>
          <w:sz w:val="18"/>
          <w:szCs w:val="18"/>
          <w:shd w:val="clear" w:color="auto" w:fill="FFFFFF"/>
        </w:rPr>
        <w:t>Р-02 – Київ – Іванків – Овруч</w:t>
      </w:r>
      <w:r w:rsidR="002F69B0" w:rsidRPr="00FB3F1A">
        <w:rPr>
          <w:rFonts w:ascii="Bookman Old Style" w:hAnsi="Bookman Old Style"/>
          <w:color w:val="000000"/>
          <w:sz w:val="18"/>
          <w:szCs w:val="18"/>
          <w:shd w:val="clear" w:color="auto" w:fill="FFFFFF"/>
          <w:lang w:val="uk-UA"/>
        </w:rPr>
        <w:t>.</w:t>
      </w:r>
    </w:p>
    <w:p w:rsidR="00C8692E" w:rsidRPr="00FB3F1A" w:rsidRDefault="00C8692E" w:rsidP="002F69B0">
      <w:pPr>
        <w:shd w:val="clear" w:color="auto" w:fill="FFFFFF"/>
        <w:ind w:firstLine="709"/>
        <w:jc w:val="both"/>
        <w:textAlignment w:val="baseline"/>
        <w:rPr>
          <w:rFonts w:ascii="Bookman Old Style" w:hAnsi="Bookman Old Style"/>
          <w:color w:val="000000"/>
          <w:sz w:val="18"/>
          <w:szCs w:val="18"/>
          <w:shd w:val="clear" w:color="auto" w:fill="FFFFFF"/>
          <w:lang w:val="uk-UA"/>
        </w:rPr>
      </w:pPr>
    </w:p>
    <w:p w:rsidR="008D2BA5" w:rsidRPr="00FB3F1A" w:rsidRDefault="008D2BA5" w:rsidP="008D2BA5">
      <w:pPr>
        <w:shd w:val="clear" w:color="auto" w:fill="FFFFFF"/>
        <w:ind w:firstLine="567"/>
        <w:jc w:val="both"/>
        <w:textAlignment w:val="baseline"/>
        <w:rPr>
          <w:rFonts w:ascii="Bookman Old Style" w:hAnsi="Bookman Old Style"/>
          <w:b/>
          <w:color w:val="000000"/>
          <w:sz w:val="18"/>
          <w:szCs w:val="18"/>
          <w:shd w:val="clear" w:color="auto" w:fill="FFFFFF"/>
        </w:rPr>
      </w:pPr>
    </w:p>
    <w:p w:rsidR="008D2BA5" w:rsidRPr="00FB3F1A" w:rsidRDefault="008D2BA5" w:rsidP="008D2BA5">
      <w:pPr>
        <w:shd w:val="clear" w:color="auto" w:fill="FFFFFF"/>
        <w:ind w:firstLine="567"/>
        <w:jc w:val="both"/>
        <w:textAlignment w:val="baseline"/>
        <w:rPr>
          <w:rFonts w:ascii="Bookman Old Style" w:hAnsi="Bookman Old Style"/>
          <w:b/>
          <w:color w:val="000000"/>
          <w:sz w:val="18"/>
          <w:szCs w:val="18"/>
          <w:shd w:val="clear" w:color="auto" w:fill="FFFFFF"/>
          <w:lang w:val="uk-UA"/>
        </w:rPr>
      </w:pPr>
      <w:r w:rsidRPr="00FB3F1A">
        <w:rPr>
          <w:rFonts w:ascii="Bookman Old Style" w:hAnsi="Bookman Old Style"/>
          <w:b/>
          <w:color w:val="000000"/>
          <w:sz w:val="18"/>
          <w:szCs w:val="18"/>
          <w:shd w:val="clear" w:color="auto" w:fill="FFFFFF"/>
          <w:lang w:val="uk-UA"/>
        </w:rPr>
        <w:t>Гуманітарна інфраструктура.</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 xml:space="preserve">Освіта Овруцької ОТГ представлена: 18 дитячих навчальних закладів, Опорний навчальний заклад «Овруцька ЗОШ </w:t>
      </w:r>
      <w:r w:rsidRPr="00FB3F1A">
        <w:rPr>
          <w:rFonts w:ascii="Bookman Old Style" w:hAnsi="Bookman Old Style"/>
          <w:color w:val="000000"/>
          <w:sz w:val="18"/>
          <w:szCs w:val="18"/>
          <w:shd w:val="clear" w:color="auto" w:fill="FFFFFF"/>
        </w:rPr>
        <w:t>I</w:t>
      </w:r>
      <w:r w:rsidRPr="00FB3F1A">
        <w:rPr>
          <w:rFonts w:ascii="Bookman Old Style" w:hAnsi="Bookman Old Style"/>
          <w:color w:val="000000"/>
          <w:sz w:val="18"/>
          <w:szCs w:val="18"/>
          <w:shd w:val="clear" w:color="auto" w:fill="FFFFFF"/>
          <w:lang w:val="uk-UA"/>
        </w:rPr>
        <w:t>-</w:t>
      </w:r>
      <w:r w:rsidRPr="00FB3F1A">
        <w:rPr>
          <w:rFonts w:ascii="Bookman Old Style" w:hAnsi="Bookman Old Style"/>
          <w:color w:val="000000"/>
          <w:sz w:val="18"/>
          <w:szCs w:val="18"/>
          <w:shd w:val="clear" w:color="auto" w:fill="FFFFFF"/>
        </w:rPr>
        <w:t>III</w:t>
      </w:r>
      <w:r w:rsidRPr="00FB3F1A">
        <w:rPr>
          <w:rFonts w:ascii="Bookman Old Style" w:hAnsi="Bookman Old Style"/>
          <w:color w:val="000000"/>
          <w:sz w:val="18"/>
          <w:szCs w:val="18"/>
          <w:shd w:val="clear" w:color="auto" w:fill="FFFFFF"/>
          <w:lang w:val="uk-UA"/>
        </w:rPr>
        <w:t>ступенів № 1», навчально-виховний комплекс «Овруцька гімназія ім. А.Малишка», 13 загально</w:t>
      </w:r>
      <w:r w:rsidR="00B77FDC" w:rsidRPr="00FB3F1A">
        <w:rPr>
          <w:rFonts w:ascii="Bookman Old Style" w:hAnsi="Bookman Old Style"/>
          <w:color w:val="000000"/>
          <w:sz w:val="18"/>
          <w:szCs w:val="18"/>
          <w:shd w:val="clear" w:color="auto" w:fill="FFFFFF"/>
          <w:lang w:val="uk-UA"/>
        </w:rPr>
        <w:t>освітніх шкіл І-ІІІ ступенів,  2</w:t>
      </w:r>
      <w:r w:rsidRPr="00FB3F1A">
        <w:rPr>
          <w:rFonts w:ascii="Bookman Old Style" w:hAnsi="Bookman Old Style"/>
          <w:color w:val="000000"/>
          <w:sz w:val="18"/>
          <w:szCs w:val="18"/>
          <w:shd w:val="clear" w:color="auto" w:fill="FFFFFF"/>
          <w:lang w:val="uk-UA"/>
        </w:rPr>
        <w:t xml:space="preserve"> загальноосвітні школи І-ІІ ступенів та Овруцький професійний ліцей. У загальноосвітніх школах ОТГ навчається 3440 учнів та 1014 дітей відвідують дошкільні навчальні заклади об’єднаної громади.</w:t>
      </w:r>
      <w:r w:rsidRPr="00FB3F1A">
        <w:rPr>
          <w:rFonts w:ascii="Bookman Old Style" w:hAnsi="Bookman Old Style"/>
          <w:color w:val="000000"/>
          <w:sz w:val="18"/>
          <w:szCs w:val="18"/>
          <w:shd w:val="clear" w:color="auto" w:fill="FFFFFF"/>
          <w:lang w:val="uk-UA"/>
        </w:rPr>
        <w:tab/>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 xml:space="preserve">В 4 дошкільних навчальних закладах відкриті інклюзивні групи, в яких навчається 5 дітей. В Овруцькому ДНЗ №1 працює логопедичний пункт (12 дітей). </w:t>
      </w:r>
      <w:r w:rsidRPr="00FB3F1A">
        <w:rPr>
          <w:rFonts w:ascii="Bookman Old Style" w:hAnsi="Bookman Old Style"/>
          <w:color w:val="000000"/>
          <w:sz w:val="18"/>
          <w:szCs w:val="18"/>
          <w:shd w:val="clear" w:color="auto" w:fill="FFFFFF"/>
        </w:rPr>
        <w:t xml:space="preserve">В усіх навчальних закладах району до нового навчального року були проведені поточні та капітальні ремонти. </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 xml:space="preserve">Галузь культури Овруцької ОТГ представлена: 1 музична школа, 1 музей, 1 художня школа, 14 будинків культури, 30 бібліотек. </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lang w:val="uk-UA"/>
        </w:rPr>
        <w:t>Овруч – місто, яке має унікальну історію. В місті досліджено та включено до загального державного обліку 16 нерухомих пам’яток історії та культури, 2 об’єкти архітектури мають національне значення – церква Св. Василя та Свято – преображенський монастир. Місто Овруч включено до Списку Історичних населених міст України, затвердженого постановою КМУ № 878 від 26.07.2001 року.</w:t>
      </w:r>
    </w:p>
    <w:p w:rsidR="008D2BA5" w:rsidRPr="00FB3F1A" w:rsidRDefault="008D2BA5" w:rsidP="008D2BA5">
      <w:pPr>
        <w:shd w:val="clear" w:color="auto" w:fill="FFFFFF"/>
        <w:ind w:firstLine="567"/>
        <w:jc w:val="both"/>
        <w:textAlignment w:val="baseline"/>
        <w:rPr>
          <w:rFonts w:ascii="Bookman Old Style" w:hAnsi="Bookman Old Style"/>
          <w:iCs/>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 xml:space="preserve">Овруцька зразкова мала академія народних мистецтв та ремесел. </w:t>
      </w:r>
      <w:r w:rsidRPr="00FB3F1A">
        <w:rPr>
          <w:rFonts w:ascii="Bookman Old Style" w:hAnsi="Bookman Old Style"/>
          <w:iCs/>
          <w:color w:val="000000"/>
          <w:sz w:val="18"/>
          <w:szCs w:val="18"/>
          <w:shd w:val="clear" w:color="auto" w:fill="FFFFFF"/>
          <w:lang w:val="uk-UA"/>
        </w:rPr>
        <w:t>Вихованці якої багаторазові дипломанти та переможці районних, обласних, всеукраїнських та міжнародних виставок в США, Греції, Італії, Лівії, Іспанії, Німеччини.</w:t>
      </w:r>
    </w:p>
    <w:p w:rsidR="008D2BA5" w:rsidRPr="00FB3F1A" w:rsidRDefault="008D2BA5" w:rsidP="008D2BA5">
      <w:pPr>
        <w:shd w:val="clear" w:color="auto" w:fill="FFFFFF"/>
        <w:ind w:firstLine="567"/>
        <w:jc w:val="both"/>
        <w:textAlignment w:val="baseline"/>
        <w:rPr>
          <w:rFonts w:ascii="Bookman Old Style" w:hAnsi="Bookman Old Style"/>
          <w:bCs/>
          <w:color w:val="000000"/>
          <w:sz w:val="18"/>
          <w:szCs w:val="18"/>
          <w:shd w:val="clear" w:color="auto" w:fill="FFFFFF"/>
          <w:lang w:val="uk-UA"/>
        </w:rPr>
      </w:pPr>
      <w:r w:rsidRPr="00FB3F1A">
        <w:rPr>
          <w:rFonts w:ascii="Bookman Old Style" w:hAnsi="Bookman Old Style"/>
          <w:bCs/>
          <w:color w:val="000000"/>
          <w:sz w:val="18"/>
          <w:szCs w:val="18"/>
          <w:shd w:val="clear" w:color="auto" w:fill="FFFFFF"/>
          <w:lang w:val="uk-UA"/>
        </w:rPr>
        <w:t xml:space="preserve">Овруцький Центр дитячої та юнацької творчості – багатопрофільний заклад, який надає учнівській молоді отримати додаткову освіту, розвинути свої здібності та нахили, змістовно провести дозвілля. </w:t>
      </w:r>
      <w:r w:rsidRPr="00FB3F1A">
        <w:rPr>
          <w:rFonts w:ascii="Bookman Old Style" w:hAnsi="Bookman Old Style"/>
          <w:bCs/>
          <w:color w:val="000000"/>
          <w:sz w:val="18"/>
          <w:szCs w:val="18"/>
          <w:shd w:val="clear" w:color="auto" w:fill="FFFFFF"/>
        </w:rPr>
        <w:t>Вихованці ЦДЮТ – неодноразові переможці районний, обласних виставок, конкурсів, змагань.</w:t>
      </w:r>
      <w:r w:rsidRPr="00FB3F1A">
        <w:rPr>
          <w:rFonts w:ascii="Bookman Old Style" w:hAnsi="Bookman Old Style"/>
          <w:bCs/>
          <w:color w:val="000000"/>
          <w:sz w:val="18"/>
          <w:szCs w:val="18"/>
          <w:shd w:val="clear" w:color="auto" w:fill="FFFFFF"/>
          <w:lang w:val="uk-UA"/>
        </w:rPr>
        <w:t xml:space="preserve"> </w:t>
      </w:r>
      <w:r w:rsidRPr="00FB3F1A">
        <w:rPr>
          <w:rFonts w:ascii="Bookman Old Style" w:hAnsi="Bookman Old Style"/>
          <w:bCs/>
          <w:color w:val="000000"/>
          <w:sz w:val="18"/>
          <w:szCs w:val="18"/>
          <w:shd w:val="clear" w:color="auto" w:fill="FFFFFF"/>
        </w:rPr>
        <w:t>Діти беруть участь у районних та обласних масових заходах. </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 xml:space="preserve">Овруцька дитяча художня школа є початковою ланкою спеціальної мистецької освіти, яка належить до системи позашкільної освіти. </w:t>
      </w:r>
      <w:r w:rsidRPr="00FB3F1A">
        <w:rPr>
          <w:rFonts w:ascii="Bookman Old Style" w:hAnsi="Bookman Old Style"/>
          <w:color w:val="000000"/>
          <w:sz w:val="18"/>
          <w:szCs w:val="18"/>
          <w:shd w:val="clear" w:color="auto" w:fill="FFFFFF"/>
        </w:rPr>
        <w:t>Навчання в школі включає в себе теоретичне та практичне вивчення образотворчої грамоти, поступове оволодіння якою досягається послідовністю набуття знань та навичок за принципом «від простого-до складного». </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rPr>
      </w:pPr>
      <w:r w:rsidRPr="00FB3F1A">
        <w:rPr>
          <w:rFonts w:ascii="Bookman Old Style" w:hAnsi="Bookman Old Style"/>
          <w:color w:val="000000"/>
          <w:sz w:val="18"/>
          <w:szCs w:val="18"/>
          <w:shd w:val="clear" w:color="auto" w:fill="FFFFFF"/>
          <w:lang w:val="uk-UA"/>
        </w:rPr>
        <w:t xml:space="preserve">Овруцька дитяча  музична школа багато років є методичним центром для інших шкіл естетичного виховання району, посідає одне з провідних місць в області, а її учні – неодноразові переможці обласних та Всеукраїнських музичних конкурсів. </w:t>
      </w:r>
      <w:r w:rsidRPr="00FB3F1A">
        <w:rPr>
          <w:rFonts w:ascii="Bookman Old Style" w:hAnsi="Bookman Old Style"/>
          <w:color w:val="000000"/>
          <w:sz w:val="18"/>
          <w:szCs w:val="18"/>
          <w:shd w:val="clear" w:color="auto" w:fill="FFFFFF"/>
        </w:rPr>
        <w:t>На базі школи проводяться семінари-практикуми та зональні.</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В Овруцькій ОТГ недостатньо розвинута інфраструктура спортивного спрямування в якій би населення безперешкодно та без обмежень займалось спортом та мало можливість здорового розвитку. На балансі міста перебуває 1 стадіон, який через недостатнє фінансування знаходиться в неналежному стані і, на даний час, не має можливості проводити на ньому заняття. Так і стадіон районної ради знаходиться в не менш придатному стані. Також потребує значних капітальних вкладень дитячо – юнацька спортивна школа, яка також перебуває на балансі районної ради, частина приміщення якої знаходиться в аварійному стані. Функціонує 4 спортивні відділення а саме: футбол, пауерліфтинг, волейбол та настільний теніс загалом займається близько 500 дітей. Проте міською радою ведеться активна розбудова спортивної інфраструктури, в 2017 році придбано та встановлено численне спортивне та ігрове обладнання. Відкрито спортивний майданчик біля дитячо-юнацької спортивної школи. Проводяться численні змагання.</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Медицина Овру</w:t>
      </w:r>
      <w:r w:rsidR="00C62686">
        <w:rPr>
          <w:rFonts w:ascii="Bookman Old Style" w:hAnsi="Bookman Old Style"/>
          <w:color w:val="000000"/>
          <w:sz w:val="18"/>
          <w:szCs w:val="18"/>
          <w:shd w:val="clear" w:color="auto" w:fill="FFFFFF"/>
          <w:lang w:val="uk-UA"/>
        </w:rPr>
        <w:t>цької ОТГ представлена: Овруцькою центральною районною лікарнею</w:t>
      </w:r>
      <w:r w:rsidRPr="00FB3F1A">
        <w:rPr>
          <w:rFonts w:ascii="Bookman Old Style" w:hAnsi="Bookman Old Style"/>
          <w:color w:val="000000"/>
          <w:sz w:val="18"/>
          <w:szCs w:val="18"/>
          <w:shd w:val="clear" w:color="auto" w:fill="FFFFFF"/>
          <w:lang w:val="uk-UA"/>
        </w:rPr>
        <w:t>,</w:t>
      </w:r>
      <w:r w:rsidR="00C62686">
        <w:rPr>
          <w:rFonts w:ascii="Bookman Old Style" w:hAnsi="Bookman Old Style"/>
          <w:color w:val="000000"/>
          <w:sz w:val="18"/>
          <w:szCs w:val="18"/>
          <w:shd w:val="clear" w:color="auto" w:fill="FFFFFF"/>
          <w:lang w:val="uk-UA"/>
        </w:rPr>
        <w:t xml:space="preserve"> до якої входить:</w:t>
      </w:r>
      <w:r w:rsidRPr="00FB3F1A">
        <w:rPr>
          <w:rFonts w:ascii="Bookman Old Style" w:hAnsi="Bookman Old Style"/>
          <w:color w:val="000000"/>
          <w:sz w:val="18"/>
          <w:szCs w:val="18"/>
          <w:shd w:val="clear" w:color="auto" w:fill="FFFFFF"/>
          <w:lang w:val="uk-UA"/>
        </w:rPr>
        <w:t xml:space="preserve"> </w:t>
      </w:r>
      <w:r w:rsidR="00C62686">
        <w:rPr>
          <w:rFonts w:ascii="Bookman Old Style" w:hAnsi="Bookman Old Style"/>
          <w:color w:val="000000"/>
          <w:sz w:val="18"/>
          <w:szCs w:val="18"/>
          <w:shd w:val="clear" w:color="auto" w:fill="FFFFFF"/>
          <w:lang w:val="uk-UA"/>
        </w:rPr>
        <w:t>районна</w:t>
      </w:r>
      <w:r w:rsidR="00C62686" w:rsidRPr="00FB3F1A">
        <w:rPr>
          <w:rFonts w:ascii="Bookman Old Style" w:hAnsi="Bookman Old Style"/>
          <w:color w:val="000000"/>
          <w:sz w:val="18"/>
          <w:szCs w:val="18"/>
          <w:shd w:val="clear" w:color="auto" w:fill="FFFFFF"/>
          <w:lang w:val="uk-UA"/>
        </w:rPr>
        <w:t xml:space="preserve"> п</w:t>
      </w:r>
      <w:r w:rsidR="00C62686">
        <w:rPr>
          <w:rFonts w:ascii="Bookman Old Style" w:hAnsi="Bookman Old Style"/>
          <w:color w:val="000000"/>
          <w:sz w:val="18"/>
          <w:szCs w:val="18"/>
          <w:shd w:val="clear" w:color="auto" w:fill="FFFFFF"/>
          <w:lang w:val="uk-UA"/>
        </w:rPr>
        <w:t>оліклініка, Дитяча консультація;</w:t>
      </w:r>
      <w:r w:rsidR="00C62686" w:rsidRPr="00FB3F1A">
        <w:rPr>
          <w:rFonts w:ascii="Bookman Old Style" w:hAnsi="Bookman Old Style"/>
          <w:color w:val="000000"/>
          <w:sz w:val="18"/>
          <w:szCs w:val="18"/>
          <w:shd w:val="clear" w:color="auto" w:fill="FFFFFF"/>
          <w:lang w:val="uk-UA"/>
        </w:rPr>
        <w:t xml:space="preserve"> </w:t>
      </w:r>
      <w:r w:rsidRPr="00FB3F1A">
        <w:rPr>
          <w:rFonts w:ascii="Bookman Old Style" w:hAnsi="Bookman Old Style"/>
          <w:color w:val="000000"/>
          <w:sz w:val="18"/>
          <w:szCs w:val="18"/>
          <w:shd w:val="clear" w:color="auto" w:fill="FFFFFF"/>
          <w:lang w:val="uk-UA"/>
        </w:rPr>
        <w:t>КУ "Центр первинної</w:t>
      </w:r>
      <w:r w:rsidR="00C62686">
        <w:rPr>
          <w:rFonts w:ascii="Bookman Old Style" w:hAnsi="Bookman Old Style"/>
          <w:color w:val="000000"/>
          <w:sz w:val="18"/>
          <w:szCs w:val="18"/>
          <w:shd w:val="clear" w:color="auto" w:fill="FFFFFF"/>
          <w:lang w:val="uk-UA"/>
        </w:rPr>
        <w:t xml:space="preserve"> медико - санітарної допомоги" до якої відносяться - 33 ФП та ФАП, 9 АЗПМС;</w:t>
      </w:r>
      <w:r w:rsidRPr="00FB3F1A">
        <w:rPr>
          <w:rFonts w:ascii="Bookman Old Style" w:hAnsi="Bookman Old Style"/>
          <w:color w:val="000000"/>
          <w:sz w:val="18"/>
          <w:szCs w:val="18"/>
          <w:shd w:val="clear" w:color="auto" w:fill="FFFFFF"/>
          <w:lang w:val="uk-UA"/>
        </w:rPr>
        <w:t xml:space="preserve"> численні приватні аптеки та стоматологічні кабінети.</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rPr>
        <w:t>Кваліфіковану медичну допомогу населенню району надають 130 лікарів, а також 16 зубних лікарів, 546 чоловік середнього медичного персоналу, в тому числі 94 фельдшери.</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 xml:space="preserve">В 2017 році за сприянням міської ради було відкрито третю в місті амбулаторію загальної практики – сімейної медицини №3, що розташована по вул. Білоруській, 5 також на капітальний ремонт хірургічного відділення Овруцької ЦРЛ, було надано фінансову допомогу у розмірі 344,3 тис. грн. </w:t>
      </w:r>
      <w:r w:rsidRPr="00FB3F1A">
        <w:rPr>
          <w:rFonts w:ascii="Bookman Old Style" w:hAnsi="Bookman Old Style"/>
          <w:color w:val="000000"/>
          <w:sz w:val="18"/>
          <w:szCs w:val="18"/>
          <w:shd w:val="clear" w:color="auto" w:fill="FFFFFF"/>
        </w:rPr>
        <w:t>Також придбано електроплиту та пральну машину загальною вартістю – 13 тис. грн.</w:t>
      </w:r>
    </w:p>
    <w:p w:rsidR="008D2BA5" w:rsidRPr="00FB3F1A" w:rsidRDefault="008D2BA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sz w:val="18"/>
          <w:szCs w:val="18"/>
          <w:lang w:val="uk-UA"/>
        </w:rPr>
        <w:t xml:space="preserve">Серед всього населення громади є такі пільгові категорії, як учасники АТО, постраждалі внаслідок ЧАЕС І кат., ІІ кат., учасників бойових дій,  сім’ї воїнів загиблих в АТО. </w:t>
      </w:r>
    </w:p>
    <w:p w:rsidR="008D2BA5" w:rsidRPr="00FB3F1A" w:rsidRDefault="008D2BA5" w:rsidP="008D2BA5">
      <w:pPr>
        <w:pStyle w:val="ad"/>
        <w:spacing w:after="0"/>
        <w:ind w:firstLine="540"/>
        <w:jc w:val="both"/>
        <w:rPr>
          <w:rFonts w:ascii="Bookman Old Style" w:hAnsi="Bookman Old Style"/>
          <w:sz w:val="18"/>
          <w:szCs w:val="18"/>
          <w:lang w:val="uk-UA"/>
        </w:rPr>
      </w:pPr>
    </w:p>
    <w:p w:rsidR="008D2BA5" w:rsidRPr="00FB3F1A" w:rsidRDefault="008D2BA5" w:rsidP="008D2BA5">
      <w:pPr>
        <w:ind w:firstLine="851"/>
        <w:jc w:val="both"/>
        <w:rPr>
          <w:rFonts w:ascii="Bookman Old Style" w:hAnsi="Bookman Old Style"/>
          <w:b/>
          <w:sz w:val="18"/>
          <w:szCs w:val="18"/>
          <w:lang w:val="uk-UA"/>
        </w:rPr>
      </w:pPr>
      <w:r w:rsidRPr="00FB3F1A">
        <w:rPr>
          <w:rFonts w:ascii="Bookman Old Style" w:hAnsi="Bookman Old Style"/>
          <w:b/>
          <w:sz w:val="18"/>
          <w:szCs w:val="18"/>
          <w:lang w:val="uk-UA"/>
        </w:rPr>
        <w:lastRenderedPageBreak/>
        <w:t>У 2017 році проводилось фінансування таких міських Програм:</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«Програма соціального захисту населення м. Овруч на 2016-2017 роки»;</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«Програма підтримки обдарованої молоді»;</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«Програма реформування та розвитку житлово – комунального господарства міста Овруч на 2016-2017 роки»;</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«Програма щодо заходів спрямованих на зменшення захворювання домашніх тварин на сказ у м. Овруч на 2016-2018 роки»;</w:t>
      </w:r>
    </w:p>
    <w:p w:rsidR="000C3639" w:rsidRPr="00FB3F1A" w:rsidRDefault="000C3639"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«Програма профілактики злочинності в місті Овручі на 2017-2021 роки»;</w:t>
      </w:r>
    </w:p>
    <w:p w:rsidR="000C3639" w:rsidRPr="00FB3F1A" w:rsidRDefault="000C3639" w:rsidP="004A63BF">
      <w:pPr>
        <w:ind w:firstLine="709"/>
        <w:jc w:val="both"/>
        <w:rPr>
          <w:rFonts w:ascii="Bookman Old Style" w:hAnsi="Bookman Old Style"/>
          <w:sz w:val="18"/>
          <w:szCs w:val="18"/>
          <w:lang w:val="uk-UA"/>
        </w:rPr>
      </w:pPr>
      <w:r w:rsidRPr="00FB3F1A">
        <w:rPr>
          <w:rFonts w:ascii="Bookman Old Style" w:hAnsi="Bookman Old Style"/>
          <w:sz w:val="18"/>
          <w:szCs w:val="18"/>
          <w:lang w:val="uk-UA"/>
        </w:rPr>
        <w:t xml:space="preserve">«Програма розвитку фізичної культури і спорту в </w:t>
      </w:r>
      <w:r w:rsidR="00593600" w:rsidRPr="00FB3F1A">
        <w:rPr>
          <w:rFonts w:ascii="Bookman Old Style" w:hAnsi="Bookman Old Style"/>
          <w:sz w:val="18"/>
          <w:szCs w:val="18"/>
          <w:lang w:val="uk-UA"/>
        </w:rPr>
        <w:t>місті Овручі на 2016-2017 роки</w:t>
      </w:r>
      <w:r w:rsidRPr="00FB3F1A">
        <w:rPr>
          <w:rFonts w:ascii="Bookman Old Style" w:hAnsi="Bookman Old Style"/>
          <w:sz w:val="18"/>
          <w:szCs w:val="18"/>
          <w:lang w:val="uk-UA"/>
        </w:rPr>
        <w:t>»</w:t>
      </w:r>
      <w:r w:rsidR="004A63BF" w:rsidRPr="00FB3F1A">
        <w:rPr>
          <w:rFonts w:ascii="Bookman Old Style" w:hAnsi="Bookman Old Style"/>
          <w:sz w:val="18"/>
          <w:szCs w:val="18"/>
          <w:lang w:val="uk-UA"/>
        </w:rPr>
        <w:t>;</w:t>
      </w:r>
    </w:p>
    <w:p w:rsidR="004A63BF" w:rsidRPr="00FB3F1A" w:rsidRDefault="004A63BF" w:rsidP="004A63BF">
      <w:pPr>
        <w:ind w:firstLine="709"/>
        <w:jc w:val="both"/>
        <w:rPr>
          <w:rFonts w:ascii="Bookman Old Style" w:hAnsi="Bookman Old Style"/>
          <w:sz w:val="18"/>
          <w:szCs w:val="18"/>
          <w:lang w:val="uk-UA"/>
        </w:rPr>
      </w:pPr>
      <w:r w:rsidRPr="00FB3F1A">
        <w:rPr>
          <w:rFonts w:ascii="Bookman Old Style" w:hAnsi="Bookman Old Style"/>
          <w:sz w:val="18"/>
          <w:szCs w:val="18"/>
          <w:lang w:val="uk-UA"/>
        </w:rPr>
        <w:t>«Програма відшкодування проїзду пільгових категорій громадян м. Овруч на 2017 рік»</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Впродовж 2017 року здійснювались заходи з організації робіт по поточному обслуговуванню та утриманню доріг, вулиць, тротуарів, скверів, газонів, квітників, зелених насаджень, зливових мереж, зовнішнього освітлення, кладовищ, інших об'єктів громадського користування, а також з поліпшення благоустрою міста, його санітарного стану, озеленення.</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На благоустрій міста було витрачено – більше ___ мл. грн.</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Залучались кошти на ремонт та утримання об’єктів житлово-комунального господарства, на ремонт водопровідно-каналізаційного господарства.</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З міського бюджету витрачались кошти на вулично-шляховій мережі на ремонт та утримання дорожнього покриття вулиць та провулків міста.</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Проведено капітальний ремонт вулиці І.Богуна та Площі Привокзальної.</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За рахунок співфінансування міського, обласного та державного бюджетів виконані такі роботи: завершено будівництво гідротехнічних споруд та лаквідація наслідків підтоплення по вул. Озерна, Ш.Алейхема, Карпінського, Ручейна. Розпочато будівництво фізкультурно – оздоровчого комплексу по вул. Г.Виговського, завершено будівництво спортивного майданчика по вул. Героїв Майдану.</w:t>
      </w:r>
    </w:p>
    <w:p w:rsidR="008D2BA5" w:rsidRPr="00FB3F1A" w:rsidRDefault="008D2BA5" w:rsidP="004A63BF">
      <w:pPr>
        <w:ind w:firstLine="709"/>
        <w:jc w:val="both"/>
        <w:rPr>
          <w:rFonts w:ascii="Bookman Old Style" w:hAnsi="Bookman Old Style"/>
          <w:bCs/>
          <w:sz w:val="18"/>
          <w:szCs w:val="18"/>
          <w:lang w:val="uk-UA"/>
        </w:rPr>
      </w:pPr>
      <w:r w:rsidRPr="00FB3F1A">
        <w:rPr>
          <w:rStyle w:val="a8"/>
          <w:rFonts w:ascii="Bookman Old Style" w:hAnsi="Bookman Old Style"/>
          <w:b w:val="0"/>
          <w:sz w:val="18"/>
          <w:szCs w:val="18"/>
          <w:lang w:val="uk-UA"/>
        </w:rPr>
        <w:t xml:space="preserve">У 2017 році надавались субвенції районному бюджету на утримання дошкільної, загальношкільної </w:t>
      </w:r>
      <w:r w:rsidR="004A63BF" w:rsidRPr="00FB3F1A">
        <w:rPr>
          <w:rStyle w:val="a8"/>
          <w:rFonts w:ascii="Bookman Old Style" w:hAnsi="Bookman Old Style"/>
          <w:b w:val="0"/>
          <w:sz w:val="18"/>
          <w:szCs w:val="18"/>
          <w:lang w:val="uk-UA"/>
        </w:rPr>
        <w:t>освіти</w:t>
      </w:r>
      <w:r w:rsidRPr="00FB3F1A">
        <w:rPr>
          <w:rStyle w:val="a8"/>
          <w:rFonts w:ascii="Bookman Old Style" w:hAnsi="Bookman Old Style"/>
          <w:b w:val="0"/>
          <w:sz w:val="18"/>
          <w:szCs w:val="18"/>
          <w:lang w:val="uk-UA"/>
        </w:rPr>
        <w:t xml:space="preserve"> та соціального захисту. </w:t>
      </w:r>
    </w:p>
    <w:p w:rsidR="008D2BA5" w:rsidRPr="00FB3F1A" w:rsidRDefault="008D2BA5" w:rsidP="000C3639">
      <w:pPr>
        <w:ind w:firstLine="709"/>
        <w:jc w:val="both"/>
        <w:rPr>
          <w:rFonts w:ascii="Bookman Old Style" w:hAnsi="Bookman Old Style"/>
          <w:sz w:val="18"/>
          <w:szCs w:val="18"/>
          <w:lang w:val="uk-UA"/>
        </w:rPr>
      </w:pPr>
      <w:r w:rsidRPr="00FB3F1A">
        <w:rPr>
          <w:rFonts w:ascii="Bookman Old Style" w:hAnsi="Bookman Old Style"/>
          <w:sz w:val="18"/>
          <w:szCs w:val="18"/>
          <w:lang w:val="uk-UA"/>
        </w:rPr>
        <w:t>Враховуючи підсумки 2017 року серед головних пріоритетів економічного і соціального розвитку Овруцької громади у 2018 році мають бути:</w:t>
      </w:r>
    </w:p>
    <w:p w:rsidR="008D2BA5" w:rsidRPr="00FB3F1A"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sz w:val="18"/>
          <w:szCs w:val="18"/>
          <w:lang w:val="uk-UA"/>
        </w:rPr>
      </w:pPr>
      <w:r w:rsidRPr="00FB3F1A">
        <w:rPr>
          <w:rFonts w:ascii="Bookman Old Style" w:hAnsi="Bookman Old Style"/>
          <w:sz w:val="18"/>
          <w:szCs w:val="18"/>
          <w:lang w:val="uk-UA"/>
        </w:rPr>
        <w:t>збереження рівня доходів населення, пом’якшення ситуації на ринку праці в громаді, забезпечення соціального захисту найбільш вразливих верств населення;</w:t>
      </w:r>
    </w:p>
    <w:p w:rsidR="008D2BA5" w:rsidRPr="00FB3F1A"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sz w:val="18"/>
          <w:szCs w:val="18"/>
          <w:lang w:val="uk-UA"/>
        </w:rPr>
      </w:pPr>
      <w:r w:rsidRPr="00FB3F1A">
        <w:rPr>
          <w:rFonts w:ascii="Bookman Old Style" w:hAnsi="Bookman Old Style"/>
          <w:sz w:val="18"/>
          <w:szCs w:val="18"/>
          <w:lang w:val="uk-UA"/>
        </w:rPr>
        <w:t>підвищення ефективності енергоспоживання, здійснення заходів із енергозбереження в усіх сферах діяльності;</w:t>
      </w:r>
    </w:p>
    <w:p w:rsidR="008D2BA5" w:rsidRPr="00FB3F1A"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sz w:val="18"/>
          <w:szCs w:val="18"/>
          <w:lang w:val="uk-UA"/>
        </w:rPr>
      </w:pPr>
      <w:r w:rsidRPr="00FB3F1A">
        <w:rPr>
          <w:rFonts w:ascii="Bookman Old Style" w:hAnsi="Bookman Old Style"/>
          <w:sz w:val="18"/>
          <w:szCs w:val="18"/>
          <w:lang w:val="uk-UA"/>
        </w:rPr>
        <w:t xml:space="preserve">надійне функціонування систем життєзабезпечення населення, реформування і розвиток житлового та комунального господарства; </w:t>
      </w:r>
    </w:p>
    <w:p w:rsidR="008D2BA5" w:rsidRPr="00FB3F1A"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sz w:val="18"/>
          <w:szCs w:val="18"/>
          <w:lang w:val="uk-UA"/>
        </w:rPr>
      </w:pPr>
      <w:r w:rsidRPr="00FB3F1A">
        <w:rPr>
          <w:rFonts w:ascii="Bookman Old Style" w:hAnsi="Bookman Old Style"/>
          <w:sz w:val="18"/>
          <w:szCs w:val="18"/>
          <w:lang w:val="uk-UA"/>
        </w:rPr>
        <w:t>підвищення рівня соціальних стандартів і якості послуг, які безпосередньо надаються населенню, створення належних умов для всебічного та повноцінного розвитку дітей, відродження культурних, просвітницьких традицій та спорту;</w:t>
      </w:r>
    </w:p>
    <w:p w:rsidR="008D2BA5" w:rsidRPr="00FB3F1A"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sz w:val="18"/>
          <w:szCs w:val="18"/>
          <w:lang w:val="uk-UA"/>
        </w:rPr>
      </w:pPr>
      <w:r w:rsidRPr="00FB3F1A">
        <w:rPr>
          <w:rFonts w:ascii="Bookman Old Style" w:hAnsi="Bookman Old Style"/>
          <w:sz w:val="18"/>
          <w:szCs w:val="18"/>
          <w:lang w:val="uk-UA"/>
        </w:rPr>
        <w:t>спрямування наявних ресурсів на соціально-економічний розвиток громади та підвищення доходів його жителів, створення умов для розвитку малого і середнього бізнесу;</w:t>
      </w:r>
    </w:p>
    <w:p w:rsidR="008D2BA5" w:rsidRPr="00FB3F1A"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sz w:val="18"/>
          <w:szCs w:val="18"/>
          <w:lang w:val="uk-UA"/>
        </w:rPr>
      </w:pPr>
      <w:r w:rsidRPr="00FB3F1A">
        <w:rPr>
          <w:rFonts w:ascii="Bookman Old Style" w:hAnsi="Bookman Old Style"/>
          <w:sz w:val="18"/>
          <w:szCs w:val="18"/>
          <w:lang w:val="uk-UA"/>
        </w:rPr>
        <w:t>активізація інвестиційної діяльності, продовження реконструкцій та поточних ремонтів об’єктів життєзабезпечення, розвиток та відновлення мережі доріг;</w:t>
      </w:r>
    </w:p>
    <w:p w:rsidR="008D2BA5" w:rsidRPr="00FB3F1A" w:rsidRDefault="008D2BA5" w:rsidP="00F301B1">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sz w:val="18"/>
          <w:szCs w:val="18"/>
          <w:lang w:val="uk-UA"/>
        </w:rPr>
      </w:pPr>
      <w:r w:rsidRPr="00FB3F1A">
        <w:rPr>
          <w:rFonts w:ascii="Bookman Old Style" w:hAnsi="Bookman Old Style"/>
          <w:sz w:val="18"/>
          <w:szCs w:val="18"/>
          <w:lang w:val="uk-UA"/>
        </w:rPr>
        <w:t>розбудова інфраструктури сільських територій;</w:t>
      </w:r>
    </w:p>
    <w:p w:rsidR="008D2BA5" w:rsidRPr="00FB3F1A" w:rsidRDefault="008D2BA5" w:rsidP="004A63BF">
      <w:pPr>
        <w:pStyle w:val="a4"/>
        <w:numPr>
          <w:ilvl w:val="0"/>
          <w:numId w:val="4"/>
        </w:numPr>
        <w:tabs>
          <w:tab w:val="clear" w:pos="720"/>
          <w:tab w:val="num" w:pos="900"/>
        </w:tabs>
        <w:spacing w:before="0" w:beforeAutospacing="0" w:after="0" w:afterAutospacing="0"/>
        <w:ind w:left="0" w:firstLine="851"/>
        <w:jc w:val="both"/>
        <w:rPr>
          <w:rFonts w:ascii="Bookman Old Style" w:hAnsi="Bookman Old Style"/>
          <w:sz w:val="18"/>
          <w:szCs w:val="18"/>
          <w:lang w:val="uk-UA"/>
        </w:rPr>
      </w:pPr>
      <w:r w:rsidRPr="00FB3F1A">
        <w:rPr>
          <w:rFonts w:ascii="Bookman Old Style" w:hAnsi="Bookman Old Style"/>
          <w:sz w:val="18"/>
          <w:szCs w:val="18"/>
          <w:lang w:val="uk-UA"/>
        </w:rPr>
        <w:t>розв’язання екологічних проблем громади.</w:t>
      </w:r>
      <w:bookmarkStart w:id="2" w:name="_Toc285063535"/>
    </w:p>
    <w:p w:rsidR="004A63BF" w:rsidRPr="00FB3F1A" w:rsidRDefault="004A63BF" w:rsidP="004A63BF">
      <w:pPr>
        <w:pStyle w:val="a4"/>
        <w:spacing w:before="0" w:beforeAutospacing="0" w:after="0" w:afterAutospacing="0"/>
        <w:ind w:left="851"/>
        <w:jc w:val="both"/>
        <w:rPr>
          <w:rFonts w:ascii="Bookman Old Style" w:hAnsi="Bookman Old Style"/>
          <w:sz w:val="18"/>
          <w:szCs w:val="18"/>
          <w:lang w:val="uk-UA"/>
        </w:rPr>
      </w:pPr>
    </w:p>
    <w:p w:rsidR="004A63BF" w:rsidRPr="00FB3F1A" w:rsidRDefault="004A63BF" w:rsidP="00A74018">
      <w:pPr>
        <w:pStyle w:val="a4"/>
        <w:spacing w:before="0" w:beforeAutospacing="0" w:after="0" w:afterAutospacing="0"/>
        <w:jc w:val="both"/>
        <w:rPr>
          <w:rFonts w:ascii="Bookman Old Style" w:hAnsi="Bookman Old Style"/>
          <w:sz w:val="18"/>
          <w:szCs w:val="18"/>
          <w:lang w:val="uk-UA"/>
        </w:rPr>
      </w:pPr>
    </w:p>
    <w:p w:rsidR="008D2BA5" w:rsidRPr="00FB3F1A" w:rsidRDefault="008D2BA5" w:rsidP="008D2BA5">
      <w:pPr>
        <w:ind w:left="708"/>
        <w:jc w:val="center"/>
        <w:rPr>
          <w:rFonts w:ascii="Bookman Old Style" w:hAnsi="Bookman Old Style"/>
          <w:b/>
          <w:bCs/>
          <w:sz w:val="18"/>
          <w:szCs w:val="18"/>
          <w:lang w:val="uk-UA"/>
        </w:rPr>
      </w:pPr>
    </w:p>
    <w:p w:rsidR="008D2BA5" w:rsidRPr="00FB3F1A" w:rsidRDefault="008D2BA5" w:rsidP="008D2BA5">
      <w:pPr>
        <w:ind w:left="708"/>
        <w:jc w:val="center"/>
        <w:rPr>
          <w:rFonts w:ascii="Bookman Old Style" w:hAnsi="Bookman Old Style"/>
          <w:b/>
          <w:bCs/>
          <w:sz w:val="18"/>
          <w:szCs w:val="18"/>
          <w:lang w:val="uk-UA"/>
        </w:rPr>
      </w:pPr>
      <w:r w:rsidRPr="00FB3F1A">
        <w:rPr>
          <w:rFonts w:ascii="Bookman Old Style" w:hAnsi="Bookman Old Style"/>
          <w:b/>
          <w:bCs/>
          <w:sz w:val="18"/>
          <w:szCs w:val="18"/>
          <w:lang w:val="uk-UA"/>
        </w:rPr>
        <w:t>ІІ. ЦІЛІ ТА ПРІОРИТЕТИ ЕКОНОМІЧНОГО І СОЦІАЛЬНОГО РОЗВИТКУ ГРОМАДИ У 2018 РОЦІ</w:t>
      </w:r>
      <w:bookmarkEnd w:id="2"/>
    </w:p>
    <w:p w:rsidR="004A63BF" w:rsidRPr="00FB3F1A" w:rsidRDefault="004A63BF" w:rsidP="008D2BA5">
      <w:pPr>
        <w:ind w:left="708"/>
        <w:jc w:val="center"/>
        <w:rPr>
          <w:rFonts w:ascii="Bookman Old Style" w:hAnsi="Bookman Old Style"/>
          <w:sz w:val="18"/>
          <w:szCs w:val="18"/>
          <w:lang w:val="uk-UA"/>
        </w:rPr>
      </w:pPr>
    </w:p>
    <w:p w:rsidR="008D2BA5" w:rsidRPr="00FB3F1A" w:rsidRDefault="008D2BA5" w:rsidP="008D2BA5">
      <w:pPr>
        <w:tabs>
          <w:tab w:val="left" w:pos="709"/>
        </w:tabs>
        <w:ind w:firstLine="426"/>
        <w:jc w:val="both"/>
        <w:rPr>
          <w:rFonts w:ascii="Bookman Old Style" w:hAnsi="Bookman Old Style"/>
          <w:sz w:val="18"/>
          <w:szCs w:val="18"/>
          <w:lang w:val="uk-UA"/>
        </w:rPr>
      </w:pPr>
      <w:r w:rsidRPr="00FB3F1A">
        <w:rPr>
          <w:rFonts w:ascii="Bookman Old Style" w:hAnsi="Bookman Old Style"/>
          <w:sz w:val="18"/>
          <w:szCs w:val="18"/>
          <w:lang w:val="uk-UA"/>
        </w:rPr>
        <w:t xml:space="preserve">Програма спрямована, насамперед, на стабілізацію економіки міста, недопущення погіршення якості життя населення, а також стабільну роботу систем забезпечення життєдіяльності громади. </w:t>
      </w:r>
    </w:p>
    <w:p w:rsidR="008D2BA5" w:rsidRPr="00FB3F1A" w:rsidRDefault="008D2BA5" w:rsidP="008D2BA5">
      <w:pPr>
        <w:tabs>
          <w:tab w:val="left" w:pos="709"/>
        </w:tabs>
        <w:ind w:firstLine="426"/>
        <w:jc w:val="both"/>
        <w:rPr>
          <w:rFonts w:ascii="Bookman Old Style" w:hAnsi="Bookman Old Style"/>
          <w:sz w:val="18"/>
          <w:szCs w:val="18"/>
          <w:lang w:val="uk-UA"/>
        </w:rPr>
      </w:pPr>
      <w:r w:rsidRPr="00FB3F1A">
        <w:rPr>
          <w:rFonts w:ascii="Bookman Old Style" w:hAnsi="Bookman Old Style"/>
          <w:sz w:val="18"/>
          <w:szCs w:val="18"/>
          <w:lang w:val="uk-UA"/>
        </w:rPr>
        <w:t> </w:t>
      </w:r>
      <w:r w:rsidRPr="00FB3F1A">
        <w:rPr>
          <w:rFonts w:ascii="Bookman Old Style" w:hAnsi="Bookman Old Style"/>
          <w:bCs/>
          <w:sz w:val="18"/>
          <w:szCs w:val="18"/>
          <w:lang w:val="uk-UA"/>
        </w:rPr>
        <w:t>Пріоритети економічного розвитку громади:</w:t>
      </w:r>
    </w:p>
    <w:p w:rsidR="008D2BA5" w:rsidRPr="00FB3F1A" w:rsidRDefault="008D2BA5" w:rsidP="00F301B1">
      <w:pPr>
        <w:numPr>
          <w:ilvl w:val="0"/>
          <w:numId w:val="5"/>
        </w:numPr>
        <w:tabs>
          <w:tab w:val="clear" w:pos="720"/>
          <w:tab w:val="left" w:pos="709"/>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збереження та зростання економічного потенціалу громади, забезпечення конкурентоспроможності продукції місцевих виробників через інноваційний розвиток, освоєння нових видів продукції та послуг;</w:t>
      </w:r>
    </w:p>
    <w:p w:rsidR="008D2BA5" w:rsidRPr="00FB3F1A" w:rsidRDefault="008D2BA5" w:rsidP="00F301B1">
      <w:pPr>
        <w:numPr>
          <w:ilvl w:val="0"/>
          <w:numId w:val="5"/>
        </w:numPr>
        <w:tabs>
          <w:tab w:val="clear" w:pos="720"/>
          <w:tab w:val="left" w:pos="709"/>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сприяння створенню привабливого інвестиційного клімату у громаді та залучення стратегічних інвесторів у реальний сектор економіки громади;</w:t>
      </w:r>
    </w:p>
    <w:p w:rsidR="008D2BA5" w:rsidRPr="00FB3F1A" w:rsidRDefault="008D2BA5" w:rsidP="00F301B1">
      <w:pPr>
        <w:numPr>
          <w:ilvl w:val="0"/>
          <w:numId w:val="5"/>
        </w:numPr>
        <w:tabs>
          <w:tab w:val="clear" w:pos="720"/>
          <w:tab w:val="left" w:pos="709"/>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участь у проектах міжнародної технічної допомоги;</w:t>
      </w:r>
    </w:p>
    <w:p w:rsidR="008D2BA5" w:rsidRPr="00FB3F1A" w:rsidRDefault="008D2BA5" w:rsidP="00F301B1">
      <w:pPr>
        <w:numPr>
          <w:ilvl w:val="0"/>
          <w:numId w:val="5"/>
        </w:numPr>
        <w:tabs>
          <w:tab w:val="clear" w:pos="720"/>
          <w:tab w:val="left" w:pos="709"/>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розширення мережі сучасних закладів торгівлі та побутового обслуговування;</w:t>
      </w:r>
    </w:p>
    <w:p w:rsidR="008D2BA5" w:rsidRPr="00FB3F1A" w:rsidRDefault="008D2BA5" w:rsidP="00F301B1">
      <w:pPr>
        <w:numPr>
          <w:ilvl w:val="0"/>
          <w:numId w:val="5"/>
        </w:numPr>
        <w:tabs>
          <w:tab w:val="clear" w:pos="720"/>
          <w:tab w:val="left" w:pos="709"/>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забезпечення якісними, доступними торгівельними та побутовими послугами;</w:t>
      </w:r>
    </w:p>
    <w:p w:rsidR="008D2BA5" w:rsidRPr="00FB3F1A" w:rsidRDefault="008D2BA5" w:rsidP="00F301B1">
      <w:pPr>
        <w:numPr>
          <w:ilvl w:val="0"/>
          <w:numId w:val="5"/>
        </w:numPr>
        <w:tabs>
          <w:tab w:val="clear" w:pos="720"/>
          <w:tab w:val="left" w:pos="709"/>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ефективне використання земельних ресурсів громади та об’єктів комунальної власності;</w:t>
      </w:r>
    </w:p>
    <w:p w:rsidR="008D2BA5" w:rsidRPr="00FB3F1A" w:rsidRDefault="008D2BA5" w:rsidP="00F301B1">
      <w:pPr>
        <w:numPr>
          <w:ilvl w:val="0"/>
          <w:numId w:val="5"/>
        </w:numPr>
        <w:tabs>
          <w:tab w:val="clear" w:pos="720"/>
          <w:tab w:val="left" w:pos="709"/>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якісне утримання території та об’єктів благоустрою;</w:t>
      </w:r>
    </w:p>
    <w:p w:rsidR="008D2BA5" w:rsidRPr="00FB3F1A" w:rsidRDefault="008D2BA5" w:rsidP="00F301B1">
      <w:pPr>
        <w:numPr>
          <w:ilvl w:val="0"/>
          <w:numId w:val="5"/>
        </w:numPr>
        <w:tabs>
          <w:tab w:val="clear" w:pos="720"/>
          <w:tab w:val="left" w:pos="709"/>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підвищення рівня енергозбереження та ефективності використання енергоресурсів у всіх сферах господарювання;</w:t>
      </w:r>
    </w:p>
    <w:p w:rsidR="008D2BA5" w:rsidRPr="00FB3F1A" w:rsidRDefault="008D2BA5" w:rsidP="00F301B1">
      <w:pPr>
        <w:numPr>
          <w:ilvl w:val="0"/>
          <w:numId w:val="5"/>
        </w:numPr>
        <w:tabs>
          <w:tab w:val="clear" w:pos="720"/>
          <w:tab w:val="left" w:pos="709"/>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розвиток малого та середнього підприємництва, приватної ініціативи.</w:t>
      </w:r>
    </w:p>
    <w:p w:rsidR="004A63BF" w:rsidRPr="00FB3F1A" w:rsidRDefault="004A63BF" w:rsidP="004A63BF">
      <w:pPr>
        <w:tabs>
          <w:tab w:val="left" w:pos="900"/>
        </w:tabs>
        <w:ind w:left="426"/>
        <w:jc w:val="both"/>
        <w:rPr>
          <w:rFonts w:ascii="Bookman Old Style" w:hAnsi="Bookman Old Style"/>
          <w:sz w:val="18"/>
          <w:szCs w:val="18"/>
          <w:lang w:val="uk-UA"/>
        </w:rPr>
      </w:pPr>
    </w:p>
    <w:p w:rsidR="008D2BA5" w:rsidRPr="00FB3F1A" w:rsidRDefault="008D2BA5" w:rsidP="008D2BA5">
      <w:pPr>
        <w:tabs>
          <w:tab w:val="left" w:pos="709"/>
        </w:tabs>
        <w:ind w:firstLine="426"/>
        <w:jc w:val="both"/>
        <w:rPr>
          <w:rFonts w:ascii="Bookman Old Style" w:hAnsi="Bookman Old Style"/>
          <w:bCs/>
          <w:sz w:val="18"/>
          <w:szCs w:val="18"/>
          <w:lang w:val="uk-UA"/>
        </w:rPr>
      </w:pPr>
      <w:r w:rsidRPr="00FB3F1A">
        <w:rPr>
          <w:rFonts w:ascii="Bookman Old Style" w:hAnsi="Bookman Old Style"/>
          <w:bCs/>
          <w:sz w:val="18"/>
          <w:szCs w:val="18"/>
          <w:lang w:val="uk-UA"/>
        </w:rPr>
        <w:t>У сфері соціальної та гуманітарної політики:</w:t>
      </w:r>
    </w:p>
    <w:p w:rsidR="008D2BA5" w:rsidRPr="00FB3F1A" w:rsidRDefault="008D2BA5" w:rsidP="00F301B1">
      <w:pPr>
        <w:numPr>
          <w:ilvl w:val="0"/>
          <w:numId w:val="6"/>
        </w:numPr>
        <w:tabs>
          <w:tab w:val="clear" w:pos="1260"/>
          <w:tab w:val="left" w:pos="709"/>
          <w:tab w:val="num"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забезпечення соціального захисту та підтримки незахищених верств населення;</w:t>
      </w:r>
    </w:p>
    <w:p w:rsidR="008D2BA5" w:rsidRPr="00FB3F1A" w:rsidRDefault="008D2BA5" w:rsidP="00F301B1">
      <w:pPr>
        <w:numPr>
          <w:ilvl w:val="0"/>
          <w:numId w:val="6"/>
        </w:numPr>
        <w:tabs>
          <w:tab w:val="clear" w:pos="1260"/>
          <w:tab w:val="left" w:pos="709"/>
          <w:tab w:val="num"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послаблення напруги на ринку праці, підвищення соціальної захищеності безробітних;</w:t>
      </w:r>
    </w:p>
    <w:p w:rsidR="008D2BA5" w:rsidRPr="00FB3F1A" w:rsidRDefault="008D2BA5" w:rsidP="00F301B1">
      <w:pPr>
        <w:numPr>
          <w:ilvl w:val="0"/>
          <w:numId w:val="6"/>
        </w:numPr>
        <w:tabs>
          <w:tab w:val="clear" w:pos="1260"/>
          <w:tab w:val="left" w:pos="709"/>
          <w:tab w:val="num"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легалізація робочих місць та недопущення тіньової зайнятості;</w:t>
      </w:r>
    </w:p>
    <w:p w:rsidR="008D2BA5" w:rsidRPr="00FB3F1A" w:rsidRDefault="008D2BA5" w:rsidP="00F301B1">
      <w:pPr>
        <w:numPr>
          <w:ilvl w:val="0"/>
          <w:numId w:val="6"/>
        </w:numPr>
        <w:tabs>
          <w:tab w:val="clear" w:pos="1260"/>
          <w:tab w:val="left" w:pos="709"/>
          <w:tab w:val="num"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lastRenderedPageBreak/>
        <w:t>зростання рівня заробітної плати, в тому числі у бюджетній сфері;</w:t>
      </w:r>
    </w:p>
    <w:p w:rsidR="008D2BA5" w:rsidRPr="00FB3F1A" w:rsidRDefault="008D2BA5" w:rsidP="00F301B1">
      <w:pPr>
        <w:numPr>
          <w:ilvl w:val="0"/>
          <w:numId w:val="6"/>
        </w:numPr>
        <w:tabs>
          <w:tab w:val="clear" w:pos="1260"/>
          <w:tab w:val="left" w:pos="709"/>
          <w:tab w:val="num"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підвищення безпеки життєдіяльності населення;</w:t>
      </w:r>
    </w:p>
    <w:p w:rsidR="008D2BA5" w:rsidRPr="00FB3F1A" w:rsidRDefault="008D2BA5" w:rsidP="00F301B1">
      <w:pPr>
        <w:numPr>
          <w:ilvl w:val="0"/>
          <w:numId w:val="6"/>
        </w:numPr>
        <w:tabs>
          <w:tab w:val="clear" w:pos="1260"/>
          <w:tab w:val="left" w:pos="709"/>
          <w:tab w:val="num"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забезпечення пріоритетного фінансування соціальних програм;</w:t>
      </w:r>
    </w:p>
    <w:p w:rsidR="008D2BA5" w:rsidRPr="00FB3F1A" w:rsidRDefault="008D2BA5" w:rsidP="00F301B1">
      <w:pPr>
        <w:numPr>
          <w:ilvl w:val="0"/>
          <w:numId w:val="6"/>
        </w:numPr>
        <w:tabs>
          <w:tab w:val="clear" w:pos="1260"/>
          <w:tab w:val="left" w:pos="709"/>
          <w:tab w:val="num"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забезпечення подальшого розвитку дошкільної, загальної середньої та позашкільної освіти;</w:t>
      </w:r>
    </w:p>
    <w:p w:rsidR="008D2BA5" w:rsidRPr="00FB3F1A" w:rsidRDefault="008D2BA5" w:rsidP="00F301B1">
      <w:pPr>
        <w:numPr>
          <w:ilvl w:val="0"/>
          <w:numId w:val="6"/>
        </w:numPr>
        <w:tabs>
          <w:tab w:val="clear" w:pos="1260"/>
          <w:tab w:val="left" w:pos="709"/>
          <w:tab w:val="num"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якісне медичне обслуговування населення;</w:t>
      </w:r>
    </w:p>
    <w:p w:rsidR="008D2BA5" w:rsidRPr="00FB3F1A" w:rsidRDefault="008D2BA5" w:rsidP="00F301B1">
      <w:pPr>
        <w:numPr>
          <w:ilvl w:val="0"/>
          <w:numId w:val="6"/>
        </w:numPr>
        <w:tabs>
          <w:tab w:val="clear" w:pos="1260"/>
          <w:tab w:val="left" w:pos="709"/>
          <w:tab w:val="num"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залучення широких верств населення до занять фізичною культурою та спортом;</w:t>
      </w:r>
    </w:p>
    <w:p w:rsidR="008D2BA5" w:rsidRPr="00FB3F1A" w:rsidRDefault="008D2BA5" w:rsidP="00F301B1">
      <w:pPr>
        <w:numPr>
          <w:ilvl w:val="0"/>
          <w:numId w:val="6"/>
        </w:numPr>
        <w:tabs>
          <w:tab w:val="clear" w:pos="1260"/>
          <w:tab w:val="left" w:pos="709"/>
          <w:tab w:val="num"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культурний розвиток громадян, зростання духовно-інтелектуального потенціалу мешканців міста.</w:t>
      </w:r>
    </w:p>
    <w:p w:rsidR="004A63BF" w:rsidRPr="00FB3F1A" w:rsidRDefault="004A63BF" w:rsidP="004A63BF">
      <w:pPr>
        <w:tabs>
          <w:tab w:val="left" w:pos="709"/>
        </w:tabs>
        <w:ind w:left="426"/>
        <w:jc w:val="both"/>
        <w:rPr>
          <w:rFonts w:ascii="Bookman Old Style" w:hAnsi="Bookman Old Style"/>
          <w:sz w:val="18"/>
          <w:szCs w:val="18"/>
          <w:lang w:val="uk-UA"/>
        </w:rPr>
      </w:pPr>
    </w:p>
    <w:p w:rsidR="008D2BA5" w:rsidRPr="00FB3F1A" w:rsidRDefault="008D2BA5" w:rsidP="008D2BA5">
      <w:pPr>
        <w:pStyle w:val="a4"/>
        <w:tabs>
          <w:tab w:val="left" w:pos="709"/>
        </w:tabs>
        <w:spacing w:before="0" w:beforeAutospacing="0" w:after="0" w:afterAutospacing="0"/>
        <w:ind w:firstLine="426"/>
        <w:jc w:val="both"/>
        <w:rPr>
          <w:rFonts w:ascii="Bookman Old Style" w:hAnsi="Bookman Old Style"/>
          <w:sz w:val="18"/>
          <w:szCs w:val="18"/>
          <w:lang w:val="uk-UA"/>
        </w:rPr>
      </w:pPr>
      <w:r w:rsidRPr="00FB3F1A">
        <w:rPr>
          <w:rFonts w:ascii="Bookman Old Style" w:hAnsi="Bookman Old Style"/>
          <w:sz w:val="18"/>
          <w:szCs w:val="18"/>
          <w:lang w:val="uk-UA"/>
        </w:rPr>
        <w:t>Основні завдання Програми полягають у:</w:t>
      </w:r>
    </w:p>
    <w:p w:rsidR="008D2BA5" w:rsidRPr="00FB3F1A"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sz w:val="18"/>
          <w:szCs w:val="18"/>
          <w:lang w:val="uk-UA"/>
        </w:rPr>
      </w:pPr>
      <w:r w:rsidRPr="00FB3F1A">
        <w:rPr>
          <w:rFonts w:ascii="Bookman Old Style" w:hAnsi="Bookman Old Style"/>
          <w:sz w:val="18"/>
          <w:szCs w:val="18"/>
          <w:lang w:val="uk-UA"/>
        </w:rPr>
        <w:t>забезпеченні гідних умов життя громадян за рахунок нарощування та утримання рівня економічного зростання, проведення структурних перетворень, впровадження нових енергозберігаючих технологій;</w:t>
      </w:r>
    </w:p>
    <w:p w:rsidR="008D2BA5" w:rsidRPr="00FB3F1A"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sz w:val="18"/>
          <w:szCs w:val="18"/>
          <w:lang w:val="uk-UA"/>
        </w:rPr>
      </w:pPr>
      <w:r w:rsidRPr="00FB3F1A">
        <w:rPr>
          <w:rFonts w:ascii="Bookman Old Style" w:hAnsi="Bookman Old Style"/>
          <w:sz w:val="18"/>
          <w:szCs w:val="18"/>
          <w:lang w:val="uk-UA"/>
        </w:rPr>
        <w:t>стимулюванні раціонального використання енергоресурсів, що сприятиме забезпеченню потреби мешканців багатоповерхового та приватного секторів в енергоресурсах;</w:t>
      </w:r>
    </w:p>
    <w:p w:rsidR="008D2BA5" w:rsidRPr="00FB3F1A"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sz w:val="18"/>
          <w:szCs w:val="18"/>
          <w:lang w:val="uk-UA"/>
        </w:rPr>
      </w:pPr>
      <w:r w:rsidRPr="00FB3F1A">
        <w:rPr>
          <w:rFonts w:ascii="Bookman Old Style" w:hAnsi="Bookman Old Style"/>
          <w:sz w:val="18"/>
          <w:szCs w:val="18"/>
          <w:lang w:val="uk-UA"/>
        </w:rPr>
        <w:t>створенні позитивної тенденції, щодо залучення вітчизняних та іноземних інвестицій;</w:t>
      </w:r>
    </w:p>
    <w:p w:rsidR="008D2BA5" w:rsidRPr="00FB3F1A"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sz w:val="18"/>
          <w:szCs w:val="18"/>
          <w:lang w:val="uk-UA"/>
        </w:rPr>
      </w:pPr>
      <w:r w:rsidRPr="00FB3F1A">
        <w:rPr>
          <w:rFonts w:ascii="Bookman Old Style" w:hAnsi="Bookman Old Style"/>
          <w:sz w:val="18"/>
          <w:szCs w:val="18"/>
          <w:lang w:val="uk-UA"/>
        </w:rPr>
        <w:t>сприянні суб`єктам господарювання у реалізації інвестиційних проектів, спрямованих на створення нових робочих місць, освоєння передових технологій;</w:t>
      </w:r>
    </w:p>
    <w:p w:rsidR="008D2BA5" w:rsidRPr="00FB3F1A"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sz w:val="18"/>
          <w:szCs w:val="18"/>
          <w:lang w:val="uk-UA"/>
        </w:rPr>
      </w:pPr>
      <w:r w:rsidRPr="00FB3F1A">
        <w:rPr>
          <w:rFonts w:ascii="Bookman Old Style" w:hAnsi="Bookman Old Style"/>
          <w:sz w:val="18"/>
          <w:szCs w:val="18"/>
          <w:lang w:val="uk-UA"/>
        </w:rPr>
        <w:t>забезпеченні подальшого розвитку малого і середнього підприємництва, підвищення їх ролі у соціально-економічному житті громади;</w:t>
      </w:r>
    </w:p>
    <w:p w:rsidR="008D2BA5" w:rsidRPr="00FB3F1A"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sz w:val="18"/>
          <w:szCs w:val="18"/>
          <w:lang w:val="uk-UA"/>
        </w:rPr>
      </w:pPr>
      <w:r w:rsidRPr="00FB3F1A">
        <w:rPr>
          <w:rFonts w:ascii="Bookman Old Style" w:hAnsi="Bookman Old Style"/>
          <w:sz w:val="18"/>
          <w:szCs w:val="18"/>
          <w:lang w:val="uk-UA"/>
        </w:rPr>
        <w:t>забезпечення населення якісними комунальними послугами;</w:t>
      </w:r>
    </w:p>
    <w:p w:rsidR="008D2BA5" w:rsidRPr="00FB3F1A" w:rsidRDefault="008D2BA5" w:rsidP="00F301B1">
      <w:pPr>
        <w:pStyle w:val="a4"/>
        <w:numPr>
          <w:ilvl w:val="0"/>
          <w:numId w:val="7"/>
        </w:numPr>
        <w:tabs>
          <w:tab w:val="clear" w:pos="1260"/>
          <w:tab w:val="num" w:pos="360"/>
          <w:tab w:val="left" w:pos="709"/>
          <w:tab w:val="left" w:pos="900"/>
        </w:tabs>
        <w:spacing w:before="0" w:beforeAutospacing="0" w:after="0" w:afterAutospacing="0"/>
        <w:ind w:left="0" w:firstLine="426"/>
        <w:jc w:val="both"/>
        <w:rPr>
          <w:rFonts w:ascii="Bookman Old Style" w:hAnsi="Bookman Old Style"/>
          <w:sz w:val="18"/>
          <w:szCs w:val="18"/>
          <w:lang w:val="uk-UA"/>
        </w:rPr>
      </w:pPr>
      <w:r w:rsidRPr="00FB3F1A">
        <w:rPr>
          <w:rFonts w:ascii="Bookman Old Style" w:hAnsi="Bookman Old Style"/>
          <w:sz w:val="18"/>
          <w:szCs w:val="18"/>
          <w:lang w:val="uk-UA"/>
        </w:rPr>
        <w:t>здійснення природоохоронних заходів, щодо призупинення погіршення стану навколишнього природного середовища: завершення реконструкції очисних споруд у м.Овручі, поліпшення якості питної води та впорядкування утилізації твердих побутових відходів.</w:t>
      </w:r>
    </w:p>
    <w:p w:rsidR="008D2BA5" w:rsidRPr="00FB3F1A" w:rsidRDefault="008D2BA5" w:rsidP="008D2BA5">
      <w:pPr>
        <w:rPr>
          <w:rFonts w:ascii="Bookman Old Style" w:hAnsi="Bookman Old Style"/>
          <w:b/>
          <w:sz w:val="18"/>
          <w:szCs w:val="18"/>
          <w:u w:val="single"/>
          <w:lang w:val="uk-UA"/>
        </w:rPr>
      </w:pPr>
    </w:p>
    <w:p w:rsidR="008D2BA5" w:rsidRPr="00FB3F1A" w:rsidRDefault="008D2BA5" w:rsidP="008D2BA5">
      <w:pPr>
        <w:jc w:val="center"/>
        <w:rPr>
          <w:rFonts w:ascii="Bookman Old Style" w:hAnsi="Bookman Old Style"/>
          <w:b/>
          <w:sz w:val="18"/>
          <w:szCs w:val="18"/>
          <w:lang w:val="uk-UA"/>
        </w:rPr>
      </w:pPr>
      <w:r w:rsidRPr="00FB3F1A">
        <w:rPr>
          <w:rFonts w:ascii="Bookman Old Style" w:hAnsi="Bookman Old Style"/>
          <w:b/>
          <w:sz w:val="18"/>
          <w:szCs w:val="18"/>
          <w:lang w:val="uk-UA"/>
        </w:rPr>
        <w:t>ІІІ. БЮДЖЕТ ГРОМАДИ НА 2018 РІК</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Бюджетна політика 2018 року буде спрямована на вирішення вкрай нагальних та проблемних питань, забезпечення цільового та ефективного використання коштів міського бюджету.</w:t>
      </w:r>
    </w:p>
    <w:p w:rsidR="008D2BA5" w:rsidRPr="00FB3F1A" w:rsidRDefault="008D2BA5" w:rsidP="008D2BA5">
      <w:pPr>
        <w:ind w:firstLine="567"/>
        <w:jc w:val="both"/>
        <w:rPr>
          <w:rFonts w:ascii="Bookman Old Style" w:hAnsi="Bookman Old Style"/>
          <w:sz w:val="18"/>
          <w:szCs w:val="18"/>
          <w:lang w:val="uk-UA"/>
        </w:rPr>
      </w:pPr>
      <w:r w:rsidRPr="00FB3F1A">
        <w:rPr>
          <w:rFonts w:ascii="Bookman Old Style" w:hAnsi="Bookman Old Style"/>
          <w:sz w:val="18"/>
          <w:szCs w:val="18"/>
          <w:lang w:val="uk-UA"/>
        </w:rPr>
        <w:t>Дохідна частина бюджету громади на 2018 рік буде сформована на підставі чинного законодавства з урахуванням змін і доповнень у бюджетному і податковому законодавстві, основних прогнозних макропоказників економічного і соціального розвитку громади та на основі очікуваної дохідної бази за рахунок закріплених та власних податків і зборів, неподаткових платежів, а також трансфертів із районного, обласного та державного бюджету.</w:t>
      </w:r>
    </w:p>
    <w:p w:rsidR="008D2BA5" w:rsidRPr="00FB3F1A" w:rsidRDefault="008D2BA5" w:rsidP="008D2BA5">
      <w:pPr>
        <w:ind w:firstLine="567"/>
        <w:jc w:val="both"/>
        <w:rPr>
          <w:rFonts w:ascii="Bookman Old Style" w:hAnsi="Bookman Old Style"/>
          <w:bCs/>
          <w:spacing w:val="-1"/>
          <w:sz w:val="18"/>
          <w:szCs w:val="18"/>
          <w:lang w:val="uk-UA"/>
        </w:rPr>
      </w:pPr>
      <w:r w:rsidRPr="00FB3F1A">
        <w:rPr>
          <w:rFonts w:ascii="Bookman Old Style" w:hAnsi="Bookman Old Style"/>
          <w:bCs/>
          <w:spacing w:val="-1"/>
          <w:sz w:val="18"/>
          <w:szCs w:val="18"/>
          <w:lang w:val="uk-UA"/>
        </w:rPr>
        <w:t>Основні організаційні заходи:</w:t>
      </w:r>
    </w:p>
    <w:p w:rsidR="008D2BA5" w:rsidRPr="00FB3F1A" w:rsidRDefault="008D2BA5" w:rsidP="00F301B1">
      <w:pPr>
        <w:numPr>
          <w:ilvl w:val="0"/>
          <w:numId w:val="8"/>
        </w:numPr>
        <w:tabs>
          <w:tab w:val="clear" w:pos="1260"/>
          <w:tab w:val="num" w:pos="90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забезпечення прогнозування доходів бюджету на основі реальних </w:t>
      </w:r>
      <w:r w:rsidRPr="00FB3F1A">
        <w:rPr>
          <w:rFonts w:ascii="Bookman Old Style" w:hAnsi="Bookman Old Style"/>
          <w:spacing w:val="-1"/>
          <w:sz w:val="18"/>
          <w:szCs w:val="18"/>
          <w:lang w:val="uk-UA"/>
        </w:rPr>
        <w:t xml:space="preserve">прогнозних макроекономічних показників економічного і соціального розвитку </w:t>
      </w:r>
      <w:r w:rsidRPr="00FB3F1A">
        <w:rPr>
          <w:rFonts w:ascii="Bookman Old Style" w:hAnsi="Bookman Old Style"/>
          <w:sz w:val="18"/>
          <w:szCs w:val="18"/>
          <w:lang w:val="uk-UA"/>
        </w:rPr>
        <w:t>громади, досягнення їх відповідності та узгодженості на усіх стадіях бюджетного процесу;</w:t>
      </w:r>
    </w:p>
    <w:p w:rsidR="008D2BA5" w:rsidRPr="00FB3F1A" w:rsidRDefault="008D2BA5" w:rsidP="00F301B1">
      <w:pPr>
        <w:numPr>
          <w:ilvl w:val="0"/>
          <w:numId w:val="8"/>
        </w:numPr>
        <w:tabs>
          <w:tab w:val="clear" w:pos="1260"/>
          <w:tab w:val="num" w:pos="90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при формуванні бюджетних програм необхідність виключення непріоритетних та неефективних витрат, зокрема тих, які не стосуються виконання основних функцій і завдань відповідного головного розпорядника.</w:t>
      </w:r>
    </w:p>
    <w:p w:rsidR="008D2BA5" w:rsidRPr="00FB3F1A" w:rsidRDefault="008D2BA5" w:rsidP="008D2BA5">
      <w:pPr>
        <w:ind w:firstLine="567"/>
        <w:jc w:val="both"/>
        <w:rPr>
          <w:rFonts w:ascii="Bookman Old Style" w:hAnsi="Bookman Old Style"/>
          <w:bCs/>
          <w:sz w:val="18"/>
          <w:szCs w:val="18"/>
          <w:lang w:val="uk-UA"/>
        </w:rPr>
      </w:pPr>
      <w:r w:rsidRPr="00FB3F1A">
        <w:rPr>
          <w:rFonts w:ascii="Bookman Old Style" w:hAnsi="Bookman Old Style"/>
          <w:bCs/>
          <w:sz w:val="18"/>
          <w:szCs w:val="18"/>
          <w:lang w:val="uk-UA"/>
        </w:rPr>
        <w:t>Пріоритетні напрямки діяльності:</w:t>
      </w:r>
    </w:p>
    <w:p w:rsidR="008D2BA5" w:rsidRPr="00FB3F1A" w:rsidRDefault="008D2BA5" w:rsidP="00F301B1">
      <w:pPr>
        <w:numPr>
          <w:ilvl w:val="0"/>
          <w:numId w:val="9"/>
        </w:numPr>
        <w:tabs>
          <w:tab w:val="clear" w:pos="1260"/>
          <w:tab w:val="num" w:pos="90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забезпечення збалансованості та стійкості бюджетної системи;</w:t>
      </w:r>
    </w:p>
    <w:p w:rsidR="008D2BA5" w:rsidRPr="00FB3F1A" w:rsidRDefault="008D2BA5" w:rsidP="00F301B1">
      <w:pPr>
        <w:numPr>
          <w:ilvl w:val="0"/>
          <w:numId w:val="9"/>
        </w:numPr>
        <w:tabs>
          <w:tab w:val="clear" w:pos="1260"/>
          <w:tab w:val="num" w:pos="90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зміцнення доходної бази бюджету громади;</w:t>
      </w:r>
    </w:p>
    <w:p w:rsidR="008D2BA5" w:rsidRPr="00FB3F1A" w:rsidRDefault="008D2BA5" w:rsidP="00F301B1">
      <w:pPr>
        <w:numPr>
          <w:ilvl w:val="0"/>
          <w:numId w:val="9"/>
        </w:numPr>
        <w:tabs>
          <w:tab w:val="clear" w:pos="1260"/>
          <w:tab w:val="num" w:pos="90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посилення бюджетної дисципліни та контролю за витратами бюджету;</w:t>
      </w:r>
    </w:p>
    <w:p w:rsidR="008D2BA5" w:rsidRPr="00FB3F1A" w:rsidRDefault="008D2BA5" w:rsidP="00F301B1">
      <w:pPr>
        <w:numPr>
          <w:ilvl w:val="0"/>
          <w:numId w:val="9"/>
        </w:numPr>
        <w:tabs>
          <w:tab w:val="clear" w:pos="1260"/>
          <w:tab w:val="num" w:pos="90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забезпечення пріоритетності спрямування коштів на фінансування захищених статей видатків при збалансованому підході до фінансування інших видатків;</w:t>
      </w:r>
    </w:p>
    <w:p w:rsidR="008D2BA5" w:rsidRPr="00FB3F1A" w:rsidRDefault="008D2BA5" w:rsidP="00F301B1">
      <w:pPr>
        <w:numPr>
          <w:ilvl w:val="0"/>
          <w:numId w:val="9"/>
        </w:numPr>
        <w:tabs>
          <w:tab w:val="clear" w:pos="1260"/>
          <w:tab w:val="num" w:pos="90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режим  жорсткої економії, оптимізація видатків бюджету;</w:t>
      </w:r>
    </w:p>
    <w:p w:rsidR="008D2BA5" w:rsidRPr="00FB3F1A" w:rsidRDefault="008D2BA5" w:rsidP="00F301B1">
      <w:pPr>
        <w:numPr>
          <w:ilvl w:val="0"/>
          <w:numId w:val="9"/>
        </w:numPr>
        <w:tabs>
          <w:tab w:val="clear" w:pos="1260"/>
          <w:tab w:val="num" w:pos="90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виконання пріоритетних цільових програм, спрямованих на досягнення стратегічних цілей;</w:t>
      </w:r>
    </w:p>
    <w:p w:rsidR="008D2BA5" w:rsidRPr="00FB3F1A" w:rsidRDefault="008D2BA5" w:rsidP="00F301B1">
      <w:pPr>
        <w:numPr>
          <w:ilvl w:val="0"/>
          <w:numId w:val="9"/>
        </w:numPr>
        <w:tabs>
          <w:tab w:val="clear" w:pos="1260"/>
          <w:tab w:val="num" w:pos="90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підвищення ефективності управління бюджетними коштами шляхом  впровадження програмно - цільового методу з подальшою оптимізацією бюджетних програм;</w:t>
      </w:r>
    </w:p>
    <w:p w:rsidR="008D2BA5" w:rsidRPr="00FB3F1A" w:rsidRDefault="008D2BA5" w:rsidP="00F301B1">
      <w:pPr>
        <w:numPr>
          <w:ilvl w:val="0"/>
          <w:numId w:val="9"/>
        </w:numPr>
        <w:tabs>
          <w:tab w:val="clear" w:pos="1260"/>
          <w:tab w:val="num" w:pos="900"/>
        </w:tabs>
        <w:ind w:left="0" w:firstLine="567"/>
        <w:jc w:val="both"/>
        <w:rPr>
          <w:rFonts w:ascii="Bookman Old Style" w:hAnsi="Bookman Old Style"/>
          <w:sz w:val="18"/>
          <w:szCs w:val="18"/>
          <w:lang w:val="uk-UA"/>
        </w:rPr>
      </w:pPr>
      <w:r w:rsidRPr="00FB3F1A">
        <w:rPr>
          <w:rFonts w:ascii="Bookman Old Style" w:hAnsi="Bookman Old Style"/>
          <w:bCs/>
          <w:sz w:val="18"/>
          <w:szCs w:val="18"/>
          <w:lang w:val="uk-UA"/>
        </w:rPr>
        <w:t>посилення відкритості та прозорості публічних фінансів шляхом оприлюднення інформації;</w:t>
      </w:r>
    </w:p>
    <w:p w:rsidR="00053B6B" w:rsidRPr="00FB3F1A" w:rsidRDefault="00053B6B" w:rsidP="00F301B1">
      <w:pPr>
        <w:numPr>
          <w:ilvl w:val="0"/>
          <w:numId w:val="9"/>
        </w:numPr>
        <w:tabs>
          <w:tab w:val="clear" w:pos="1260"/>
          <w:tab w:val="num" w:pos="900"/>
        </w:tabs>
        <w:ind w:left="0" w:firstLine="567"/>
        <w:jc w:val="both"/>
        <w:rPr>
          <w:rFonts w:ascii="Bookman Old Style" w:hAnsi="Bookman Old Style"/>
          <w:sz w:val="18"/>
          <w:szCs w:val="18"/>
          <w:lang w:val="uk-UA"/>
        </w:rPr>
      </w:pPr>
      <w:r w:rsidRPr="00FB3F1A">
        <w:rPr>
          <w:rFonts w:ascii="Bookman Old Style" w:hAnsi="Bookman Old Style"/>
          <w:bCs/>
          <w:sz w:val="18"/>
          <w:szCs w:val="18"/>
          <w:lang w:val="uk-UA"/>
        </w:rPr>
        <w:t xml:space="preserve">підтримка галузей сільського господарства, медицини, освіти, культури та інших в тому числі і шляхом надання субвенцій. </w:t>
      </w:r>
    </w:p>
    <w:p w:rsidR="008D2BA5" w:rsidRPr="00FB3F1A" w:rsidRDefault="008D2BA5" w:rsidP="008D2BA5">
      <w:pPr>
        <w:ind w:firstLine="709"/>
        <w:jc w:val="center"/>
        <w:rPr>
          <w:rFonts w:ascii="Bookman Old Style" w:hAnsi="Bookman Old Style"/>
          <w:b/>
          <w:bCs/>
          <w:caps/>
          <w:sz w:val="18"/>
          <w:szCs w:val="18"/>
          <w:lang w:val="uk-UA"/>
        </w:rPr>
      </w:pPr>
    </w:p>
    <w:p w:rsidR="008D2BA5" w:rsidRPr="00FB3F1A" w:rsidRDefault="008D2BA5" w:rsidP="008D2BA5">
      <w:pPr>
        <w:ind w:firstLine="709"/>
        <w:jc w:val="center"/>
        <w:rPr>
          <w:rFonts w:ascii="Bookman Old Style" w:hAnsi="Bookman Old Style"/>
          <w:b/>
          <w:bCs/>
          <w:caps/>
          <w:sz w:val="18"/>
          <w:szCs w:val="18"/>
          <w:lang w:val="uk-UA"/>
        </w:rPr>
      </w:pPr>
      <w:r w:rsidRPr="00FB3F1A">
        <w:rPr>
          <w:rFonts w:ascii="Bookman Old Style" w:hAnsi="Bookman Old Style"/>
          <w:b/>
          <w:bCs/>
          <w:caps/>
          <w:sz w:val="18"/>
          <w:szCs w:val="18"/>
          <w:lang w:val="uk-UA"/>
        </w:rPr>
        <w:t>ІV. Розвиток економічного потенціалу та підприємництва</w:t>
      </w:r>
    </w:p>
    <w:p w:rsidR="008D2BA5" w:rsidRPr="00FB3F1A" w:rsidRDefault="004A63BF" w:rsidP="008D2BA5">
      <w:pPr>
        <w:pStyle w:val="aff2"/>
        <w:ind w:firstLine="709"/>
        <w:jc w:val="both"/>
        <w:rPr>
          <w:rFonts w:ascii="Bookman Old Style" w:hAnsi="Bookman Old Style" w:cs="Times New Roman"/>
          <w:spacing w:val="-4"/>
          <w:sz w:val="18"/>
          <w:szCs w:val="18"/>
          <w:lang w:val="uk-UA"/>
        </w:rPr>
      </w:pPr>
      <w:r w:rsidRPr="00FB3F1A">
        <w:rPr>
          <w:rFonts w:ascii="Bookman Old Style" w:hAnsi="Bookman Old Style" w:cs="Times New Roman"/>
          <w:sz w:val="18"/>
          <w:szCs w:val="18"/>
          <w:lang w:val="uk-UA"/>
        </w:rPr>
        <w:t>Основни</w:t>
      </w:r>
      <w:r w:rsidR="008D2BA5" w:rsidRPr="00FB3F1A">
        <w:rPr>
          <w:rFonts w:ascii="Bookman Old Style" w:hAnsi="Bookman Old Style" w:cs="Times New Roman"/>
          <w:sz w:val="18"/>
          <w:szCs w:val="18"/>
          <w:lang w:val="uk-UA"/>
        </w:rPr>
        <w:t>ми завданнями є поліпшення бізнес-клімату, створення сприятливих умов для стабільної та ефективної роботи суб’єктів підприємництва, консолідація зусиль структурних підрозділів міської ради та бізнесу для вирішення актуальних питань цього сектору економіки, скорочення державного регулювання та адміністративного втручання у діяльність суб’єктів господарювання, інформаційно-консультаційна допомога суб’єктам господарської діяльності, підтримка молодіжних  підприємницьких ініціатив.</w:t>
      </w:r>
    </w:p>
    <w:p w:rsidR="008D2BA5" w:rsidRPr="00FB3F1A" w:rsidRDefault="008D2BA5" w:rsidP="008D2BA5">
      <w:pPr>
        <w:jc w:val="center"/>
        <w:rPr>
          <w:rFonts w:ascii="Bookman Old Style" w:hAnsi="Bookman Old Style"/>
          <w:b/>
          <w:bCs/>
          <w:color w:val="333399"/>
          <w:sz w:val="18"/>
          <w:szCs w:val="18"/>
          <w:lang w:val="uk-UA"/>
        </w:rPr>
      </w:pPr>
    </w:p>
    <w:p w:rsidR="008D2BA5" w:rsidRPr="00FB3F1A" w:rsidRDefault="008D2BA5" w:rsidP="008D2BA5">
      <w:pPr>
        <w:jc w:val="center"/>
        <w:rPr>
          <w:rFonts w:ascii="Bookman Old Style" w:hAnsi="Bookman Old Style"/>
          <w:sz w:val="18"/>
          <w:szCs w:val="18"/>
          <w:lang w:val="uk-UA"/>
        </w:rPr>
      </w:pPr>
      <w:r w:rsidRPr="00FB3F1A">
        <w:rPr>
          <w:rFonts w:ascii="Bookman Old Style" w:hAnsi="Bookman Old Style"/>
          <w:bCs/>
          <w:sz w:val="18"/>
          <w:szCs w:val="18"/>
          <w:lang w:val="uk-UA"/>
        </w:rPr>
        <w:t>Розвиток підприємницької діяльності, малого та середнього бізнесу</w:t>
      </w:r>
    </w:p>
    <w:p w:rsidR="008D2BA5" w:rsidRPr="00FB3F1A" w:rsidRDefault="008D2BA5" w:rsidP="008D2BA5">
      <w:pPr>
        <w:jc w:val="right"/>
        <w:rPr>
          <w:rFonts w:ascii="Bookman Old Style" w:hAnsi="Bookman Old Style"/>
          <w:sz w:val="18"/>
          <w:szCs w:val="18"/>
          <w:lang w:val="uk-UA"/>
        </w:rPr>
      </w:pPr>
      <w:r w:rsidRPr="00FB3F1A">
        <w:rPr>
          <w:rFonts w:ascii="Bookman Old Style" w:hAnsi="Bookman Old Style"/>
          <w:sz w:val="18"/>
          <w:szCs w:val="18"/>
          <w:lang w:val="uk-UA"/>
        </w:rPr>
        <w:t>Таблиця 1</w:t>
      </w:r>
    </w:p>
    <w:tbl>
      <w:tblPr>
        <w:tblW w:w="723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4"/>
        <w:gridCol w:w="1232"/>
        <w:gridCol w:w="761"/>
        <w:gridCol w:w="1073"/>
        <w:gridCol w:w="1423"/>
      </w:tblGrid>
      <w:tr w:rsidR="008D2BA5" w:rsidRPr="00852151" w:rsidTr="00C549ED">
        <w:trPr>
          <w:tblCellSpacing w:w="0" w:type="dxa"/>
          <w:jc w:val="center"/>
        </w:trPr>
        <w:tc>
          <w:tcPr>
            <w:tcW w:w="2744"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Перелік заходів</w:t>
            </w:r>
          </w:p>
        </w:tc>
        <w:tc>
          <w:tcPr>
            <w:tcW w:w="1232"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Термін виконання</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Орієнтовні обсяги та джерела фінансування</w:t>
            </w:r>
          </w:p>
        </w:tc>
      </w:tr>
      <w:tr w:rsidR="008D2BA5" w:rsidRPr="00FB3F1A" w:rsidTr="00C549ED">
        <w:trPr>
          <w:tblCellSpacing w:w="0" w:type="dxa"/>
          <w:jc w:val="center"/>
        </w:trPr>
        <w:tc>
          <w:tcPr>
            <w:tcW w:w="2744" w:type="dxa"/>
            <w:vMerge/>
            <w:vAlign w:val="center"/>
          </w:tcPr>
          <w:p w:rsidR="008D2BA5" w:rsidRPr="00FB3F1A" w:rsidRDefault="008D2BA5" w:rsidP="00B77FDC">
            <w:pPr>
              <w:jc w:val="center"/>
              <w:rPr>
                <w:rFonts w:ascii="Bookman Old Style" w:hAnsi="Bookman Old Style"/>
                <w:sz w:val="18"/>
                <w:szCs w:val="18"/>
                <w:lang w:val="uk-UA"/>
              </w:rPr>
            </w:pPr>
          </w:p>
        </w:tc>
        <w:tc>
          <w:tcPr>
            <w:tcW w:w="1232" w:type="dxa"/>
            <w:vMerge/>
            <w:vAlign w:val="center"/>
          </w:tcPr>
          <w:p w:rsidR="008D2BA5" w:rsidRPr="00FB3F1A" w:rsidRDefault="008D2BA5" w:rsidP="00B77FDC">
            <w:pPr>
              <w:jc w:val="center"/>
              <w:rPr>
                <w:rFonts w:ascii="Bookman Old Style" w:hAnsi="Bookman Old Style"/>
                <w:sz w:val="18"/>
                <w:szCs w:val="18"/>
                <w:lang w:val="uk-UA"/>
              </w:rPr>
            </w:pPr>
          </w:p>
        </w:tc>
        <w:tc>
          <w:tcPr>
            <w:tcW w:w="761"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Всього</w:t>
            </w:r>
          </w:p>
        </w:tc>
        <w:tc>
          <w:tcPr>
            <w:tcW w:w="2496" w:type="dxa"/>
            <w:gridSpan w:val="2"/>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т.ч.</w:t>
            </w:r>
          </w:p>
        </w:tc>
      </w:tr>
      <w:tr w:rsidR="008D2BA5" w:rsidRPr="00FB3F1A" w:rsidTr="00C549ED">
        <w:trPr>
          <w:tblCellSpacing w:w="0" w:type="dxa"/>
          <w:jc w:val="center"/>
        </w:trPr>
        <w:tc>
          <w:tcPr>
            <w:tcW w:w="2744" w:type="dxa"/>
            <w:vMerge/>
            <w:vAlign w:val="center"/>
          </w:tcPr>
          <w:p w:rsidR="008D2BA5" w:rsidRPr="00FB3F1A" w:rsidRDefault="008D2BA5" w:rsidP="00B77FDC">
            <w:pPr>
              <w:jc w:val="center"/>
              <w:rPr>
                <w:rFonts w:ascii="Bookman Old Style" w:hAnsi="Bookman Old Style"/>
                <w:sz w:val="18"/>
                <w:szCs w:val="18"/>
                <w:lang w:val="uk-UA"/>
              </w:rPr>
            </w:pPr>
          </w:p>
        </w:tc>
        <w:tc>
          <w:tcPr>
            <w:tcW w:w="1232" w:type="dxa"/>
            <w:vMerge/>
            <w:vAlign w:val="center"/>
          </w:tcPr>
          <w:p w:rsidR="008D2BA5" w:rsidRPr="00FB3F1A" w:rsidRDefault="008D2BA5" w:rsidP="00B77FDC">
            <w:pPr>
              <w:jc w:val="center"/>
              <w:rPr>
                <w:rFonts w:ascii="Bookman Old Style" w:hAnsi="Bookman Old Style"/>
                <w:sz w:val="18"/>
                <w:szCs w:val="18"/>
                <w:lang w:val="uk-UA"/>
              </w:rPr>
            </w:pPr>
          </w:p>
        </w:tc>
        <w:tc>
          <w:tcPr>
            <w:tcW w:w="761" w:type="dxa"/>
            <w:vMerge/>
            <w:vAlign w:val="center"/>
          </w:tcPr>
          <w:p w:rsidR="008D2BA5" w:rsidRPr="00FB3F1A" w:rsidRDefault="008D2BA5" w:rsidP="00B77FDC">
            <w:pPr>
              <w:jc w:val="center"/>
              <w:rPr>
                <w:rFonts w:ascii="Bookman Old Style" w:hAnsi="Bookman Old Style"/>
                <w:sz w:val="18"/>
                <w:szCs w:val="18"/>
                <w:lang w:val="uk-UA"/>
              </w:rPr>
            </w:pPr>
          </w:p>
        </w:tc>
        <w:tc>
          <w:tcPr>
            <w:tcW w:w="1073"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Місцевий</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бюджет</w:t>
            </w:r>
          </w:p>
        </w:tc>
        <w:tc>
          <w:tcPr>
            <w:tcW w:w="1423"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Інші</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джерела</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lastRenderedPageBreak/>
              <w:t>Створення сприятливого середовища для впровадження інвестиційних проектів на території громади.</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Сприяти розвитку малого та середнього бізнесу</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Забезпечення зростання грошових доходів населення</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Власні кошти підприємств</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Залучення підприємців та мешканців до вирішення проблем громади.</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Інформування мешканців та підприємців про можливості та потреби в організації певного виду бізнесу.</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Урізноманітнення форм і методів співпраці міської влади з підприємцями та їх об’єднаннями на основі ділового партнерства і співробітництва.</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Організація роботи з асоціаціями, галузевими об’єднаннями та громадським організаціями підприємців.</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Продовження роботи щодо легалізації бізнесу.</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Посилення контролю у сфері торгівлі, особливо алкогольними та тютюновими виробами. Вжиття заходів щодо недопущення продажу цих товарів неповнолітнім та без касового чеку.</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Удосконалення роботи існуючих ринків як торгівельних комплексів та створення нових.</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Забезпечення інформаційно-консультативної підтримки підприємців щодо наявності в громаді небанківських фінансових установ і видів послуг, вільних виробничих та невиробничих споруд, устаткування, земельних ділянок тощо.</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Посилення контролю за торгівлею у невстановлених місцях</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Сприяння промисловим підприємствам у пошуку нових ринків збуту.</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Власні кошти підприємств</w:t>
            </w:r>
          </w:p>
        </w:tc>
      </w:tr>
      <w:tr w:rsidR="008D2BA5" w:rsidRPr="00FB3F1A" w:rsidTr="00C549ED">
        <w:trPr>
          <w:tblCellSpacing w:w="0" w:type="dxa"/>
          <w:jc w:val="center"/>
        </w:trPr>
        <w:tc>
          <w:tcPr>
            <w:tcW w:w="2744" w:type="dxa"/>
          </w:tcPr>
          <w:p w:rsidR="008D2BA5" w:rsidRPr="00FB3F1A" w:rsidRDefault="008D2BA5" w:rsidP="009218B9">
            <w:pPr>
              <w:rPr>
                <w:rFonts w:ascii="Bookman Old Style" w:hAnsi="Bookman Old Style"/>
                <w:sz w:val="18"/>
                <w:szCs w:val="18"/>
                <w:lang w:val="uk-UA"/>
              </w:rPr>
            </w:pPr>
            <w:r w:rsidRPr="00FB3F1A">
              <w:rPr>
                <w:rFonts w:ascii="Bookman Old Style" w:hAnsi="Bookman Old Style"/>
                <w:sz w:val="18"/>
                <w:szCs w:val="18"/>
                <w:lang w:val="uk-UA"/>
              </w:rPr>
              <w:t>Розробка к</w:t>
            </w:r>
            <w:r w:rsidR="009218B9" w:rsidRPr="00FB3F1A">
              <w:rPr>
                <w:rFonts w:ascii="Bookman Old Style" w:hAnsi="Bookman Old Style"/>
                <w:sz w:val="18"/>
                <w:szCs w:val="18"/>
                <w:lang w:val="uk-UA"/>
              </w:rPr>
              <w:t>о</w:t>
            </w:r>
            <w:r w:rsidRPr="00FB3F1A">
              <w:rPr>
                <w:rFonts w:ascii="Bookman Old Style" w:hAnsi="Bookman Old Style"/>
                <w:sz w:val="18"/>
                <w:szCs w:val="18"/>
                <w:lang w:val="uk-UA"/>
              </w:rPr>
              <w:t>нцепції розвитку малого та середнього бізнесу</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xml:space="preserve">Протягом року </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C62686" w:rsidRPr="00FB3F1A" w:rsidTr="00C549ED">
        <w:trPr>
          <w:tblCellSpacing w:w="0" w:type="dxa"/>
          <w:jc w:val="center"/>
        </w:trPr>
        <w:tc>
          <w:tcPr>
            <w:tcW w:w="2744" w:type="dxa"/>
          </w:tcPr>
          <w:p w:rsidR="00C62686" w:rsidRPr="00FB3F1A" w:rsidRDefault="00C62686" w:rsidP="009218B9">
            <w:pPr>
              <w:rPr>
                <w:rFonts w:ascii="Bookman Old Style" w:hAnsi="Bookman Old Style"/>
                <w:sz w:val="18"/>
                <w:szCs w:val="18"/>
                <w:lang w:val="uk-UA"/>
              </w:rPr>
            </w:pPr>
            <w:r>
              <w:rPr>
                <w:rFonts w:ascii="Bookman Old Style" w:hAnsi="Bookman Old Style"/>
                <w:sz w:val="18"/>
                <w:szCs w:val="18"/>
                <w:lang w:val="uk-UA"/>
              </w:rPr>
              <w:t>Розробка програми підтримки підприємництва</w:t>
            </w:r>
          </w:p>
        </w:tc>
        <w:tc>
          <w:tcPr>
            <w:tcW w:w="1232" w:type="dxa"/>
            <w:vAlign w:val="center"/>
          </w:tcPr>
          <w:p w:rsidR="00C62686" w:rsidRPr="00FB3F1A" w:rsidRDefault="00C62686" w:rsidP="00B77FDC">
            <w:pPr>
              <w:jc w:val="center"/>
              <w:rPr>
                <w:rFonts w:ascii="Bookman Old Style" w:hAnsi="Bookman Old Style"/>
                <w:sz w:val="18"/>
                <w:szCs w:val="18"/>
                <w:lang w:val="uk-UA"/>
              </w:rPr>
            </w:pPr>
            <w:r>
              <w:rPr>
                <w:rFonts w:ascii="Bookman Old Style" w:hAnsi="Bookman Old Style"/>
                <w:sz w:val="18"/>
                <w:szCs w:val="18"/>
                <w:lang w:val="uk-UA"/>
              </w:rPr>
              <w:t>Протягом року</w:t>
            </w:r>
          </w:p>
        </w:tc>
        <w:tc>
          <w:tcPr>
            <w:tcW w:w="3257" w:type="dxa"/>
            <w:gridSpan w:val="3"/>
            <w:vAlign w:val="center"/>
          </w:tcPr>
          <w:p w:rsidR="00C62686" w:rsidRPr="00FB3F1A" w:rsidRDefault="00C62686" w:rsidP="00B77FDC">
            <w:pPr>
              <w:jc w:val="center"/>
              <w:rPr>
                <w:rFonts w:ascii="Bookman Old Style" w:hAnsi="Bookman Old Style"/>
                <w:sz w:val="18"/>
                <w:szCs w:val="18"/>
                <w:lang w:val="uk-UA"/>
              </w:rPr>
            </w:pPr>
            <w:r>
              <w:rPr>
                <w:rFonts w:ascii="Bookman Old Style" w:hAnsi="Bookman Old Style"/>
                <w:sz w:val="18"/>
                <w:szCs w:val="18"/>
                <w:lang w:val="uk-UA"/>
              </w:rPr>
              <w:t>Не потребує фінансування</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Проведення семінарів, тренінгів, форуму для підприємців</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Забезпечення функціонування в громаді центру надання адміністративних послуг</w:t>
            </w:r>
          </w:p>
        </w:tc>
        <w:tc>
          <w:tcPr>
            <w:tcW w:w="123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57"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 кошти донорів</w:t>
            </w:r>
          </w:p>
        </w:tc>
      </w:tr>
      <w:tr w:rsidR="008D2BA5" w:rsidRPr="00FB3F1A" w:rsidTr="00C549ED">
        <w:trPr>
          <w:tblCellSpacing w:w="0" w:type="dxa"/>
          <w:jc w:val="center"/>
        </w:trPr>
        <w:tc>
          <w:tcPr>
            <w:tcW w:w="2744"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b/>
                <w:bCs/>
                <w:sz w:val="18"/>
                <w:szCs w:val="18"/>
                <w:lang w:val="uk-UA"/>
              </w:rPr>
              <w:t>Всього</w:t>
            </w:r>
          </w:p>
        </w:tc>
        <w:tc>
          <w:tcPr>
            <w:tcW w:w="1232"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b/>
                <w:bCs/>
                <w:sz w:val="18"/>
                <w:szCs w:val="18"/>
                <w:lang w:val="uk-UA"/>
              </w:rPr>
              <w:t> х</w:t>
            </w:r>
          </w:p>
        </w:tc>
        <w:tc>
          <w:tcPr>
            <w:tcW w:w="761" w:type="dxa"/>
          </w:tcPr>
          <w:p w:rsidR="008D2BA5" w:rsidRPr="00FB3F1A" w:rsidRDefault="008D2BA5" w:rsidP="00B77FDC">
            <w:pPr>
              <w:jc w:val="center"/>
              <w:rPr>
                <w:rFonts w:ascii="Bookman Old Style" w:hAnsi="Bookman Old Style"/>
                <w:b/>
                <w:sz w:val="18"/>
                <w:szCs w:val="18"/>
                <w:lang w:val="uk-UA"/>
              </w:rPr>
            </w:pPr>
            <w:r w:rsidRPr="00FB3F1A">
              <w:rPr>
                <w:rFonts w:ascii="Bookman Old Style" w:hAnsi="Bookman Old Style"/>
                <w:b/>
                <w:sz w:val="18"/>
                <w:szCs w:val="18"/>
                <w:lang w:val="uk-UA"/>
              </w:rPr>
              <w:t>х</w:t>
            </w:r>
          </w:p>
        </w:tc>
        <w:tc>
          <w:tcPr>
            <w:tcW w:w="1073" w:type="dxa"/>
          </w:tcPr>
          <w:p w:rsidR="008D2BA5" w:rsidRPr="00FB3F1A" w:rsidRDefault="008D2BA5" w:rsidP="00B77FDC">
            <w:pPr>
              <w:jc w:val="center"/>
              <w:rPr>
                <w:rFonts w:ascii="Bookman Old Style" w:hAnsi="Bookman Old Style"/>
                <w:b/>
                <w:sz w:val="18"/>
                <w:szCs w:val="18"/>
                <w:lang w:val="uk-UA"/>
              </w:rPr>
            </w:pPr>
            <w:r w:rsidRPr="00FB3F1A">
              <w:rPr>
                <w:rFonts w:ascii="Bookman Old Style" w:hAnsi="Bookman Old Style"/>
                <w:b/>
                <w:sz w:val="18"/>
                <w:szCs w:val="18"/>
                <w:lang w:val="uk-UA"/>
              </w:rPr>
              <w:t>х</w:t>
            </w:r>
          </w:p>
        </w:tc>
        <w:tc>
          <w:tcPr>
            <w:tcW w:w="1423"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b/>
                <w:bCs/>
                <w:sz w:val="18"/>
                <w:szCs w:val="18"/>
                <w:lang w:val="uk-UA"/>
              </w:rPr>
              <w:t>х</w:t>
            </w:r>
          </w:p>
        </w:tc>
      </w:tr>
    </w:tbl>
    <w:p w:rsidR="008D2BA5" w:rsidRPr="00FB3F1A" w:rsidRDefault="008D2BA5" w:rsidP="008D2BA5">
      <w:pPr>
        <w:rPr>
          <w:rFonts w:ascii="Bookman Old Style" w:hAnsi="Bookman Old Style"/>
          <w:color w:val="333399"/>
          <w:sz w:val="18"/>
          <w:szCs w:val="18"/>
          <w:lang w:val="uk-UA"/>
        </w:rPr>
      </w:pPr>
    </w:p>
    <w:p w:rsidR="008D2BA5" w:rsidRPr="00FB3F1A" w:rsidRDefault="008D2BA5" w:rsidP="008D2BA5">
      <w:pPr>
        <w:jc w:val="center"/>
        <w:rPr>
          <w:rFonts w:ascii="Bookman Old Style" w:hAnsi="Bookman Old Style"/>
          <w:b/>
          <w:sz w:val="18"/>
          <w:szCs w:val="18"/>
          <w:lang w:val="uk-UA"/>
        </w:rPr>
      </w:pPr>
      <w:r w:rsidRPr="00FB3F1A">
        <w:rPr>
          <w:rFonts w:ascii="Bookman Old Style" w:hAnsi="Bookman Old Style"/>
          <w:b/>
          <w:sz w:val="18"/>
          <w:szCs w:val="18"/>
          <w:lang w:val="uk-UA"/>
        </w:rPr>
        <w:t>Інвестиційна діяльність.</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lastRenderedPageBreak/>
        <w:t xml:space="preserve">На території громади продовжує проводитися політика в напрямку залучення нових інвестиційних проектів та підтримки вже  діючих. </w:t>
      </w:r>
    </w:p>
    <w:p w:rsidR="008D2BA5" w:rsidRPr="00FB3F1A" w:rsidRDefault="008D2BA5" w:rsidP="008D2BA5">
      <w:pPr>
        <w:ind w:firstLine="567"/>
        <w:jc w:val="both"/>
        <w:rPr>
          <w:rFonts w:ascii="Bookman Old Style" w:hAnsi="Bookman Old Style"/>
          <w:sz w:val="18"/>
          <w:szCs w:val="18"/>
          <w:lang w:val="uk-UA"/>
        </w:rPr>
      </w:pPr>
      <w:r w:rsidRPr="00FB3F1A">
        <w:rPr>
          <w:rFonts w:ascii="Bookman Old Style" w:hAnsi="Bookman Old Style"/>
          <w:sz w:val="18"/>
          <w:szCs w:val="18"/>
          <w:lang w:val="uk-UA"/>
        </w:rPr>
        <w:t>Проблемні питання розвитку:</w:t>
      </w:r>
    </w:p>
    <w:p w:rsidR="008D2BA5" w:rsidRPr="00FB3F1A" w:rsidRDefault="008D2BA5" w:rsidP="00F301B1">
      <w:pPr>
        <w:numPr>
          <w:ilvl w:val="0"/>
          <w:numId w:val="16"/>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недостатня кількість дієвих важелів стимулювання інвестиційної діяльності; </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складний процес відведення та надання земельних ділянок інвесторам для  здійснення господарської діяльності;   </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нестабільність і непередбачуваність податкової системи, що призводить до високих податкових ризиків для бізнесу й обмежує можливість середньо - і довгострокового планування;  </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складна процедура погодження документів по інвестиційних  проектах, для реалізації яких надається державна підтримка.</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обтяжливий процес підключення енергопотужностей, необхідних для реалізації  нових інвестиційних проектів.</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недосконалість механізмів державно-приватного партнерства.  </w:t>
      </w:r>
    </w:p>
    <w:p w:rsidR="008D2BA5" w:rsidRPr="00FB3F1A" w:rsidRDefault="008D2BA5" w:rsidP="008D2BA5">
      <w:pPr>
        <w:ind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Основні напрями діяльності:   </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підвищення інвестиційної привабливості громади за рахунок функціонування стабільного економічного середовища;  </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інвентариз</w:t>
      </w:r>
      <w:r w:rsidR="009218B9" w:rsidRPr="00FB3F1A">
        <w:rPr>
          <w:rFonts w:ascii="Bookman Old Style" w:hAnsi="Bookman Old Style"/>
          <w:sz w:val="18"/>
          <w:szCs w:val="18"/>
          <w:lang w:val="uk-UA"/>
        </w:rPr>
        <w:t>ація</w:t>
      </w:r>
      <w:r w:rsidRPr="00FB3F1A">
        <w:rPr>
          <w:rFonts w:ascii="Bookman Old Style" w:hAnsi="Bookman Old Style"/>
          <w:sz w:val="18"/>
          <w:szCs w:val="18"/>
          <w:lang w:val="uk-UA"/>
        </w:rPr>
        <w:t xml:space="preserve"> стар</w:t>
      </w:r>
      <w:r w:rsidR="009218B9" w:rsidRPr="00FB3F1A">
        <w:rPr>
          <w:rFonts w:ascii="Bookman Old Style" w:hAnsi="Bookman Old Style"/>
          <w:sz w:val="18"/>
          <w:szCs w:val="18"/>
          <w:lang w:val="uk-UA"/>
        </w:rPr>
        <w:t>их</w:t>
      </w:r>
      <w:r w:rsidRPr="00FB3F1A">
        <w:rPr>
          <w:rFonts w:ascii="Bookman Old Style" w:hAnsi="Bookman Old Style"/>
          <w:sz w:val="18"/>
          <w:szCs w:val="18"/>
          <w:lang w:val="uk-UA"/>
        </w:rPr>
        <w:t xml:space="preserve"> промислов</w:t>
      </w:r>
      <w:r w:rsidR="009218B9" w:rsidRPr="00FB3F1A">
        <w:rPr>
          <w:rFonts w:ascii="Bookman Old Style" w:hAnsi="Bookman Old Style"/>
          <w:sz w:val="18"/>
          <w:szCs w:val="18"/>
          <w:lang w:val="uk-UA"/>
        </w:rPr>
        <w:t>их</w:t>
      </w:r>
      <w:r w:rsidRPr="00FB3F1A">
        <w:rPr>
          <w:rFonts w:ascii="Bookman Old Style" w:hAnsi="Bookman Old Style"/>
          <w:sz w:val="18"/>
          <w:szCs w:val="18"/>
          <w:lang w:val="uk-UA"/>
        </w:rPr>
        <w:t xml:space="preserve"> зони на території громади, з метою пошуку незадіяних місць для здійснення діяльності; </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систематичне оновлення баз даних інвестиційних пропозицій у  пріоритетних сферах інвестування, вільних об’єктів нерухомості, земельних ділянок тощо; </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створення інвестиційного паспорту громади;</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формування переліку об’єктів, фінансування яких буде здійснюватися за рахунок коштів державного бюджету та обласного бюджету;</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налагодження співпраці з різними міжнародними організаціями та прийняття участі у міжнародних проектах;</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розробка і захист проектів  розвитку інфраструктури  громади через Державний фонд регіонального розвитку;</w:t>
      </w:r>
    </w:p>
    <w:p w:rsidR="008D2BA5" w:rsidRPr="00FB3F1A" w:rsidRDefault="008D2BA5" w:rsidP="009218B9">
      <w:pPr>
        <w:numPr>
          <w:ilvl w:val="0"/>
          <w:numId w:val="15"/>
        </w:numPr>
        <w:ind w:left="0" w:firstLine="567"/>
        <w:jc w:val="both"/>
        <w:rPr>
          <w:rFonts w:ascii="Bookman Old Style" w:hAnsi="Bookman Old Style"/>
          <w:sz w:val="18"/>
          <w:szCs w:val="18"/>
          <w:lang w:val="uk-UA"/>
        </w:rPr>
      </w:pPr>
      <w:r w:rsidRPr="00FB3F1A">
        <w:rPr>
          <w:rFonts w:ascii="Bookman Old Style" w:hAnsi="Bookman Old Style"/>
          <w:bCs/>
          <w:sz w:val="18"/>
          <w:szCs w:val="18"/>
          <w:lang w:val="uk-UA"/>
        </w:rPr>
        <w:t>співфінансування програм та проектів;</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участь в інвестиційних форумах, ярмарках, семінарах та конференціях в Україні та за кордоном;</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розробка та виготовлення сувенірної продукції, що презентує місто.</w:t>
      </w:r>
    </w:p>
    <w:p w:rsidR="008D2BA5" w:rsidRPr="00FB3F1A" w:rsidRDefault="008D2BA5" w:rsidP="008D2BA5">
      <w:pPr>
        <w:ind w:firstLine="567"/>
        <w:jc w:val="both"/>
        <w:rPr>
          <w:rFonts w:ascii="Bookman Old Style" w:hAnsi="Bookman Old Style"/>
          <w:sz w:val="18"/>
          <w:szCs w:val="18"/>
          <w:lang w:val="uk-UA"/>
        </w:rPr>
      </w:pPr>
      <w:r w:rsidRPr="00FB3F1A">
        <w:rPr>
          <w:rFonts w:ascii="Bookman Old Style" w:hAnsi="Bookman Old Style"/>
          <w:sz w:val="18"/>
          <w:szCs w:val="18"/>
          <w:lang w:val="uk-UA"/>
        </w:rPr>
        <w:t>Очікувані результати:</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збільшення обсягу загальних інвестицій в основний капітал та прямих  вітчизняних та іноземних інвестицій в економіку громади;  </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створення нових робочих місць на території громади;  </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покращення інвестиційного рейтингу громади;</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випуск брошури про інвестиційний </w:t>
      </w:r>
      <w:r w:rsidR="009218B9" w:rsidRPr="00FB3F1A">
        <w:rPr>
          <w:rFonts w:ascii="Bookman Old Style" w:hAnsi="Bookman Old Style"/>
          <w:sz w:val="18"/>
          <w:szCs w:val="18"/>
          <w:lang w:val="uk-UA"/>
        </w:rPr>
        <w:t>п</w:t>
      </w:r>
      <w:r w:rsidRPr="00FB3F1A">
        <w:rPr>
          <w:rFonts w:ascii="Bookman Old Style" w:hAnsi="Bookman Old Style"/>
          <w:sz w:val="18"/>
          <w:szCs w:val="18"/>
          <w:lang w:val="uk-UA"/>
        </w:rPr>
        <w:t>отенціал громади.</w:t>
      </w:r>
    </w:p>
    <w:p w:rsidR="008D2BA5" w:rsidRPr="00FB3F1A" w:rsidRDefault="008D2BA5" w:rsidP="00F301B1">
      <w:pPr>
        <w:numPr>
          <w:ilvl w:val="0"/>
          <w:numId w:val="15"/>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проведення форуму для підприємців </w:t>
      </w:r>
    </w:p>
    <w:p w:rsidR="008D2BA5" w:rsidRPr="00FB3F1A" w:rsidRDefault="008D2BA5" w:rsidP="008D2BA5">
      <w:pPr>
        <w:ind w:left="851" w:firstLine="567"/>
        <w:jc w:val="both"/>
        <w:rPr>
          <w:rFonts w:ascii="Bookman Old Style" w:hAnsi="Bookman Old Style"/>
          <w:sz w:val="18"/>
          <w:szCs w:val="18"/>
          <w:lang w:val="uk-UA"/>
        </w:rPr>
      </w:pPr>
    </w:p>
    <w:p w:rsidR="008D2BA5" w:rsidRPr="00FB3F1A" w:rsidRDefault="008D2BA5" w:rsidP="008D2BA5">
      <w:pPr>
        <w:pStyle w:val="2"/>
        <w:spacing w:before="0" w:after="0"/>
        <w:ind w:firstLine="851"/>
        <w:jc w:val="center"/>
        <w:rPr>
          <w:rFonts w:ascii="Bookman Old Style" w:hAnsi="Bookman Old Style" w:cs="Times New Roman"/>
          <w:i w:val="0"/>
          <w:iCs w:val="0"/>
          <w:caps/>
          <w:sz w:val="18"/>
          <w:szCs w:val="18"/>
          <w:lang w:val="uk-UA"/>
        </w:rPr>
      </w:pPr>
      <w:r w:rsidRPr="00FB3F1A">
        <w:rPr>
          <w:rFonts w:ascii="Bookman Old Style" w:hAnsi="Bookman Old Style" w:cs="Times New Roman"/>
          <w:bCs w:val="0"/>
          <w:i w:val="0"/>
          <w:caps/>
          <w:sz w:val="18"/>
          <w:szCs w:val="18"/>
          <w:lang w:val="uk-UA"/>
        </w:rPr>
        <w:t>V.</w:t>
      </w:r>
      <w:r w:rsidRPr="00FB3F1A">
        <w:rPr>
          <w:rFonts w:ascii="Bookman Old Style" w:hAnsi="Bookman Old Style"/>
          <w:b w:val="0"/>
          <w:bCs w:val="0"/>
          <w:caps/>
          <w:sz w:val="18"/>
          <w:szCs w:val="18"/>
          <w:lang w:val="uk-UA"/>
        </w:rPr>
        <w:t xml:space="preserve"> </w:t>
      </w:r>
      <w:r w:rsidRPr="00FB3F1A">
        <w:rPr>
          <w:rFonts w:ascii="Bookman Old Style" w:hAnsi="Bookman Old Style" w:cs="Times New Roman"/>
          <w:i w:val="0"/>
          <w:iCs w:val="0"/>
          <w:caps/>
          <w:sz w:val="18"/>
          <w:szCs w:val="18"/>
          <w:lang w:val="uk-UA"/>
        </w:rPr>
        <w:t>Управління об’єктами комунальної власності</w:t>
      </w:r>
    </w:p>
    <w:p w:rsidR="008D2BA5" w:rsidRPr="00FB3F1A" w:rsidRDefault="008D2BA5" w:rsidP="008D2BA5">
      <w:pPr>
        <w:ind w:firstLine="709"/>
        <w:jc w:val="both"/>
        <w:rPr>
          <w:rFonts w:ascii="Bookman Old Style" w:hAnsi="Bookman Old Style"/>
          <w:sz w:val="18"/>
          <w:szCs w:val="18"/>
          <w:lang w:val="uk-UA"/>
        </w:rPr>
      </w:pPr>
      <w:r w:rsidRPr="00FB3F1A">
        <w:rPr>
          <w:rFonts w:ascii="Bookman Old Style" w:hAnsi="Bookman Old Style"/>
          <w:sz w:val="18"/>
          <w:szCs w:val="18"/>
          <w:lang w:val="uk-UA"/>
        </w:rPr>
        <w:t>Головне завдання – збереження, ефективне та цільове використання об’єктів комунальної власності Овруцької об’єднаної територіальної громади.</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Основні завдання:</w:t>
      </w:r>
    </w:p>
    <w:p w:rsidR="008D2BA5" w:rsidRPr="00FB3F1A" w:rsidRDefault="008D2BA5" w:rsidP="00F301B1">
      <w:pPr>
        <w:numPr>
          <w:ilvl w:val="0"/>
          <w:numId w:val="10"/>
        </w:numPr>
        <w:tabs>
          <w:tab w:val="clear" w:pos="720"/>
          <w:tab w:val="num" w:pos="540"/>
          <w:tab w:val="left" w:pos="90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підвищення ефективності управління об’єктами комунальної  форми власності та збільшення надходжень до міського бюджету;</w:t>
      </w:r>
    </w:p>
    <w:p w:rsidR="008D2BA5" w:rsidRPr="00FB3F1A" w:rsidRDefault="008D2BA5" w:rsidP="00F301B1">
      <w:pPr>
        <w:numPr>
          <w:ilvl w:val="0"/>
          <w:numId w:val="10"/>
        </w:numPr>
        <w:tabs>
          <w:tab w:val="clear" w:pos="720"/>
          <w:tab w:val="num" w:pos="540"/>
          <w:tab w:val="left" w:pos="900"/>
        </w:tabs>
        <w:ind w:left="0" w:firstLine="567"/>
        <w:jc w:val="both"/>
        <w:rPr>
          <w:rFonts w:ascii="Bookman Old Style" w:hAnsi="Bookman Old Style"/>
          <w:bCs/>
          <w:sz w:val="18"/>
          <w:szCs w:val="18"/>
          <w:lang w:val="uk-UA"/>
        </w:rPr>
      </w:pPr>
      <w:r w:rsidRPr="00FB3F1A">
        <w:rPr>
          <w:rFonts w:ascii="Bookman Old Style" w:hAnsi="Bookman Old Style"/>
          <w:sz w:val="18"/>
          <w:szCs w:val="18"/>
          <w:lang w:val="uk-UA"/>
        </w:rPr>
        <w:t>збереження і ефективне використання комунального майна, збільшення надходжень до міського бюджету від його використання.</w:t>
      </w:r>
    </w:p>
    <w:p w:rsidR="008D2BA5" w:rsidRPr="00FB3F1A" w:rsidRDefault="008D2BA5" w:rsidP="008D2BA5">
      <w:pPr>
        <w:tabs>
          <w:tab w:val="left" w:pos="540"/>
        </w:tabs>
        <w:ind w:firstLine="567"/>
        <w:jc w:val="both"/>
        <w:rPr>
          <w:rFonts w:ascii="Bookman Old Style" w:hAnsi="Bookman Old Style"/>
          <w:bCs/>
          <w:sz w:val="18"/>
          <w:szCs w:val="18"/>
          <w:lang w:val="uk-UA"/>
        </w:rPr>
      </w:pPr>
      <w:r w:rsidRPr="00FB3F1A">
        <w:rPr>
          <w:rFonts w:ascii="Bookman Old Style" w:hAnsi="Bookman Old Style"/>
          <w:sz w:val="18"/>
          <w:szCs w:val="18"/>
          <w:lang w:val="uk-UA"/>
        </w:rPr>
        <w:t>Заходи з реалізації</w:t>
      </w:r>
      <w:r w:rsidRPr="00FB3F1A">
        <w:rPr>
          <w:rFonts w:ascii="Bookman Old Style" w:hAnsi="Bookman Old Style"/>
          <w:bCs/>
          <w:sz w:val="18"/>
          <w:szCs w:val="18"/>
          <w:lang w:val="uk-UA"/>
        </w:rPr>
        <w:t>:</w:t>
      </w:r>
    </w:p>
    <w:p w:rsidR="008D2BA5" w:rsidRPr="00FB3F1A" w:rsidRDefault="008D2BA5" w:rsidP="00F301B1">
      <w:pPr>
        <w:numPr>
          <w:ilvl w:val="0"/>
          <w:numId w:val="3"/>
        </w:numPr>
        <w:tabs>
          <w:tab w:val="clear" w:pos="964"/>
          <w:tab w:val="num" w:pos="720"/>
        </w:tabs>
        <w:ind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 проведення балансоутримувачами систематичних перевірок стану утримання, використання та збереження комунального майна громади;</w:t>
      </w:r>
    </w:p>
    <w:p w:rsidR="008D2BA5" w:rsidRPr="00FB3F1A" w:rsidRDefault="008D2BA5" w:rsidP="00F301B1">
      <w:pPr>
        <w:numPr>
          <w:ilvl w:val="0"/>
          <w:numId w:val="3"/>
        </w:numPr>
        <w:tabs>
          <w:tab w:val="clear" w:pos="964"/>
          <w:tab w:val="num" w:pos="720"/>
        </w:tabs>
        <w:ind w:firstLine="567"/>
        <w:jc w:val="both"/>
        <w:rPr>
          <w:rFonts w:ascii="Bookman Old Style" w:hAnsi="Bookman Old Style"/>
          <w:sz w:val="18"/>
          <w:szCs w:val="18"/>
          <w:lang w:val="uk-UA"/>
        </w:rPr>
      </w:pPr>
      <w:r w:rsidRPr="00FB3F1A">
        <w:rPr>
          <w:rFonts w:ascii="Bookman Old Style" w:hAnsi="Bookman Old Style"/>
          <w:bCs/>
          <w:sz w:val="18"/>
          <w:szCs w:val="18"/>
          <w:lang w:val="uk-UA"/>
        </w:rPr>
        <w:t>п</w:t>
      </w:r>
      <w:r w:rsidRPr="00FB3F1A">
        <w:rPr>
          <w:rFonts w:ascii="Bookman Old Style" w:hAnsi="Bookman Old Style"/>
          <w:sz w:val="18"/>
          <w:szCs w:val="18"/>
          <w:lang w:val="uk-UA"/>
        </w:rPr>
        <w:t>ошук нових об’єктів оренди та укладення нових договорів оренди, здійснення контролю за станом їх використання, вжиття дієвих заходів щодо погашення заборгованості з орендної плати.</w:t>
      </w:r>
    </w:p>
    <w:p w:rsidR="008D2BA5" w:rsidRPr="00FB3F1A" w:rsidRDefault="008D2BA5" w:rsidP="00F301B1">
      <w:pPr>
        <w:numPr>
          <w:ilvl w:val="0"/>
          <w:numId w:val="3"/>
        </w:numPr>
        <w:tabs>
          <w:tab w:val="clear" w:pos="964"/>
          <w:tab w:val="num" w:pos="720"/>
        </w:tabs>
        <w:ind w:firstLine="567"/>
        <w:jc w:val="both"/>
        <w:rPr>
          <w:rFonts w:ascii="Bookman Old Style" w:hAnsi="Bookman Old Style"/>
          <w:sz w:val="18"/>
          <w:szCs w:val="18"/>
          <w:lang w:val="uk-UA"/>
        </w:rPr>
      </w:pPr>
      <w:r w:rsidRPr="00FB3F1A">
        <w:rPr>
          <w:rFonts w:ascii="Bookman Old Style" w:hAnsi="Bookman Old Style"/>
          <w:sz w:val="18"/>
          <w:szCs w:val="18"/>
          <w:lang w:val="uk-UA"/>
        </w:rPr>
        <w:t>при прийманні-передачі комунального майна здійснення його закріплення за комунальними підприємствами, установами, закладами на правах господарського відання чи оперативного управління шляхом підписання актів приймання-передачі;</w:t>
      </w:r>
    </w:p>
    <w:p w:rsidR="008D2BA5" w:rsidRPr="00FB3F1A" w:rsidRDefault="008D2BA5" w:rsidP="00F301B1">
      <w:pPr>
        <w:numPr>
          <w:ilvl w:val="0"/>
          <w:numId w:val="3"/>
        </w:numPr>
        <w:tabs>
          <w:tab w:val="clear" w:pos="964"/>
          <w:tab w:val="num" w:pos="720"/>
        </w:tabs>
        <w:ind w:firstLine="567"/>
        <w:jc w:val="both"/>
        <w:rPr>
          <w:rFonts w:ascii="Bookman Old Style" w:hAnsi="Bookman Old Style"/>
          <w:sz w:val="18"/>
          <w:szCs w:val="18"/>
          <w:lang w:val="uk-UA"/>
        </w:rPr>
      </w:pPr>
      <w:r w:rsidRPr="00FB3F1A">
        <w:rPr>
          <w:rFonts w:ascii="Bookman Old Style" w:hAnsi="Bookman Old Style"/>
          <w:sz w:val="18"/>
          <w:szCs w:val="18"/>
          <w:lang w:val="uk-UA"/>
        </w:rPr>
        <w:t>продовження роботи щодо проведення технічної інвентаризації об’єктів права комунальної власності та заходів по реєстрації прав власності на комунальне майно.</w:t>
      </w:r>
    </w:p>
    <w:p w:rsidR="008D2BA5" w:rsidRPr="00FB3F1A" w:rsidRDefault="008D2BA5" w:rsidP="00F301B1">
      <w:pPr>
        <w:numPr>
          <w:ilvl w:val="0"/>
          <w:numId w:val="3"/>
        </w:numPr>
        <w:tabs>
          <w:tab w:val="clear" w:pos="964"/>
          <w:tab w:val="num" w:pos="720"/>
        </w:tabs>
        <w:ind w:firstLine="567"/>
        <w:jc w:val="both"/>
        <w:rPr>
          <w:rFonts w:ascii="Bookman Old Style" w:hAnsi="Bookman Old Style"/>
          <w:sz w:val="18"/>
          <w:szCs w:val="18"/>
          <w:lang w:val="uk-UA"/>
        </w:rPr>
      </w:pPr>
      <w:r w:rsidRPr="00FB3F1A">
        <w:rPr>
          <w:rFonts w:ascii="Bookman Old Style" w:hAnsi="Bookman Old Style"/>
          <w:sz w:val="18"/>
          <w:szCs w:val="18"/>
          <w:lang w:val="uk-UA"/>
        </w:rPr>
        <w:t>удосконалення форм контролю за виконанням умов договорів оренди майна комунальної власності;</w:t>
      </w:r>
    </w:p>
    <w:p w:rsidR="008D2BA5" w:rsidRPr="00FB3F1A" w:rsidRDefault="008D2BA5" w:rsidP="00F301B1">
      <w:pPr>
        <w:numPr>
          <w:ilvl w:val="0"/>
          <w:numId w:val="3"/>
        </w:numPr>
        <w:tabs>
          <w:tab w:val="clear" w:pos="964"/>
          <w:tab w:val="num" w:pos="720"/>
        </w:tabs>
        <w:ind w:firstLine="567"/>
        <w:jc w:val="both"/>
        <w:rPr>
          <w:rFonts w:ascii="Bookman Old Style" w:hAnsi="Bookman Old Style"/>
          <w:sz w:val="18"/>
          <w:szCs w:val="18"/>
          <w:lang w:val="uk-UA"/>
        </w:rPr>
      </w:pPr>
      <w:r w:rsidRPr="00FB3F1A">
        <w:rPr>
          <w:rFonts w:ascii="Bookman Old Style" w:hAnsi="Bookman Old Style"/>
          <w:sz w:val="18"/>
          <w:szCs w:val="18"/>
          <w:lang w:val="uk-UA"/>
        </w:rPr>
        <w:t>вжиття заходів щодо недопущення виникнення заборгованості з орендних платежів та погашення заборгованості минулих років;</w:t>
      </w:r>
    </w:p>
    <w:p w:rsidR="008D2BA5" w:rsidRPr="00FB3F1A" w:rsidRDefault="008D2BA5" w:rsidP="00F301B1">
      <w:pPr>
        <w:numPr>
          <w:ilvl w:val="0"/>
          <w:numId w:val="3"/>
        </w:numPr>
        <w:tabs>
          <w:tab w:val="clear" w:pos="964"/>
          <w:tab w:val="num" w:pos="720"/>
        </w:tabs>
        <w:ind w:firstLine="567"/>
        <w:jc w:val="both"/>
        <w:rPr>
          <w:rFonts w:ascii="Bookman Old Style" w:hAnsi="Bookman Old Style"/>
          <w:sz w:val="18"/>
          <w:szCs w:val="18"/>
          <w:lang w:val="uk-UA"/>
        </w:rPr>
      </w:pPr>
      <w:r w:rsidRPr="00FB3F1A">
        <w:rPr>
          <w:rFonts w:ascii="Bookman Old Style" w:hAnsi="Bookman Old Style"/>
          <w:sz w:val="18"/>
          <w:szCs w:val="18"/>
          <w:lang w:val="uk-UA"/>
        </w:rPr>
        <w:t>формування та затвердження переліку об’єктів комунальної власності, які можуть бути приватизовані у 2018 році, забезпечення їх приватизації відповідно до вимог чинного законодавства.</w:t>
      </w:r>
    </w:p>
    <w:p w:rsidR="008D2BA5" w:rsidRPr="00FB3F1A" w:rsidRDefault="008D2BA5" w:rsidP="008D2BA5">
      <w:pPr>
        <w:jc w:val="both"/>
        <w:rPr>
          <w:rFonts w:ascii="Bookman Old Style" w:hAnsi="Bookman Old Style"/>
          <w:sz w:val="18"/>
          <w:szCs w:val="18"/>
          <w:lang w:val="uk-UA"/>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83"/>
        <w:gridCol w:w="1299"/>
        <w:gridCol w:w="810"/>
        <w:gridCol w:w="1129"/>
        <w:gridCol w:w="1309"/>
      </w:tblGrid>
      <w:tr w:rsidR="008D2BA5" w:rsidRPr="00852151" w:rsidTr="00B77FDC">
        <w:trPr>
          <w:trHeight w:val="443"/>
          <w:tblCellSpacing w:w="0" w:type="dxa"/>
          <w:jc w:val="center"/>
        </w:trPr>
        <w:tc>
          <w:tcPr>
            <w:tcW w:w="3083"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Перелік заходів</w:t>
            </w:r>
          </w:p>
        </w:tc>
        <w:tc>
          <w:tcPr>
            <w:tcW w:w="1299"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Термін виконання</w:t>
            </w:r>
          </w:p>
        </w:tc>
        <w:tc>
          <w:tcPr>
            <w:tcW w:w="3206"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Орієнтовні обсяги та джерела фінансування</w:t>
            </w:r>
          </w:p>
        </w:tc>
      </w:tr>
      <w:tr w:rsidR="008D2BA5" w:rsidRPr="00FB3F1A" w:rsidTr="00B77FDC">
        <w:trPr>
          <w:trHeight w:val="242"/>
          <w:tblCellSpacing w:w="0" w:type="dxa"/>
          <w:jc w:val="center"/>
        </w:trPr>
        <w:tc>
          <w:tcPr>
            <w:tcW w:w="3083" w:type="dxa"/>
            <w:vMerge/>
            <w:vAlign w:val="center"/>
          </w:tcPr>
          <w:p w:rsidR="008D2BA5" w:rsidRPr="00FB3F1A" w:rsidRDefault="008D2BA5" w:rsidP="00B77FDC">
            <w:pPr>
              <w:jc w:val="center"/>
              <w:rPr>
                <w:rFonts w:ascii="Bookman Old Style" w:hAnsi="Bookman Old Style"/>
                <w:sz w:val="18"/>
                <w:szCs w:val="18"/>
                <w:lang w:val="uk-UA"/>
              </w:rPr>
            </w:pPr>
          </w:p>
        </w:tc>
        <w:tc>
          <w:tcPr>
            <w:tcW w:w="1299" w:type="dxa"/>
            <w:vMerge/>
            <w:vAlign w:val="center"/>
          </w:tcPr>
          <w:p w:rsidR="008D2BA5" w:rsidRPr="00FB3F1A" w:rsidRDefault="008D2BA5" w:rsidP="00B77FDC">
            <w:pPr>
              <w:jc w:val="center"/>
              <w:rPr>
                <w:rFonts w:ascii="Bookman Old Style" w:hAnsi="Bookman Old Style"/>
                <w:sz w:val="18"/>
                <w:szCs w:val="18"/>
                <w:lang w:val="uk-UA"/>
              </w:rPr>
            </w:pPr>
          </w:p>
        </w:tc>
        <w:tc>
          <w:tcPr>
            <w:tcW w:w="810"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Всього</w:t>
            </w:r>
          </w:p>
        </w:tc>
        <w:tc>
          <w:tcPr>
            <w:tcW w:w="2396" w:type="dxa"/>
            <w:gridSpan w:val="2"/>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т.ч.</w:t>
            </w:r>
          </w:p>
        </w:tc>
      </w:tr>
      <w:tr w:rsidR="008D2BA5" w:rsidRPr="00FB3F1A" w:rsidTr="00B77FDC">
        <w:trPr>
          <w:trHeight w:val="686"/>
          <w:tblCellSpacing w:w="0" w:type="dxa"/>
          <w:jc w:val="center"/>
        </w:trPr>
        <w:tc>
          <w:tcPr>
            <w:tcW w:w="3083" w:type="dxa"/>
            <w:vMerge/>
            <w:vAlign w:val="center"/>
          </w:tcPr>
          <w:p w:rsidR="008D2BA5" w:rsidRPr="00FB3F1A" w:rsidRDefault="008D2BA5" w:rsidP="00B77FDC">
            <w:pPr>
              <w:jc w:val="center"/>
              <w:rPr>
                <w:rFonts w:ascii="Bookman Old Style" w:hAnsi="Bookman Old Style"/>
                <w:sz w:val="18"/>
                <w:szCs w:val="18"/>
                <w:lang w:val="uk-UA"/>
              </w:rPr>
            </w:pPr>
          </w:p>
        </w:tc>
        <w:tc>
          <w:tcPr>
            <w:tcW w:w="1299" w:type="dxa"/>
            <w:vMerge/>
            <w:vAlign w:val="center"/>
          </w:tcPr>
          <w:p w:rsidR="008D2BA5" w:rsidRPr="00FB3F1A" w:rsidRDefault="008D2BA5" w:rsidP="00B77FDC">
            <w:pPr>
              <w:jc w:val="center"/>
              <w:rPr>
                <w:rFonts w:ascii="Bookman Old Style" w:hAnsi="Bookman Old Style"/>
                <w:sz w:val="18"/>
                <w:szCs w:val="18"/>
                <w:lang w:val="uk-UA"/>
              </w:rPr>
            </w:pPr>
          </w:p>
        </w:tc>
        <w:tc>
          <w:tcPr>
            <w:tcW w:w="810" w:type="dxa"/>
            <w:vMerge/>
            <w:vAlign w:val="center"/>
          </w:tcPr>
          <w:p w:rsidR="008D2BA5" w:rsidRPr="00FB3F1A" w:rsidRDefault="008D2BA5" w:rsidP="00B77FDC">
            <w:pPr>
              <w:jc w:val="center"/>
              <w:rPr>
                <w:rFonts w:ascii="Bookman Old Style" w:hAnsi="Bookman Old Style"/>
                <w:sz w:val="18"/>
                <w:szCs w:val="18"/>
                <w:lang w:val="uk-UA"/>
              </w:rPr>
            </w:pPr>
          </w:p>
        </w:tc>
        <w:tc>
          <w:tcPr>
            <w:tcW w:w="1129"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Місцевий</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бюджет</w:t>
            </w:r>
          </w:p>
        </w:tc>
        <w:tc>
          <w:tcPr>
            <w:tcW w:w="1267"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Інші</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джерела</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фінансування</w:t>
            </w:r>
          </w:p>
        </w:tc>
      </w:tr>
      <w:tr w:rsidR="008D2BA5" w:rsidRPr="00FB3F1A" w:rsidTr="00B77FDC">
        <w:trPr>
          <w:trHeight w:val="900"/>
          <w:tblCellSpacing w:w="0" w:type="dxa"/>
          <w:jc w:val="center"/>
        </w:trPr>
        <w:tc>
          <w:tcPr>
            <w:tcW w:w="308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lastRenderedPageBreak/>
              <w:t>Виготовлення проектно – кошторисної документації по будівництву комунального ринку в м. Овруч</w:t>
            </w:r>
          </w:p>
        </w:tc>
        <w:tc>
          <w:tcPr>
            <w:tcW w:w="1299"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06"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r>
      <w:tr w:rsidR="008D2BA5" w:rsidRPr="00FB3F1A" w:rsidTr="00B77FDC">
        <w:trPr>
          <w:trHeight w:val="457"/>
          <w:tblCellSpacing w:w="0" w:type="dxa"/>
          <w:jc w:val="center"/>
        </w:trPr>
        <w:tc>
          <w:tcPr>
            <w:tcW w:w="308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Будівництво комунального ринку</w:t>
            </w:r>
          </w:p>
        </w:tc>
        <w:tc>
          <w:tcPr>
            <w:tcW w:w="1299"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06"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r>
      <w:tr w:rsidR="008D2BA5" w:rsidRPr="00FB3F1A" w:rsidTr="00B77FDC">
        <w:trPr>
          <w:trHeight w:val="671"/>
          <w:tblCellSpacing w:w="0" w:type="dxa"/>
          <w:jc w:val="center"/>
        </w:trPr>
        <w:tc>
          <w:tcPr>
            <w:tcW w:w="308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Виготовлення проектно – кошторисної документації по реконструкції готелю «Овруч»</w:t>
            </w:r>
          </w:p>
        </w:tc>
        <w:tc>
          <w:tcPr>
            <w:tcW w:w="1299"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06"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r>
      <w:tr w:rsidR="008D2BA5" w:rsidRPr="00FB3F1A" w:rsidTr="00B77FDC">
        <w:trPr>
          <w:trHeight w:val="457"/>
          <w:tblCellSpacing w:w="0" w:type="dxa"/>
          <w:jc w:val="center"/>
        </w:trPr>
        <w:tc>
          <w:tcPr>
            <w:tcW w:w="308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Реконструкція готелю «Овруч»</w:t>
            </w:r>
          </w:p>
        </w:tc>
        <w:tc>
          <w:tcPr>
            <w:tcW w:w="1299"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06"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r>
      <w:tr w:rsidR="007F5865" w:rsidRPr="00FB3F1A" w:rsidTr="00B77FDC">
        <w:trPr>
          <w:trHeight w:val="457"/>
          <w:tblCellSpacing w:w="0" w:type="dxa"/>
          <w:jc w:val="center"/>
        </w:trPr>
        <w:tc>
          <w:tcPr>
            <w:tcW w:w="3083" w:type="dxa"/>
          </w:tcPr>
          <w:p w:rsidR="007F5865" w:rsidRPr="00FB3F1A" w:rsidRDefault="007F5865" w:rsidP="00B77FDC">
            <w:pPr>
              <w:rPr>
                <w:rFonts w:ascii="Bookman Old Style" w:hAnsi="Bookman Old Style"/>
                <w:sz w:val="18"/>
                <w:szCs w:val="18"/>
                <w:lang w:val="uk-UA"/>
              </w:rPr>
            </w:pPr>
            <w:r>
              <w:rPr>
                <w:rFonts w:ascii="Bookman Old Style" w:hAnsi="Bookman Old Style"/>
                <w:sz w:val="18"/>
                <w:szCs w:val="18"/>
                <w:lang w:val="uk-UA"/>
              </w:rPr>
              <w:t>Створення Центру надання адміністративних послуг</w:t>
            </w:r>
          </w:p>
        </w:tc>
        <w:tc>
          <w:tcPr>
            <w:tcW w:w="1299" w:type="dxa"/>
            <w:vAlign w:val="center"/>
          </w:tcPr>
          <w:p w:rsidR="007F5865" w:rsidRPr="00FB3F1A" w:rsidRDefault="007F5865" w:rsidP="00B77FDC">
            <w:pPr>
              <w:jc w:val="center"/>
              <w:rPr>
                <w:rFonts w:ascii="Bookman Old Style" w:hAnsi="Bookman Old Style"/>
                <w:sz w:val="18"/>
                <w:szCs w:val="18"/>
                <w:lang w:val="uk-UA"/>
              </w:rPr>
            </w:pPr>
            <w:r>
              <w:rPr>
                <w:rFonts w:ascii="Bookman Old Style" w:hAnsi="Bookman Old Style"/>
                <w:sz w:val="18"/>
                <w:szCs w:val="18"/>
                <w:lang w:val="uk-UA"/>
              </w:rPr>
              <w:t>Протягом року</w:t>
            </w:r>
          </w:p>
        </w:tc>
        <w:tc>
          <w:tcPr>
            <w:tcW w:w="3206" w:type="dxa"/>
            <w:gridSpan w:val="3"/>
            <w:vAlign w:val="center"/>
          </w:tcPr>
          <w:p w:rsidR="007F5865" w:rsidRPr="00FB3F1A" w:rsidRDefault="007F5865" w:rsidP="00B77FDC">
            <w:pPr>
              <w:jc w:val="center"/>
              <w:rPr>
                <w:rFonts w:ascii="Bookman Old Style" w:hAnsi="Bookman Old Style"/>
                <w:sz w:val="18"/>
                <w:szCs w:val="18"/>
                <w:lang w:val="uk-UA"/>
              </w:rPr>
            </w:pPr>
            <w:r>
              <w:rPr>
                <w:rFonts w:ascii="Bookman Old Style" w:hAnsi="Bookman Old Style"/>
                <w:sz w:val="18"/>
                <w:szCs w:val="18"/>
                <w:lang w:val="uk-UA"/>
              </w:rPr>
              <w:t>В межах кошторисних призначень</w:t>
            </w:r>
          </w:p>
        </w:tc>
      </w:tr>
    </w:tbl>
    <w:p w:rsidR="008D2BA5" w:rsidRPr="00FB3F1A" w:rsidRDefault="008D2BA5" w:rsidP="008D2BA5">
      <w:pPr>
        <w:jc w:val="center"/>
        <w:rPr>
          <w:rFonts w:ascii="Bookman Old Style" w:hAnsi="Bookman Old Style"/>
          <w:b/>
          <w:bCs/>
          <w:caps/>
          <w:sz w:val="18"/>
          <w:szCs w:val="18"/>
          <w:lang w:val="uk-UA"/>
        </w:rPr>
      </w:pPr>
    </w:p>
    <w:p w:rsidR="008D2BA5" w:rsidRPr="00FB3F1A" w:rsidRDefault="008D2BA5" w:rsidP="008D2BA5">
      <w:pPr>
        <w:ind w:firstLine="851"/>
        <w:rPr>
          <w:rFonts w:ascii="Bookman Old Style" w:hAnsi="Bookman Old Style"/>
          <w:b/>
          <w:bCs/>
          <w:caps/>
          <w:sz w:val="18"/>
          <w:szCs w:val="18"/>
          <w:lang w:val="uk-UA"/>
        </w:rPr>
      </w:pPr>
      <w:r w:rsidRPr="00FB3F1A">
        <w:rPr>
          <w:rFonts w:ascii="Bookman Old Style" w:hAnsi="Bookman Old Style"/>
          <w:b/>
          <w:bCs/>
          <w:caps/>
          <w:sz w:val="18"/>
          <w:szCs w:val="18"/>
          <w:lang w:val="uk-UA"/>
        </w:rPr>
        <w:t xml:space="preserve"> Будівництво </w:t>
      </w:r>
    </w:p>
    <w:p w:rsidR="008D2BA5" w:rsidRPr="00FB3F1A" w:rsidRDefault="008D2BA5" w:rsidP="008D2BA5">
      <w:pPr>
        <w:ind w:right="1" w:firstLine="851"/>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В місті інтенсивно ведеться будівництво індивідуальних житлових будинків громадянами, які отримали земельні ділянки на праві приватної власності для будівництва та обслуговування житлових будинків – це нові мікрорайони по вул. Ващука по обидві сторони, по вул. Р.Шухевича, в районі с. Підруддя.</w:t>
      </w:r>
    </w:p>
    <w:p w:rsidR="008D2BA5" w:rsidRPr="00FB3F1A" w:rsidRDefault="008D2BA5" w:rsidP="008D2BA5">
      <w:pPr>
        <w:ind w:right="1" w:firstLine="851"/>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Розпочаті будівельні роботи по реконструкції казарми під багатоквартирний житловий будинок по вул. Прикордонній, 4.</w:t>
      </w:r>
    </w:p>
    <w:p w:rsidR="008D2BA5" w:rsidRPr="00FB3F1A" w:rsidRDefault="008D2BA5" w:rsidP="008D2BA5">
      <w:pPr>
        <w:ind w:right="1" w:firstLine="851"/>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 xml:space="preserve">Заключено договір інвестування будівництва житлового мікрорайону по вул. Героїв Майдану в м. Овручі з ТОВ “Ярмаркове місто”, яке буде здійснювати забудову житлового комплексу в три черги з поетапною здачею готових об'єктів. </w:t>
      </w:r>
    </w:p>
    <w:p w:rsidR="008D2BA5" w:rsidRPr="00FB3F1A" w:rsidRDefault="008D2BA5" w:rsidP="008D2BA5">
      <w:pPr>
        <w:ind w:right="1" w:firstLine="851"/>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 xml:space="preserve">Проблемні питання розвитку:  </w:t>
      </w:r>
    </w:p>
    <w:p w:rsidR="008D2BA5" w:rsidRPr="00FB3F1A" w:rsidRDefault="008D2BA5" w:rsidP="00F301B1">
      <w:pPr>
        <w:numPr>
          <w:ilvl w:val="0"/>
          <w:numId w:val="17"/>
        </w:numPr>
        <w:ind w:left="0" w:firstLine="567"/>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обмеженість коштів на фінансування будівництва нових об’єктів та законсервованих;</w:t>
      </w:r>
    </w:p>
    <w:p w:rsidR="008D2BA5" w:rsidRPr="00FB3F1A" w:rsidRDefault="008D2BA5" w:rsidP="00F301B1">
      <w:pPr>
        <w:numPr>
          <w:ilvl w:val="0"/>
          <w:numId w:val="17"/>
        </w:numPr>
        <w:ind w:left="0" w:firstLine="567"/>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відсутність детальних планів забудови те</w:t>
      </w:r>
      <w:r w:rsidR="00272C8A">
        <w:rPr>
          <w:rFonts w:ascii="Bookman Old Style" w:eastAsia="Calibri" w:hAnsi="Bookman Old Style"/>
          <w:sz w:val="18"/>
          <w:szCs w:val="18"/>
          <w:lang w:val="uk-UA" w:eastAsia="en-US"/>
        </w:rPr>
        <w:t>риторій та плану зонування громади</w:t>
      </w:r>
      <w:r w:rsidRPr="00FB3F1A">
        <w:rPr>
          <w:rFonts w:ascii="Bookman Old Style" w:eastAsia="Calibri" w:hAnsi="Bookman Old Style"/>
          <w:sz w:val="18"/>
          <w:szCs w:val="18"/>
          <w:lang w:val="uk-UA" w:eastAsia="en-US"/>
        </w:rPr>
        <w:t xml:space="preserve">;  </w:t>
      </w:r>
    </w:p>
    <w:p w:rsidR="008D2BA5" w:rsidRPr="00FB3F1A" w:rsidRDefault="008D2BA5" w:rsidP="008D2BA5">
      <w:pPr>
        <w:ind w:firstLine="567"/>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Основні напрямки діяльності:</w:t>
      </w:r>
    </w:p>
    <w:p w:rsidR="008D2BA5" w:rsidRPr="00FB3F1A" w:rsidRDefault="008D2BA5" w:rsidP="00F301B1">
      <w:pPr>
        <w:numPr>
          <w:ilvl w:val="0"/>
          <w:numId w:val="17"/>
        </w:numPr>
        <w:ind w:left="0" w:firstLine="567"/>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 xml:space="preserve">в напрямку  будівництва найбільший акцент буде направлений на проведення  капітальних, поточних ремонтів приміщень освіти, культури та спорту та інших нежитлових комунальних приміщень;   </w:t>
      </w:r>
    </w:p>
    <w:p w:rsidR="008D2BA5" w:rsidRPr="00FB3F1A" w:rsidRDefault="008D2BA5" w:rsidP="00F301B1">
      <w:pPr>
        <w:numPr>
          <w:ilvl w:val="0"/>
          <w:numId w:val="17"/>
        </w:numPr>
        <w:ind w:left="0" w:firstLine="567"/>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сприяти забудовникам усіх форм власності щодо закінчення робіт по розпочатим проектам будівництва житлового та комерційного призначення;</w:t>
      </w:r>
    </w:p>
    <w:p w:rsidR="008D2BA5" w:rsidRPr="00FB3F1A" w:rsidRDefault="008D2BA5" w:rsidP="00F301B1">
      <w:pPr>
        <w:numPr>
          <w:ilvl w:val="0"/>
          <w:numId w:val="17"/>
        </w:numPr>
        <w:ind w:left="0" w:firstLine="567"/>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створити дискусійні майданчики для залучення мешканців громади до планування;</w:t>
      </w:r>
    </w:p>
    <w:p w:rsidR="008D2BA5" w:rsidRPr="00FB3F1A" w:rsidRDefault="008D2BA5" w:rsidP="00F301B1">
      <w:pPr>
        <w:numPr>
          <w:ilvl w:val="0"/>
          <w:numId w:val="17"/>
        </w:numPr>
        <w:ind w:left="0" w:firstLine="567"/>
        <w:jc w:val="both"/>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виготовлення плану зонування територій громади.</w:t>
      </w:r>
    </w:p>
    <w:p w:rsidR="008D2BA5" w:rsidRPr="00FB3F1A" w:rsidRDefault="008D2BA5" w:rsidP="008D2BA5">
      <w:pPr>
        <w:jc w:val="center"/>
        <w:rPr>
          <w:rFonts w:ascii="Bookman Old Style" w:hAnsi="Bookman Old Style"/>
          <w:b/>
          <w:sz w:val="18"/>
          <w:szCs w:val="18"/>
          <w:lang w:val="uk-UA"/>
        </w:rPr>
      </w:pPr>
    </w:p>
    <w:p w:rsidR="008D2BA5" w:rsidRPr="00FB3F1A" w:rsidRDefault="008D2BA5" w:rsidP="008D2BA5">
      <w:pPr>
        <w:ind w:firstLine="851"/>
        <w:jc w:val="center"/>
        <w:rPr>
          <w:rFonts w:ascii="Bookman Old Style" w:hAnsi="Bookman Old Style"/>
          <w:b/>
          <w:sz w:val="18"/>
          <w:szCs w:val="18"/>
          <w:lang w:val="uk-UA"/>
        </w:rPr>
      </w:pPr>
      <w:r w:rsidRPr="00FB3F1A">
        <w:rPr>
          <w:rFonts w:ascii="Bookman Old Style" w:hAnsi="Bookman Old Style"/>
          <w:b/>
          <w:sz w:val="18"/>
          <w:szCs w:val="18"/>
          <w:lang w:val="en-US"/>
        </w:rPr>
        <w:t>VI</w:t>
      </w:r>
      <w:r w:rsidRPr="00FB3F1A">
        <w:rPr>
          <w:rFonts w:ascii="Bookman Old Style" w:hAnsi="Bookman Old Style"/>
          <w:b/>
          <w:sz w:val="18"/>
          <w:szCs w:val="18"/>
          <w:lang w:val="uk-UA"/>
        </w:rPr>
        <w:t>. РОЗВИТОК ЖИТЛОВО-КОМУНАЛЬНОГО ГОСПОДАРСТВА ТА БЛАГОУСТРОЮ ГРОМАДИ</w:t>
      </w:r>
    </w:p>
    <w:p w:rsidR="008D2BA5" w:rsidRPr="00FB3F1A" w:rsidRDefault="008D2BA5" w:rsidP="008D2BA5">
      <w:pPr>
        <w:tabs>
          <w:tab w:val="num" w:pos="-1620"/>
          <w:tab w:val="left" w:pos="540"/>
        </w:tabs>
        <w:ind w:firstLine="851"/>
        <w:jc w:val="both"/>
        <w:rPr>
          <w:rFonts w:ascii="Bookman Old Style" w:hAnsi="Bookman Old Style"/>
          <w:sz w:val="18"/>
          <w:szCs w:val="18"/>
          <w:lang w:val="uk-UA"/>
        </w:rPr>
      </w:pPr>
      <w:r w:rsidRPr="00FB3F1A">
        <w:rPr>
          <w:rFonts w:ascii="Bookman Old Style" w:hAnsi="Bookman Old Style"/>
          <w:sz w:val="18"/>
          <w:szCs w:val="18"/>
          <w:lang w:val="uk-UA"/>
        </w:rPr>
        <w:t>Технічне переоснащення житлово-комунального господарства, у тому числі реконструкція та капітальний ремонт житлових будинків, модернізація та розвиток централізованих систем водопостачання, водовідведення, оснащення наявного житлового фонду будинковими засобами обліку та регулювання споживання води, підвищення якості надання житлово-комунальних послуг, зокрема забезпечення споживачів якісною питною водою, створення об’єднань співвласників багатоповерхових житлових будинків – реалізація цих завдань дозволить забезпечити підвищення надійності функціонування житлово-комунального господарства, поліпшення якості житлово-комунального обслуговування населення.</w:t>
      </w:r>
    </w:p>
    <w:p w:rsidR="008D2BA5" w:rsidRPr="00FB3F1A" w:rsidRDefault="008D2BA5" w:rsidP="008D2BA5">
      <w:pPr>
        <w:tabs>
          <w:tab w:val="num" w:pos="-1620"/>
          <w:tab w:val="left" w:pos="540"/>
        </w:tabs>
        <w:ind w:firstLine="851"/>
        <w:jc w:val="both"/>
        <w:rPr>
          <w:rFonts w:ascii="Bookman Old Style" w:hAnsi="Bookman Old Style"/>
          <w:sz w:val="18"/>
          <w:szCs w:val="18"/>
          <w:lang w:val="uk-UA"/>
        </w:rPr>
      </w:pPr>
      <w:r w:rsidRPr="00FB3F1A">
        <w:rPr>
          <w:rFonts w:ascii="Bookman Old Style" w:hAnsi="Bookman Old Style"/>
          <w:sz w:val="18"/>
          <w:szCs w:val="18"/>
          <w:lang w:val="uk-UA"/>
        </w:rPr>
        <w:t>На даний час у місті створено КП «Овруч» по наданню послуг з вивезення і утилізації ТПВ та благоустрою, КП «Гарне місто» з надання послуг по утриманню будинків, споруд і прибудинкових територій, КП «Водоканал», яке надає послуги з водопостачання та водовідведення.</w:t>
      </w:r>
    </w:p>
    <w:p w:rsidR="008D2BA5" w:rsidRPr="00FB3F1A" w:rsidRDefault="008D2BA5" w:rsidP="008D2BA5">
      <w:pPr>
        <w:tabs>
          <w:tab w:val="num" w:pos="-1620"/>
          <w:tab w:val="left" w:pos="540"/>
        </w:tabs>
        <w:ind w:firstLine="851"/>
        <w:jc w:val="both"/>
        <w:rPr>
          <w:rFonts w:ascii="Bookman Old Style" w:hAnsi="Bookman Old Style"/>
          <w:sz w:val="18"/>
          <w:szCs w:val="18"/>
          <w:lang w:val="uk-UA"/>
        </w:rPr>
      </w:pPr>
      <w:r w:rsidRPr="00FB3F1A">
        <w:rPr>
          <w:rFonts w:ascii="Bookman Old Style" w:hAnsi="Bookman Old Style"/>
          <w:sz w:val="18"/>
          <w:szCs w:val="18"/>
          <w:lang w:val="uk-UA"/>
        </w:rPr>
        <w:t xml:space="preserve">Проблемні питання розвитку: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заборгованість  населення  по оплаті за спожиті житлово – комунальні послуги;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відсутність фінансування значущих для міста об’єктів, а саме: реконструкції водопровідної та каналізаційної мережі, п</w:t>
      </w:r>
      <w:r w:rsidR="00D94C85" w:rsidRPr="00FB3F1A">
        <w:rPr>
          <w:rFonts w:ascii="Bookman Old Style" w:hAnsi="Bookman Old Style"/>
          <w:sz w:val="18"/>
          <w:szCs w:val="18"/>
          <w:lang w:val="uk-UA"/>
        </w:rPr>
        <w:t>е</w:t>
      </w:r>
      <w:r w:rsidRPr="00FB3F1A">
        <w:rPr>
          <w:rFonts w:ascii="Bookman Old Style" w:hAnsi="Bookman Old Style"/>
          <w:sz w:val="18"/>
          <w:szCs w:val="18"/>
          <w:lang w:val="uk-UA"/>
        </w:rPr>
        <w:t xml:space="preserve">реробка твердих побутових відходів;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зростання рівня мінімальної заробітної плати, цін на енергоносії, матеріали  випереджає темпи зростання видатків на потреби ЖКГ, що призводить до зменшення обігових коштів підприємств та, як наслідок, до скорочення обсягів робіт та збитковості;</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зношеність наявної техніки на підприємствах ЖКГ складає 60-70%, що  потребує її оновлення;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аварійність покрівель житлового фонду;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утримання безпритульних тварин.  </w:t>
      </w:r>
      <w:r w:rsidRPr="00FB3F1A">
        <w:rPr>
          <w:rFonts w:ascii="Bookman Old Style" w:hAnsi="Bookman Old Style"/>
          <w:sz w:val="18"/>
          <w:szCs w:val="18"/>
          <w:lang w:val="uk-UA"/>
        </w:rPr>
        <w:cr/>
      </w:r>
    </w:p>
    <w:p w:rsidR="008D2BA5" w:rsidRPr="00FB3F1A" w:rsidRDefault="008D2BA5" w:rsidP="008D2BA5">
      <w:pPr>
        <w:tabs>
          <w:tab w:val="left" w:pos="540"/>
        </w:tabs>
        <w:ind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Основна діяльність: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проведення реконструкції, поточного та капітального ремонту доріг;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проведення ремонтів тротуарів громади;</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підтримання в належному стані дорожньої інфраструктури (виготовлення та встановлення знаків, турнікетів, банерів тощо);</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експлуатаційне утримання вулиць громади, з забезпеченням водовідводу з поверхні дорожнього і земляного полотна;</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lastRenderedPageBreak/>
        <w:t xml:space="preserve">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проведення капітального ремонту житлового фонду;</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проведення ремонтів </w:t>
      </w:r>
      <w:r w:rsidR="00DA0C3D" w:rsidRPr="00FB3F1A">
        <w:rPr>
          <w:rFonts w:ascii="Bookman Old Style" w:hAnsi="Bookman Old Style"/>
          <w:sz w:val="18"/>
          <w:szCs w:val="18"/>
          <w:lang w:val="uk-UA"/>
        </w:rPr>
        <w:t>під’їзних шляхів до будинків та проїздів  між будинками та дорогами</w:t>
      </w:r>
      <w:r w:rsidRPr="00FB3F1A">
        <w:rPr>
          <w:rFonts w:ascii="Bookman Old Style" w:hAnsi="Bookman Old Style"/>
          <w:sz w:val="18"/>
          <w:szCs w:val="18"/>
          <w:lang w:val="uk-UA"/>
        </w:rPr>
        <w:t>;</w:t>
      </w:r>
    </w:p>
    <w:p w:rsidR="00156CE0" w:rsidRPr="00FB3F1A" w:rsidRDefault="00FF4B1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продовження заміни вхідних дверей та вітрових вікон в підїзді по принципу 50Х50.</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реалізацію заходів із ремонту колодязів і заміни люків, інженерних мереж громади;   </w:t>
      </w:r>
    </w:p>
    <w:p w:rsidR="008D2BA5" w:rsidRPr="00FB3F1A" w:rsidRDefault="00D85B90"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проведення капітальних, поточних ремонтів</w:t>
      </w:r>
      <w:r w:rsidR="008D2BA5" w:rsidRPr="00FB3F1A">
        <w:rPr>
          <w:rFonts w:ascii="Bookman Old Style" w:hAnsi="Bookman Old Style"/>
          <w:sz w:val="18"/>
          <w:szCs w:val="18"/>
          <w:lang w:val="uk-UA"/>
        </w:rPr>
        <w:t xml:space="preserve"> водопровідних та каналізаційних мереж з використанням  сучасних матеріалів;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завершення реконструкції очисних споруд у м.Овручі</w:t>
      </w:r>
      <w:r w:rsidR="00D85B90" w:rsidRPr="00FB3F1A">
        <w:rPr>
          <w:rFonts w:ascii="Bookman Old Style" w:hAnsi="Bookman Old Style"/>
          <w:sz w:val="18"/>
          <w:szCs w:val="18"/>
          <w:lang w:val="uk-UA"/>
        </w:rPr>
        <w:t xml:space="preserve"> та проведення поточних ремонтних робіт</w:t>
      </w:r>
      <w:r w:rsidRPr="00FB3F1A">
        <w:rPr>
          <w:rFonts w:ascii="Bookman Old Style" w:hAnsi="Bookman Old Style"/>
          <w:sz w:val="18"/>
          <w:szCs w:val="18"/>
          <w:lang w:val="uk-UA"/>
        </w:rPr>
        <w:t>;</w:t>
      </w:r>
    </w:p>
    <w:p w:rsidR="00D85B90" w:rsidRPr="00FB3F1A" w:rsidRDefault="00D85B90" w:rsidP="00D85B90">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проведення поточного ремонту з гідродинамічним очищенням зливової каналізації;</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залучення інвестицій для вирішення екологічних і комунальних проблем громади;</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придбання сучасної спеціалізованої техніки</w:t>
      </w:r>
      <w:r w:rsidR="00DA0C3D" w:rsidRPr="00FB3F1A">
        <w:rPr>
          <w:rFonts w:ascii="Bookman Old Style" w:hAnsi="Bookman Old Style"/>
          <w:sz w:val="18"/>
          <w:szCs w:val="18"/>
          <w:lang w:val="uk-UA"/>
        </w:rPr>
        <w:t>,</w:t>
      </w:r>
      <w:r w:rsidRPr="00FB3F1A">
        <w:rPr>
          <w:rFonts w:ascii="Bookman Old Style" w:hAnsi="Bookman Old Style"/>
          <w:sz w:val="18"/>
          <w:szCs w:val="18"/>
          <w:lang w:val="uk-UA"/>
        </w:rPr>
        <w:t xml:space="preserve"> </w:t>
      </w:r>
      <w:r w:rsidR="00D94C85" w:rsidRPr="00FB3F1A">
        <w:rPr>
          <w:rFonts w:ascii="Bookman Old Style" w:hAnsi="Bookman Old Style"/>
          <w:sz w:val="18"/>
          <w:szCs w:val="18"/>
          <w:lang w:val="uk-UA"/>
        </w:rPr>
        <w:t xml:space="preserve">запчастин </w:t>
      </w:r>
      <w:r w:rsidRPr="00FB3F1A">
        <w:rPr>
          <w:rFonts w:ascii="Bookman Old Style" w:hAnsi="Bookman Old Style"/>
          <w:sz w:val="18"/>
          <w:szCs w:val="18"/>
          <w:lang w:val="uk-UA"/>
        </w:rPr>
        <w:t xml:space="preserve">та обладнання для комунальних підприємств;   </w:t>
      </w:r>
    </w:p>
    <w:p w:rsidR="004F5536"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впровадження на підприємствах комунального господарства енергозберігаючих технологій та зменшення споживання електроенергії;  </w:t>
      </w:r>
    </w:p>
    <w:p w:rsidR="008D2BA5" w:rsidRPr="00FB3F1A" w:rsidRDefault="004F5536" w:rsidP="00F301B1">
      <w:pPr>
        <w:numPr>
          <w:ilvl w:val="0"/>
          <w:numId w:val="18"/>
        </w:numPr>
        <w:tabs>
          <w:tab w:val="left" w:pos="540"/>
        </w:tabs>
        <w:ind w:left="0" w:firstLine="567"/>
        <w:jc w:val="both"/>
        <w:rPr>
          <w:rFonts w:ascii="Bookman Old Style" w:hAnsi="Bookman Old Style"/>
          <w:sz w:val="18"/>
          <w:szCs w:val="18"/>
          <w:lang w:val="uk-UA"/>
        </w:rPr>
      </w:pPr>
      <w:r>
        <w:rPr>
          <w:rFonts w:ascii="Bookman Old Style" w:hAnsi="Bookman Old Style"/>
          <w:sz w:val="18"/>
          <w:szCs w:val="18"/>
          <w:lang w:val="uk-UA"/>
        </w:rPr>
        <w:t>будівництво нових ліній електропередач;</w:t>
      </w:r>
      <w:r w:rsidR="008D2BA5" w:rsidRPr="00FB3F1A">
        <w:rPr>
          <w:rFonts w:ascii="Bookman Old Style" w:hAnsi="Bookman Old Style"/>
          <w:sz w:val="18"/>
          <w:szCs w:val="18"/>
          <w:lang w:val="uk-UA"/>
        </w:rPr>
        <w:t xml:space="preserve">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реконструкція та модернізація вуличного освітлення в м. Овручі Житомирської області з метою </w:t>
      </w:r>
      <w:r w:rsidRPr="00FB3F1A">
        <w:rPr>
          <w:rFonts w:ascii="Bookman Old Style" w:hAnsi="Bookman Old Style"/>
          <w:bCs/>
          <w:sz w:val="18"/>
          <w:szCs w:val="18"/>
        </w:rPr>
        <w:t>раціонального використання електроенергії, зменшення енерговитрат</w:t>
      </w:r>
      <w:r w:rsidRPr="00FB3F1A">
        <w:rPr>
          <w:rFonts w:ascii="Bookman Old Style" w:hAnsi="Bookman Old Style"/>
          <w:bCs/>
          <w:sz w:val="18"/>
          <w:szCs w:val="18"/>
          <w:lang w:val="uk-UA"/>
        </w:rPr>
        <w:t>;</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bCs/>
          <w:sz w:val="18"/>
          <w:szCs w:val="18"/>
          <w:lang w:val="uk-UA"/>
        </w:rPr>
        <w:t>проведення робіт (капітальний ремонт, реконструкція, поточний ремонт</w:t>
      </w:r>
      <w:r w:rsidR="00DA0C3D" w:rsidRPr="00FB3F1A">
        <w:rPr>
          <w:rFonts w:ascii="Bookman Old Style" w:hAnsi="Bookman Old Style"/>
          <w:bCs/>
          <w:sz w:val="18"/>
          <w:szCs w:val="18"/>
          <w:lang w:val="uk-UA"/>
        </w:rPr>
        <w:t>, будівництво</w:t>
      </w:r>
      <w:r w:rsidRPr="00FB3F1A">
        <w:rPr>
          <w:rFonts w:ascii="Bookman Old Style" w:hAnsi="Bookman Old Style"/>
          <w:bCs/>
          <w:sz w:val="18"/>
          <w:szCs w:val="18"/>
          <w:lang w:val="uk-UA"/>
        </w:rPr>
        <w:t>) по покращенню вуличного освітлення в сільській місцевості</w:t>
      </w:r>
    </w:p>
    <w:p w:rsidR="00D94C85" w:rsidRPr="00FB3F1A" w:rsidRDefault="00D94C8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bCs/>
          <w:sz w:val="18"/>
          <w:szCs w:val="18"/>
          <w:lang w:val="uk-UA"/>
        </w:rPr>
        <w:t>обслуговування мереж зовнішнього освітлення</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корегування тарифів на житлово-комунальні послуги у разі зміни вартості  складових тарифу;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rsidR="00D94C85" w:rsidRDefault="00D94C8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збирання, вивіз та утилізація ТВП</w:t>
      </w:r>
      <w:r w:rsidR="00C62686">
        <w:rPr>
          <w:rFonts w:ascii="Bookman Old Style" w:hAnsi="Bookman Old Style"/>
          <w:sz w:val="18"/>
          <w:szCs w:val="18"/>
          <w:lang w:val="uk-UA"/>
        </w:rPr>
        <w:t>;</w:t>
      </w:r>
    </w:p>
    <w:p w:rsidR="00C62686" w:rsidRPr="00C62686" w:rsidRDefault="00C62686" w:rsidP="00C62686">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проведення робіт по озелененню громади, впорядкування парків, скверів, клумб, газонів, обрізка та кронування дерев;</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упорядкування прибудинкових територій дитячими ігровими майданчиками та встановлення таких в сільський місцевості;</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упорядкування контейнерних майданчиків для збору сміття;</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утримання в належному стані кладовищ;</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бор</w:t>
      </w:r>
      <w:r w:rsidR="003A5D46" w:rsidRPr="00FB3F1A">
        <w:rPr>
          <w:rFonts w:ascii="Bookman Old Style" w:hAnsi="Bookman Old Style"/>
          <w:sz w:val="18"/>
          <w:szCs w:val="18"/>
          <w:lang w:val="uk-UA"/>
        </w:rPr>
        <w:t>о</w:t>
      </w:r>
      <w:r w:rsidRPr="00FB3F1A">
        <w:rPr>
          <w:rFonts w:ascii="Bookman Old Style" w:hAnsi="Bookman Old Style"/>
          <w:sz w:val="18"/>
          <w:szCs w:val="18"/>
          <w:lang w:val="uk-UA"/>
        </w:rPr>
        <w:t>тьба з безпритульними тваринами;</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залучення суб</w:t>
      </w:r>
      <w:r w:rsidR="003A5D46" w:rsidRPr="00FB3F1A">
        <w:rPr>
          <w:rFonts w:ascii="Bookman Old Style" w:hAnsi="Bookman Old Style"/>
          <w:sz w:val="18"/>
          <w:szCs w:val="18"/>
        </w:rPr>
        <w:t>’</w:t>
      </w:r>
      <w:r w:rsidRPr="00FB3F1A">
        <w:rPr>
          <w:rFonts w:ascii="Bookman Old Style" w:hAnsi="Bookman Old Style"/>
          <w:sz w:val="18"/>
          <w:szCs w:val="18"/>
          <w:lang w:val="uk-UA"/>
        </w:rPr>
        <w:t>єктів господарювання до благоустрою зупинок громадського транспорту</w:t>
      </w:r>
      <w:r w:rsidR="00646B04">
        <w:rPr>
          <w:rFonts w:ascii="Bookman Old Style" w:hAnsi="Bookman Old Style"/>
          <w:sz w:val="18"/>
          <w:szCs w:val="18"/>
          <w:lang w:val="uk-UA"/>
        </w:rPr>
        <w:t xml:space="preserve"> та інших об’єктів комунальної  інфраструктури</w:t>
      </w:r>
      <w:r w:rsidRPr="00FB3F1A">
        <w:rPr>
          <w:rFonts w:ascii="Bookman Old Style" w:hAnsi="Bookman Old Style"/>
          <w:sz w:val="18"/>
          <w:szCs w:val="18"/>
          <w:lang w:val="uk-UA"/>
        </w:rPr>
        <w:t>;</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утримання та ремонт комунального майна територіальної громади;</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залучення громадян, що перебувають на обліку у центрі зайнятості до робіт з благоустрою територій;</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виготовлення проектно – кошторисних документацій</w:t>
      </w:r>
      <w:r w:rsidR="00DA0C3D" w:rsidRPr="00FB3F1A">
        <w:rPr>
          <w:rFonts w:ascii="Bookman Old Style" w:hAnsi="Bookman Old Style"/>
          <w:sz w:val="18"/>
          <w:szCs w:val="18"/>
          <w:lang w:val="uk-UA"/>
        </w:rPr>
        <w:t>;</w:t>
      </w:r>
      <w:r w:rsidRPr="00FB3F1A">
        <w:rPr>
          <w:rFonts w:ascii="Bookman Old Style" w:hAnsi="Bookman Old Style"/>
          <w:sz w:val="18"/>
          <w:szCs w:val="18"/>
          <w:lang w:val="uk-UA"/>
        </w:rPr>
        <w:t xml:space="preserve">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проведення конкурсів, акцій  з питань благоустрою;</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запровадження в навчальних закладах громади семінарів, тренінгів з питань збер</w:t>
      </w:r>
      <w:r w:rsidR="00156CE0" w:rsidRPr="00FB3F1A">
        <w:rPr>
          <w:rFonts w:ascii="Bookman Old Style" w:hAnsi="Bookman Old Style"/>
          <w:sz w:val="18"/>
          <w:szCs w:val="18"/>
          <w:lang w:val="uk-UA"/>
        </w:rPr>
        <w:t>еження навколишнього середовища;</w:t>
      </w:r>
    </w:p>
    <w:p w:rsidR="00156CE0" w:rsidRPr="00FB3F1A" w:rsidRDefault="00156CE0"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запровадження роботи підприємства з обслуговування сільських територій.</w:t>
      </w:r>
    </w:p>
    <w:p w:rsidR="008D2BA5" w:rsidRPr="00FB3F1A" w:rsidRDefault="008D2BA5" w:rsidP="008D2BA5">
      <w:pPr>
        <w:tabs>
          <w:tab w:val="left" w:pos="540"/>
        </w:tabs>
        <w:ind w:firstLine="567"/>
        <w:jc w:val="both"/>
        <w:rPr>
          <w:rFonts w:ascii="Bookman Old Style" w:hAnsi="Bookman Old Style"/>
          <w:sz w:val="18"/>
          <w:szCs w:val="18"/>
          <w:lang w:val="uk-UA"/>
        </w:rPr>
      </w:pPr>
    </w:p>
    <w:p w:rsidR="008D2BA5" w:rsidRPr="00FB3F1A" w:rsidRDefault="008D2BA5" w:rsidP="008D2BA5">
      <w:pPr>
        <w:tabs>
          <w:tab w:val="left" w:pos="540"/>
        </w:tabs>
        <w:ind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Інструменти виконання: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«Програма реформування і розвитку житлово-комунального господарства  м. Овруч на 2018-2020 роки»;  </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«Програма щодо заходів спрямованих на зменшення захворювання домашніх тварин на сказ у м. Овруч на 2016-2018 роки»;</w:t>
      </w:r>
    </w:p>
    <w:p w:rsidR="008D2BA5" w:rsidRPr="00FB3F1A" w:rsidRDefault="008D2BA5" w:rsidP="00F301B1">
      <w:pPr>
        <w:numPr>
          <w:ilvl w:val="0"/>
          <w:numId w:val="18"/>
        </w:numPr>
        <w:tabs>
          <w:tab w:val="left" w:pos="54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«Програма забезпечення пожежної та техногенної безпеки, захисту населення і території м. Овруч від надзвичайних ситуацій на 2016-2020 роки»;</w:t>
      </w:r>
    </w:p>
    <w:p w:rsidR="008D2BA5" w:rsidRPr="00FB3F1A" w:rsidRDefault="008D2BA5" w:rsidP="008D2BA5">
      <w:pPr>
        <w:tabs>
          <w:tab w:val="left" w:pos="540"/>
        </w:tabs>
        <w:ind w:firstLine="567"/>
        <w:jc w:val="both"/>
        <w:rPr>
          <w:rFonts w:ascii="Bookman Old Style" w:hAnsi="Bookman Old Style"/>
          <w:sz w:val="18"/>
          <w:szCs w:val="18"/>
          <w:lang w:val="uk-UA"/>
        </w:rPr>
      </w:pPr>
    </w:p>
    <w:p w:rsidR="008D2BA5" w:rsidRPr="00FB3F1A" w:rsidRDefault="008D2BA5" w:rsidP="008D2BA5">
      <w:pPr>
        <w:tabs>
          <w:tab w:val="left" w:pos="540"/>
        </w:tabs>
        <w:ind w:firstLine="567"/>
        <w:jc w:val="both"/>
        <w:rPr>
          <w:rFonts w:ascii="Bookman Old Style" w:hAnsi="Bookman Old Style"/>
          <w:bCs/>
          <w:sz w:val="18"/>
          <w:szCs w:val="18"/>
          <w:lang w:val="uk-UA"/>
        </w:rPr>
      </w:pPr>
      <w:r w:rsidRPr="00FB3F1A">
        <w:rPr>
          <w:rFonts w:ascii="Bookman Old Style" w:hAnsi="Bookman Old Style"/>
          <w:bCs/>
          <w:sz w:val="18"/>
          <w:szCs w:val="18"/>
          <w:lang w:val="uk-UA"/>
        </w:rPr>
        <w:t xml:space="preserve">Очікувані результати: </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поліпшення технічного стану будинків та житлових умов громадян;</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оснащення житлового фонду громади приладами обліку використання  води  і електричної енергії;</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економія енергоресурсів внаслідок заміни насосного обладнання;</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 xml:space="preserve">впровадження енергозберігаючих технологій;   </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 xml:space="preserve">поліпшення санітарного стану громади;   </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 xml:space="preserve">поліпшення благоустрою прибудинкових територій.   </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 xml:space="preserve">вдосконалення договірних відносин та розвиток конкуренції на ринку житлово- комунальних послуг;   </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 xml:space="preserve"> покращення експлуатаційних якостей інженерних споруд та мереж, продовження терміну їх експлуатації; </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 xml:space="preserve">покращення благоустрою та екологічного стану міста;   </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t xml:space="preserve"> задоволення потреб мешканців </w:t>
      </w:r>
      <w:r w:rsidR="003A5D46" w:rsidRPr="00FB3F1A">
        <w:rPr>
          <w:rFonts w:ascii="Bookman Old Style" w:hAnsi="Bookman Old Style"/>
          <w:bCs/>
          <w:sz w:val="18"/>
          <w:szCs w:val="18"/>
          <w:lang w:val="uk-UA"/>
        </w:rPr>
        <w:t>громади</w:t>
      </w:r>
      <w:r w:rsidRPr="00FB3F1A">
        <w:rPr>
          <w:rFonts w:ascii="Bookman Old Style" w:hAnsi="Bookman Old Style"/>
          <w:bCs/>
          <w:sz w:val="18"/>
          <w:szCs w:val="18"/>
          <w:lang w:val="uk-UA"/>
        </w:rPr>
        <w:t xml:space="preserve"> </w:t>
      </w:r>
      <w:r w:rsidR="003A5D46" w:rsidRPr="00FB3F1A">
        <w:rPr>
          <w:rFonts w:ascii="Bookman Old Style" w:hAnsi="Bookman Old Style"/>
          <w:bCs/>
          <w:sz w:val="18"/>
          <w:szCs w:val="18"/>
          <w:lang w:val="uk-UA"/>
        </w:rPr>
        <w:t>якісною</w:t>
      </w:r>
      <w:r w:rsidRPr="00FB3F1A">
        <w:rPr>
          <w:rFonts w:ascii="Bookman Old Style" w:hAnsi="Bookman Old Style"/>
          <w:bCs/>
          <w:sz w:val="18"/>
          <w:szCs w:val="18"/>
          <w:lang w:val="uk-UA"/>
        </w:rPr>
        <w:t xml:space="preserve"> питн</w:t>
      </w:r>
      <w:r w:rsidR="003A5D46" w:rsidRPr="00FB3F1A">
        <w:rPr>
          <w:rFonts w:ascii="Bookman Old Style" w:hAnsi="Bookman Old Style"/>
          <w:bCs/>
          <w:sz w:val="18"/>
          <w:szCs w:val="18"/>
          <w:lang w:val="uk-UA"/>
        </w:rPr>
        <w:t>ою</w:t>
      </w:r>
      <w:r w:rsidRPr="00FB3F1A">
        <w:rPr>
          <w:rFonts w:ascii="Bookman Old Style" w:hAnsi="Bookman Old Style"/>
          <w:bCs/>
          <w:sz w:val="18"/>
          <w:szCs w:val="18"/>
          <w:lang w:val="uk-UA"/>
        </w:rPr>
        <w:t xml:space="preserve"> вод</w:t>
      </w:r>
      <w:r w:rsidR="003A5D46" w:rsidRPr="00FB3F1A">
        <w:rPr>
          <w:rFonts w:ascii="Bookman Old Style" w:hAnsi="Bookman Old Style"/>
          <w:bCs/>
          <w:sz w:val="18"/>
          <w:szCs w:val="18"/>
          <w:lang w:val="uk-UA"/>
        </w:rPr>
        <w:t>ою</w:t>
      </w:r>
      <w:r w:rsidRPr="00FB3F1A">
        <w:rPr>
          <w:rFonts w:ascii="Bookman Old Style" w:hAnsi="Bookman Old Style"/>
          <w:bCs/>
          <w:sz w:val="18"/>
          <w:szCs w:val="18"/>
          <w:lang w:val="uk-UA"/>
        </w:rPr>
        <w:t xml:space="preserve"> та якісни</w:t>
      </w:r>
      <w:r w:rsidR="003A5D46" w:rsidRPr="00FB3F1A">
        <w:rPr>
          <w:rFonts w:ascii="Bookman Old Style" w:hAnsi="Bookman Old Style"/>
          <w:bCs/>
          <w:sz w:val="18"/>
          <w:szCs w:val="18"/>
          <w:lang w:val="uk-UA"/>
        </w:rPr>
        <w:t>ми</w:t>
      </w:r>
      <w:r w:rsidRPr="00FB3F1A">
        <w:rPr>
          <w:rFonts w:ascii="Bookman Old Style" w:hAnsi="Bookman Old Style"/>
          <w:bCs/>
          <w:sz w:val="18"/>
          <w:szCs w:val="18"/>
          <w:lang w:val="uk-UA"/>
        </w:rPr>
        <w:t xml:space="preserve"> комунальни</w:t>
      </w:r>
      <w:r w:rsidR="003A5D46" w:rsidRPr="00FB3F1A">
        <w:rPr>
          <w:rFonts w:ascii="Bookman Old Style" w:hAnsi="Bookman Old Style"/>
          <w:bCs/>
          <w:sz w:val="18"/>
          <w:szCs w:val="18"/>
          <w:lang w:val="uk-UA"/>
        </w:rPr>
        <w:t>ми</w:t>
      </w:r>
      <w:r w:rsidRPr="00FB3F1A">
        <w:rPr>
          <w:rFonts w:ascii="Bookman Old Style" w:hAnsi="Bookman Old Style"/>
          <w:bCs/>
          <w:sz w:val="18"/>
          <w:szCs w:val="18"/>
          <w:lang w:val="uk-UA"/>
        </w:rPr>
        <w:t xml:space="preserve"> послуга</w:t>
      </w:r>
      <w:r w:rsidR="003A5D46" w:rsidRPr="00FB3F1A">
        <w:rPr>
          <w:rFonts w:ascii="Bookman Old Style" w:hAnsi="Bookman Old Style"/>
          <w:bCs/>
          <w:sz w:val="18"/>
          <w:szCs w:val="18"/>
          <w:lang w:val="uk-UA"/>
        </w:rPr>
        <w:t>ми</w:t>
      </w:r>
      <w:r w:rsidRPr="00FB3F1A">
        <w:rPr>
          <w:rFonts w:ascii="Bookman Old Style" w:hAnsi="Bookman Old Style"/>
          <w:bCs/>
          <w:sz w:val="18"/>
          <w:szCs w:val="18"/>
          <w:lang w:val="uk-UA"/>
        </w:rPr>
        <w:t>;</w:t>
      </w:r>
    </w:p>
    <w:p w:rsidR="008D2BA5" w:rsidRPr="00FB3F1A" w:rsidRDefault="008D2BA5" w:rsidP="00F301B1">
      <w:pPr>
        <w:numPr>
          <w:ilvl w:val="0"/>
          <w:numId w:val="19"/>
        </w:numPr>
        <w:tabs>
          <w:tab w:val="left" w:pos="540"/>
        </w:tabs>
        <w:ind w:left="0" w:firstLine="567"/>
        <w:jc w:val="both"/>
        <w:rPr>
          <w:rFonts w:ascii="Bookman Old Style" w:hAnsi="Bookman Old Style"/>
          <w:bCs/>
          <w:sz w:val="18"/>
          <w:szCs w:val="18"/>
          <w:lang w:val="uk-UA"/>
        </w:rPr>
      </w:pPr>
      <w:r w:rsidRPr="00FB3F1A">
        <w:rPr>
          <w:rFonts w:ascii="Bookman Old Style" w:hAnsi="Bookman Old Style"/>
          <w:bCs/>
          <w:sz w:val="18"/>
          <w:szCs w:val="18"/>
          <w:lang w:val="uk-UA"/>
        </w:rPr>
        <w:lastRenderedPageBreak/>
        <w:t>забезпечення відповідності плати за комунальні послуги, їх кількості та якості.</w:t>
      </w:r>
    </w:p>
    <w:p w:rsidR="008D2BA5" w:rsidRPr="00FB3F1A" w:rsidRDefault="008D2BA5" w:rsidP="008D2BA5">
      <w:pPr>
        <w:ind w:firstLine="851"/>
        <w:jc w:val="center"/>
        <w:rPr>
          <w:rFonts w:ascii="Bookman Old Style" w:hAnsi="Bookman Old Style"/>
          <w:b/>
          <w:bCs/>
          <w:color w:val="333399"/>
          <w:sz w:val="18"/>
          <w:szCs w:val="18"/>
          <w:lang w:val="uk-UA"/>
        </w:rPr>
      </w:pPr>
    </w:p>
    <w:p w:rsidR="008D2BA5" w:rsidRPr="00FB3F1A" w:rsidRDefault="008D2BA5" w:rsidP="00917C1B">
      <w:pPr>
        <w:rPr>
          <w:rFonts w:ascii="Bookman Old Style" w:hAnsi="Bookman Old Style"/>
          <w:sz w:val="18"/>
          <w:szCs w:val="18"/>
          <w:lang w:val="uk-UA"/>
        </w:rPr>
      </w:pPr>
      <w:r w:rsidRPr="00FB3F1A">
        <w:rPr>
          <w:rFonts w:ascii="Bookman Old Style" w:hAnsi="Bookman Old Style"/>
          <w:b/>
          <w:bCs/>
          <w:iCs/>
          <w:sz w:val="18"/>
          <w:szCs w:val="18"/>
          <w:lang w:val="uk-UA"/>
        </w:rPr>
        <w:t>Енергозабезпечення та енергозбереження</w:t>
      </w:r>
    </w:p>
    <w:p w:rsidR="008D2BA5" w:rsidRPr="00FB3F1A" w:rsidRDefault="008D2BA5" w:rsidP="003A5D46">
      <w:pPr>
        <w:rPr>
          <w:rFonts w:ascii="Bookman Old Style" w:hAnsi="Bookman Old Style"/>
          <w:sz w:val="18"/>
          <w:szCs w:val="18"/>
          <w:lang w:val="uk-UA"/>
        </w:rPr>
      </w:pPr>
      <w:r w:rsidRPr="00FB3F1A">
        <w:rPr>
          <w:rFonts w:ascii="Bookman Old Style" w:hAnsi="Bookman Old Style"/>
          <w:b/>
          <w:bCs/>
          <w:i/>
          <w:iCs/>
          <w:sz w:val="18"/>
          <w:szCs w:val="18"/>
          <w:lang w:val="uk-UA"/>
        </w:rPr>
        <w:t>Енергозабезпечення</w:t>
      </w:r>
    </w:p>
    <w:p w:rsidR="008D2BA5" w:rsidRPr="00FB3F1A" w:rsidRDefault="008D2BA5" w:rsidP="008D2BA5">
      <w:pPr>
        <w:jc w:val="both"/>
        <w:rPr>
          <w:rFonts w:ascii="Bookman Old Style" w:hAnsi="Bookman Old Style"/>
          <w:sz w:val="18"/>
          <w:szCs w:val="18"/>
        </w:rPr>
      </w:pPr>
      <w:r w:rsidRPr="00FB3F1A">
        <w:rPr>
          <w:rFonts w:ascii="Bookman Old Style" w:hAnsi="Bookman Old Style"/>
          <w:sz w:val="18"/>
          <w:szCs w:val="18"/>
          <w:lang w:val="uk-UA"/>
        </w:rPr>
        <w:t xml:space="preserve">Основним завданням у сфері енергозабезпечення залишається надійне та безперебійне забезпечення споживачів громади енергоносіями. </w:t>
      </w:r>
      <w:r w:rsidRPr="00FB3F1A">
        <w:rPr>
          <w:rFonts w:ascii="Bookman Old Style" w:hAnsi="Bookman Old Style"/>
          <w:sz w:val="18"/>
          <w:szCs w:val="18"/>
        </w:rPr>
        <w:t>Здійснення заходів щодо:</w:t>
      </w:r>
    </w:p>
    <w:p w:rsidR="008D2BA5" w:rsidRPr="00FB3F1A" w:rsidRDefault="008D2BA5" w:rsidP="00F301B1">
      <w:pPr>
        <w:numPr>
          <w:ilvl w:val="0"/>
          <w:numId w:val="21"/>
        </w:numPr>
        <w:tabs>
          <w:tab w:val="clear" w:pos="720"/>
          <w:tab w:val="num" w:pos="851"/>
        </w:tabs>
        <w:ind w:left="0" w:firstLine="360"/>
        <w:jc w:val="both"/>
        <w:rPr>
          <w:rFonts w:ascii="Bookman Old Style" w:hAnsi="Bookman Old Style"/>
          <w:sz w:val="18"/>
          <w:szCs w:val="18"/>
        </w:rPr>
      </w:pPr>
      <w:r w:rsidRPr="00FB3F1A">
        <w:rPr>
          <w:rFonts w:ascii="Bookman Old Style" w:hAnsi="Bookman Old Style"/>
          <w:sz w:val="18"/>
          <w:szCs w:val="18"/>
        </w:rPr>
        <w:t>моніторингу обсягів споживання та стану розрахунків закладів бюджетної сфери за використані енергоносії, забезпечить дотримання затверджених лімітів споживання енергоносіїв розпорядниками бюджетних коштів;</w:t>
      </w:r>
    </w:p>
    <w:p w:rsidR="008D2BA5" w:rsidRPr="00FB3F1A" w:rsidRDefault="008D2BA5" w:rsidP="00F301B1">
      <w:pPr>
        <w:numPr>
          <w:ilvl w:val="0"/>
          <w:numId w:val="21"/>
        </w:numPr>
        <w:tabs>
          <w:tab w:val="clear" w:pos="720"/>
          <w:tab w:val="num" w:pos="851"/>
        </w:tabs>
        <w:ind w:left="0" w:firstLine="360"/>
        <w:jc w:val="both"/>
        <w:rPr>
          <w:rFonts w:ascii="Bookman Old Style" w:hAnsi="Bookman Old Style"/>
          <w:sz w:val="18"/>
          <w:szCs w:val="18"/>
        </w:rPr>
      </w:pPr>
      <w:r w:rsidRPr="00FB3F1A">
        <w:rPr>
          <w:rFonts w:ascii="Bookman Old Style" w:hAnsi="Bookman Old Style"/>
          <w:sz w:val="18"/>
          <w:szCs w:val="18"/>
        </w:rPr>
        <w:t>забезпечення своєчасної та повної оплати усіма категоріями споживачів громади вартості спожитих енергоносіїв, що сприятиме підвищенню рівня розрахунків за спожиті енергоносії та безперебійному енергозабезпеченню населених пунктів громади.</w:t>
      </w:r>
    </w:p>
    <w:p w:rsidR="008D2BA5" w:rsidRPr="00FB3F1A" w:rsidRDefault="008D2BA5" w:rsidP="008D2BA5">
      <w:pPr>
        <w:jc w:val="both"/>
        <w:rPr>
          <w:rFonts w:ascii="Bookman Old Style" w:hAnsi="Bookman Old Style"/>
          <w:sz w:val="18"/>
          <w:szCs w:val="18"/>
        </w:rPr>
      </w:pPr>
      <w:r w:rsidRPr="00FB3F1A">
        <w:rPr>
          <w:rFonts w:ascii="Bookman Old Style" w:hAnsi="Bookman Old Style"/>
          <w:b/>
          <w:bCs/>
          <w:i/>
          <w:iCs/>
          <w:sz w:val="18"/>
          <w:szCs w:val="18"/>
        </w:rPr>
        <w:t>Енергозбереження</w:t>
      </w:r>
    </w:p>
    <w:p w:rsidR="008D2BA5" w:rsidRPr="00FB3F1A" w:rsidRDefault="008D2BA5" w:rsidP="008D2BA5">
      <w:pPr>
        <w:jc w:val="both"/>
        <w:rPr>
          <w:rFonts w:ascii="Bookman Old Style" w:hAnsi="Bookman Old Style"/>
          <w:sz w:val="18"/>
          <w:szCs w:val="18"/>
          <w:lang w:val="uk-UA"/>
        </w:rPr>
      </w:pPr>
      <w:r w:rsidRPr="00FB3F1A">
        <w:rPr>
          <w:rFonts w:ascii="Bookman Old Style" w:hAnsi="Bookman Old Style"/>
          <w:sz w:val="18"/>
          <w:szCs w:val="18"/>
        </w:rPr>
        <w:t xml:space="preserve">Одним із пріоритетних напрямків роботи </w:t>
      </w:r>
      <w:r w:rsidRPr="00FB3F1A">
        <w:rPr>
          <w:rFonts w:ascii="Bookman Old Style" w:hAnsi="Bookman Old Style"/>
          <w:sz w:val="18"/>
          <w:szCs w:val="18"/>
          <w:lang w:val="uk-UA"/>
        </w:rPr>
        <w:t>міської</w:t>
      </w:r>
      <w:r w:rsidRPr="00FB3F1A">
        <w:rPr>
          <w:rFonts w:ascii="Bookman Old Style" w:hAnsi="Bookman Old Style"/>
          <w:sz w:val="18"/>
          <w:szCs w:val="18"/>
        </w:rPr>
        <w:t xml:space="preserve"> ради є підвищення ефективності використання та економії енергетичних ресурсів з метою зменшення тепловитрат будівель комунальної форми власності та економії бюджетних коштів.</w:t>
      </w:r>
      <w:r w:rsidRPr="00FB3F1A">
        <w:rPr>
          <w:rFonts w:ascii="Bookman Old Style" w:hAnsi="Bookman Old Style"/>
          <w:sz w:val="18"/>
          <w:szCs w:val="18"/>
          <w:lang w:val="uk-UA"/>
        </w:rPr>
        <w:t xml:space="preserve"> </w:t>
      </w:r>
    </w:p>
    <w:p w:rsidR="008D2BA5" w:rsidRPr="00FB3F1A" w:rsidRDefault="008D2BA5" w:rsidP="008D2BA5">
      <w:pPr>
        <w:jc w:val="both"/>
        <w:rPr>
          <w:rFonts w:ascii="Bookman Old Style" w:hAnsi="Bookman Old Style"/>
          <w:sz w:val="18"/>
          <w:szCs w:val="18"/>
        </w:rPr>
      </w:pPr>
      <w:r w:rsidRPr="00FB3F1A">
        <w:rPr>
          <w:rFonts w:ascii="Bookman Old Style" w:hAnsi="Bookman Old Style"/>
          <w:sz w:val="18"/>
          <w:szCs w:val="18"/>
          <w:lang w:val="uk-UA"/>
        </w:rPr>
        <w:t>Для цього необхідно запровадити систему</w:t>
      </w:r>
      <w:r w:rsidRPr="00FB3F1A">
        <w:rPr>
          <w:rFonts w:ascii="Bookman Old Style" w:hAnsi="Bookman Old Style"/>
          <w:sz w:val="18"/>
          <w:szCs w:val="18"/>
        </w:rPr>
        <w:t xml:space="preserve"> </w:t>
      </w:r>
      <w:r w:rsidRPr="00FB3F1A">
        <w:rPr>
          <w:rFonts w:ascii="Bookman Old Style" w:hAnsi="Bookman Old Style"/>
          <w:sz w:val="18"/>
          <w:szCs w:val="18"/>
          <w:lang w:val="uk-UA"/>
        </w:rPr>
        <w:t>енерго</w:t>
      </w:r>
      <w:r w:rsidRPr="00FB3F1A">
        <w:rPr>
          <w:rFonts w:ascii="Bookman Old Style" w:hAnsi="Bookman Old Style"/>
          <w:sz w:val="18"/>
          <w:szCs w:val="18"/>
        </w:rPr>
        <w:t xml:space="preserve"> моніторинг</w:t>
      </w:r>
      <w:r w:rsidRPr="00FB3F1A">
        <w:rPr>
          <w:rFonts w:ascii="Bookman Old Style" w:hAnsi="Bookman Old Style"/>
          <w:sz w:val="18"/>
          <w:szCs w:val="18"/>
          <w:lang w:val="uk-UA"/>
        </w:rPr>
        <w:t>у</w:t>
      </w:r>
      <w:r w:rsidRPr="00FB3F1A">
        <w:rPr>
          <w:rFonts w:ascii="Bookman Old Style" w:hAnsi="Bookman Old Style"/>
          <w:sz w:val="18"/>
          <w:szCs w:val="18"/>
        </w:rPr>
        <w:t xml:space="preserve"> споживання паливно-енергетичних ресурсів. Для забезпечення скорочення обсягів споживання енергоносіїв необхідне впровадження енергозберігаючі заходів, перехід на альтернативні види палива. Не менш важливими енергозберігаючими заходами є заміна вікон, вхідних дверей та утеплення ф</w:t>
      </w:r>
      <w:r w:rsidR="00156CE0" w:rsidRPr="00FB3F1A">
        <w:rPr>
          <w:rFonts w:ascii="Bookman Old Style" w:hAnsi="Bookman Old Style"/>
          <w:sz w:val="18"/>
          <w:szCs w:val="18"/>
        </w:rPr>
        <w:t>асадів будівель бюджетної сфери та житлового фонду.</w:t>
      </w:r>
    </w:p>
    <w:p w:rsidR="008D2BA5" w:rsidRPr="00FB3F1A" w:rsidRDefault="008D2BA5" w:rsidP="008D2BA5">
      <w:pPr>
        <w:ind w:firstLine="426"/>
        <w:jc w:val="both"/>
        <w:rPr>
          <w:rFonts w:ascii="Bookman Old Style" w:hAnsi="Bookman Old Style"/>
          <w:sz w:val="18"/>
          <w:szCs w:val="18"/>
        </w:rPr>
      </w:pPr>
      <w:r w:rsidRPr="00FB3F1A">
        <w:rPr>
          <w:rFonts w:ascii="Bookman Old Style" w:hAnsi="Bookman Old Style"/>
          <w:sz w:val="18"/>
          <w:szCs w:val="18"/>
        </w:rPr>
        <w:t>В 2018 році планується проведення активної роботи з енергозбереження будівель комунальної форми власності, а саме:</w:t>
      </w:r>
    </w:p>
    <w:p w:rsidR="008D2BA5" w:rsidRPr="00FB3F1A" w:rsidRDefault="008D2BA5" w:rsidP="00F301B1">
      <w:pPr>
        <w:numPr>
          <w:ilvl w:val="0"/>
          <w:numId w:val="22"/>
        </w:numPr>
        <w:tabs>
          <w:tab w:val="clear" w:pos="720"/>
          <w:tab w:val="num" w:pos="851"/>
        </w:tabs>
        <w:ind w:left="0" w:firstLine="426"/>
        <w:jc w:val="both"/>
        <w:rPr>
          <w:rFonts w:ascii="Bookman Old Style" w:hAnsi="Bookman Old Style"/>
          <w:sz w:val="18"/>
          <w:szCs w:val="18"/>
        </w:rPr>
      </w:pPr>
      <w:r w:rsidRPr="00FB3F1A">
        <w:rPr>
          <w:rFonts w:ascii="Bookman Old Style" w:hAnsi="Bookman Old Style"/>
          <w:sz w:val="18"/>
          <w:szCs w:val="18"/>
        </w:rPr>
        <w:t>забезпечення ефективного використання паливно-енергетичних ресурсів;</w:t>
      </w:r>
    </w:p>
    <w:p w:rsidR="008D2BA5" w:rsidRPr="00FB3F1A" w:rsidRDefault="008D2BA5" w:rsidP="00F301B1">
      <w:pPr>
        <w:numPr>
          <w:ilvl w:val="0"/>
          <w:numId w:val="22"/>
        </w:numPr>
        <w:tabs>
          <w:tab w:val="clear" w:pos="720"/>
          <w:tab w:val="num" w:pos="851"/>
        </w:tabs>
        <w:ind w:left="0" w:firstLine="426"/>
        <w:jc w:val="both"/>
        <w:rPr>
          <w:rFonts w:ascii="Bookman Old Style" w:hAnsi="Bookman Old Style"/>
          <w:sz w:val="18"/>
          <w:szCs w:val="18"/>
        </w:rPr>
      </w:pPr>
      <w:r w:rsidRPr="00FB3F1A">
        <w:rPr>
          <w:rFonts w:ascii="Bookman Old Style" w:hAnsi="Bookman Old Style"/>
          <w:sz w:val="18"/>
          <w:szCs w:val="18"/>
        </w:rPr>
        <w:t>реконструкція існуючих будівель бюджетної сфери з впровадженням енергозберігаючих технологій, насамперед заміна вікон та утеплення фасадів будівель навчально-виховних комплексів, будинків культури та медицини;</w:t>
      </w:r>
    </w:p>
    <w:p w:rsidR="008D2BA5" w:rsidRPr="00FB3F1A" w:rsidRDefault="008D2BA5" w:rsidP="00F301B1">
      <w:pPr>
        <w:numPr>
          <w:ilvl w:val="0"/>
          <w:numId w:val="22"/>
        </w:numPr>
        <w:tabs>
          <w:tab w:val="clear" w:pos="720"/>
          <w:tab w:val="num" w:pos="851"/>
        </w:tabs>
        <w:ind w:left="0" w:firstLine="426"/>
        <w:jc w:val="both"/>
        <w:rPr>
          <w:rFonts w:ascii="Bookman Old Style" w:hAnsi="Bookman Old Style"/>
          <w:sz w:val="18"/>
          <w:szCs w:val="18"/>
        </w:rPr>
      </w:pPr>
      <w:r w:rsidRPr="00FB3F1A">
        <w:rPr>
          <w:rFonts w:ascii="Bookman Old Style" w:hAnsi="Bookman Old Style"/>
          <w:sz w:val="18"/>
          <w:szCs w:val="18"/>
        </w:rPr>
        <w:t>переведення котелень закладів бюджетної сфери на альтернативні види палива.</w:t>
      </w:r>
      <w:r w:rsidRPr="00FB3F1A">
        <w:rPr>
          <w:rFonts w:ascii="Bookman Old Style" w:hAnsi="Bookman Old Style"/>
          <w:b/>
          <w:bCs/>
          <w:i/>
          <w:iCs/>
          <w:sz w:val="18"/>
          <w:szCs w:val="18"/>
        </w:rPr>
        <w:t> </w:t>
      </w:r>
    </w:p>
    <w:p w:rsidR="008D2BA5" w:rsidRPr="00FB3F1A" w:rsidRDefault="008D2BA5" w:rsidP="00F301B1">
      <w:pPr>
        <w:numPr>
          <w:ilvl w:val="0"/>
          <w:numId w:val="22"/>
        </w:numPr>
        <w:tabs>
          <w:tab w:val="clear" w:pos="720"/>
          <w:tab w:val="num" w:pos="851"/>
        </w:tabs>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написання Плану дій зі сталого енергетичного розвитку та клімату.</w:t>
      </w:r>
    </w:p>
    <w:p w:rsidR="008D2BA5" w:rsidRPr="00FB3F1A" w:rsidRDefault="008D2BA5" w:rsidP="008D2BA5">
      <w:pPr>
        <w:ind w:left="360"/>
        <w:jc w:val="both"/>
        <w:rPr>
          <w:rFonts w:ascii="Bookman Old Style" w:hAnsi="Bookman Old Style"/>
          <w:sz w:val="18"/>
          <w:szCs w:val="18"/>
        </w:rPr>
      </w:pPr>
    </w:p>
    <w:p w:rsidR="008D2BA5" w:rsidRPr="00FB3F1A" w:rsidRDefault="008D2BA5" w:rsidP="008D2BA5">
      <w:pPr>
        <w:jc w:val="both"/>
        <w:rPr>
          <w:rFonts w:ascii="Bookman Old Style" w:hAnsi="Bookman Old Style"/>
          <w:b/>
          <w:bCs/>
          <w:sz w:val="18"/>
          <w:szCs w:val="18"/>
          <w:lang w:val="uk-UA"/>
        </w:rPr>
      </w:pPr>
      <w:r w:rsidRPr="00FB3F1A">
        <w:rPr>
          <w:rFonts w:ascii="Bookman Old Style" w:hAnsi="Bookman Old Style"/>
          <w:b/>
          <w:bCs/>
          <w:sz w:val="18"/>
          <w:szCs w:val="18"/>
          <w:lang w:val="uk-UA"/>
        </w:rPr>
        <w:t xml:space="preserve">Навколишнє природне середовище: </w:t>
      </w:r>
    </w:p>
    <w:p w:rsidR="008D2BA5" w:rsidRPr="00FB3F1A" w:rsidRDefault="008D2BA5" w:rsidP="008D2BA5">
      <w:pPr>
        <w:ind w:firstLine="851"/>
        <w:jc w:val="both"/>
        <w:rPr>
          <w:rFonts w:ascii="Bookman Old Style" w:hAnsi="Bookman Old Style"/>
          <w:bCs/>
          <w:sz w:val="18"/>
          <w:szCs w:val="18"/>
          <w:lang w:val="uk-UA"/>
        </w:rPr>
      </w:pPr>
      <w:r w:rsidRPr="00FB3F1A">
        <w:rPr>
          <w:rFonts w:ascii="Bookman Old Style" w:hAnsi="Bookman Old Style"/>
          <w:bCs/>
          <w:sz w:val="18"/>
          <w:szCs w:val="18"/>
          <w:lang w:val="uk-UA"/>
        </w:rPr>
        <w:t xml:space="preserve">Проблемні питання розвитку: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територія громади залишається в зоні радіоактивного забруднення внаслідок аварії на ЧАЕС;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відсутність ефективної системи поводження з відходами, як результат  накопичення відходів при погіршенні стану місць їх видалення;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для більшості підприємств притаманні такі екологічні проблеми, як застарілі технології виробництва та обладнання, низький рівень експлуатації  існуючих природоохоронних об’єктів;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захаращеність прибережних захисних смуг звалищами твердих побутових і будівельних відходів;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недостатнє фінансування природоохоронних програм, що негативно впливає на ефективність їх реалізації;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зношеність ливневих та каналізаційних мереж;</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низькій рівень екологічної свідомості населення.</w:t>
      </w:r>
    </w:p>
    <w:p w:rsidR="008D2BA5" w:rsidRPr="00FB3F1A" w:rsidRDefault="008D2BA5" w:rsidP="008D2BA5">
      <w:pPr>
        <w:ind w:left="851" w:firstLine="426"/>
        <w:jc w:val="both"/>
        <w:rPr>
          <w:rFonts w:ascii="Bookman Old Style" w:hAnsi="Bookman Old Style"/>
          <w:bCs/>
          <w:sz w:val="18"/>
          <w:szCs w:val="18"/>
          <w:lang w:val="uk-UA"/>
        </w:rPr>
      </w:pPr>
    </w:p>
    <w:p w:rsidR="008D2BA5" w:rsidRPr="00FB3F1A" w:rsidRDefault="008D2BA5" w:rsidP="008D2BA5">
      <w:pPr>
        <w:ind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Основні напрями діяльності: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залучення інвестицій для вирішення екологічних проблем;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реконструкція каналізаційних мереж громади;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розвиток та збереження зелених зон;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активне залучення засобів масової інформації до інформування населення щодо стану довкілля та духовно-релігійних установ для формування екологічного мислення  населення.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 розробка програми по ліквідації підтоплень в інших проблемних районах міста та сільських територій і проведення робіт та заходів із запобігання підтоплень.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створення «Зелених зон» та «Зелених районів».</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проведення «Зелених» конкурсів та акцій.  </w:t>
      </w:r>
      <w:r w:rsidRPr="00FB3F1A">
        <w:rPr>
          <w:rFonts w:ascii="Bookman Old Style" w:hAnsi="Bookman Old Style"/>
          <w:bCs/>
          <w:sz w:val="18"/>
          <w:szCs w:val="18"/>
          <w:lang w:val="uk-UA"/>
        </w:rPr>
        <w:cr/>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Очікувані результати: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зведення до мінімуму кількості відходів та забруднення довкілля;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економія  енергоресурсів, зменшення викидів в атмосферу  внаслідок  заміни застарілого обладнання та впровадження енергозберігаючих технологій;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 xml:space="preserve">покращення санітарного та екологічного стану громади;   </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задоволення потреб мешканців громади у якісній питній воді;</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недопущення стоків нечистот у ливневу каналізацію.</w:t>
      </w:r>
    </w:p>
    <w:p w:rsidR="008D2BA5" w:rsidRPr="00FB3F1A" w:rsidRDefault="008D2BA5" w:rsidP="00F301B1">
      <w:pPr>
        <w:numPr>
          <w:ilvl w:val="0"/>
          <w:numId w:val="20"/>
        </w:numPr>
        <w:ind w:left="0" w:firstLine="426"/>
        <w:jc w:val="both"/>
        <w:rPr>
          <w:rFonts w:ascii="Bookman Old Style" w:hAnsi="Bookman Old Style"/>
          <w:bCs/>
          <w:sz w:val="18"/>
          <w:szCs w:val="18"/>
          <w:lang w:val="uk-UA"/>
        </w:rPr>
      </w:pPr>
      <w:r w:rsidRPr="00FB3F1A">
        <w:rPr>
          <w:rFonts w:ascii="Bookman Old Style" w:hAnsi="Bookman Old Style"/>
          <w:bCs/>
          <w:sz w:val="18"/>
          <w:szCs w:val="18"/>
          <w:lang w:val="uk-UA"/>
        </w:rPr>
        <w:t>покращення комфорту проживання у громаді.</w:t>
      </w:r>
    </w:p>
    <w:p w:rsidR="008D2BA5" w:rsidRPr="00FB3F1A" w:rsidRDefault="008D2BA5" w:rsidP="008D2BA5">
      <w:pPr>
        <w:rPr>
          <w:rFonts w:ascii="Bookman Old Style" w:hAnsi="Bookman Old Style"/>
          <w:b/>
          <w:bCs/>
          <w:sz w:val="18"/>
          <w:szCs w:val="18"/>
        </w:rPr>
      </w:pPr>
    </w:p>
    <w:p w:rsidR="008D2BA5" w:rsidRPr="00FB3F1A" w:rsidRDefault="008D2BA5" w:rsidP="008D2BA5">
      <w:pPr>
        <w:jc w:val="center"/>
        <w:rPr>
          <w:rFonts w:ascii="Bookman Old Style" w:hAnsi="Bookman Old Style"/>
          <w:sz w:val="18"/>
          <w:szCs w:val="18"/>
        </w:rPr>
      </w:pPr>
      <w:r w:rsidRPr="00FB3F1A">
        <w:rPr>
          <w:rFonts w:ascii="Bookman Old Style" w:hAnsi="Bookman Old Style"/>
          <w:b/>
          <w:bCs/>
          <w:sz w:val="18"/>
          <w:szCs w:val="18"/>
          <w:lang w:val="en-US"/>
        </w:rPr>
        <w:t>VI</w:t>
      </w:r>
      <w:r w:rsidRPr="00FB3F1A">
        <w:rPr>
          <w:rFonts w:ascii="Bookman Old Style" w:hAnsi="Bookman Old Style"/>
          <w:b/>
          <w:bCs/>
          <w:sz w:val="18"/>
          <w:szCs w:val="18"/>
          <w:lang w:val="uk-UA"/>
        </w:rPr>
        <w:t>І</w:t>
      </w:r>
      <w:r w:rsidRPr="00FB3F1A">
        <w:rPr>
          <w:rFonts w:ascii="Bookman Old Style" w:hAnsi="Bookman Old Style"/>
          <w:b/>
          <w:bCs/>
          <w:sz w:val="18"/>
          <w:szCs w:val="18"/>
        </w:rPr>
        <w:t>. ТРАНСПОРТ</w:t>
      </w:r>
    </w:p>
    <w:p w:rsidR="008D2BA5" w:rsidRPr="00FB3F1A" w:rsidRDefault="008D2BA5" w:rsidP="001A6AEB">
      <w:pPr>
        <w:ind w:firstLine="708"/>
        <w:jc w:val="both"/>
        <w:rPr>
          <w:rFonts w:ascii="Bookman Old Style" w:hAnsi="Bookman Old Style"/>
          <w:sz w:val="18"/>
          <w:szCs w:val="18"/>
          <w:lang w:val="uk-UA"/>
        </w:rPr>
      </w:pPr>
      <w:r w:rsidRPr="00FB3F1A">
        <w:rPr>
          <w:rFonts w:ascii="Bookman Old Style" w:hAnsi="Bookman Old Style"/>
          <w:bCs/>
          <w:sz w:val="18"/>
          <w:szCs w:val="18"/>
        </w:rPr>
        <w:t>Головна мета:</w:t>
      </w:r>
      <w:r w:rsidRPr="00FB3F1A">
        <w:rPr>
          <w:rFonts w:ascii="Bookman Old Style" w:hAnsi="Bookman Old Style"/>
          <w:sz w:val="18"/>
          <w:szCs w:val="18"/>
          <w:lang w:val="en-US"/>
        </w:rPr>
        <w:t> </w:t>
      </w:r>
      <w:r w:rsidRPr="00FB3F1A">
        <w:rPr>
          <w:rFonts w:ascii="Bookman Old Style" w:hAnsi="Bookman Old Style"/>
          <w:sz w:val="18"/>
          <w:szCs w:val="18"/>
        </w:rPr>
        <w:t>забезпеч</w:t>
      </w:r>
      <w:r w:rsidRPr="00FB3F1A">
        <w:rPr>
          <w:rFonts w:ascii="Bookman Old Style" w:hAnsi="Bookman Old Style"/>
          <w:sz w:val="18"/>
          <w:szCs w:val="18"/>
          <w:lang w:val="uk-UA"/>
        </w:rPr>
        <w:t>и</w:t>
      </w:r>
      <w:r w:rsidRPr="00FB3F1A">
        <w:rPr>
          <w:rFonts w:ascii="Bookman Old Style" w:hAnsi="Bookman Old Style"/>
          <w:sz w:val="18"/>
          <w:szCs w:val="18"/>
        </w:rPr>
        <w:t xml:space="preserve">ти якісне перевезення пасажирів та </w:t>
      </w:r>
      <w:r w:rsidRPr="00FB3F1A">
        <w:rPr>
          <w:rFonts w:ascii="Bookman Old Style" w:hAnsi="Bookman Old Style"/>
          <w:sz w:val="18"/>
          <w:szCs w:val="18"/>
          <w:lang w:val="uk-UA"/>
        </w:rPr>
        <w:t xml:space="preserve">надання </w:t>
      </w:r>
      <w:r w:rsidRPr="00FB3F1A">
        <w:rPr>
          <w:rFonts w:ascii="Bookman Old Style" w:hAnsi="Bookman Old Style"/>
          <w:sz w:val="18"/>
          <w:szCs w:val="18"/>
        </w:rPr>
        <w:t>інших транспортних послуг</w:t>
      </w:r>
      <w:r w:rsidRPr="00FB3F1A">
        <w:rPr>
          <w:rFonts w:ascii="Bookman Old Style" w:hAnsi="Bookman Old Style"/>
          <w:sz w:val="18"/>
          <w:szCs w:val="18"/>
          <w:lang w:val="uk-UA"/>
        </w:rPr>
        <w:t>.</w:t>
      </w:r>
    </w:p>
    <w:p w:rsidR="008D2BA5" w:rsidRPr="00FB3F1A" w:rsidRDefault="008D2BA5" w:rsidP="008D2BA5">
      <w:pPr>
        <w:jc w:val="both"/>
        <w:rPr>
          <w:rFonts w:ascii="Bookman Old Style" w:hAnsi="Bookman Old Style"/>
          <w:sz w:val="18"/>
          <w:szCs w:val="18"/>
        </w:rPr>
      </w:pPr>
      <w:r w:rsidRPr="00FB3F1A">
        <w:rPr>
          <w:rFonts w:ascii="Bookman Old Style" w:hAnsi="Bookman Old Style"/>
          <w:bCs/>
          <w:sz w:val="18"/>
          <w:szCs w:val="18"/>
        </w:rPr>
        <w:lastRenderedPageBreak/>
        <w:t>Проблемні питання:</w:t>
      </w:r>
    </w:p>
    <w:p w:rsidR="008D2BA5" w:rsidRPr="00FB3F1A" w:rsidRDefault="008D2BA5" w:rsidP="00F301B1">
      <w:pPr>
        <w:numPr>
          <w:ilvl w:val="0"/>
          <w:numId w:val="27"/>
        </w:numPr>
        <w:tabs>
          <w:tab w:val="clear" w:pos="720"/>
          <w:tab w:val="num" w:pos="360"/>
        </w:tabs>
        <w:ind w:left="0" w:firstLine="360"/>
        <w:jc w:val="both"/>
        <w:rPr>
          <w:rFonts w:ascii="Bookman Old Style" w:hAnsi="Bookman Old Style"/>
          <w:sz w:val="18"/>
          <w:szCs w:val="18"/>
        </w:rPr>
      </w:pPr>
      <w:r w:rsidRPr="00FB3F1A">
        <w:rPr>
          <w:rFonts w:ascii="Bookman Old Style" w:hAnsi="Bookman Old Style"/>
          <w:sz w:val="18"/>
          <w:szCs w:val="18"/>
        </w:rPr>
        <w:t>Невідшкодування за рахунок субвенцій з державного бюджету втрат перевізників від перевезень пасажирів пільгових категорій;</w:t>
      </w:r>
    </w:p>
    <w:p w:rsidR="008D2BA5" w:rsidRPr="00FB3F1A" w:rsidRDefault="008D2BA5" w:rsidP="00F301B1">
      <w:pPr>
        <w:numPr>
          <w:ilvl w:val="0"/>
          <w:numId w:val="27"/>
        </w:numPr>
        <w:jc w:val="both"/>
        <w:rPr>
          <w:rFonts w:ascii="Bookman Old Style" w:hAnsi="Bookman Old Style"/>
          <w:sz w:val="18"/>
          <w:szCs w:val="18"/>
        </w:rPr>
      </w:pPr>
      <w:r w:rsidRPr="00FB3F1A">
        <w:rPr>
          <w:rFonts w:ascii="Bookman Old Style" w:hAnsi="Bookman Old Style"/>
          <w:sz w:val="18"/>
          <w:szCs w:val="18"/>
        </w:rPr>
        <w:t>Відкриття нових маршрутів;</w:t>
      </w:r>
    </w:p>
    <w:p w:rsidR="008D2BA5" w:rsidRPr="00FB3F1A" w:rsidRDefault="008D2BA5" w:rsidP="00F301B1">
      <w:pPr>
        <w:numPr>
          <w:ilvl w:val="0"/>
          <w:numId w:val="27"/>
        </w:numPr>
        <w:jc w:val="both"/>
        <w:rPr>
          <w:rFonts w:ascii="Bookman Old Style" w:hAnsi="Bookman Old Style"/>
          <w:sz w:val="18"/>
          <w:szCs w:val="18"/>
        </w:rPr>
      </w:pPr>
      <w:r w:rsidRPr="00FB3F1A">
        <w:rPr>
          <w:rFonts w:ascii="Bookman Old Style" w:hAnsi="Bookman Old Style"/>
          <w:sz w:val="18"/>
          <w:szCs w:val="18"/>
          <w:lang w:val="uk-UA"/>
        </w:rPr>
        <w:t>Поганий стан доріг громади.</w:t>
      </w:r>
    </w:p>
    <w:p w:rsidR="001A6AEB" w:rsidRPr="00FB3F1A" w:rsidRDefault="001A6AEB" w:rsidP="001A6AEB">
      <w:pPr>
        <w:ind w:left="720"/>
        <w:jc w:val="both"/>
        <w:rPr>
          <w:rFonts w:ascii="Bookman Old Style" w:hAnsi="Bookman Old Style"/>
          <w:sz w:val="18"/>
          <w:szCs w:val="18"/>
        </w:rPr>
      </w:pPr>
    </w:p>
    <w:p w:rsidR="008D2BA5" w:rsidRPr="00FB3F1A" w:rsidRDefault="008D2BA5" w:rsidP="008D2BA5">
      <w:pPr>
        <w:jc w:val="both"/>
        <w:rPr>
          <w:rFonts w:ascii="Bookman Old Style" w:hAnsi="Bookman Old Style"/>
          <w:sz w:val="18"/>
          <w:szCs w:val="18"/>
        </w:rPr>
      </w:pPr>
      <w:r w:rsidRPr="00FB3F1A">
        <w:rPr>
          <w:rFonts w:ascii="Bookman Old Style" w:hAnsi="Bookman Old Style"/>
          <w:bCs/>
          <w:sz w:val="18"/>
          <w:szCs w:val="18"/>
        </w:rPr>
        <w:t xml:space="preserve">Основні завдання на 2018 </w:t>
      </w:r>
      <w:r w:rsidRPr="00FB3F1A">
        <w:rPr>
          <w:rFonts w:ascii="Bookman Old Style" w:hAnsi="Bookman Old Style"/>
          <w:bCs/>
          <w:sz w:val="18"/>
          <w:szCs w:val="18"/>
          <w:lang w:val="uk-UA"/>
        </w:rPr>
        <w:t>рік</w:t>
      </w:r>
      <w:r w:rsidRPr="00FB3F1A">
        <w:rPr>
          <w:rFonts w:ascii="Bookman Old Style" w:hAnsi="Bookman Old Style"/>
          <w:bCs/>
          <w:sz w:val="18"/>
          <w:szCs w:val="18"/>
        </w:rPr>
        <w:t>:</w:t>
      </w:r>
    </w:p>
    <w:p w:rsidR="008D2BA5" w:rsidRPr="00FB3F1A" w:rsidRDefault="008D2BA5" w:rsidP="00F301B1">
      <w:pPr>
        <w:numPr>
          <w:ilvl w:val="0"/>
          <w:numId w:val="28"/>
        </w:numPr>
        <w:tabs>
          <w:tab w:val="clear" w:pos="720"/>
          <w:tab w:val="num" w:pos="360"/>
        </w:tabs>
        <w:ind w:left="0" w:firstLine="360"/>
        <w:jc w:val="both"/>
        <w:rPr>
          <w:rFonts w:ascii="Bookman Old Style" w:hAnsi="Bookman Old Style"/>
          <w:sz w:val="18"/>
          <w:szCs w:val="18"/>
        </w:rPr>
      </w:pPr>
      <w:r w:rsidRPr="00FB3F1A">
        <w:rPr>
          <w:rFonts w:ascii="Bookman Old Style" w:hAnsi="Bookman Old Style"/>
          <w:sz w:val="18"/>
          <w:szCs w:val="18"/>
        </w:rPr>
        <w:t>покращення транспортного сполучення, розвиток маршрутної мережі громадського транспорту;</w:t>
      </w:r>
    </w:p>
    <w:p w:rsidR="008D2BA5" w:rsidRPr="00FB3F1A" w:rsidRDefault="008D2BA5" w:rsidP="00F301B1">
      <w:pPr>
        <w:numPr>
          <w:ilvl w:val="0"/>
          <w:numId w:val="28"/>
        </w:numPr>
        <w:tabs>
          <w:tab w:val="clear" w:pos="720"/>
          <w:tab w:val="num" w:pos="360"/>
        </w:tabs>
        <w:ind w:left="0" w:firstLine="360"/>
        <w:jc w:val="both"/>
        <w:rPr>
          <w:rFonts w:ascii="Bookman Old Style" w:hAnsi="Bookman Old Style"/>
          <w:sz w:val="18"/>
          <w:szCs w:val="18"/>
        </w:rPr>
      </w:pPr>
      <w:r w:rsidRPr="00FB3F1A">
        <w:rPr>
          <w:rFonts w:ascii="Bookman Old Style" w:hAnsi="Bookman Old Style"/>
          <w:sz w:val="18"/>
          <w:szCs w:val="18"/>
        </w:rPr>
        <w:t>встановлення світлофорів в місцях найбільш завантажених пішоходами та транспортом;</w:t>
      </w:r>
    </w:p>
    <w:p w:rsidR="008D2BA5" w:rsidRPr="00FB3F1A" w:rsidRDefault="008D2BA5" w:rsidP="00F301B1">
      <w:pPr>
        <w:numPr>
          <w:ilvl w:val="0"/>
          <w:numId w:val="28"/>
        </w:numPr>
        <w:ind w:left="0" w:firstLine="360"/>
        <w:jc w:val="both"/>
        <w:rPr>
          <w:rFonts w:ascii="Bookman Old Style" w:hAnsi="Bookman Old Style"/>
          <w:sz w:val="18"/>
          <w:szCs w:val="18"/>
        </w:rPr>
      </w:pPr>
      <w:r w:rsidRPr="00FB3F1A">
        <w:rPr>
          <w:rFonts w:ascii="Bookman Old Style" w:hAnsi="Bookman Old Style"/>
          <w:sz w:val="18"/>
          <w:szCs w:val="18"/>
        </w:rPr>
        <w:t>посилення безпеки пасажирських перевезень та підвищення їх якості;</w:t>
      </w:r>
    </w:p>
    <w:p w:rsidR="008D2BA5" w:rsidRPr="00FB3F1A" w:rsidRDefault="008D2BA5" w:rsidP="00F301B1">
      <w:pPr>
        <w:numPr>
          <w:ilvl w:val="0"/>
          <w:numId w:val="28"/>
        </w:numPr>
        <w:tabs>
          <w:tab w:val="clear" w:pos="720"/>
          <w:tab w:val="num" w:pos="360"/>
        </w:tabs>
        <w:ind w:left="0" w:firstLine="360"/>
        <w:jc w:val="both"/>
        <w:rPr>
          <w:rFonts w:ascii="Bookman Old Style" w:hAnsi="Bookman Old Style"/>
          <w:sz w:val="18"/>
          <w:szCs w:val="18"/>
        </w:rPr>
      </w:pPr>
      <w:r w:rsidRPr="00FB3F1A">
        <w:rPr>
          <w:rFonts w:ascii="Bookman Old Style" w:hAnsi="Bookman Old Style"/>
          <w:sz w:val="18"/>
          <w:szCs w:val="18"/>
        </w:rPr>
        <w:t>вдосконалення маршрутної мережі, постійний моніторинг її стану, визначення й уточнення пасажиропотоків.</w:t>
      </w:r>
    </w:p>
    <w:p w:rsidR="008D2BA5" w:rsidRPr="00FB3F1A" w:rsidRDefault="008D2BA5" w:rsidP="008D2BA5">
      <w:pPr>
        <w:rPr>
          <w:b/>
          <w:bCs/>
          <w:sz w:val="18"/>
          <w:szCs w:val="18"/>
        </w:rPr>
      </w:pPr>
    </w:p>
    <w:p w:rsidR="008D2BA5" w:rsidRPr="00FB3F1A" w:rsidRDefault="008D2BA5" w:rsidP="008D2BA5">
      <w:pPr>
        <w:jc w:val="center"/>
        <w:rPr>
          <w:rFonts w:ascii="Bookman Old Style" w:hAnsi="Bookman Old Style"/>
          <w:sz w:val="18"/>
          <w:szCs w:val="18"/>
        </w:rPr>
      </w:pPr>
      <w:r w:rsidRPr="00FB3F1A">
        <w:rPr>
          <w:rFonts w:ascii="Bookman Old Style" w:hAnsi="Bookman Old Style"/>
          <w:b/>
          <w:bCs/>
          <w:sz w:val="18"/>
          <w:szCs w:val="18"/>
          <w:lang w:val="en-US"/>
        </w:rPr>
        <w:t>VIII</w:t>
      </w:r>
      <w:r w:rsidRPr="00FB3F1A">
        <w:rPr>
          <w:rFonts w:ascii="Bookman Old Style" w:hAnsi="Bookman Old Style"/>
          <w:b/>
          <w:bCs/>
          <w:sz w:val="18"/>
          <w:szCs w:val="18"/>
        </w:rPr>
        <w:t>.</w:t>
      </w:r>
      <w:r w:rsidRPr="00FB3F1A">
        <w:rPr>
          <w:rFonts w:ascii="Bookman Old Style" w:hAnsi="Bookman Old Style"/>
          <w:sz w:val="18"/>
          <w:szCs w:val="18"/>
        </w:rPr>
        <w:t> </w:t>
      </w:r>
      <w:r w:rsidRPr="00FB3F1A">
        <w:rPr>
          <w:rFonts w:ascii="Bookman Old Style" w:hAnsi="Bookman Old Style"/>
          <w:b/>
          <w:bCs/>
          <w:sz w:val="18"/>
          <w:szCs w:val="18"/>
        </w:rPr>
        <w:t>ОРГАНИ МІСЦЕВОГО САМОВРЯДУВАННЯ</w:t>
      </w:r>
    </w:p>
    <w:p w:rsidR="008D2BA5" w:rsidRPr="00FB3F1A" w:rsidRDefault="008D2BA5" w:rsidP="008D2BA5">
      <w:pPr>
        <w:jc w:val="both"/>
        <w:rPr>
          <w:rFonts w:ascii="Bookman Old Style" w:hAnsi="Bookman Old Style"/>
          <w:sz w:val="18"/>
          <w:szCs w:val="18"/>
          <w:lang w:val="uk-UA"/>
        </w:rPr>
      </w:pPr>
      <w:r w:rsidRPr="00FB3F1A">
        <w:rPr>
          <w:rFonts w:ascii="Bookman Old Style" w:hAnsi="Bookman Old Style"/>
          <w:sz w:val="18"/>
          <w:szCs w:val="18"/>
        </w:rPr>
        <w:t xml:space="preserve">   У зв’язку із утворенням </w:t>
      </w:r>
      <w:r w:rsidRPr="00FB3F1A">
        <w:rPr>
          <w:rFonts w:ascii="Bookman Old Style" w:hAnsi="Bookman Old Style"/>
          <w:sz w:val="18"/>
          <w:szCs w:val="18"/>
          <w:lang w:val="uk-UA"/>
        </w:rPr>
        <w:t>Овруцької</w:t>
      </w:r>
      <w:r w:rsidRPr="00FB3F1A">
        <w:rPr>
          <w:rFonts w:ascii="Bookman Old Style" w:hAnsi="Bookman Old Style"/>
          <w:sz w:val="18"/>
          <w:szCs w:val="18"/>
        </w:rPr>
        <w:t xml:space="preserve"> об’єднаної територіальної громади, виникла необхідність у розширенні структури чисельності апарату виконавчого комітету </w:t>
      </w:r>
      <w:r w:rsidRPr="00FB3F1A">
        <w:rPr>
          <w:rFonts w:ascii="Bookman Old Style" w:hAnsi="Bookman Old Style"/>
          <w:sz w:val="18"/>
          <w:szCs w:val="18"/>
          <w:lang w:val="uk-UA"/>
        </w:rPr>
        <w:t xml:space="preserve">Овруцької </w:t>
      </w:r>
      <w:r w:rsidRPr="00FB3F1A">
        <w:rPr>
          <w:rFonts w:ascii="Bookman Old Style" w:hAnsi="Bookman Old Style"/>
          <w:sz w:val="18"/>
          <w:szCs w:val="18"/>
        </w:rPr>
        <w:t xml:space="preserve">міської ради, </w:t>
      </w:r>
      <w:r w:rsidRPr="00FB3F1A">
        <w:rPr>
          <w:rFonts w:ascii="Bookman Old Style" w:hAnsi="Bookman Old Style"/>
          <w:sz w:val="18"/>
          <w:szCs w:val="18"/>
          <w:lang w:val="uk-UA"/>
        </w:rPr>
        <w:t>що тягне за собою</w:t>
      </w:r>
      <w:r w:rsidRPr="00FB3F1A">
        <w:rPr>
          <w:rFonts w:ascii="Bookman Old Style" w:hAnsi="Bookman Old Style"/>
          <w:sz w:val="18"/>
          <w:szCs w:val="18"/>
        </w:rPr>
        <w:t xml:space="preserve"> створення належних умов для підвищення ефективності діяльності органів місцевого самоврядування, поліпшення матеріально-технічного забезпечення для вирішення ними питань громадського значення.</w:t>
      </w:r>
    </w:p>
    <w:p w:rsidR="001A6AEB" w:rsidRPr="00FB3F1A" w:rsidRDefault="001A6AEB" w:rsidP="008D2BA5">
      <w:pPr>
        <w:jc w:val="both"/>
        <w:rPr>
          <w:rFonts w:ascii="Bookman Old Style" w:hAnsi="Bookman Old Style"/>
          <w:sz w:val="18"/>
          <w:szCs w:val="18"/>
          <w:lang w:val="uk-UA"/>
        </w:rPr>
      </w:pPr>
    </w:p>
    <w:p w:rsidR="008D2BA5" w:rsidRPr="00FB3F1A" w:rsidRDefault="008D2BA5" w:rsidP="008D2BA5">
      <w:pPr>
        <w:jc w:val="both"/>
        <w:rPr>
          <w:rFonts w:ascii="Bookman Old Style" w:hAnsi="Bookman Old Style"/>
          <w:sz w:val="18"/>
          <w:szCs w:val="18"/>
        </w:rPr>
      </w:pPr>
      <w:r w:rsidRPr="00FB3F1A">
        <w:rPr>
          <w:rFonts w:ascii="Bookman Old Style" w:hAnsi="Bookman Old Style"/>
          <w:bCs/>
          <w:sz w:val="18"/>
          <w:szCs w:val="18"/>
        </w:rPr>
        <w:t>Основні завдання</w:t>
      </w:r>
      <w:r w:rsidRPr="00FB3F1A">
        <w:rPr>
          <w:rFonts w:ascii="Bookman Old Style" w:hAnsi="Bookman Old Style"/>
          <w:sz w:val="18"/>
          <w:szCs w:val="18"/>
        </w:rPr>
        <w:t>:</w:t>
      </w:r>
    </w:p>
    <w:p w:rsidR="008D2BA5" w:rsidRPr="00FB3F1A" w:rsidRDefault="008D2BA5" w:rsidP="00F301B1">
      <w:pPr>
        <w:numPr>
          <w:ilvl w:val="0"/>
          <w:numId w:val="29"/>
        </w:numPr>
        <w:tabs>
          <w:tab w:val="clear" w:pos="720"/>
          <w:tab w:val="num" w:pos="360"/>
        </w:tabs>
        <w:ind w:left="0" w:firstLine="360"/>
        <w:jc w:val="both"/>
        <w:rPr>
          <w:rFonts w:ascii="Bookman Old Style" w:hAnsi="Bookman Old Style"/>
          <w:sz w:val="18"/>
          <w:szCs w:val="18"/>
        </w:rPr>
      </w:pPr>
      <w:r w:rsidRPr="00FB3F1A">
        <w:rPr>
          <w:rFonts w:ascii="Bookman Old Style" w:hAnsi="Bookman Old Style"/>
          <w:sz w:val="18"/>
          <w:szCs w:val="18"/>
        </w:rPr>
        <w:t>поліпшення матеріально-технічного забезпечення роботи органів місцевого самоврядування (ремонт приміщення, придбання автомобіля, придбання комп’ютерної та оргтехніки</w:t>
      </w:r>
      <w:r w:rsidRPr="00FB3F1A">
        <w:rPr>
          <w:rFonts w:ascii="Bookman Old Style" w:hAnsi="Bookman Old Style"/>
          <w:sz w:val="18"/>
          <w:szCs w:val="18"/>
          <w:lang w:val="uk-UA"/>
        </w:rPr>
        <w:t>, обладнання та ін.</w:t>
      </w:r>
      <w:r w:rsidRPr="00FB3F1A">
        <w:rPr>
          <w:rFonts w:ascii="Bookman Old Style" w:hAnsi="Bookman Old Style"/>
          <w:sz w:val="18"/>
          <w:szCs w:val="18"/>
        </w:rPr>
        <w:t>);</w:t>
      </w:r>
    </w:p>
    <w:p w:rsidR="008D2BA5" w:rsidRPr="00FB3F1A" w:rsidRDefault="008D2BA5" w:rsidP="00F301B1">
      <w:pPr>
        <w:numPr>
          <w:ilvl w:val="0"/>
          <w:numId w:val="29"/>
        </w:numPr>
        <w:ind w:left="0" w:firstLine="360"/>
        <w:jc w:val="both"/>
        <w:rPr>
          <w:rFonts w:ascii="Bookman Old Style" w:hAnsi="Bookman Old Style"/>
          <w:sz w:val="18"/>
          <w:szCs w:val="18"/>
        </w:rPr>
      </w:pPr>
      <w:r w:rsidRPr="00FB3F1A">
        <w:rPr>
          <w:rFonts w:ascii="Bookman Old Style" w:hAnsi="Bookman Old Style"/>
          <w:sz w:val="18"/>
          <w:szCs w:val="18"/>
        </w:rPr>
        <w:t>організація та проведення органами місцевого самоврядування урочистих заходів та конференцій;</w:t>
      </w:r>
    </w:p>
    <w:p w:rsidR="008D2BA5" w:rsidRPr="00FB3F1A" w:rsidRDefault="008D2BA5" w:rsidP="00F301B1">
      <w:pPr>
        <w:numPr>
          <w:ilvl w:val="0"/>
          <w:numId w:val="29"/>
        </w:numPr>
        <w:ind w:left="0" w:firstLine="360"/>
        <w:jc w:val="both"/>
        <w:rPr>
          <w:rFonts w:ascii="Bookman Old Style" w:hAnsi="Bookman Old Style"/>
          <w:sz w:val="18"/>
          <w:szCs w:val="18"/>
        </w:rPr>
      </w:pPr>
      <w:r w:rsidRPr="00FB3F1A">
        <w:rPr>
          <w:rFonts w:ascii="Bookman Old Style" w:hAnsi="Bookman Old Style"/>
          <w:sz w:val="18"/>
          <w:szCs w:val="18"/>
          <w:lang w:val="uk-UA"/>
        </w:rPr>
        <w:t>організація прийому та перебування офіційних делегацій та налагодження зв</w:t>
      </w:r>
      <w:r w:rsidR="003A5D46" w:rsidRPr="00FB3F1A">
        <w:rPr>
          <w:rFonts w:ascii="Bookman Old Style" w:hAnsi="Bookman Old Style"/>
          <w:sz w:val="18"/>
          <w:szCs w:val="18"/>
        </w:rPr>
        <w:t>’</w:t>
      </w:r>
      <w:r w:rsidRPr="00FB3F1A">
        <w:rPr>
          <w:rFonts w:ascii="Bookman Old Style" w:hAnsi="Bookman Old Style"/>
          <w:sz w:val="18"/>
          <w:szCs w:val="18"/>
          <w:lang w:val="uk-UA"/>
        </w:rPr>
        <w:t>язків з іншими громадами та містами;</w:t>
      </w:r>
    </w:p>
    <w:p w:rsidR="008D2BA5" w:rsidRPr="00FB3F1A" w:rsidRDefault="008D2BA5" w:rsidP="00F301B1">
      <w:pPr>
        <w:numPr>
          <w:ilvl w:val="0"/>
          <w:numId w:val="29"/>
        </w:numPr>
        <w:ind w:left="0" w:firstLine="360"/>
        <w:jc w:val="both"/>
        <w:rPr>
          <w:rFonts w:ascii="Bookman Old Style" w:hAnsi="Bookman Old Style"/>
          <w:sz w:val="18"/>
          <w:szCs w:val="18"/>
        </w:rPr>
      </w:pPr>
      <w:r w:rsidRPr="00FB3F1A">
        <w:rPr>
          <w:rFonts w:ascii="Bookman Old Style" w:hAnsi="Bookman Old Style"/>
          <w:sz w:val="18"/>
          <w:szCs w:val="18"/>
          <w:lang w:val="uk-UA"/>
        </w:rPr>
        <w:t>сплата членських внесків до Асоціаці</w:t>
      </w:r>
      <w:r w:rsidR="004039FF" w:rsidRPr="00FB3F1A">
        <w:rPr>
          <w:rFonts w:ascii="Bookman Old Style" w:hAnsi="Bookman Old Style"/>
          <w:sz w:val="18"/>
          <w:szCs w:val="18"/>
          <w:lang w:val="uk-UA"/>
        </w:rPr>
        <w:t>й, учасником яких є міська рада;</w:t>
      </w:r>
    </w:p>
    <w:p w:rsidR="004039FF" w:rsidRPr="00FB3F1A" w:rsidRDefault="004039FF" w:rsidP="00F301B1">
      <w:pPr>
        <w:numPr>
          <w:ilvl w:val="0"/>
          <w:numId w:val="29"/>
        </w:numPr>
        <w:ind w:left="0" w:firstLine="360"/>
        <w:jc w:val="both"/>
        <w:rPr>
          <w:rFonts w:ascii="Bookman Old Style" w:hAnsi="Bookman Old Style"/>
          <w:sz w:val="18"/>
          <w:szCs w:val="18"/>
        </w:rPr>
      </w:pPr>
      <w:r w:rsidRPr="00FB3F1A">
        <w:rPr>
          <w:rFonts w:ascii="Bookman Old Style" w:hAnsi="Bookman Old Style"/>
          <w:sz w:val="18"/>
          <w:szCs w:val="18"/>
          <w:lang w:val="uk-UA"/>
        </w:rPr>
        <w:t>підвищення рівня кваліфікації спеціалістів о</w:t>
      </w:r>
      <w:r w:rsidR="00917C1B" w:rsidRPr="00FB3F1A">
        <w:rPr>
          <w:rFonts w:ascii="Bookman Old Style" w:hAnsi="Bookman Old Style"/>
          <w:sz w:val="18"/>
          <w:szCs w:val="18"/>
          <w:lang w:val="uk-UA"/>
        </w:rPr>
        <w:t>рганів місцевого самоврядування;</w:t>
      </w:r>
    </w:p>
    <w:p w:rsidR="00917C1B" w:rsidRPr="00FB3F1A" w:rsidRDefault="005943BC" w:rsidP="00F301B1">
      <w:pPr>
        <w:numPr>
          <w:ilvl w:val="0"/>
          <w:numId w:val="29"/>
        </w:numPr>
        <w:ind w:left="0" w:firstLine="360"/>
        <w:jc w:val="both"/>
        <w:rPr>
          <w:rFonts w:ascii="Bookman Old Style" w:hAnsi="Bookman Old Style"/>
          <w:sz w:val="18"/>
          <w:szCs w:val="18"/>
        </w:rPr>
      </w:pPr>
      <w:r w:rsidRPr="00FB3F1A">
        <w:rPr>
          <w:rFonts w:ascii="Bookman Old Style" w:hAnsi="Bookman Old Style"/>
          <w:sz w:val="18"/>
          <w:szCs w:val="18"/>
          <w:lang w:val="uk-UA"/>
        </w:rPr>
        <w:t>проведення конкурсів і нагород Овруцької міської ради.</w:t>
      </w:r>
    </w:p>
    <w:p w:rsidR="001A6AEB" w:rsidRPr="00FB3F1A" w:rsidRDefault="001A6AEB" w:rsidP="001A6AEB">
      <w:pPr>
        <w:ind w:left="360"/>
        <w:jc w:val="both"/>
        <w:rPr>
          <w:rFonts w:ascii="Bookman Old Style" w:hAnsi="Bookman Old Style"/>
          <w:sz w:val="18"/>
          <w:szCs w:val="18"/>
        </w:rPr>
      </w:pPr>
    </w:p>
    <w:p w:rsidR="008D2BA5" w:rsidRPr="00FB3F1A" w:rsidRDefault="008D2BA5" w:rsidP="008D2BA5">
      <w:pPr>
        <w:jc w:val="both"/>
        <w:rPr>
          <w:rFonts w:ascii="Bookman Old Style" w:hAnsi="Bookman Old Style"/>
          <w:sz w:val="18"/>
          <w:szCs w:val="18"/>
        </w:rPr>
      </w:pPr>
      <w:r w:rsidRPr="00FB3F1A">
        <w:rPr>
          <w:rFonts w:ascii="Bookman Old Style" w:hAnsi="Bookman Old Style"/>
          <w:bCs/>
          <w:sz w:val="18"/>
          <w:szCs w:val="18"/>
        </w:rPr>
        <w:t>Очікувані результати:</w:t>
      </w:r>
    </w:p>
    <w:p w:rsidR="008D2BA5" w:rsidRPr="00FB3F1A" w:rsidRDefault="008D2BA5" w:rsidP="00F301B1">
      <w:pPr>
        <w:numPr>
          <w:ilvl w:val="0"/>
          <w:numId w:val="30"/>
        </w:numPr>
        <w:tabs>
          <w:tab w:val="clear" w:pos="720"/>
          <w:tab w:val="num" w:pos="360"/>
        </w:tabs>
        <w:ind w:left="0" w:firstLine="360"/>
        <w:jc w:val="both"/>
        <w:rPr>
          <w:rFonts w:ascii="Bookman Old Style" w:hAnsi="Bookman Old Style"/>
          <w:sz w:val="18"/>
          <w:szCs w:val="18"/>
        </w:rPr>
      </w:pPr>
      <w:r w:rsidRPr="00FB3F1A">
        <w:rPr>
          <w:rFonts w:ascii="Bookman Old Style" w:hAnsi="Bookman Old Style"/>
          <w:sz w:val="18"/>
          <w:szCs w:val="18"/>
        </w:rPr>
        <w:t>покращення матеріально-технічного забезпечення органів місцевого самоврядування;</w:t>
      </w:r>
    </w:p>
    <w:p w:rsidR="008D2BA5" w:rsidRPr="00FB3F1A" w:rsidRDefault="008D2BA5" w:rsidP="00F301B1">
      <w:pPr>
        <w:numPr>
          <w:ilvl w:val="0"/>
          <w:numId w:val="30"/>
        </w:numPr>
        <w:tabs>
          <w:tab w:val="clear" w:pos="720"/>
          <w:tab w:val="num" w:pos="360"/>
        </w:tabs>
        <w:ind w:left="0" w:firstLine="360"/>
        <w:jc w:val="both"/>
        <w:rPr>
          <w:rFonts w:ascii="Bookman Old Style" w:hAnsi="Bookman Old Style"/>
          <w:sz w:val="18"/>
          <w:szCs w:val="18"/>
        </w:rPr>
      </w:pPr>
      <w:r w:rsidRPr="00FB3F1A">
        <w:rPr>
          <w:rFonts w:ascii="Bookman Old Style" w:hAnsi="Bookman Old Style"/>
          <w:sz w:val="18"/>
          <w:szCs w:val="18"/>
        </w:rPr>
        <w:t>створення прозорої системи в прийнятті рішень органами місцевого самоврядування, підвищення рівня довіри до місцевої ради;</w:t>
      </w:r>
    </w:p>
    <w:p w:rsidR="008D2BA5" w:rsidRPr="00FB3F1A" w:rsidRDefault="008D2BA5" w:rsidP="00F301B1">
      <w:pPr>
        <w:numPr>
          <w:ilvl w:val="0"/>
          <w:numId w:val="30"/>
        </w:numPr>
        <w:tabs>
          <w:tab w:val="clear" w:pos="720"/>
          <w:tab w:val="num" w:pos="360"/>
        </w:tabs>
        <w:ind w:left="0" w:firstLine="360"/>
        <w:jc w:val="both"/>
        <w:rPr>
          <w:rFonts w:ascii="Bookman Old Style" w:hAnsi="Bookman Old Style"/>
          <w:sz w:val="18"/>
          <w:szCs w:val="18"/>
        </w:rPr>
      </w:pPr>
      <w:r w:rsidRPr="00FB3F1A">
        <w:rPr>
          <w:rFonts w:ascii="Bookman Old Style" w:hAnsi="Bookman Old Style"/>
          <w:sz w:val="18"/>
          <w:szCs w:val="18"/>
        </w:rPr>
        <w:t>підвищення кваліфікації посадових осіб органів місцевого самоврядування та депутатів;</w:t>
      </w:r>
    </w:p>
    <w:p w:rsidR="008D2BA5" w:rsidRPr="00FB3F1A" w:rsidRDefault="008D2BA5" w:rsidP="00F301B1">
      <w:pPr>
        <w:numPr>
          <w:ilvl w:val="0"/>
          <w:numId w:val="30"/>
        </w:numPr>
        <w:tabs>
          <w:tab w:val="clear" w:pos="720"/>
          <w:tab w:val="num" w:pos="360"/>
        </w:tabs>
        <w:ind w:left="0" w:firstLine="360"/>
        <w:jc w:val="both"/>
        <w:rPr>
          <w:rFonts w:ascii="Bookman Old Style" w:hAnsi="Bookman Old Style"/>
          <w:sz w:val="18"/>
          <w:szCs w:val="18"/>
        </w:rPr>
      </w:pPr>
      <w:r w:rsidRPr="00FB3F1A">
        <w:rPr>
          <w:rFonts w:ascii="Bookman Old Style" w:hAnsi="Bookman Old Style"/>
          <w:sz w:val="18"/>
          <w:szCs w:val="18"/>
        </w:rPr>
        <w:t>створення належних умов для реалізації органами місцевого самоврядування прав та повноважень, визначених чинним законодавством України;</w:t>
      </w:r>
    </w:p>
    <w:p w:rsidR="008D2BA5" w:rsidRPr="00FB3F1A" w:rsidRDefault="008D2BA5" w:rsidP="00F301B1">
      <w:pPr>
        <w:numPr>
          <w:ilvl w:val="0"/>
          <w:numId w:val="30"/>
        </w:numPr>
        <w:tabs>
          <w:tab w:val="clear" w:pos="720"/>
          <w:tab w:val="num" w:pos="360"/>
        </w:tabs>
        <w:ind w:left="0" w:firstLine="360"/>
        <w:jc w:val="both"/>
        <w:rPr>
          <w:rFonts w:ascii="Bookman Old Style" w:hAnsi="Bookman Old Style"/>
          <w:sz w:val="18"/>
          <w:szCs w:val="18"/>
        </w:rPr>
      </w:pPr>
      <w:r w:rsidRPr="00FB3F1A">
        <w:rPr>
          <w:rFonts w:ascii="Bookman Old Style" w:hAnsi="Bookman Old Style"/>
          <w:sz w:val="18"/>
          <w:szCs w:val="18"/>
        </w:rPr>
        <w:t>вивчення та впровадження кращого досвіду в сфері розвитку місцевого самоврядування.</w:t>
      </w:r>
    </w:p>
    <w:p w:rsidR="008D2BA5" w:rsidRPr="00FB3F1A" w:rsidRDefault="008D2BA5" w:rsidP="008D2BA5">
      <w:pPr>
        <w:tabs>
          <w:tab w:val="num" w:pos="360"/>
        </w:tabs>
        <w:ind w:firstLine="360"/>
        <w:jc w:val="both"/>
        <w:rPr>
          <w:rFonts w:ascii="Bookman Old Style" w:hAnsi="Bookman Old Style"/>
          <w:sz w:val="18"/>
          <w:szCs w:val="18"/>
        </w:rPr>
      </w:pPr>
    </w:p>
    <w:p w:rsidR="008D2BA5" w:rsidRPr="00FB3F1A" w:rsidRDefault="008D2BA5" w:rsidP="008D2BA5">
      <w:pPr>
        <w:ind w:firstLine="851"/>
        <w:jc w:val="center"/>
        <w:rPr>
          <w:rFonts w:ascii="Bookman Old Style" w:hAnsi="Bookman Old Style"/>
          <w:b/>
          <w:bCs/>
          <w:caps/>
          <w:sz w:val="18"/>
          <w:szCs w:val="18"/>
          <w:lang w:val="uk-UA"/>
        </w:rPr>
      </w:pPr>
      <w:bookmarkStart w:id="3" w:name="34"/>
      <w:bookmarkEnd w:id="3"/>
      <w:r w:rsidRPr="00FB3F1A">
        <w:rPr>
          <w:rFonts w:ascii="Bookman Old Style" w:hAnsi="Bookman Old Style"/>
          <w:b/>
          <w:bCs/>
          <w:caps/>
          <w:sz w:val="18"/>
          <w:szCs w:val="18"/>
          <w:lang w:val="uk-UA"/>
        </w:rPr>
        <w:t>ІХ. Соціальний захист населення</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Робота з питань соціального захисту населення спрямована на поліпшення матеріального забезпечення соціально вразливих верств населення, подолання бідності та зниження ступеня розшарування населення громади за рівнем доходів.</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Пріоритетним напрямком роботи міської ради є вдосконалення дій, спрямованих на посилення соціального захисту соціально вразливих верств населення.</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У сфері соціального захисту міськвиконком буде співпрацювати з трудовими колективами, неурядовими громадськими організаціями, релігійними громадами, з метою надання соціальної підтримки жителям громади, які її потребують. З цією метою передбачається:</w:t>
      </w:r>
    </w:p>
    <w:p w:rsidR="008D2BA5" w:rsidRPr="00FB3F1A" w:rsidRDefault="008D2BA5" w:rsidP="003C5226">
      <w:pPr>
        <w:numPr>
          <w:ilvl w:val="0"/>
          <w:numId w:val="11"/>
        </w:numPr>
        <w:tabs>
          <w:tab w:val="clear" w:pos="720"/>
          <w:tab w:val="num" w:pos="360"/>
          <w:tab w:val="left" w:pos="900"/>
        </w:tabs>
        <w:ind w:left="0" w:firstLine="709"/>
        <w:jc w:val="both"/>
        <w:rPr>
          <w:rFonts w:ascii="Bookman Old Style" w:hAnsi="Bookman Old Style"/>
          <w:sz w:val="18"/>
          <w:szCs w:val="18"/>
          <w:lang w:val="uk-UA"/>
        </w:rPr>
      </w:pPr>
      <w:r w:rsidRPr="00FB3F1A">
        <w:rPr>
          <w:rFonts w:ascii="Bookman Old Style" w:hAnsi="Bookman Old Style"/>
          <w:sz w:val="18"/>
          <w:szCs w:val="18"/>
          <w:lang w:val="uk-UA"/>
        </w:rPr>
        <w:t xml:space="preserve">забезпечити виконання Програми </w:t>
      </w:r>
      <w:r w:rsidR="00E03E91">
        <w:rPr>
          <w:rFonts w:ascii="Bookman Old Style" w:hAnsi="Bookman Old Style"/>
          <w:sz w:val="18"/>
          <w:szCs w:val="18"/>
          <w:lang w:val="uk-UA"/>
        </w:rPr>
        <w:t>соціального захисту населення</w:t>
      </w:r>
      <w:r w:rsidRPr="00FB3F1A">
        <w:rPr>
          <w:rFonts w:ascii="Bookman Old Style" w:hAnsi="Bookman Old Style"/>
          <w:sz w:val="18"/>
          <w:szCs w:val="18"/>
          <w:lang w:val="uk-UA"/>
        </w:rPr>
        <w:t xml:space="preserve"> </w:t>
      </w:r>
      <w:r w:rsidR="00E03E91">
        <w:rPr>
          <w:rFonts w:ascii="Bookman Old Style" w:hAnsi="Bookman Old Style"/>
          <w:sz w:val="18"/>
          <w:szCs w:val="18"/>
          <w:lang w:val="uk-UA"/>
        </w:rPr>
        <w:t>Овруцької міської ради</w:t>
      </w:r>
      <w:r w:rsidRPr="00FB3F1A">
        <w:rPr>
          <w:rFonts w:ascii="Bookman Old Style" w:hAnsi="Bookman Old Style"/>
          <w:sz w:val="18"/>
          <w:szCs w:val="18"/>
          <w:lang w:val="uk-UA"/>
        </w:rPr>
        <w:t xml:space="preserve"> на 2018-2020 роки;</w:t>
      </w:r>
    </w:p>
    <w:p w:rsidR="008D2BA5" w:rsidRPr="00FB3F1A" w:rsidRDefault="008D2BA5" w:rsidP="003C5226">
      <w:pPr>
        <w:numPr>
          <w:ilvl w:val="0"/>
          <w:numId w:val="11"/>
        </w:numPr>
        <w:tabs>
          <w:tab w:val="clear" w:pos="720"/>
          <w:tab w:val="num" w:pos="360"/>
          <w:tab w:val="left" w:pos="900"/>
        </w:tabs>
        <w:ind w:left="0" w:firstLine="709"/>
        <w:jc w:val="both"/>
        <w:rPr>
          <w:rFonts w:ascii="Bookman Old Style" w:hAnsi="Bookman Old Style"/>
          <w:sz w:val="18"/>
          <w:szCs w:val="18"/>
          <w:lang w:val="uk-UA"/>
        </w:rPr>
      </w:pPr>
      <w:r w:rsidRPr="00FB3F1A">
        <w:rPr>
          <w:rFonts w:ascii="Bookman Old Style" w:hAnsi="Bookman Old Style"/>
          <w:sz w:val="18"/>
          <w:szCs w:val="18"/>
          <w:lang w:val="uk-UA"/>
        </w:rPr>
        <w:t>провести зкоординовані заходи по підтримці дітей із соціально неспроможних сімей в питаннях забезпечення продуктами і одягом;</w:t>
      </w:r>
    </w:p>
    <w:p w:rsidR="008D2BA5" w:rsidRPr="00FB3F1A" w:rsidRDefault="008D2BA5" w:rsidP="003C5226">
      <w:pPr>
        <w:numPr>
          <w:ilvl w:val="0"/>
          <w:numId w:val="11"/>
        </w:numPr>
        <w:tabs>
          <w:tab w:val="clear" w:pos="720"/>
          <w:tab w:val="num" w:pos="360"/>
          <w:tab w:val="left" w:pos="900"/>
        </w:tabs>
        <w:ind w:left="0" w:firstLine="709"/>
        <w:jc w:val="both"/>
        <w:rPr>
          <w:rFonts w:ascii="Bookman Old Style" w:hAnsi="Bookman Old Style"/>
          <w:sz w:val="18"/>
          <w:szCs w:val="18"/>
          <w:lang w:val="uk-UA"/>
        </w:rPr>
      </w:pPr>
      <w:r w:rsidRPr="00FB3F1A">
        <w:rPr>
          <w:rFonts w:ascii="Bookman Old Style" w:hAnsi="Bookman Old Style"/>
          <w:sz w:val="18"/>
          <w:szCs w:val="18"/>
          <w:lang w:val="uk-UA"/>
        </w:rPr>
        <w:t>вжити запобіжних заходів по появі бездомних громадян, забезпечити недопущення незаконного відчуження житла та захист майнових прав дітей-сиріт та дітей, позбавлених батьківського піклування, одиноких непрацездатних громадян;</w:t>
      </w:r>
    </w:p>
    <w:p w:rsidR="008D2BA5" w:rsidRPr="00FB3F1A" w:rsidRDefault="008D2BA5" w:rsidP="003C5226">
      <w:pPr>
        <w:numPr>
          <w:ilvl w:val="0"/>
          <w:numId w:val="11"/>
        </w:numPr>
        <w:tabs>
          <w:tab w:val="clear" w:pos="720"/>
          <w:tab w:val="num" w:pos="360"/>
          <w:tab w:val="left" w:pos="900"/>
        </w:tabs>
        <w:ind w:left="0" w:firstLine="709"/>
        <w:jc w:val="both"/>
        <w:rPr>
          <w:rFonts w:ascii="Bookman Old Style" w:hAnsi="Bookman Old Style"/>
          <w:sz w:val="18"/>
          <w:szCs w:val="18"/>
          <w:lang w:val="uk-UA"/>
        </w:rPr>
      </w:pPr>
      <w:r w:rsidRPr="00FB3F1A">
        <w:rPr>
          <w:rFonts w:ascii="Bookman Old Style" w:hAnsi="Bookman Old Style"/>
          <w:sz w:val="18"/>
          <w:szCs w:val="18"/>
          <w:lang w:val="uk-UA"/>
        </w:rPr>
        <w:t>запровадити систему надання допомоги одиноким громадянам через волонтерів навчальних та позашкільних закладів громади;</w:t>
      </w:r>
    </w:p>
    <w:p w:rsidR="008D2BA5" w:rsidRPr="00FB3F1A" w:rsidRDefault="008D2BA5" w:rsidP="003C5226">
      <w:pPr>
        <w:numPr>
          <w:ilvl w:val="0"/>
          <w:numId w:val="11"/>
        </w:numPr>
        <w:tabs>
          <w:tab w:val="clear" w:pos="720"/>
          <w:tab w:val="num" w:pos="360"/>
          <w:tab w:val="left" w:pos="900"/>
        </w:tabs>
        <w:ind w:left="0" w:firstLine="709"/>
        <w:jc w:val="both"/>
        <w:rPr>
          <w:rFonts w:ascii="Bookman Old Style" w:hAnsi="Bookman Old Style"/>
          <w:sz w:val="18"/>
          <w:szCs w:val="18"/>
          <w:lang w:val="uk-UA"/>
        </w:rPr>
      </w:pPr>
      <w:r w:rsidRPr="00FB3F1A">
        <w:rPr>
          <w:rFonts w:ascii="Bookman Old Style" w:hAnsi="Bookman Old Style"/>
          <w:sz w:val="18"/>
          <w:szCs w:val="18"/>
          <w:lang w:val="uk-UA"/>
        </w:rPr>
        <w:t>ввести в міськвиконкомі систему моніторингу та оцінки соціального становища ветеранів війни;</w:t>
      </w:r>
    </w:p>
    <w:p w:rsidR="008D2BA5" w:rsidRPr="00FB3F1A" w:rsidRDefault="008D2BA5" w:rsidP="003C5226">
      <w:pPr>
        <w:numPr>
          <w:ilvl w:val="0"/>
          <w:numId w:val="11"/>
        </w:numPr>
        <w:tabs>
          <w:tab w:val="clear" w:pos="720"/>
          <w:tab w:val="num" w:pos="360"/>
          <w:tab w:val="left" w:pos="900"/>
        </w:tabs>
        <w:ind w:left="0" w:firstLine="709"/>
        <w:jc w:val="both"/>
        <w:rPr>
          <w:rFonts w:ascii="Bookman Old Style" w:hAnsi="Bookman Old Style"/>
          <w:sz w:val="18"/>
          <w:szCs w:val="18"/>
          <w:lang w:val="uk-UA"/>
        </w:rPr>
      </w:pPr>
      <w:r w:rsidRPr="00FB3F1A">
        <w:rPr>
          <w:rFonts w:ascii="Bookman Old Style" w:hAnsi="Bookman Old Style"/>
          <w:sz w:val="18"/>
          <w:szCs w:val="18"/>
          <w:lang w:val="uk-UA"/>
        </w:rPr>
        <w:t>надавати ритуальні послуги за рахунок коштів міського бюджету, пов’язані з похованням самотніх, непрацюючих громадян.</w:t>
      </w:r>
    </w:p>
    <w:p w:rsidR="003C5226" w:rsidRPr="00FB3F1A" w:rsidRDefault="003C5226" w:rsidP="00B53FC6">
      <w:pPr>
        <w:rPr>
          <w:rFonts w:ascii="Bookman Old Style" w:hAnsi="Bookman Old Style"/>
          <w:sz w:val="18"/>
          <w:szCs w:val="18"/>
          <w:lang w:val="uk-UA"/>
        </w:rPr>
      </w:pPr>
    </w:p>
    <w:p w:rsidR="008D2BA5" w:rsidRPr="00FB3F1A" w:rsidRDefault="008D2BA5" w:rsidP="008D2BA5">
      <w:pPr>
        <w:ind w:firstLine="851"/>
        <w:jc w:val="right"/>
        <w:rPr>
          <w:rFonts w:ascii="Bookman Old Style" w:hAnsi="Bookman Old Style"/>
          <w:sz w:val="18"/>
          <w:szCs w:val="18"/>
          <w:lang w:val="uk-UA"/>
        </w:rPr>
      </w:pPr>
      <w:r w:rsidRPr="00FB3F1A">
        <w:rPr>
          <w:rFonts w:ascii="Bookman Old Style" w:hAnsi="Bookman Old Style"/>
          <w:sz w:val="18"/>
          <w:szCs w:val="18"/>
          <w:lang w:val="uk-UA"/>
        </w:rPr>
        <w:t>Таблиця 2</w:t>
      </w:r>
    </w:p>
    <w:tbl>
      <w:tblPr>
        <w:tblW w:w="744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3"/>
        <w:gridCol w:w="2169"/>
        <w:gridCol w:w="1019"/>
        <w:gridCol w:w="849"/>
        <w:gridCol w:w="1375"/>
        <w:gridCol w:w="968"/>
      </w:tblGrid>
      <w:tr w:rsidR="008D2BA5" w:rsidRPr="00852151" w:rsidTr="00B53FC6">
        <w:trPr>
          <w:trHeight w:val="476"/>
          <w:tblCellSpacing w:w="0" w:type="dxa"/>
          <w:jc w:val="center"/>
        </w:trPr>
        <w:tc>
          <w:tcPr>
            <w:tcW w:w="303" w:type="dxa"/>
            <w:vMerge w:val="restart"/>
            <w:vAlign w:val="center"/>
          </w:tcPr>
          <w:p w:rsidR="008D2BA5" w:rsidRPr="00FB3F1A" w:rsidRDefault="008D2BA5" w:rsidP="00B77FDC">
            <w:pPr>
              <w:ind w:firstLine="851"/>
              <w:jc w:val="center"/>
              <w:rPr>
                <w:rFonts w:ascii="Bookman Old Style" w:hAnsi="Bookman Old Style"/>
                <w:sz w:val="18"/>
                <w:szCs w:val="18"/>
                <w:lang w:val="uk-UA"/>
              </w:rPr>
            </w:pPr>
            <w:r w:rsidRPr="00FB3F1A">
              <w:rPr>
                <w:rFonts w:ascii="Bookman Old Style" w:hAnsi="Bookman Old Style"/>
                <w:sz w:val="18"/>
                <w:szCs w:val="18"/>
                <w:lang w:val="uk-UA"/>
              </w:rPr>
              <w:t>№</w:t>
            </w:r>
          </w:p>
        </w:tc>
        <w:tc>
          <w:tcPr>
            <w:tcW w:w="2696"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Перелік заходів</w:t>
            </w:r>
          </w:p>
        </w:tc>
        <w:tc>
          <w:tcPr>
            <w:tcW w:w="1019" w:type="dxa"/>
            <w:vMerge w:val="restart"/>
            <w:vAlign w:val="center"/>
          </w:tcPr>
          <w:p w:rsidR="008D2BA5" w:rsidRPr="00FB3F1A" w:rsidRDefault="008D2BA5" w:rsidP="00B77FDC">
            <w:pPr>
              <w:ind w:firstLine="23"/>
              <w:jc w:val="center"/>
              <w:rPr>
                <w:rFonts w:ascii="Bookman Old Style" w:hAnsi="Bookman Old Style"/>
                <w:sz w:val="18"/>
                <w:szCs w:val="18"/>
                <w:lang w:val="uk-UA"/>
              </w:rPr>
            </w:pPr>
            <w:r w:rsidRPr="00FB3F1A">
              <w:rPr>
                <w:rFonts w:ascii="Bookman Old Style" w:hAnsi="Bookman Old Style"/>
                <w:sz w:val="18"/>
                <w:szCs w:val="18"/>
                <w:lang w:val="uk-UA"/>
              </w:rPr>
              <w:t>Термін виконання</w:t>
            </w:r>
          </w:p>
        </w:tc>
        <w:tc>
          <w:tcPr>
            <w:tcW w:w="3425"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Орієнтовні обсяги та джерела фінансування, тис.</w:t>
            </w:r>
            <w:r w:rsidR="003C5226" w:rsidRPr="00FB3F1A">
              <w:rPr>
                <w:rFonts w:ascii="Bookman Old Style" w:hAnsi="Bookman Old Style"/>
                <w:sz w:val="18"/>
                <w:szCs w:val="18"/>
                <w:lang w:val="uk-UA"/>
              </w:rPr>
              <w:t xml:space="preserve"> </w:t>
            </w:r>
            <w:r w:rsidRPr="00FB3F1A">
              <w:rPr>
                <w:rFonts w:ascii="Bookman Old Style" w:hAnsi="Bookman Old Style"/>
                <w:sz w:val="18"/>
                <w:szCs w:val="18"/>
                <w:lang w:val="uk-UA"/>
              </w:rPr>
              <w:t>грн.</w:t>
            </w:r>
          </w:p>
        </w:tc>
      </w:tr>
      <w:tr w:rsidR="008D2BA5" w:rsidRPr="00FB3F1A" w:rsidTr="00B53FC6">
        <w:trPr>
          <w:trHeight w:val="253"/>
          <w:tblCellSpacing w:w="0" w:type="dxa"/>
          <w:jc w:val="center"/>
        </w:trPr>
        <w:tc>
          <w:tcPr>
            <w:tcW w:w="303" w:type="dxa"/>
            <w:vMerge/>
            <w:vAlign w:val="center"/>
          </w:tcPr>
          <w:p w:rsidR="008D2BA5" w:rsidRPr="00FB3F1A" w:rsidRDefault="008D2BA5" w:rsidP="00B77FDC">
            <w:pPr>
              <w:ind w:firstLine="851"/>
              <w:jc w:val="center"/>
              <w:rPr>
                <w:rFonts w:ascii="Bookman Old Style" w:hAnsi="Bookman Old Style"/>
                <w:sz w:val="18"/>
                <w:szCs w:val="18"/>
                <w:lang w:val="uk-UA"/>
              </w:rPr>
            </w:pPr>
          </w:p>
        </w:tc>
        <w:tc>
          <w:tcPr>
            <w:tcW w:w="2696" w:type="dxa"/>
            <w:vMerge/>
            <w:vAlign w:val="center"/>
          </w:tcPr>
          <w:p w:rsidR="008D2BA5" w:rsidRPr="00FB3F1A" w:rsidRDefault="008D2BA5" w:rsidP="00B77FDC">
            <w:pPr>
              <w:jc w:val="center"/>
              <w:rPr>
                <w:rFonts w:ascii="Bookman Old Style" w:hAnsi="Bookman Old Style"/>
                <w:sz w:val="18"/>
                <w:szCs w:val="18"/>
                <w:lang w:val="uk-UA"/>
              </w:rPr>
            </w:pPr>
          </w:p>
        </w:tc>
        <w:tc>
          <w:tcPr>
            <w:tcW w:w="0" w:type="auto"/>
            <w:vMerge/>
            <w:vAlign w:val="center"/>
          </w:tcPr>
          <w:p w:rsidR="008D2BA5" w:rsidRPr="00FB3F1A" w:rsidRDefault="008D2BA5" w:rsidP="00B77FDC">
            <w:pPr>
              <w:ind w:firstLine="23"/>
              <w:jc w:val="center"/>
              <w:rPr>
                <w:rFonts w:ascii="Bookman Old Style" w:hAnsi="Bookman Old Style"/>
                <w:sz w:val="18"/>
                <w:szCs w:val="18"/>
                <w:lang w:val="uk-UA"/>
              </w:rPr>
            </w:pPr>
          </w:p>
        </w:tc>
        <w:tc>
          <w:tcPr>
            <w:tcW w:w="1014"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Всього</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lastRenderedPageBreak/>
              <w:t>тис.</w:t>
            </w:r>
            <w:r w:rsidR="003C5226" w:rsidRPr="00FB3F1A">
              <w:rPr>
                <w:rFonts w:ascii="Bookman Old Style" w:hAnsi="Bookman Old Style"/>
                <w:sz w:val="18"/>
                <w:szCs w:val="18"/>
                <w:lang w:val="uk-UA"/>
              </w:rPr>
              <w:t xml:space="preserve"> </w:t>
            </w:r>
            <w:r w:rsidRPr="00FB3F1A">
              <w:rPr>
                <w:rFonts w:ascii="Bookman Old Style" w:hAnsi="Bookman Old Style"/>
                <w:sz w:val="18"/>
                <w:szCs w:val="18"/>
                <w:lang w:val="uk-UA"/>
              </w:rPr>
              <w:t>грн.</w:t>
            </w:r>
          </w:p>
        </w:tc>
        <w:tc>
          <w:tcPr>
            <w:tcW w:w="2411" w:type="dxa"/>
            <w:gridSpan w:val="2"/>
            <w:vAlign w:val="center"/>
          </w:tcPr>
          <w:p w:rsidR="008D2BA5" w:rsidRPr="00FB3F1A" w:rsidRDefault="008D2BA5" w:rsidP="00B77FDC">
            <w:pPr>
              <w:ind w:firstLine="851"/>
              <w:jc w:val="center"/>
              <w:rPr>
                <w:rFonts w:ascii="Bookman Old Style" w:hAnsi="Bookman Old Style"/>
                <w:sz w:val="18"/>
                <w:szCs w:val="18"/>
                <w:lang w:val="uk-UA"/>
              </w:rPr>
            </w:pPr>
            <w:r w:rsidRPr="00FB3F1A">
              <w:rPr>
                <w:rFonts w:ascii="Bookman Old Style" w:hAnsi="Bookman Old Style"/>
                <w:sz w:val="18"/>
                <w:szCs w:val="18"/>
                <w:lang w:val="uk-UA"/>
              </w:rPr>
              <w:lastRenderedPageBreak/>
              <w:t>В т.ч.</w:t>
            </w:r>
          </w:p>
        </w:tc>
      </w:tr>
      <w:tr w:rsidR="008D2BA5" w:rsidRPr="00FB3F1A" w:rsidTr="00B53FC6">
        <w:trPr>
          <w:trHeight w:val="476"/>
          <w:tblCellSpacing w:w="0" w:type="dxa"/>
          <w:jc w:val="center"/>
        </w:trPr>
        <w:tc>
          <w:tcPr>
            <w:tcW w:w="303" w:type="dxa"/>
            <w:vMerge/>
            <w:vAlign w:val="center"/>
          </w:tcPr>
          <w:p w:rsidR="008D2BA5" w:rsidRPr="00FB3F1A" w:rsidRDefault="008D2BA5" w:rsidP="00B77FDC">
            <w:pPr>
              <w:ind w:firstLine="851"/>
              <w:jc w:val="center"/>
              <w:rPr>
                <w:rFonts w:ascii="Bookman Old Style" w:hAnsi="Bookman Old Style"/>
                <w:sz w:val="18"/>
                <w:szCs w:val="18"/>
                <w:lang w:val="uk-UA"/>
              </w:rPr>
            </w:pPr>
          </w:p>
        </w:tc>
        <w:tc>
          <w:tcPr>
            <w:tcW w:w="2696" w:type="dxa"/>
            <w:vMerge/>
            <w:vAlign w:val="center"/>
          </w:tcPr>
          <w:p w:rsidR="008D2BA5" w:rsidRPr="00FB3F1A" w:rsidRDefault="008D2BA5" w:rsidP="00B77FDC">
            <w:pPr>
              <w:jc w:val="center"/>
              <w:rPr>
                <w:rFonts w:ascii="Bookman Old Style" w:hAnsi="Bookman Old Style"/>
                <w:sz w:val="18"/>
                <w:szCs w:val="18"/>
                <w:lang w:val="uk-UA"/>
              </w:rPr>
            </w:pPr>
          </w:p>
        </w:tc>
        <w:tc>
          <w:tcPr>
            <w:tcW w:w="0" w:type="auto"/>
            <w:vMerge/>
            <w:vAlign w:val="center"/>
          </w:tcPr>
          <w:p w:rsidR="008D2BA5" w:rsidRPr="00FB3F1A" w:rsidRDefault="008D2BA5" w:rsidP="00B77FDC">
            <w:pPr>
              <w:ind w:firstLine="23"/>
              <w:jc w:val="center"/>
              <w:rPr>
                <w:rFonts w:ascii="Bookman Old Style" w:hAnsi="Bookman Old Style"/>
                <w:sz w:val="18"/>
                <w:szCs w:val="18"/>
                <w:lang w:val="uk-UA"/>
              </w:rPr>
            </w:pPr>
          </w:p>
        </w:tc>
        <w:tc>
          <w:tcPr>
            <w:tcW w:w="0" w:type="auto"/>
            <w:vMerge/>
            <w:vAlign w:val="center"/>
          </w:tcPr>
          <w:p w:rsidR="008D2BA5" w:rsidRPr="00FB3F1A" w:rsidRDefault="008D2BA5" w:rsidP="00B77FDC">
            <w:pPr>
              <w:ind w:firstLine="851"/>
              <w:jc w:val="center"/>
              <w:rPr>
                <w:rFonts w:ascii="Bookman Old Style" w:hAnsi="Bookman Old Style"/>
                <w:sz w:val="18"/>
                <w:szCs w:val="18"/>
                <w:lang w:val="uk-UA"/>
              </w:rPr>
            </w:pPr>
          </w:p>
        </w:tc>
        <w:tc>
          <w:tcPr>
            <w:tcW w:w="1424" w:type="dxa"/>
            <w:vAlign w:val="center"/>
          </w:tcPr>
          <w:p w:rsidR="008D2BA5" w:rsidRPr="00FB3F1A" w:rsidRDefault="008D2BA5" w:rsidP="00B77FDC">
            <w:pPr>
              <w:ind w:firstLine="35"/>
              <w:jc w:val="center"/>
              <w:rPr>
                <w:rFonts w:ascii="Bookman Old Style" w:hAnsi="Bookman Old Style"/>
                <w:sz w:val="18"/>
                <w:szCs w:val="18"/>
                <w:lang w:val="uk-UA"/>
              </w:rPr>
            </w:pPr>
            <w:r w:rsidRPr="00FB3F1A">
              <w:rPr>
                <w:rFonts w:ascii="Bookman Old Style" w:hAnsi="Bookman Old Style"/>
                <w:sz w:val="18"/>
                <w:szCs w:val="18"/>
                <w:lang w:val="uk-UA"/>
              </w:rPr>
              <w:t>Місцевий бюджет</w:t>
            </w:r>
          </w:p>
        </w:tc>
        <w:tc>
          <w:tcPr>
            <w:tcW w:w="987" w:type="dxa"/>
            <w:vAlign w:val="center"/>
          </w:tcPr>
          <w:p w:rsidR="008D2BA5" w:rsidRPr="00FB3F1A" w:rsidRDefault="008D2BA5" w:rsidP="00B77FDC">
            <w:pPr>
              <w:ind w:hanging="13"/>
              <w:jc w:val="center"/>
              <w:rPr>
                <w:rFonts w:ascii="Bookman Old Style" w:hAnsi="Bookman Old Style"/>
                <w:sz w:val="18"/>
                <w:szCs w:val="18"/>
                <w:lang w:val="uk-UA"/>
              </w:rPr>
            </w:pPr>
            <w:r w:rsidRPr="00FB3F1A">
              <w:rPr>
                <w:rFonts w:ascii="Bookman Old Style" w:hAnsi="Bookman Old Style"/>
                <w:sz w:val="18"/>
                <w:szCs w:val="18"/>
                <w:lang w:val="uk-UA"/>
              </w:rPr>
              <w:t>Інші джерела</w:t>
            </w:r>
          </w:p>
        </w:tc>
      </w:tr>
      <w:tr w:rsidR="008D2BA5" w:rsidRPr="00FB3F1A" w:rsidTr="00B53FC6">
        <w:trPr>
          <w:trHeight w:val="715"/>
          <w:tblCellSpacing w:w="0" w:type="dxa"/>
          <w:jc w:val="center"/>
        </w:trPr>
        <w:tc>
          <w:tcPr>
            <w:tcW w:w="303" w:type="dxa"/>
            <w:vAlign w:val="center"/>
          </w:tcPr>
          <w:p w:rsidR="008D2BA5" w:rsidRPr="00FB3F1A" w:rsidRDefault="008D2BA5" w:rsidP="00B77FDC">
            <w:pPr>
              <w:ind w:firstLine="851"/>
              <w:jc w:val="center"/>
              <w:rPr>
                <w:rFonts w:ascii="Bookman Old Style" w:hAnsi="Bookman Old Style"/>
                <w:sz w:val="18"/>
                <w:szCs w:val="18"/>
                <w:lang w:val="uk-UA"/>
              </w:rPr>
            </w:pPr>
            <w:r w:rsidRPr="00FB3F1A">
              <w:rPr>
                <w:rFonts w:ascii="Bookman Old Style" w:hAnsi="Bookman Old Style"/>
                <w:sz w:val="18"/>
                <w:szCs w:val="18"/>
                <w:lang w:val="uk-UA"/>
              </w:rPr>
              <w:lastRenderedPageBreak/>
              <w:t>1</w:t>
            </w:r>
          </w:p>
        </w:tc>
        <w:tc>
          <w:tcPr>
            <w:tcW w:w="2696" w:type="dxa"/>
            <w:vAlign w:val="center"/>
          </w:tcPr>
          <w:p w:rsidR="008D2BA5" w:rsidRPr="00FB3F1A" w:rsidRDefault="008D2BA5" w:rsidP="003C5226">
            <w:pPr>
              <w:rPr>
                <w:rFonts w:ascii="Bookman Old Style" w:hAnsi="Bookman Old Style"/>
                <w:sz w:val="18"/>
                <w:szCs w:val="18"/>
                <w:lang w:val="uk-UA"/>
              </w:rPr>
            </w:pPr>
            <w:r w:rsidRPr="00FB3F1A">
              <w:rPr>
                <w:rFonts w:ascii="Bookman Old Style" w:hAnsi="Bookman Old Style"/>
                <w:sz w:val="18"/>
                <w:szCs w:val="18"/>
                <w:lang w:val="uk-UA"/>
              </w:rPr>
              <w:t>Матеріальна допомога на поховання осіб, які не працюють</w:t>
            </w:r>
          </w:p>
        </w:tc>
        <w:tc>
          <w:tcPr>
            <w:tcW w:w="1019" w:type="dxa"/>
            <w:vAlign w:val="center"/>
          </w:tcPr>
          <w:p w:rsidR="008D2BA5" w:rsidRPr="00FB3F1A" w:rsidRDefault="008D2BA5" w:rsidP="00B77FDC">
            <w:pPr>
              <w:ind w:firstLine="23"/>
              <w:jc w:val="center"/>
              <w:rPr>
                <w:rFonts w:ascii="Bookman Old Style" w:hAnsi="Bookman Old Style"/>
                <w:sz w:val="18"/>
                <w:szCs w:val="18"/>
                <w:lang w:val="uk-UA"/>
              </w:rPr>
            </w:pPr>
            <w:r w:rsidRPr="00FB3F1A">
              <w:rPr>
                <w:rFonts w:ascii="Bookman Old Style" w:hAnsi="Bookman Old Style"/>
                <w:sz w:val="18"/>
                <w:szCs w:val="18"/>
                <w:lang w:val="uk-UA"/>
              </w:rPr>
              <w:t>протягом 2018 року</w:t>
            </w:r>
          </w:p>
        </w:tc>
        <w:tc>
          <w:tcPr>
            <w:tcW w:w="1014" w:type="dxa"/>
            <w:vAlign w:val="center"/>
          </w:tcPr>
          <w:p w:rsidR="008D2BA5" w:rsidRPr="00FB3F1A" w:rsidRDefault="008D2BA5" w:rsidP="00B77FDC">
            <w:pPr>
              <w:ind w:firstLine="851"/>
              <w:jc w:val="center"/>
              <w:rPr>
                <w:rFonts w:ascii="Bookman Old Style" w:hAnsi="Bookman Old Style"/>
                <w:sz w:val="18"/>
                <w:szCs w:val="18"/>
                <w:lang w:val="uk-UA"/>
              </w:rPr>
            </w:pPr>
          </w:p>
        </w:tc>
        <w:tc>
          <w:tcPr>
            <w:tcW w:w="1424" w:type="dxa"/>
            <w:vAlign w:val="center"/>
          </w:tcPr>
          <w:p w:rsidR="008D2BA5" w:rsidRPr="00FB3F1A" w:rsidRDefault="008D2BA5" w:rsidP="00B77FDC">
            <w:pPr>
              <w:ind w:firstLine="35"/>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987" w:type="dxa"/>
            <w:vAlign w:val="center"/>
          </w:tcPr>
          <w:p w:rsidR="008D2BA5" w:rsidRPr="00FB3F1A" w:rsidRDefault="008D2BA5" w:rsidP="00B77FDC">
            <w:pPr>
              <w:ind w:firstLine="851"/>
              <w:jc w:val="center"/>
              <w:rPr>
                <w:rFonts w:ascii="Bookman Old Style" w:hAnsi="Bookman Old Style"/>
                <w:sz w:val="18"/>
                <w:szCs w:val="18"/>
                <w:lang w:val="uk-UA"/>
              </w:rPr>
            </w:pPr>
            <w:r w:rsidRPr="00FB3F1A">
              <w:rPr>
                <w:rFonts w:ascii="Bookman Old Style" w:hAnsi="Bookman Old Style"/>
                <w:sz w:val="18"/>
                <w:szCs w:val="18"/>
                <w:lang w:val="uk-UA"/>
              </w:rPr>
              <w:t>-</w:t>
            </w:r>
          </w:p>
        </w:tc>
      </w:tr>
      <w:tr w:rsidR="008D2BA5" w:rsidRPr="00FB3F1A" w:rsidTr="00B53FC6">
        <w:trPr>
          <w:trHeight w:val="700"/>
          <w:tblCellSpacing w:w="0" w:type="dxa"/>
          <w:jc w:val="center"/>
        </w:trPr>
        <w:tc>
          <w:tcPr>
            <w:tcW w:w="303" w:type="dxa"/>
            <w:vAlign w:val="center"/>
          </w:tcPr>
          <w:p w:rsidR="008D2BA5" w:rsidRPr="00FB3F1A" w:rsidRDefault="008D2BA5" w:rsidP="00B77FDC">
            <w:pPr>
              <w:ind w:firstLine="851"/>
              <w:jc w:val="center"/>
              <w:rPr>
                <w:rFonts w:ascii="Bookman Old Style" w:hAnsi="Bookman Old Style"/>
                <w:sz w:val="18"/>
                <w:szCs w:val="18"/>
                <w:lang w:val="uk-UA"/>
              </w:rPr>
            </w:pPr>
            <w:r w:rsidRPr="00FB3F1A">
              <w:rPr>
                <w:rFonts w:ascii="Bookman Old Style" w:hAnsi="Bookman Old Style"/>
                <w:sz w:val="18"/>
                <w:szCs w:val="18"/>
                <w:lang w:val="uk-UA"/>
              </w:rPr>
              <w:t>2</w:t>
            </w:r>
          </w:p>
        </w:tc>
        <w:tc>
          <w:tcPr>
            <w:tcW w:w="2696" w:type="dxa"/>
            <w:vAlign w:val="center"/>
          </w:tcPr>
          <w:p w:rsidR="008D2BA5" w:rsidRPr="00FB3F1A" w:rsidRDefault="008D2BA5" w:rsidP="003C5226">
            <w:pPr>
              <w:rPr>
                <w:rFonts w:ascii="Bookman Old Style" w:hAnsi="Bookman Old Style"/>
                <w:sz w:val="18"/>
                <w:szCs w:val="18"/>
                <w:lang w:val="uk-UA"/>
              </w:rPr>
            </w:pPr>
            <w:r w:rsidRPr="00FB3F1A">
              <w:rPr>
                <w:rFonts w:ascii="Bookman Old Style" w:hAnsi="Bookman Old Style"/>
                <w:sz w:val="18"/>
                <w:szCs w:val="18"/>
                <w:lang w:val="uk-UA"/>
              </w:rPr>
              <w:t>Матеріальна допомога Овруцькій ветеранській організації</w:t>
            </w:r>
          </w:p>
        </w:tc>
        <w:tc>
          <w:tcPr>
            <w:tcW w:w="1019" w:type="dxa"/>
            <w:vAlign w:val="center"/>
          </w:tcPr>
          <w:p w:rsidR="008D2BA5" w:rsidRPr="00FB3F1A" w:rsidRDefault="008D2BA5" w:rsidP="00B77FDC">
            <w:pPr>
              <w:ind w:firstLine="23"/>
              <w:jc w:val="center"/>
              <w:rPr>
                <w:rFonts w:ascii="Bookman Old Style" w:hAnsi="Bookman Old Style"/>
                <w:sz w:val="18"/>
                <w:szCs w:val="18"/>
                <w:lang w:val="uk-UA"/>
              </w:rPr>
            </w:pPr>
            <w:r w:rsidRPr="00FB3F1A">
              <w:rPr>
                <w:rFonts w:ascii="Bookman Old Style" w:hAnsi="Bookman Old Style"/>
                <w:sz w:val="18"/>
                <w:szCs w:val="18"/>
                <w:lang w:val="uk-UA"/>
              </w:rPr>
              <w:t>протягом 2018 року</w:t>
            </w:r>
          </w:p>
        </w:tc>
        <w:tc>
          <w:tcPr>
            <w:tcW w:w="1014" w:type="dxa"/>
            <w:vAlign w:val="center"/>
          </w:tcPr>
          <w:p w:rsidR="008D2BA5" w:rsidRPr="00FB3F1A" w:rsidRDefault="008D2BA5" w:rsidP="00B77FDC">
            <w:pPr>
              <w:ind w:firstLine="851"/>
              <w:jc w:val="center"/>
              <w:rPr>
                <w:rFonts w:ascii="Bookman Old Style" w:hAnsi="Bookman Old Style"/>
                <w:sz w:val="18"/>
                <w:szCs w:val="18"/>
                <w:lang w:val="uk-UA"/>
              </w:rPr>
            </w:pPr>
          </w:p>
        </w:tc>
        <w:tc>
          <w:tcPr>
            <w:tcW w:w="1424" w:type="dxa"/>
            <w:vAlign w:val="center"/>
          </w:tcPr>
          <w:p w:rsidR="008D2BA5" w:rsidRPr="00FB3F1A" w:rsidRDefault="008D2BA5" w:rsidP="00B77FDC">
            <w:pPr>
              <w:ind w:firstLine="35"/>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987" w:type="dxa"/>
            <w:vAlign w:val="center"/>
          </w:tcPr>
          <w:p w:rsidR="008D2BA5" w:rsidRPr="00FB3F1A" w:rsidRDefault="008D2BA5" w:rsidP="00B77FDC">
            <w:pPr>
              <w:ind w:firstLine="851"/>
              <w:jc w:val="center"/>
              <w:rPr>
                <w:rFonts w:ascii="Bookman Old Style" w:hAnsi="Bookman Old Style"/>
                <w:sz w:val="18"/>
                <w:szCs w:val="18"/>
                <w:lang w:val="uk-UA"/>
              </w:rPr>
            </w:pPr>
            <w:r w:rsidRPr="00FB3F1A">
              <w:rPr>
                <w:rFonts w:ascii="Bookman Old Style" w:hAnsi="Bookman Old Style"/>
                <w:sz w:val="18"/>
                <w:szCs w:val="18"/>
                <w:lang w:val="uk-UA"/>
              </w:rPr>
              <w:t>-</w:t>
            </w:r>
          </w:p>
        </w:tc>
      </w:tr>
      <w:tr w:rsidR="008D2BA5" w:rsidRPr="00FB3F1A" w:rsidTr="00B53FC6">
        <w:trPr>
          <w:trHeight w:val="700"/>
          <w:tblCellSpacing w:w="0" w:type="dxa"/>
          <w:jc w:val="center"/>
        </w:trPr>
        <w:tc>
          <w:tcPr>
            <w:tcW w:w="303" w:type="dxa"/>
            <w:vAlign w:val="center"/>
          </w:tcPr>
          <w:p w:rsidR="008D2BA5" w:rsidRPr="00FB3F1A" w:rsidRDefault="008D2BA5" w:rsidP="00B77FDC">
            <w:pPr>
              <w:ind w:firstLine="851"/>
              <w:jc w:val="center"/>
              <w:rPr>
                <w:rFonts w:ascii="Bookman Old Style" w:hAnsi="Bookman Old Style"/>
                <w:sz w:val="18"/>
                <w:szCs w:val="18"/>
                <w:lang w:val="uk-UA"/>
              </w:rPr>
            </w:pPr>
          </w:p>
        </w:tc>
        <w:tc>
          <w:tcPr>
            <w:tcW w:w="2696" w:type="dxa"/>
            <w:vAlign w:val="center"/>
          </w:tcPr>
          <w:p w:rsidR="008D2BA5" w:rsidRPr="00FB3F1A" w:rsidRDefault="008D2BA5" w:rsidP="003C5226">
            <w:pPr>
              <w:rPr>
                <w:rFonts w:ascii="Bookman Old Style" w:hAnsi="Bookman Old Style"/>
                <w:sz w:val="18"/>
                <w:szCs w:val="18"/>
                <w:lang w:val="uk-UA"/>
              </w:rPr>
            </w:pPr>
            <w:r w:rsidRPr="00FB3F1A">
              <w:rPr>
                <w:rFonts w:ascii="Bookman Old Style" w:hAnsi="Bookman Old Style"/>
                <w:sz w:val="18"/>
                <w:szCs w:val="18"/>
                <w:lang w:val="uk-UA"/>
              </w:rPr>
              <w:t xml:space="preserve">Відшкодування </w:t>
            </w:r>
            <w:r w:rsidR="004039FF" w:rsidRPr="00FB3F1A">
              <w:rPr>
                <w:rFonts w:ascii="Bookman Old Style" w:hAnsi="Bookman Old Style"/>
                <w:sz w:val="18"/>
                <w:szCs w:val="18"/>
                <w:lang w:val="uk-UA"/>
              </w:rPr>
              <w:t>вартості дітодня (</w:t>
            </w:r>
            <w:r w:rsidRPr="00FB3F1A">
              <w:rPr>
                <w:rFonts w:ascii="Bookman Old Style" w:hAnsi="Bookman Old Style"/>
                <w:sz w:val="18"/>
                <w:szCs w:val="18"/>
                <w:lang w:val="uk-UA"/>
              </w:rPr>
              <w:t>батьківської плати</w:t>
            </w:r>
            <w:r w:rsidR="004039FF" w:rsidRPr="00FB3F1A">
              <w:rPr>
                <w:rFonts w:ascii="Bookman Old Style" w:hAnsi="Bookman Old Style"/>
                <w:sz w:val="18"/>
                <w:szCs w:val="18"/>
                <w:lang w:val="uk-UA"/>
              </w:rPr>
              <w:t>)</w:t>
            </w:r>
            <w:r w:rsidRPr="00FB3F1A">
              <w:rPr>
                <w:rFonts w:ascii="Bookman Old Style" w:hAnsi="Bookman Old Style"/>
                <w:sz w:val="18"/>
                <w:szCs w:val="18"/>
                <w:lang w:val="uk-UA"/>
              </w:rPr>
              <w:t xml:space="preserve"> на харчування дітей в дитячих садках м. Овруч</w:t>
            </w:r>
          </w:p>
        </w:tc>
        <w:tc>
          <w:tcPr>
            <w:tcW w:w="1019" w:type="dxa"/>
            <w:vAlign w:val="center"/>
          </w:tcPr>
          <w:p w:rsidR="008D2BA5" w:rsidRPr="00FB3F1A" w:rsidRDefault="008D2BA5" w:rsidP="00B77FDC">
            <w:pPr>
              <w:ind w:firstLine="23"/>
              <w:jc w:val="center"/>
              <w:rPr>
                <w:rFonts w:ascii="Bookman Old Style" w:hAnsi="Bookman Old Style"/>
                <w:sz w:val="18"/>
                <w:szCs w:val="18"/>
                <w:lang w:val="uk-UA"/>
              </w:rPr>
            </w:pPr>
            <w:r w:rsidRPr="00FB3F1A">
              <w:rPr>
                <w:rFonts w:ascii="Bookman Old Style" w:hAnsi="Bookman Old Style"/>
                <w:sz w:val="18"/>
                <w:szCs w:val="18"/>
                <w:lang w:val="uk-UA"/>
              </w:rPr>
              <w:t>Протягом 2018 року</w:t>
            </w:r>
          </w:p>
        </w:tc>
        <w:tc>
          <w:tcPr>
            <w:tcW w:w="1014" w:type="dxa"/>
            <w:vAlign w:val="center"/>
          </w:tcPr>
          <w:p w:rsidR="008D2BA5" w:rsidRPr="00FB3F1A" w:rsidRDefault="008D2BA5" w:rsidP="00B77FDC">
            <w:pPr>
              <w:ind w:firstLine="851"/>
              <w:jc w:val="center"/>
              <w:rPr>
                <w:rFonts w:ascii="Bookman Old Style" w:hAnsi="Bookman Old Style"/>
                <w:sz w:val="18"/>
                <w:szCs w:val="18"/>
                <w:lang w:val="uk-UA"/>
              </w:rPr>
            </w:pPr>
          </w:p>
        </w:tc>
        <w:tc>
          <w:tcPr>
            <w:tcW w:w="1424" w:type="dxa"/>
            <w:vAlign w:val="center"/>
          </w:tcPr>
          <w:p w:rsidR="008D2BA5" w:rsidRPr="00FB3F1A" w:rsidRDefault="008D2BA5" w:rsidP="00B77FDC">
            <w:pPr>
              <w:ind w:firstLine="35"/>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987" w:type="dxa"/>
            <w:vAlign w:val="center"/>
          </w:tcPr>
          <w:p w:rsidR="008D2BA5" w:rsidRPr="00FB3F1A" w:rsidRDefault="008D2BA5" w:rsidP="00B77FDC">
            <w:pPr>
              <w:ind w:firstLine="851"/>
              <w:jc w:val="center"/>
              <w:rPr>
                <w:rFonts w:ascii="Bookman Old Style" w:hAnsi="Bookman Old Style"/>
                <w:sz w:val="18"/>
                <w:szCs w:val="18"/>
                <w:lang w:val="uk-UA"/>
              </w:rPr>
            </w:pPr>
          </w:p>
        </w:tc>
      </w:tr>
      <w:tr w:rsidR="008D2BA5" w:rsidRPr="00FB3F1A" w:rsidTr="00B53FC6">
        <w:trPr>
          <w:trHeight w:val="715"/>
          <w:tblCellSpacing w:w="0" w:type="dxa"/>
          <w:jc w:val="center"/>
        </w:trPr>
        <w:tc>
          <w:tcPr>
            <w:tcW w:w="303" w:type="dxa"/>
            <w:vAlign w:val="center"/>
          </w:tcPr>
          <w:p w:rsidR="008D2BA5" w:rsidRPr="00FB3F1A" w:rsidRDefault="008D2BA5" w:rsidP="00B77FDC">
            <w:pPr>
              <w:ind w:firstLine="851"/>
              <w:jc w:val="center"/>
              <w:rPr>
                <w:rFonts w:ascii="Bookman Old Style" w:hAnsi="Bookman Old Style"/>
                <w:sz w:val="18"/>
                <w:szCs w:val="18"/>
                <w:lang w:val="uk-UA"/>
              </w:rPr>
            </w:pPr>
          </w:p>
        </w:tc>
        <w:tc>
          <w:tcPr>
            <w:tcW w:w="2696" w:type="dxa"/>
            <w:vAlign w:val="center"/>
          </w:tcPr>
          <w:p w:rsidR="008D2BA5" w:rsidRPr="00FB3F1A" w:rsidRDefault="008D2BA5" w:rsidP="003C5226">
            <w:pPr>
              <w:rPr>
                <w:rFonts w:ascii="Bookman Old Style" w:hAnsi="Bookman Old Style"/>
                <w:sz w:val="18"/>
                <w:szCs w:val="18"/>
                <w:lang w:val="uk-UA"/>
              </w:rPr>
            </w:pPr>
            <w:r w:rsidRPr="00FB3F1A">
              <w:rPr>
                <w:rFonts w:ascii="Bookman Old Style" w:hAnsi="Bookman Old Style"/>
                <w:sz w:val="18"/>
                <w:szCs w:val="18"/>
                <w:lang w:val="uk-UA"/>
              </w:rPr>
              <w:t>Відшкодування витрат за пільгове перевезення</w:t>
            </w:r>
          </w:p>
        </w:tc>
        <w:tc>
          <w:tcPr>
            <w:tcW w:w="1019" w:type="dxa"/>
            <w:vAlign w:val="center"/>
          </w:tcPr>
          <w:p w:rsidR="008D2BA5" w:rsidRPr="00FB3F1A" w:rsidRDefault="008D2BA5" w:rsidP="00B77FDC">
            <w:pPr>
              <w:ind w:firstLine="23"/>
              <w:jc w:val="center"/>
              <w:rPr>
                <w:rFonts w:ascii="Bookman Old Style" w:hAnsi="Bookman Old Style"/>
                <w:sz w:val="18"/>
                <w:szCs w:val="18"/>
                <w:lang w:val="uk-UA"/>
              </w:rPr>
            </w:pPr>
            <w:r w:rsidRPr="00FB3F1A">
              <w:rPr>
                <w:rFonts w:ascii="Bookman Old Style" w:hAnsi="Bookman Old Style"/>
                <w:sz w:val="18"/>
                <w:szCs w:val="18"/>
                <w:lang w:val="uk-UA"/>
              </w:rPr>
              <w:t>Протягом 2018 року</w:t>
            </w:r>
          </w:p>
        </w:tc>
        <w:tc>
          <w:tcPr>
            <w:tcW w:w="1014" w:type="dxa"/>
            <w:vAlign w:val="center"/>
          </w:tcPr>
          <w:p w:rsidR="008D2BA5" w:rsidRPr="00FB3F1A" w:rsidRDefault="008D2BA5" w:rsidP="00B77FDC">
            <w:pPr>
              <w:ind w:firstLine="851"/>
              <w:jc w:val="center"/>
              <w:rPr>
                <w:rFonts w:ascii="Bookman Old Style" w:hAnsi="Bookman Old Style"/>
                <w:sz w:val="18"/>
                <w:szCs w:val="18"/>
                <w:lang w:val="uk-UA"/>
              </w:rPr>
            </w:pPr>
          </w:p>
        </w:tc>
        <w:tc>
          <w:tcPr>
            <w:tcW w:w="1424" w:type="dxa"/>
            <w:vAlign w:val="center"/>
          </w:tcPr>
          <w:p w:rsidR="008D2BA5" w:rsidRPr="00FB3F1A" w:rsidRDefault="008D2BA5" w:rsidP="00B77FDC">
            <w:pPr>
              <w:ind w:firstLine="35"/>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987" w:type="dxa"/>
            <w:vAlign w:val="center"/>
          </w:tcPr>
          <w:p w:rsidR="008D2BA5" w:rsidRPr="00FB3F1A" w:rsidRDefault="008D2BA5" w:rsidP="00B77FDC">
            <w:pPr>
              <w:ind w:firstLine="851"/>
              <w:jc w:val="center"/>
              <w:rPr>
                <w:rFonts w:ascii="Bookman Old Style" w:hAnsi="Bookman Old Style"/>
                <w:sz w:val="18"/>
                <w:szCs w:val="18"/>
                <w:lang w:val="uk-UA"/>
              </w:rPr>
            </w:pPr>
          </w:p>
        </w:tc>
      </w:tr>
      <w:tr w:rsidR="008D2BA5" w:rsidRPr="00FB3F1A" w:rsidTr="00B53FC6">
        <w:trPr>
          <w:trHeight w:val="700"/>
          <w:tblCellSpacing w:w="0" w:type="dxa"/>
          <w:jc w:val="center"/>
        </w:trPr>
        <w:tc>
          <w:tcPr>
            <w:tcW w:w="303" w:type="dxa"/>
            <w:vAlign w:val="center"/>
          </w:tcPr>
          <w:p w:rsidR="008D2BA5" w:rsidRPr="00FB3F1A" w:rsidRDefault="008D2BA5" w:rsidP="00B77FDC">
            <w:pPr>
              <w:ind w:firstLine="851"/>
              <w:jc w:val="center"/>
              <w:rPr>
                <w:rFonts w:ascii="Bookman Old Style" w:hAnsi="Bookman Old Style"/>
                <w:sz w:val="18"/>
                <w:szCs w:val="18"/>
                <w:lang w:val="uk-UA"/>
              </w:rPr>
            </w:pPr>
          </w:p>
        </w:tc>
        <w:tc>
          <w:tcPr>
            <w:tcW w:w="2696" w:type="dxa"/>
            <w:vAlign w:val="center"/>
          </w:tcPr>
          <w:p w:rsidR="008D2BA5" w:rsidRPr="00FB3F1A" w:rsidRDefault="008D2BA5" w:rsidP="003C5226">
            <w:pPr>
              <w:rPr>
                <w:rFonts w:ascii="Bookman Old Style" w:hAnsi="Bookman Old Style"/>
                <w:sz w:val="18"/>
                <w:szCs w:val="18"/>
                <w:lang w:val="uk-UA"/>
              </w:rPr>
            </w:pPr>
            <w:r w:rsidRPr="00FB3F1A">
              <w:rPr>
                <w:rFonts w:ascii="Bookman Old Style" w:hAnsi="Bookman Old Style"/>
                <w:sz w:val="18"/>
                <w:szCs w:val="18"/>
                <w:lang w:val="uk-UA"/>
              </w:rPr>
              <w:t>Отримання та розподіл гуманітарних вантажів</w:t>
            </w:r>
          </w:p>
          <w:p w:rsidR="008D2BA5" w:rsidRPr="00FB3F1A" w:rsidRDefault="008D2BA5" w:rsidP="003C5226">
            <w:pPr>
              <w:rPr>
                <w:rFonts w:ascii="Bookman Old Style" w:hAnsi="Bookman Old Style"/>
                <w:sz w:val="18"/>
                <w:szCs w:val="18"/>
                <w:lang w:val="uk-UA"/>
              </w:rPr>
            </w:pPr>
          </w:p>
        </w:tc>
        <w:tc>
          <w:tcPr>
            <w:tcW w:w="1019" w:type="dxa"/>
            <w:vAlign w:val="center"/>
          </w:tcPr>
          <w:p w:rsidR="008D2BA5" w:rsidRPr="00FB3F1A" w:rsidRDefault="008D2BA5" w:rsidP="00B77FDC">
            <w:pPr>
              <w:ind w:firstLine="23"/>
              <w:jc w:val="center"/>
              <w:rPr>
                <w:rFonts w:ascii="Bookman Old Style" w:hAnsi="Bookman Old Style"/>
                <w:sz w:val="18"/>
                <w:szCs w:val="18"/>
                <w:lang w:val="uk-UA"/>
              </w:rPr>
            </w:pPr>
            <w:r w:rsidRPr="00FB3F1A">
              <w:rPr>
                <w:rFonts w:ascii="Bookman Old Style" w:hAnsi="Bookman Old Style"/>
                <w:sz w:val="18"/>
                <w:szCs w:val="18"/>
                <w:lang w:val="uk-UA"/>
              </w:rPr>
              <w:t>Протягом 2018 року</w:t>
            </w:r>
          </w:p>
        </w:tc>
        <w:tc>
          <w:tcPr>
            <w:tcW w:w="1014" w:type="dxa"/>
            <w:vAlign w:val="center"/>
          </w:tcPr>
          <w:p w:rsidR="008D2BA5" w:rsidRPr="00FB3F1A" w:rsidRDefault="008D2BA5" w:rsidP="00B77FDC">
            <w:pPr>
              <w:ind w:firstLine="851"/>
              <w:jc w:val="center"/>
              <w:rPr>
                <w:rFonts w:ascii="Bookman Old Style" w:hAnsi="Bookman Old Style"/>
                <w:sz w:val="18"/>
                <w:szCs w:val="18"/>
                <w:lang w:val="uk-UA"/>
              </w:rPr>
            </w:pPr>
          </w:p>
        </w:tc>
        <w:tc>
          <w:tcPr>
            <w:tcW w:w="1424" w:type="dxa"/>
            <w:vAlign w:val="center"/>
          </w:tcPr>
          <w:p w:rsidR="008D2BA5" w:rsidRPr="00FB3F1A" w:rsidRDefault="008D2BA5" w:rsidP="00B77FDC">
            <w:pPr>
              <w:ind w:firstLine="35"/>
              <w:jc w:val="center"/>
              <w:rPr>
                <w:rFonts w:ascii="Bookman Old Style" w:hAnsi="Bookman Old Style"/>
                <w:sz w:val="18"/>
                <w:szCs w:val="18"/>
                <w:lang w:val="uk-UA"/>
              </w:rPr>
            </w:pPr>
            <w:r w:rsidRPr="00FB3F1A">
              <w:rPr>
                <w:rFonts w:ascii="Bookman Old Style" w:hAnsi="Bookman Old Style"/>
                <w:sz w:val="18"/>
                <w:szCs w:val="18"/>
                <w:lang w:val="uk-UA"/>
              </w:rPr>
              <w:t>На потребує фінансування</w:t>
            </w:r>
          </w:p>
        </w:tc>
        <w:tc>
          <w:tcPr>
            <w:tcW w:w="987" w:type="dxa"/>
            <w:vAlign w:val="center"/>
          </w:tcPr>
          <w:p w:rsidR="008D2BA5" w:rsidRPr="00FB3F1A" w:rsidRDefault="008D2BA5" w:rsidP="00B77FDC">
            <w:pPr>
              <w:ind w:firstLine="851"/>
              <w:jc w:val="center"/>
              <w:rPr>
                <w:rFonts w:ascii="Bookman Old Style" w:hAnsi="Bookman Old Style"/>
                <w:sz w:val="18"/>
                <w:szCs w:val="18"/>
                <w:lang w:val="uk-UA"/>
              </w:rPr>
            </w:pPr>
          </w:p>
        </w:tc>
      </w:tr>
      <w:tr w:rsidR="008D2BA5" w:rsidRPr="00FB3F1A" w:rsidTr="00B53FC6">
        <w:trPr>
          <w:trHeight w:val="700"/>
          <w:tblCellSpacing w:w="0" w:type="dxa"/>
          <w:jc w:val="center"/>
        </w:trPr>
        <w:tc>
          <w:tcPr>
            <w:tcW w:w="303" w:type="dxa"/>
          </w:tcPr>
          <w:p w:rsidR="008D2BA5" w:rsidRPr="00FB3F1A" w:rsidRDefault="008D2BA5" w:rsidP="00B77FDC">
            <w:pPr>
              <w:rPr>
                <w:rFonts w:ascii="Bookman Old Style" w:hAnsi="Bookman Old Style"/>
                <w:sz w:val="18"/>
                <w:szCs w:val="18"/>
                <w:lang w:val="uk-UA"/>
              </w:rPr>
            </w:pPr>
          </w:p>
        </w:tc>
        <w:tc>
          <w:tcPr>
            <w:tcW w:w="269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Нагородження до свят, пам</w:t>
            </w:r>
            <w:r w:rsidR="003A5D46" w:rsidRPr="00FB3F1A">
              <w:rPr>
                <w:rFonts w:ascii="Bookman Old Style" w:hAnsi="Bookman Old Style"/>
                <w:sz w:val="18"/>
                <w:szCs w:val="18"/>
              </w:rPr>
              <w:t>’</w:t>
            </w:r>
            <w:r w:rsidRPr="00FB3F1A">
              <w:rPr>
                <w:rFonts w:ascii="Bookman Old Style" w:hAnsi="Bookman Old Style"/>
                <w:sz w:val="18"/>
                <w:szCs w:val="18"/>
                <w:lang w:val="uk-UA"/>
              </w:rPr>
              <w:t>ятних дат</w:t>
            </w:r>
          </w:p>
        </w:tc>
        <w:tc>
          <w:tcPr>
            <w:tcW w:w="1019"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1014" w:type="dxa"/>
            <w:vAlign w:val="center"/>
          </w:tcPr>
          <w:p w:rsidR="008D2BA5" w:rsidRPr="00FB3F1A" w:rsidRDefault="008D2BA5" w:rsidP="00B77FDC">
            <w:pPr>
              <w:jc w:val="center"/>
              <w:rPr>
                <w:rFonts w:ascii="Bookman Old Style" w:hAnsi="Bookman Old Style"/>
                <w:sz w:val="18"/>
                <w:szCs w:val="18"/>
                <w:lang w:val="uk-UA"/>
              </w:rPr>
            </w:pPr>
          </w:p>
        </w:tc>
        <w:tc>
          <w:tcPr>
            <w:tcW w:w="142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987" w:type="dxa"/>
            <w:vAlign w:val="center"/>
          </w:tcPr>
          <w:p w:rsidR="008D2BA5" w:rsidRPr="00FB3F1A" w:rsidRDefault="008D2BA5" w:rsidP="00B77FDC">
            <w:pPr>
              <w:jc w:val="center"/>
              <w:rPr>
                <w:rFonts w:ascii="Bookman Old Style" w:hAnsi="Bookman Old Style"/>
                <w:sz w:val="18"/>
                <w:szCs w:val="18"/>
                <w:lang w:val="uk-UA"/>
              </w:rPr>
            </w:pPr>
          </w:p>
        </w:tc>
      </w:tr>
      <w:tr w:rsidR="008D2BA5" w:rsidRPr="00FB3F1A" w:rsidTr="00B53FC6">
        <w:trPr>
          <w:trHeight w:val="700"/>
          <w:tblCellSpacing w:w="0" w:type="dxa"/>
          <w:jc w:val="center"/>
        </w:trPr>
        <w:tc>
          <w:tcPr>
            <w:tcW w:w="303" w:type="dxa"/>
          </w:tcPr>
          <w:p w:rsidR="008D2BA5" w:rsidRPr="00FB3F1A" w:rsidRDefault="008D2BA5" w:rsidP="00B77FDC">
            <w:pPr>
              <w:rPr>
                <w:rFonts w:ascii="Bookman Old Style" w:hAnsi="Bookman Old Style"/>
                <w:sz w:val="18"/>
                <w:szCs w:val="18"/>
                <w:lang w:val="uk-UA"/>
              </w:rPr>
            </w:pPr>
          </w:p>
        </w:tc>
        <w:tc>
          <w:tcPr>
            <w:tcW w:w="269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Виплата матеріальної допомоги на лікування та оздоровлення</w:t>
            </w:r>
          </w:p>
        </w:tc>
        <w:tc>
          <w:tcPr>
            <w:tcW w:w="1019"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1014" w:type="dxa"/>
            <w:vAlign w:val="center"/>
          </w:tcPr>
          <w:p w:rsidR="008D2BA5" w:rsidRPr="00FB3F1A" w:rsidRDefault="008D2BA5" w:rsidP="00B77FDC">
            <w:pPr>
              <w:jc w:val="center"/>
              <w:rPr>
                <w:rFonts w:ascii="Bookman Old Style" w:hAnsi="Bookman Old Style"/>
                <w:sz w:val="18"/>
                <w:szCs w:val="18"/>
                <w:lang w:val="uk-UA"/>
              </w:rPr>
            </w:pPr>
          </w:p>
        </w:tc>
        <w:tc>
          <w:tcPr>
            <w:tcW w:w="142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987" w:type="dxa"/>
            <w:vAlign w:val="center"/>
          </w:tcPr>
          <w:p w:rsidR="008D2BA5" w:rsidRPr="00FB3F1A" w:rsidRDefault="008D2BA5" w:rsidP="00B77FDC">
            <w:pPr>
              <w:jc w:val="center"/>
              <w:rPr>
                <w:rFonts w:ascii="Bookman Old Style" w:hAnsi="Bookman Old Style"/>
                <w:sz w:val="18"/>
                <w:szCs w:val="18"/>
                <w:lang w:val="uk-UA"/>
              </w:rPr>
            </w:pPr>
          </w:p>
        </w:tc>
      </w:tr>
      <w:tr w:rsidR="008D2BA5" w:rsidRPr="00FB3F1A" w:rsidTr="00B53FC6">
        <w:trPr>
          <w:trHeight w:val="238"/>
          <w:tblCellSpacing w:w="0" w:type="dxa"/>
          <w:jc w:val="center"/>
        </w:trPr>
        <w:tc>
          <w:tcPr>
            <w:tcW w:w="30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b/>
                <w:bCs/>
                <w:sz w:val="18"/>
                <w:szCs w:val="18"/>
                <w:lang w:val="uk-UA"/>
              </w:rPr>
              <w:t> </w:t>
            </w:r>
          </w:p>
        </w:tc>
        <w:tc>
          <w:tcPr>
            <w:tcW w:w="2696"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b/>
                <w:bCs/>
                <w:sz w:val="18"/>
                <w:szCs w:val="18"/>
                <w:lang w:val="uk-UA"/>
              </w:rPr>
              <w:t>РАЗОМ:</w:t>
            </w:r>
          </w:p>
        </w:tc>
        <w:tc>
          <w:tcPr>
            <w:tcW w:w="1019"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b/>
                <w:bCs/>
                <w:sz w:val="18"/>
                <w:szCs w:val="18"/>
                <w:lang w:val="uk-UA"/>
              </w:rPr>
              <w:t> </w:t>
            </w:r>
          </w:p>
        </w:tc>
        <w:tc>
          <w:tcPr>
            <w:tcW w:w="1014" w:type="dxa"/>
            <w:vAlign w:val="center"/>
          </w:tcPr>
          <w:p w:rsidR="008D2BA5" w:rsidRPr="00FB3F1A" w:rsidRDefault="008D2BA5" w:rsidP="00B77FDC">
            <w:pPr>
              <w:jc w:val="center"/>
              <w:rPr>
                <w:rFonts w:ascii="Bookman Old Style" w:hAnsi="Bookman Old Style"/>
                <w:b/>
                <w:sz w:val="18"/>
                <w:szCs w:val="18"/>
                <w:lang w:val="uk-UA"/>
              </w:rPr>
            </w:pPr>
          </w:p>
        </w:tc>
        <w:tc>
          <w:tcPr>
            <w:tcW w:w="1424" w:type="dxa"/>
            <w:vAlign w:val="center"/>
          </w:tcPr>
          <w:p w:rsidR="008D2BA5" w:rsidRPr="00FB3F1A" w:rsidRDefault="008D2BA5" w:rsidP="00B77FDC">
            <w:pPr>
              <w:jc w:val="center"/>
              <w:rPr>
                <w:rFonts w:ascii="Bookman Old Style" w:hAnsi="Bookman Old Style"/>
                <w:b/>
                <w:sz w:val="18"/>
                <w:szCs w:val="18"/>
                <w:lang w:val="uk-UA"/>
              </w:rPr>
            </w:pPr>
          </w:p>
        </w:tc>
        <w:tc>
          <w:tcPr>
            <w:tcW w:w="987" w:type="dxa"/>
            <w:vAlign w:val="center"/>
          </w:tcPr>
          <w:p w:rsidR="008D2BA5" w:rsidRPr="00FB3F1A" w:rsidRDefault="008D2BA5" w:rsidP="00B77FDC">
            <w:pPr>
              <w:jc w:val="center"/>
              <w:rPr>
                <w:rFonts w:ascii="Bookman Old Style" w:hAnsi="Bookman Old Style"/>
                <w:b/>
                <w:sz w:val="18"/>
                <w:szCs w:val="18"/>
                <w:lang w:val="uk-UA"/>
              </w:rPr>
            </w:pPr>
          </w:p>
        </w:tc>
      </w:tr>
    </w:tbl>
    <w:p w:rsidR="008D2BA5" w:rsidRPr="00FB3F1A" w:rsidRDefault="008D2BA5" w:rsidP="008D2BA5">
      <w:pPr>
        <w:rPr>
          <w:rFonts w:ascii="Bookman Old Style" w:hAnsi="Bookman Old Style"/>
          <w:b/>
          <w:bCs/>
          <w:i/>
          <w:iCs/>
          <w:color w:val="333399"/>
          <w:sz w:val="18"/>
          <w:szCs w:val="18"/>
          <w:lang w:val="uk-UA"/>
        </w:rPr>
      </w:pPr>
      <w:r w:rsidRPr="00FB3F1A">
        <w:rPr>
          <w:rFonts w:ascii="Bookman Old Style" w:hAnsi="Bookman Old Style"/>
          <w:b/>
          <w:bCs/>
          <w:i/>
          <w:iCs/>
          <w:color w:val="333399"/>
          <w:sz w:val="18"/>
          <w:szCs w:val="18"/>
          <w:lang w:val="uk-UA"/>
        </w:rPr>
        <w:t> </w:t>
      </w:r>
    </w:p>
    <w:p w:rsidR="00E03E91" w:rsidRDefault="00E03E91" w:rsidP="008D2BA5">
      <w:pPr>
        <w:rPr>
          <w:rFonts w:ascii="Bookman Old Style" w:hAnsi="Bookman Old Style"/>
          <w:bCs/>
          <w:sz w:val="18"/>
          <w:szCs w:val="18"/>
          <w:lang w:val="uk-UA"/>
        </w:rPr>
      </w:pPr>
      <w:r>
        <w:rPr>
          <w:rFonts w:ascii="Bookman Old Style" w:hAnsi="Bookman Old Style"/>
          <w:bCs/>
          <w:sz w:val="18"/>
          <w:szCs w:val="18"/>
          <w:lang w:val="uk-UA"/>
        </w:rPr>
        <w:t>Інструменти виконання:</w:t>
      </w:r>
    </w:p>
    <w:p w:rsidR="00E03E91" w:rsidRDefault="00E03E91" w:rsidP="008D2BA5">
      <w:pPr>
        <w:rPr>
          <w:rFonts w:ascii="Bookman Old Style" w:hAnsi="Bookman Old Style"/>
          <w:bCs/>
          <w:sz w:val="18"/>
          <w:szCs w:val="18"/>
          <w:lang w:val="uk-UA"/>
        </w:rPr>
      </w:pPr>
      <w:r>
        <w:rPr>
          <w:rFonts w:ascii="Bookman Old Style" w:hAnsi="Bookman Old Style"/>
          <w:bCs/>
          <w:sz w:val="18"/>
          <w:szCs w:val="18"/>
          <w:lang w:val="uk-UA"/>
        </w:rPr>
        <w:t xml:space="preserve">Програма соціального захисту населення </w:t>
      </w:r>
      <w:r w:rsidR="00C62686">
        <w:rPr>
          <w:rFonts w:ascii="Bookman Old Style" w:hAnsi="Bookman Old Style"/>
          <w:bCs/>
          <w:sz w:val="18"/>
          <w:szCs w:val="18"/>
          <w:lang w:val="uk-UA"/>
        </w:rPr>
        <w:t>Овруцької міської ради на 2018-2020 роки.</w:t>
      </w:r>
    </w:p>
    <w:p w:rsidR="00E03E91" w:rsidRDefault="00E03E91" w:rsidP="008D2BA5">
      <w:pPr>
        <w:rPr>
          <w:rFonts w:ascii="Bookman Old Style" w:hAnsi="Bookman Old Style"/>
          <w:bCs/>
          <w:sz w:val="18"/>
          <w:szCs w:val="18"/>
          <w:lang w:val="uk-UA"/>
        </w:rPr>
      </w:pPr>
    </w:p>
    <w:p w:rsidR="008D2BA5" w:rsidRPr="00E03E91" w:rsidRDefault="00E03E91" w:rsidP="008D2BA5">
      <w:pPr>
        <w:rPr>
          <w:rFonts w:ascii="Bookman Old Style" w:hAnsi="Bookman Old Style"/>
          <w:bCs/>
          <w:sz w:val="18"/>
          <w:szCs w:val="18"/>
          <w:lang w:val="uk-UA"/>
        </w:rPr>
      </w:pPr>
      <w:r w:rsidRPr="00E03E91">
        <w:rPr>
          <w:rFonts w:ascii="Bookman Old Style" w:hAnsi="Bookman Old Style"/>
          <w:bCs/>
          <w:sz w:val="18"/>
          <w:szCs w:val="18"/>
          <w:lang w:val="uk-UA"/>
        </w:rPr>
        <w:t>Очікувані результати:</w:t>
      </w:r>
    </w:p>
    <w:p w:rsidR="00E03E91" w:rsidRDefault="00E03E91" w:rsidP="008D2BA5">
      <w:pPr>
        <w:rPr>
          <w:rFonts w:ascii="Bookman Old Style" w:hAnsi="Bookman Old Style"/>
          <w:bCs/>
          <w:sz w:val="18"/>
          <w:szCs w:val="18"/>
          <w:lang w:val="uk-UA"/>
        </w:rPr>
      </w:pPr>
      <w:r w:rsidRPr="00E03E91">
        <w:rPr>
          <w:rFonts w:ascii="Bookman Old Style" w:hAnsi="Bookman Old Style"/>
          <w:bCs/>
          <w:sz w:val="18"/>
          <w:szCs w:val="18"/>
          <w:lang w:val="uk-UA"/>
        </w:rPr>
        <w:t xml:space="preserve">- покращення соціальних </w:t>
      </w:r>
      <w:r>
        <w:rPr>
          <w:rFonts w:ascii="Bookman Old Style" w:hAnsi="Bookman Old Style"/>
          <w:bCs/>
          <w:sz w:val="18"/>
          <w:szCs w:val="18"/>
          <w:lang w:val="uk-UA"/>
        </w:rPr>
        <w:t>стандартів проживання населення;</w:t>
      </w:r>
    </w:p>
    <w:p w:rsidR="00E03E91" w:rsidRPr="00E03E91" w:rsidRDefault="00E03E91" w:rsidP="00E03E91">
      <w:pPr>
        <w:rPr>
          <w:rFonts w:ascii="Bookman Old Style" w:hAnsi="Bookman Old Style"/>
          <w:bCs/>
          <w:sz w:val="18"/>
          <w:szCs w:val="18"/>
          <w:lang w:val="uk-UA"/>
        </w:rPr>
      </w:pPr>
      <w:r>
        <w:rPr>
          <w:rFonts w:ascii="Bookman Old Style" w:hAnsi="Bookman Old Style"/>
          <w:bCs/>
          <w:sz w:val="18"/>
          <w:szCs w:val="18"/>
          <w:lang w:val="uk-UA"/>
        </w:rPr>
        <w:t xml:space="preserve">- забезпечення </w:t>
      </w:r>
      <w:r w:rsidRPr="00E03E91">
        <w:rPr>
          <w:rFonts w:ascii="Bookman Old Style" w:hAnsi="Bookman Old Style"/>
          <w:bCs/>
          <w:sz w:val="18"/>
          <w:szCs w:val="18"/>
          <w:lang w:val="uk-UA"/>
        </w:rPr>
        <w:t>соціального захисту соціа</w:t>
      </w:r>
      <w:r>
        <w:rPr>
          <w:rFonts w:ascii="Bookman Old Style" w:hAnsi="Bookman Old Style"/>
          <w:bCs/>
          <w:sz w:val="18"/>
          <w:szCs w:val="18"/>
          <w:lang w:val="uk-UA"/>
        </w:rPr>
        <w:t>льно вразливих верств населення.</w:t>
      </w:r>
    </w:p>
    <w:p w:rsidR="00E03E91" w:rsidRDefault="00E03E91" w:rsidP="008D2BA5">
      <w:pPr>
        <w:rPr>
          <w:rFonts w:ascii="Bookman Old Style" w:hAnsi="Bookman Old Style"/>
          <w:bCs/>
          <w:sz w:val="18"/>
          <w:szCs w:val="18"/>
          <w:lang w:val="uk-UA"/>
        </w:rPr>
      </w:pPr>
    </w:p>
    <w:p w:rsidR="00E03E91" w:rsidRPr="00E03E91" w:rsidRDefault="00E03E91" w:rsidP="008D2BA5">
      <w:pPr>
        <w:rPr>
          <w:rFonts w:ascii="Bookman Old Style" w:hAnsi="Bookman Old Style"/>
          <w:bCs/>
          <w:sz w:val="18"/>
          <w:szCs w:val="18"/>
          <w:lang w:val="uk-UA"/>
        </w:rPr>
      </w:pPr>
    </w:p>
    <w:p w:rsidR="008D2BA5" w:rsidRPr="00257F9C" w:rsidRDefault="00257F9C" w:rsidP="008D2BA5">
      <w:pPr>
        <w:ind w:left="-180"/>
        <w:jc w:val="center"/>
        <w:rPr>
          <w:rFonts w:ascii="Bookman Old Style" w:hAnsi="Bookman Old Style"/>
          <w:b/>
          <w:bCs/>
          <w:sz w:val="22"/>
          <w:szCs w:val="22"/>
          <w:lang w:val="uk-UA"/>
        </w:rPr>
      </w:pPr>
      <w:r>
        <w:rPr>
          <w:rFonts w:ascii="Bookman Old Style" w:hAnsi="Bookman Old Style"/>
          <w:b/>
          <w:bCs/>
          <w:sz w:val="18"/>
          <w:szCs w:val="18"/>
          <w:lang w:val="uk-UA"/>
        </w:rPr>
        <w:t xml:space="preserve">         </w:t>
      </w:r>
      <w:r w:rsidRPr="00257F9C">
        <w:rPr>
          <w:rFonts w:ascii="Bookman Old Style" w:hAnsi="Bookman Old Style"/>
          <w:b/>
          <w:bCs/>
          <w:sz w:val="22"/>
          <w:szCs w:val="22"/>
          <w:lang w:val="uk-UA"/>
        </w:rPr>
        <w:t xml:space="preserve">Х. </w:t>
      </w:r>
      <w:r w:rsidR="008D2BA5" w:rsidRPr="00257F9C">
        <w:rPr>
          <w:rFonts w:ascii="Bookman Old Style" w:hAnsi="Bookman Old Style"/>
          <w:b/>
          <w:bCs/>
          <w:sz w:val="22"/>
          <w:szCs w:val="22"/>
          <w:lang w:val="uk-UA"/>
        </w:rPr>
        <w:t>Забезпечення дотримання законності і правопорядку, прав і свобод громадян, безпечних умов проживання</w:t>
      </w:r>
    </w:p>
    <w:p w:rsidR="00257F9C" w:rsidRDefault="00257F9C" w:rsidP="008D2BA5">
      <w:pPr>
        <w:ind w:left="-180"/>
        <w:jc w:val="center"/>
        <w:rPr>
          <w:rFonts w:ascii="Bookman Old Style" w:hAnsi="Bookman Old Style"/>
          <w:b/>
          <w:bCs/>
          <w:sz w:val="18"/>
          <w:szCs w:val="18"/>
          <w:lang w:val="uk-UA"/>
        </w:rPr>
      </w:pPr>
    </w:p>
    <w:p w:rsidR="00257F9C" w:rsidRPr="00257F9C" w:rsidRDefault="00257F9C" w:rsidP="00257F9C">
      <w:pPr>
        <w:ind w:left="284" w:firstLine="567"/>
        <w:jc w:val="both"/>
        <w:rPr>
          <w:rFonts w:ascii="Bookman Old Style" w:eastAsia="Calibri" w:hAnsi="Bookman Old Style"/>
          <w:sz w:val="18"/>
          <w:szCs w:val="18"/>
          <w:lang w:val="uk-UA" w:eastAsia="en-US"/>
        </w:rPr>
      </w:pPr>
      <w:r w:rsidRPr="00257F9C">
        <w:rPr>
          <w:rFonts w:ascii="Bookman Old Style" w:eastAsia="Calibri" w:hAnsi="Bookman Old Style"/>
          <w:sz w:val="18"/>
          <w:szCs w:val="18"/>
          <w:lang w:val="uk-UA" w:eastAsia="en-US"/>
        </w:rPr>
        <w:t>У 2017 році в рамках програм</w:t>
      </w:r>
      <w:r>
        <w:rPr>
          <w:rFonts w:ascii="Bookman Old Style" w:eastAsia="Calibri" w:hAnsi="Bookman Old Style"/>
          <w:sz w:val="18"/>
          <w:szCs w:val="18"/>
          <w:lang w:val="uk-UA" w:eastAsia="en-US"/>
        </w:rPr>
        <w:t>и</w:t>
      </w:r>
      <w:r w:rsidRPr="00257F9C">
        <w:rPr>
          <w:rFonts w:ascii="Bookman Old Style" w:eastAsia="Calibri" w:hAnsi="Bookman Old Style"/>
          <w:sz w:val="18"/>
          <w:szCs w:val="18"/>
          <w:lang w:val="uk-UA" w:eastAsia="en-US"/>
        </w:rPr>
        <w:t xml:space="preserve"> профілактики злочинності, підвищення безпеки дорожнього руху передбачається з метою ослаблення дії криміногенних факторів в </w:t>
      </w:r>
      <w:r>
        <w:rPr>
          <w:rFonts w:ascii="Bookman Old Style" w:eastAsia="Calibri" w:hAnsi="Bookman Old Style"/>
          <w:sz w:val="18"/>
          <w:szCs w:val="18"/>
          <w:lang w:val="uk-UA" w:eastAsia="en-US"/>
        </w:rPr>
        <w:t>громад</w:t>
      </w:r>
      <w:r w:rsidRPr="00257F9C">
        <w:rPr>
          <w:rFonts w:ascii="Bookman Old Style" w:eastAsia="Calibri" w:hAnsi="Bookman Old Style"/>
          <w:sz w:val="18"/>
          <w:szCs w:val="18"/>
          <w:lang w:val="uk-UA" w:eastAsia="en-US"/>
        </w:rPr>
        <w:t>і і, зокрема в період кризових суспільних ситуацій, забезпечити здійснення комплексу заходів щодо:</w:t>
      </w:r>
    </w:p>
    <w:p w:rsidR="00257F9C" w:rsidRPr="00257F9C" w:rsidRDefault="00257F9C" w:rsidP="00257F9C">
      <w:pPr>
        <w:ind w:left="-180"/>
        <w:jc w:val="both"/>
        <w:rPr>
          <w:rFonts w:ascii="Bookman Old Style" w:hAnsi="Bookman Old Style"/>
          <w:b/>
          <w:sz w:val="18"/>
          <w:szCs w:val="18"/>
          <w:lang w:val="uk-UA"/>
        </w:rPr>
      </w:pPr>
    </w:p>
    <w:p w:rsidR="008D2BA5" w:rsidRPr="00FB3F1A" w:rsidRDefault="008D2BA5" w:rsidP="008D2BA5">
      <w:pPr>
        <w:jc w:val="right"/>
        <w:rPr>
          <w:rFonts w:ascii="Bookman Old Style" w:hAnsi="Bookman Old Style"/>
          <w:sz w:val="18"/>
          <w:szCs w:val="18"/>
          <w:lang w:val="uk-UA"/>
        </w:rPr>
      </w:pPr>
      <w:r w:rsidRPr="00FB3F1A">
        <w:rPr>
          <w:rFonts w:ascii="Bookman Old Style" w:hAnsi="Bookman Old Style"/>
          <w:sz w:val="18"/>
          <w:szCs w:val="18"/>
          <w:lang w:val="uk-UA"/>
        </w:rPr>
        <w:t>Таблиця 3</w:t>
      </w:r>
    </w:p>
    <w:tbl>
      <w:tblPr>
        <w:tblW w:w="762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68"/>
        <w:gridCol w:w="1713"/>
        <w:gridCol w:w="627"/>
        <w:gridCol w:w="1012"/>
        <w:gridCol w:w="1793"/>
        <w:gridCol w:w="13"/>
      </w:tblGrid>
      <w:tr w:rsidR="008D2BA5" w:rsidRPr="00257F9C" w:rsidTr="002F2ABB">
        <w:trPr>
          <w:tblCellSpacing w:w="0" w:type="dxa"/>
          <w:jc w:val="center"/>
        </w:trPr>
        <w:tc>
          <w:tcPr>
            <w:tcW w:w="2468"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Перелік заходів</w:t>
            </w:r>
          </w:p>
        </w:tc>
        <w:tc>
          <w:tcPr>
            <w:tcW w:w="1713"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Термін виконання</w:t>
            </w:r>
          </w:p>
        </w:tc>
        <w:tc>
          <w:tcPr>
            <w:tcW w:w="3445" w:type="dxa"/>
            <w:gridSpan w:val="4"/>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Обсяги та джерела фінансування</w:t>
            </w:r>
          </w:p>
        </w:tc>
      </w:tr>
      <w:tr w:rsidR="008D2BA5" w:rsidRPr="00257F9C" w:rsidTr="00C549ED">
        <w:trPr>
          <w:gridAfter w:val="1"/>
          <w:wAfter w:w="13" w:type="dxa"/>
          <w:tblCellSpacing w:w="0" w:type="dxa"/>
          <w:jc w:val="center"/>
        </w:trPr>
        <w:tc>
          <w:tcPr>
            <w:tcW w:w="2468" w:type="dxa"/>
            <w:vMerge/>
            <w:vAlign w:val="center"/>
          </w:tcPr>
          <w:p w:rsidR="008D2BA5" w:rsidRPr="00FB3F1A" w:rsidRDefault="008D2BA5" w:rsidP="00B77FDC">
            <w:pPr>
              <w:rPr>
                <w:rFonts w:ascii="Bookman Old Style" w:hAnsi="Bookman Old Style"/>
                <w:sz w:val="18"/>
                <w:szCs w:val="18"/>
                <w:lang w:val="uk-UA"/>
              </w:rPr>
            </w:pPr>
          </w:p>
        </w:tc>
        <w:tc>
          <w:tcPr>
            <w:tcW w:w="1713" w:type="dxa"/>
            <w:vMerge/>
            <w:vAlign w:val="center"/>
          </w:tcPr>
          <w:p w:rsidR="008D2BA5" w:rsidRPr="00FB3F1A" w:rsidRDefault="008D2BA5" w:rsidP="00B77FDC">
            <w:pPr>
              <w:rPr>
                <w:rFonts w:ascii="Bookman Old Style" w:hAnsi="Bookman Old Style"/>
                <w:sz w:val="18"/>
                <w:szCs w:val="18"/>
                <w:lang w:val="uk-UA"/>
              </w:rPr>
            </w:pPr>
          </w:p>
        </w:tc>
        <w:tc>
          <w:tcPr>
            <w:tcW w:w="627"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Всього</w:t>
            </w:r>
          </w:p>
        </w:tc>
        <w:tc>
          <w:tcPr>
            <w:tcW w:w="2805" w:type="dxa"/>
            <w:gridSpan w:val="2"/>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т.ч.</w:t>
            </w:r>
          </w:p>
        </w:tc>
      </w:tr>
      <w:tr w:rsidR="008D2BA5" w:rsidRPr="00FB3F1A" w:rsidTr="00C549ED">
        <w:trPr>
          <w:gridAfter w:val="1"/>
          <w:wAfter w:w="13" w:type="dxa"/>
          <w:tblCellSpacing w:w="0" w:type="dxa"/>
          <w:jc w:val="center"/>
        </w:trPr>
        <w:tc>
          <w:tcPr>
            <w:tcW w:w="2468" w:type="dxa"/>
            <w:vMerge/>
            <w:vAlign w:val="center"/>
          </w:tcPr>
          <w:p w:rsidR="008D2BA5" w:rsidRPr="00FB3F1A" w:rsidRDefault="008D2BA5" w:rsidP="00B77FDC">
            <w:pPr>
              <w:rPr>
                <w:rFonts w:ascii="Bookman Old Style" w:hAnsi="Bookman Old Style"/>
                <w:sz w:val="18"/>
                <w:szCs w:val="18"/>
                <w:lang w:val="uk-UA"/>
              </w:rPr>
            </w:pPr>
          </w:p>
        </w:tc>
        <w:tc>
          <w:tcPr>
            <w:tcW w:w="1713" w:type="dxa"/>
            <w:vMerge/>
            <w:vAlign w:val="center"/>
          </w:tcPr>
          <w:p w:rsidR="008D2BA5" w:rsidRPr="00FB3F1A" w:rsidRDefault="008D2BA5" w:rsidP="00B77FDC">
            <w:pPr>
              <w:rPr>
                <w:rFonts w:ascii="Bookman Old Style" w:hAnsi="Bookman Old Style"/>
                <w:sz w:val="18"/>
                <w:szCs w:val="18"/>
                <w:lang w:val="uk-UA"/>
              </w:rPr>
            </w:pPr>
          </w:p>
        </w:tc>
        <w:tc>
          <w:tcPr>
            <w:tcW w:w="627" w:type="dxa"/>
            <w:vMerge/>
            <w:vAlign w:val="center"/>
          </w:tcPr>
          <w:p w:rsidR="008D2BA5" w:rsidRPr="00FB3F1A" w:rsidRDefault="008D2BA5" w:rsidP="00B77FDC">
            <w:pPr>
              <w:rPr>
                <w:rFonts w:ascii="Bookman Old Style" w:hAnsi="Bookman Old Style"/>
                <w:sz w:val="18"/>
                <w:szCs w:val="18"/>
                <w:lang w:val="uk-UA"/>
              </w:rPr>
            </w:pPr>
          </w:p>
        </w:tc>
        <w:tc>
          <w:tcPr>
            <w:tcW w:w="1012"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Місцевий</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бюджет</w:t>
            </w:r>
          </w:p>
        </w:tc>
        <w:tc>
          <w:tcPr>
            <w:tcW w:w="1793"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Інші</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джерела</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фінансування</w:t>
            </w:r>
          </w:p>
        </w:tc>
      </w:tr>
      <w:tr w:rsidR="00C52B4F" w:rsidRPr="00FB3F1A" w:rsidTr="002F2ABB">
        <w:trPr>
          <w:tblCellSpacing w:w="0" w:type="dxa"/>
          <w:jc w:val="center"/>
        </w:trPr>
        <w:tc>
          <w:tcPr>
            <w:tcW w:w="2468" w:type="dxa"/>
            <w:vAlign w:val="center"/>
          </w:tcPr>
          <w:p w:rsidR="00C52B4F" w:rsidRPr="00FB3F1A" w:rsidRDefault="00C52B4F" w:rsidP="00B77FDC">
            <w:pPr>
              <w:rPr>
                <w:rFonts w:ascii="Bookman Old Style" w:hAnsi="Bookman Old Style"/>
                <w:sz w:val="18"/>
                <w:szCs w:val="18"/>
                <w:lang w:val="uk-UA"/>
              </w:rPr>
            </w:pPr>
            <w:r>
              <w:rPr>
                <w:rFonts w:ascii="Bookman Old Style" w:hAnsi="Bookman Old Style"/>
                <w:sz w:val="18"/>
                <w:szCs w:val="18"/>
                <w:lang w:val="uk-UA"/>
              </w:rPr>
              <w:t>Постійний моніторинг та належне реагування на виявлені недоліки</w:t>
            </w:r>
          </w:p>
        </w:tc>
        <w:tc>
          <w:tcPr>
            <w:tcW w:w="1713" w:type="dxa"/>
          </w:tcPr>
          <w:p w:rsidR="00C52B4F" w:rsidRPr="00FB3F1A" w:rsidRDefault="00C52B4F" w:rsidP="00B77FDC">
            <w:pPr>
              <w:jc w:val="center"/>
              <w:rPr>
                <w:rFonts w:ascii="Bookman Old Style" w:hAnsi="Bookman Old Style"/>
                <w:sz w:val="18"/>
                <w:szCs w:val="18"/>
                <w:lang w:val="uk-UA"/>
              </w:rPr>
            </w:pPr>
            <w:r>
              <w:rPr>
                <w:rFonts w:ascii="Bookman Old Style" w:hAnsi="Bookman Old Style"/>
                <w:sz w:val="18"/>
                <w:szCs w:val="18"/>
                <w:lang w:val="uk-UA"/>
              </w:rPr>
              <w:t>Протягом року</w:t>
            </w:r>
          </w:p>
        </w:tc>
        <w:tc>
          <w:tcPr>
            <w:tcW w:w="3445" w:type="dxa"/>
            <w:gridSpan w:val="4"/>
          </w:tcPr>
          <w:p w:rsidR="00C52B4F" w:rsidRPr="00FB3F1A" w:rsidRDefault="00C52B4F" w:rsidP="00B77FDC">
            <w:pPr>
              <w:jc w:val="center"/>
              <w:rPr>
                <w:rFonts w:ascii="Bookman Old Style" w:hAnsi="Bookman Old Style"/>
                <w:sz w:val="18"/>
                <w:szCs w:val="18"/>
                <w:lang w:val="uk-UA"/>
              </w:rPr>
            </w:pPr>
            <w:r>
              <w:rPr>
                <w:rFonts w:ascii="Bookman Old Style" w:hAnsi="Bookman Old Style"/>
                <w:sz w:val="18"/>
                <w:szCs w:val="18"/>
                <w:lang w:val="uk-UA"/>
              </w:rPr>
              <w:t>Не потребує фінансування</w:t>
            </w:r>
          </w:p>
        </w:tc>
      </w:tr>
      <w:tr w:rsidR="008D2BA5" w:rsidRPr="00FB3F1A" w:rsidTr="002F2ABB">
        <w:trPr>
          <w:tblCellSpacing w:w="0" w:type="dxa"/>
          <w:jc w:val="center"/>
        </w:trPr>
        <w:tc>
          <w:tcPr>
            <w:tcW w:w="2468"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Забезпечити інформування мешканців громади щодо соціально-економічного стану, проблемних питань, виявлених негативних тенденцій, порушень дотримання законності і правопорядку на території громади.</w:t>
            </w:r>
          </w:p>
        </w:tc>
        <w:tc>
          <w:tcPr>
            <w:tcW w:w="1713"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445" w:type="dxa"/>
            <w:gridSpan w:val="4"/>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Не потребує фінансування</w:t>
            </w:r>
          </w:p>
        </w:tc>
      </w:tr>
      <w:tr w:rsidR="008D2BA5" w:rsidRPr="00FB3F1A" w:rsidTr="002F2ABB">
        <w:trPr>
          <w:tblCellSpacing w:w="0" w:type="dxa"/>
          <w:jc w:val="center"/>
        </w:trPr>
        <w:tc>
          <w:tcPr>
            <w:tcW w:w="2468"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Проведення громадських слухань</w:t>
            </w:r>
          </w:p>
        </w:tc>
        <w:tc>
          <w:tcPr>
            <w:tcW w:w="1713"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445" w:type="dxa"/>
            <w:gridSpan w:val="4"/>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Не потребує фінансування</w:t>
            </w:r>
          </w:p>
        </w:tc>
      </w:tr>
      <w:tr w:rsidR="008D2BA5" w:rsidRPr="00FB3F1A" w:rsidTr="002F2ABB">
        <w:trPr>
          <w:tblCellSpacing w:w="0" w:type="dxa"/>
          <w:jc w:val="center"/>
        </w:trPr>
        <w:tc>
          <w:tcPr>
            <w:tcW w:w="2468"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 xml:space="preserve">Проводити звітні зустрічі депутатів міської ради з мешканцями відповідних </w:t>
            </w:r>
            <w:r w:rsidRPr="00FB3F1A">
              <w:rPr>
                <w:rFonts w:ascii="Bookman Old Style" w:hAnsi="Bookman Old Style"/>
                <w:sz w:val="18"/>
                <w:szCs w:val="18"/>
                <w:lang w:val="uk-UA"/>
              </w:rPr>
              <w:lastRenderedPageBreak/>
              <w:t>округів з проблемних питань.</w:t>
            </w:r>
          </w:p>
        </w:tc>
        <w:tc>
          <w:tcPr>
            <w:tcW w:w="1713"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lastRenderedPageBreak/>
              <w:t>Протягом року</w:t>
            </w:r>
          </w:p>
        </w:tc>
        <w:tc>
          <w:tcPr>
            <w:tcW w:w="3445" w:type="dxa"/>
            <w:gridSpan w:val="4"/>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Не потребує фінансування</w:t>
            </w:r>
          </w:p>
        </w:tc>
      </w:tr>
      <w:tr w:rsidR="008D2BA5" w:rsidRPr="00FB3F1A" w:rsidTr="002F2ABB">
        <w:trPr>
          <w:trHeight w:val="1291"/>
          <w:tblCellSpacing w:w="0" w:type="dxa"/>
          <w:jc w:val="center"/>
        </w:trPr>
        <w:tc>
          <w:tcPr>
            <w:tcW w:w="2468" w:type="dxa"/>
            <w:vAlign w:val="center"/>
          </w:tcPr>
          <w:p w:rsidR="008D2BA5" w:rsidRPr="00FB3F1A" w:rsidRDefault="006C543B" w:rsidP="00B77FDC">
            <w:pPr>
              <w:rPr>
                <w:rFonts w:ascii="Bookman Old Style" w:hAnsi="Bookman Old Style"/>
                <w:sz w:val="18"/>
                <w:szCs w:val="18"/>
                <w:lang w:val="uk-UA"/>
              </w:rPr>
            </w:pPr>
            <w:r w:rsidRPr="00FB3F1A">
              <w:rPr>
                <w:rFonts w:ascii="Bookman Old Style" w:hAnsi="Bookman Old Style"/>
                <w:sz w:val="18"/>
                <w:szCs w:val="18"/>
                <w:lang w:val="uk-UA"/>
              </w:rPr>
              <w:lastRenderedPageBreak/>
              <w:t>П</w:t>
            </w:r>
            <w:r w:rsidR="008D2BA5" w:rsidRPr="00FB3F1A">
              <w:rPr>
                <w:rFonts w:ascii="Bookman Old Style" w:hAnsi="Bookman Old Style"/>
                <w:sz w:val="18"/>
                <w:szCs w:val="18"/>
                <w:lang w:val="uk-UA"/>
              </w:rPr>
              <w:t>окра</w:t>
            </w:r>
            <w:r w:rsidRPr="00FB3F1A">
              <w:rPr>
                <w:rFonts w:ascii="Bookman Old Style" w:hAnsi="Bookman Old Style"/>
                <w:sz w:val="18"/>
                <w:szCs w:val="18"/>
                <w:lang w:val="uk-UA"/>
              </w:rPr>
              <w:t>щити роботу</w:t>
            </w:r>
            <w:r w:rsidR="008D2BA5" w:rsidRPr="00FB3F1A">
              <w:rPr>
                <w:rFonts w:ascii="Bookman Old Style" w:hAnsi="Bookman Old Style"/>
                <w:sz w:val="18"/>
                <w:szCs w:val="18"/>
                <w:lang w:val="uk-UA"/>
              </w:rPr>
              <w:t xml:space="preserve"> дільничих інспекторів шляхом проведення поквартирних обходів, роботи з підобліковими особами, особами схильними до правопорушень, молоддю громади.</w:t>
            </w:r>
          </w:p>
        </w:tc>
        <w:tc>
          <w:tcPr>
            <w:tcW w:w="1713"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445" w:type="dxa"/>
            <w:gridSpan w:val="4"/>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Не потребує фінансування</w:t>
            </w:r>
          </w:p>
        </w:tc>
      </w:tr>
      <w:tr w:rsidR="008D2BA5" w:rsidRPr="00FB3F1A" w:rsidTr="002F2ABB">
        <w:trPr>
          <w:tblCellSpacing w:w="0" w:type="dxa"/>
          <w:jc w:val="center"/>
        </w:trPr>
        <w:tc>
          <w:tcPr>
            <w:tcW w:w="2468"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Домогтися виконання мешканцями громади Закону України «Про благоустрій населених пунктів», «Правил благоустрою і утримання території міста».</w:t>
            </w:r>
          </w:p>
        </w:tc>
        <w:tc>
          <w:tcPr>
            <w:tcW w:w="1713"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445" w:type="dxa"/>
            <w:gridSpan w:val="4"/>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Не потребує фінансування</w:t>
            </w:r>
          </w:p>
        </w:tc>
      </w:tr>
      <w:tr w:rsidR="006C543B" w:rsidRPr="00FB3F1A" w:rsidTr="002F2ABB">
        <w:trPr>
          <w:tblCellSpacing w:w="0" w:type="dxa"/>
          <w:jc w:val="center"/>
        </w:trPr>
        <w:tc>
          <w:tcPr>
            <w:tcW w:w="2468" w:type="dxa"/>
            <w:vAlign w:val="center"/>
          </w:tcPr>
          <w:p w:rsidR="006C543B" w:rsidRPr="00FB3F1A" w:rsidRDefault="006C543B" w:rsidP="006C543B">
            <w:pPr>
              <w:rPr>
                <w:rFonts w:ascii="Bookman Old Style" w:hAnsi="Bookman Old Style"/>
                <w:sz w:val="18"/>
                <w:szCs w:val="18"/>
                <w:lang w:val="uk-UA"/>
              </w:rPr>
            </w:pPr>
            <w:r w:rsidRPr="00FB3F1A">
              <w:rPr>
                <w:rFonts w:ascii="Bookman Old Style" w:hAnsi="Bookman Old Style"/>
                <w:sz w:val="18"/>
                <w:szCs w:val="18"/>
                <w:lang w:val="uk-UA"/>
              </w:rPr>
              <w:t xml:space="preserve">Посилити роботу муніципальної поліції </w:t>
            </w:r>
          </w:p>
        </w:tc>
        <w:tc>
          <w:tcPr>
            <w:tcW w:w="1713" w:type="dxa"/>
          </w:tcPr>
          <w:p w:rsidR="006C543B" w:rsidRPr="00FB3F1A" w:rsidRDefault="006C543B"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445" w:type="dxa"/>
            <w:gridSpan w:val="4"/>
          </w:tcPr>
          <w:p w:rsidR="006C543B" w:rsidRPr="00FB3F1A" w:rsidRDefault="006C543B"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2F2ABB">
        <w:trPr>
          <w:tblCellSpacing w:w="0" w:type="dxa"/>
          <w:jc w:val="center"/>
        </w:trPr>
        <w:tc>
          <w:tcPr>
            <w:tcW w:w="2468" w:type="dxa"/>
            <w:vAlign w:val="center"/>
          </w:tcPr>
          <w:p w:rsidR="008D2BA5" w:rsidRPr="00FB3F1A" w:rsidRDefault="00FB61F2" w:rsidP="00B77FDC">
            <w:pPr>
              <w:rPr>
                <w:rFonts w:ascii="Bookman Old Style" w:hAnsi="Bookman Old Style"/>
                <w:sz w:val="18"/>
                <w:szCs w:val="18"/>
                <w:lang w:val="uk-UA"/>
              </w:rPr>
            </w:pPr>
            <w:r w:rsidRPr="00FB3F1A">
              <w:rPr>
                <w:rFonts w:ascii="Bookman Old Style" w:hAnsi="Bookman Old Style"/>
                <w:sz w:val="18"/>
                <w:szCs w:val="18"/>
                <w:lang w:val="uk-UA"/>
              </w:rPr>
              <w:t xml:space="preserve">Матеріально технічне забезпечення органів поліції, підрозділів з надзвичайних ситуацій, військомату, військових частин, підрозділів СБУ, </w:t>
            </w:r>
            <w:r w:rsidR="00B7491A" w:rsidRPr="00FB3F1A">
              <w:rPr>
                <w:rFonts w:ascii="Bookman Old Style" w:hAnsi="Bookman Old Style"/>
                <w:sz w:val="18"/>
                <w:szCs w:val="18"/>
                <w:lang w:val="uk-UA"/>
              </w:rPr>
              <w:t xml:space="preserve">муніципальної, </w:t>
            </w:r>
            <w:r w:rsidRPr="00FB3F1A">
              <w:rPr>
                <w:rFonts w:ascii="Bookman Old Style" w:hAnsi="Bookman Old Style"/>
                <w:sz w:val="18"/>
                <w:szCs w:val="18"/>
                <w:lang w:val="uk-UA"/>
              </w:rPr>
              <w:t>національної поліції, фіскальної служби, громадських організацій, соціальних органів (закладів освіти, культури, медицини, соціального захисту населення тощо) та інших органів державної влади та місцевого самоврядування</w:t>
            </w:r>
          </w:p>
        </w:tc>
        <w:tc>
          <w:tcPr>
            <w:tcW w:w="1713"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445" w:type="dxa"/>
            <w:gridSpan w:val="4"/>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r>
    </w:tbl>
    <w:p w:rsidR="00216D4D" w:rsidRPr="00FB3F1A" w:rsidRDefault="00216D4D" w:rsidP="00A30D10">
      <w:pPr>
        <w:shd w:val="clear" w:color="auto" w:fill="FFFFFF"/>
        <w:rPr>
          <w:rFonts w:ascii="Bookman Old Style" w:hAnsi="Bookman Old Style"/>
          <w:b/>
          <w:bCs/>
          <w:caps/>
          <w:sz w:val="18"/>
          <w:szCs w:val="18"/>
        </w:rPr>
      </w:pPr>
    </w:p>
    <w:p w:rsidR="00216D4D" w:rsidRPr="00FB3F1A" w:rsidRDefault="00216D4D" w:rsidP="00C52B4F">
      <w:pPr>
        <w:shd w:val="clear" w:color="auto" w:fill="FFFFFF"/>
        <w:ind w:firstLine="851"/>
        <w:jc w:val="both"/>
        <w:rPr>
          <w:rFonts w:ascii="Bookman Old Style" w:hAnsi="Bookman Old Style"/>
          <w:b/>
          <w:bCs/>
          <w:caps/>
          <w:sz w:val="18"/>
          <w:szCs w:val="18"/>
        </w:rPr>
      </w:pPr>
    </w:p>
    <w:p w:rsidR="00216D4D" w:rsidRPr="00FB3F1A" w:rsidRDefault="00216D4D" w:rsidP="00216D4D">
      <w:pPr>
        <w:ind w:firstLine="567"/>
        <w:jc w:val="both"/>
        <w:rPr>
          <w:rFonts w:ascii="Bookman Old Style" w:hAnsi="Bookman Old Style"/>
          <w:sz w:val="18"/>
          <w:szCs w:val="18"/>
          <w:lang w:val="uk-UA"/>
        </w:rPr>
      </w:pPr>
      <w:r w:rsidRPr="00FB3F1A">
        <w:rPr>
          <w:rFonts w:ascii="Bookman Old Style" w:hAnsi="Bookman Old Style"/>
          <w:sz w:val="18"/>
          <w:szCs w:val="18"/>
          <w:lang w:val="uk-UA"/>
        </w:rPr>
        <w:t>Інструменти виконання:</w:t>
      </w:r>
    </w:p>
    <w:p w:rsidR="00216D4D" w:rsidRPr="00FB3F1A" w:rsidRDefault="00216D4D" w:rsidP="00216D4D">
      <w:pPr>
        <w:ind w:firstLine="567"/>
        <w:jc w:val="both"/>
        <w:rPr>
          <w:rFonts w:ascii="Bookman Old Style" w:hAnsi="Bookman Old Style"/>
          <w:sz w:val="18"/>
          <w:szCs w:val="18"/>
          <w:lang w:val="uk-UA"/>
        </w:rPr>
      </w:pPr>
      <w:r w:rsidRPr="00FB3F1A">
        <w:rPr>
          <w:rFonts w:ascii="Bookman Old Style" w:hAnsi="Bookman Old Style"/>
          <w:sz w:val="18"/>
          <w:szCs w:val="18"/>
          <w:lang w:val="uk-UA"/>
        </w:rPr>
        <w:t>«Програма</w:t>
      </w:r>
      <w:r w:rsidR="00942845" w:rsidRPr="00FB3F1A">
        <w:rPr>
          <w:rFonts w:ascii="Bookman Old Style" w:hAnsi="Bookman Old Style"/>
          <w:sz w:val="18"/>
          <w:szCs w:val="18"/>
          <w:lang w:val="uk-UA"/>
        </w:rPr>
        <w:t xml:space="preserve"> профілактики злочинності в м. Овручі на 2017-2021 роки</w:t>
      </w:r>
      <w:r w:rsidRPr="00FB3F1A">
        <w:rPr>
          <w:rFonts w:ascii="Bookman Old Style" w:hAnsi="Bookman Old Style"/>
          <w:sz w:val="18"/>
          <w:szCs w:val="18"/>
          <w:lang w:val="uk-UA"/>
        </w:rPr>
        <w:t>»</w:t>
      </w:r>
      <w:r w:rsidR="00942845" w:rsidRPr="00FB3F1A">
        <w:rPr>
          <w:rFonts w:ascii="Bookman Old Style" w:hAnsi="Bookman Old Style"/>
          <w:sz w:val="18"/>
          <w:szCs w:val="18"/>
          <w:lang w:val="uk-UA"/>
        </w:rPr>
        <w:t>;</w:t>
      </w:r>
    </w:p>
    <w:p w:rsidR="00942845" w:rsidRDefault="00A768E6" w:rsidP="00A768E6">
      <w:pPr>
        <w:ind w:firstLine="567"/>
        <w:jc w:val="both"/>
        <w:rPr>
          <w:rFonts w:ascii="Bookman Old Style" w:hAnsi="Bookman Old Style"/>
          <w:sz w:val="18"/>
          <w:szCs w:val="18"/>
          <w:lang w:val="uk-UA"/>
        </w:rPr>
      </w:pPr>
      <w:r w:rsidRPr="00FB3F1A">
        <w:rPr>
          <w:rFonts w:ascii="Bookman Old Style" w:hAnsi="Bookman Old Style"/>
          <w:sz w:val="18"/>
          <w:szCs w:val="18"/>
          <w:lang w:val="uk-UA"/>
        </w:rPr>
        <w:t>«Програма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військову службу за контрактом до лав Збройних Сил України та інших військових формувань на 2018-2020 роки».</w:t>
      </w:r>
    </w:p>
    <w:p w:rsidR="00C52B4F" w:rsidRDefault="00C52B4F" w:rsidP="00A768E6">
      <w:pPr>
        <w:ind w:firstLine="567"/>
        <w:jc w:val="both"/>
        <w:rPr>
          <w:rFonts w:ascii="Bookman Old Style" w:hAnsi="Bookman Old Style"/>
          <w:sz w:val="18"/>
          <w:szCs w:val="18"/>
          <w:lang w:val="uk-UA"/>
        </w:rPr>
      </w:pPr>
    </w:p>
    <w:p w:rsidR="00C52B4F" w:rsidRDefault="00C52B4F" w:rsidP="00A768E6">
      <w:pPr>
        <w:ind w:firstLine="567"/>
        <w:jc w:val="both"/>
        <w:rPr>
          <w:rFonts w:ascii="Bookman Old Style" w:hAnsi="Bookman Old Style"/>
          <w:sz w:val="18"/>
          <w:szCs w:val="18"/>
          <w:lang w:val="uk-UA"/>
        </w:rPr>
      </w:pPr>
      <w:r>
        <w:rPr>
          <w:rFonts w:ascii="Bookman Old Style" w:hAnsi="Bookman Old Style"/>
          <w:sz w:val="18"/>
          <w:szCs w:val="18"/>
          <w:lang w:val="uk-UA"/>
        </w:rPr>
        <w:t>Очікувані результати:</w:t>
      </w:r>
    </w:p>
    <w:p w:rsidR="00C52B4F" w:rsidRDefault="00C52B4F" w:rsidP="00C52B4F">
      <w:pPr>
        <w:ind w:firstLine="567"/>
        <w:jc w:val="both"/>
        <w:rPr>
          <w:rFonts w:ascii="Bookman Old Style" w:hAnsi="Bookman Old Style"/>
          <w:sz w:val="18"/>
          <w:szCs w:val="18"/>
          <w:lang w:val="uk-UA"/>
        </w:rPr>
      </w:pPr>
      <w:r w:rsidRPr="00C52B4F">
        <w:rPr>
          <w:rFonts w:ascii="Bookman Old Style" w:hAnsi="Bookman Old Style"/>
          <w:sz w:val="18"/>
          <w:szCs w:val="18"/>
          <w:lang w:val="uk-UA"/>
        </w:rPr>
        <w:t>-</w:t>
      </w:r>
      <w:r>
        <w:rPr>
          <w:rFonts w:ascii="Bookman Old Style" w:hAnsi="Bookman Old Style"/>
          <w:sz w:val="18"/>
          <w:szCs w:val="18"/>
          <w:lang w:val="uk-UA"/>
        </w:rPr>
        <w:t xml:space="preserve"> </w:t>
      </w:r>
      <w:r w:rsidRPr="00C52B4F">
        <w:rPr>
          <w:rFonts w:ascii="Bookman Old Style" w:hAnsi="Bookman Old Style"/>
          <w:sz w:val="18"/>
          <w:szCs w:val="18"/>
          <w:lang w:val="uk-UA"/>
        </w:rPr>
        <w:t xml:space="preserve">зменшення проявів </w:t>
      </w:r>
      <w:r>
        <w:rPr>
          <w:rFonts w:ascii="Bookman Old Style" w:hAnsi="Bookman Old Style"/>
          <w:sz w:val="18"/>
          <w:szCs w:val="18"/>
          <w:lang w:val="uk-UA"/>
        </w:rPr>
        <w:t xml:space="preserve">порушень </w:t>
      </w:r>
      <w:r w:rsidR="00E03E91">
        <w:rPr>
          <w:rFonts w:ascii="Bookman Old Style" w:hAnsi="Bookman Old Style"/>
          <w:sz w:val="18"/>
          <w:szCs w:val="18"/>
          <w:lang w:val="uk-UA"/>
        </w:rPr>
        <w:t>дотримання законності та правопорядку, особливо серед неповнолітніх;</w:t>
      </w:r>
    </w:p>
    <w:p w:rsidR="00E03E91" w:rsidRDefault="00E03E91" w:rsidP="00C52B4F">
      <w:pPr>
        <w:ind w:firstLine="567"/>
        <w:jc w:val="both"/>
        <w:rPr>
          <w:rFonts w:ascii="Bookman Old Style" w:hAnsi="Bookman Old Style"/>
          <w:sz w:val="18"/>
          <w:szCs w:val="18"/>
          <w:lang w:val="uk-UA"/>
        </w:rPr>
      </w:pPr>
      <w:r>
        <w:rPr>
          <w:rFonts w:ascii="Bookman Old Style" w:hAnsi="Bookman Old Style"/>
          <w:sz w:val="18"/>
          <w:szCs w:val="18"/>
          <w:lang w:val="uk-UA"/>
        </w:rPr>
        <w:t>- усвідомлення мешканцями громади відповідальності за скоєні порушення;</w:t>
      </w:r>
    </w:p>
    <w:p w:rsidR="00E03E91" w:rsidRPr="00C52B4F" w:rsidRDefault="00E03E91" w:rsidP="00C52B4F">
      <w:pPr>
        <w:ind w:firstLine="567"/>
        <w:jc w:val="both"/>
        <w:rPr>
          <w:rFonts w:ascii="Bookman Old Style" w:hAnsi="Bookman Old Style"/>
          <w:sz w:val="18"/>
          <w:szCs w:val="18"/>
          <w:lang w:val="uk-UA"/>
        </w:rPr>
      </w:pPr>
      <w:r>
        <w:rPr>
          <w:rFonts w:ascii="Bookman Old Style" w:hAnsi="Bookman Old Style"/>
          <w:sz w:val="18"/>
          <w:szCs w:val="18"/>
          <w:lang w:val="uk-UA"/>
        </w:rPr>
        <w:t>- посилення діалогу між владою та громадою.</w:t>
      </w:r>
    </w:p>
    <w:p w:rsidR="00A768E6" w:rsidRPr="00FB3F1A" w:rsidRDefault="00A768E6" w:rsidP="00A768E6">
      <w:pPr>
        <w:jc w:val="both"/>
        <w:rPr>
          <w:rFonts w:ascii="Bookman Old Style" w:hAnsi="Bookman Old Style"/>
          <w:sz w:val="18"/>
          <w:szCs w:val="18"/>
          <w:lang w:val="uk-UA"/>
        </w:rPr>
      </w:pPr>
    </w:p>
    <w:p w:rsidR="00216D4D" w:rsidRPr="00FB3F1A" w:rsidRDefault="00216D4D" w:rsidP="008D2BA5">
      <w:pPr>
        <w:shd w:val="clear" w:color="auto" w:fill="FFFFFF"/>
        <w:ind w:firstLine="851"/>
        <w:jc w:val="center"/>
        <w:rPr>
          <w:rFonts w:ascii="Bookman Old Style" w:hAnsi="Bookman Old Style"/>
          <w:b/>
          <w:bCs/>
          <w:caps/>
          <w:sz w:val="18"/>
          <w:szCs w:val="18"/>
          <w:lang w:val="uk-UA"/>
        </w:rPr>
      </w:pPr>
    </w:p>
    <w:p w:rsidR="008D2BA5" w:rsidRPr="00FB3F1A" w:rsidRDefault="008D2BA5" w:rsidP="008D2BA5">
      <w:pPr>
        <w:shd w:val="clear" w:color="auto" w:fill="FFFFFF"/>
        <w:ind w:firstLine="851"/>
        <w:jc w:val="center"/>
        <w:rPr>
          <w:rFonts w:ascii="Bookman Old Style" w:hAnsi="Bookman Old Style"/>
          <w:b/>
          <w:bCs/>
          <w:caps/>
          <w:sz w:val="18"/>
          <w:szCs w:val="18"/>
          <w:lang w:val="uk-UA"/>
        </w:rPr>
      </w:pPr>
      <w:r w:rsidRPr="00FB3F1A">
        <w:rPr>
          <w:rFonts w:ascii="Bookman Old Style" w:hAnsi="Bookman Old Style"/>
          <w:b/>
          <w:bCs/>
          <w:caps/>
          <w:sz w:val="18"/>
          <w:szCs w:val="18"/>
        </w:rPr>
        <w:t>Х</w:t>
      </w:r>
      <w:r w:rsidR="00C52B4F">
        <w:rPr>
          <w:rFonts w:ascii="Bookman Old Style" w:hAnsi="Bookman Old Style"/>
          <w:b/>
          <w:bCs/>
          <w:caps/>
          <w:sz w:val="18"/>
          <w:szCs w:val="18"/>
          <w:lang w:val="uk-UA"/>
        </w:rPr>
        <w:t>І</w:t>
      </w:r>
      <w:r w:rsidRPr="00FB3F1A">
        <w:rPr>
          <w:rFonts w:ascii="Bookman Old Style" w:hAnsi="Bookman Old Style"/>
          <w:b/>
          <w:bCs/>
          <w:caps/>
          <w:sz w:val="18"/>
          <w:szCs w:val="18"/>
          <w:lang w:val="uk-UA"/>
        </w:rPr>
        <w:t>.</w:t>
      </w:r>
      <w:r w:rsidRPr="00FB3F1A">
        <w:rPr>
          <w:rFonts w:ascii="Bookman Old Style" w:hAnsi="Bookman Old Style"/>
          <w:bCs/>
          <w:i/>
          <w:caps/>
          <w:sz w:val="18"/>
          <w:szCs w:val="18"/>
          <w:lang w:val="uk-UA"/>
        </w:rPr>
        <w:t xml:space="preserve"> </w:t>
      </w:r>
      <w:r w:rsidRPr="00FB3F1A">
        <w:rPr>
          <w:rFonts w:ascii="Bookman Old Style" w:hAnsi="Bookman Old Style"/>
          <w:b/>
          <w:bCs/>
          <w:caps/>
          <w:sz w:val="18"/>
          <w:szCs w:val="18"/>
          <w:lang w:val="uk-UA"/>
        </w:rPr>
        <w:t>Культурний та духовний розвиток, національно-патріотичне виховання мешканців ГРОМАДИ</w:t>
      </w:r>
    </w:p>
    <w:p w:rsidR="008D2BA5" w:rsidRPr="00FB3F1A" w:rsidRDefault="008D2BA5" w:rsidP="00C0442E">
      <w:pPr>
        <w:rPr>
          <w:rFonts w:ascii="Bookman Old Style" w:hAnsi="Bookman Old Style"/>
          <w:b/>
          <w:bCs/>
          <w:sz w:val="18"/>
          <w:szCs w:val="18"/>
          <w:lang w:val="uk-UA"/>
        </w:rPr>
      </w:pPr>
      <w:r w:rsidRPr="00FB3F1A">
        <w:rPr>
          <w:rFonts w:ascii="Bookman Old Style" w:hAnsi="Bookman Old Style"/>
          <w:b/>
          <w:bCs/>
          <w:sz w:val="18"/>
          <w:szCs w:val="18"/>
          <w:lang w:val="uk-UA"/>
        </w:rPr>
        <w:t>Розвиток культурного і духовного середовища, патріотичне виховання</w:t>
      </w:r>
    </w:p>
    <w:p w:rsidR="00A768E6" w:rsidRPr="00FB3F1A" w:rsidRDefault="00A768E6" w:rsidP="00A768E6">
      <w:pPr>
        <w:ind w:firstLine="709"/>
        <w:jc w:val="both"/>
        <w:rPr>
          <w:rFonts w:ascii="Bookman Old Style" w:hAnsi="Bookman Old Style"/>
          <w:bCs/>
          <w:sz w:val="18"/>
          <w:szCs w:val="18"/>
          <w:lang w:val="uk-UA" w:bidi="uk-UA"/>
        </w:rPr>
      </w:pPr>
      <w:r w:rsidRPr="00FB3F1A">
        <w:rPr>
          <w:rFonts w:ascii="Bookman Old Style" w:hAnsi="Bookman Old Style"/>
          <w:bCs/>
          <w:sz w:val="18"/>
          <w:szCs w:val="18"/>
          <w:lang w:val="uk-UA" w:bidi="uk-UA"/>
        </w:rPr>
        <w:t>Мережа закладів культури Овруцької міської ради, складає 54 заклади: 29 клубних закладів,  22 бібліотеки, музей та  2 школи естетичного виховання Станом на 01.01.2018 року в основній і не основній діяльності працює більше 200 чоловік.</w:t>
      </w:r>
    </w:p>
    <w:p w:rsidR="00A768E6" w:rsidRPr="00FB3F1A" w:rsidRDefault="00A768E6" w:rsidP="00A768E6">
      <w:pPr>
        <w:ind w:firstLine="709"/>
        <w:jc w:val="both"/>
        <w:rPr>
          <w:rFonts w:ascii="Bookman Old Style" w:hAnsi="Bookman Old Style"/>
          <w:bCs/>
          <w:sz w:val="18"/>
          <w:szCs w:val="18"/>
          <w:lang w:val="uk-UA" w:bidi="uk-UA"/>
        </w:rPr>
      </w:pPr>
      <w:r w:rsidRPr="00FB3F1A">
        <w:rPr>
          <w:rFonts w:ascii="Bookman Old Style" w:hAnsi="Bookman Old Style"/>
          <w:bCs/>
          <w:sz w:val="18"/>
          <w:szCs w:val="18"/>
          <w:lang w:val="uk-UA" w:bidi="uk-UA"/>
        </w:rPr>
        <w:t>Аматори Овруччини беруть активну участь в обласних, всеукраїнських та міжнародних заходах.</w:t>
      </w:r>
    </w:p>
    <w:p w:rsidR="00A768E6" w:rsidRPr="00FB3F1A" w:rsidRDefault="00A768E6" w:rsidP="00A768E6">
      <w:pPr>
        <w:ind w:firstLine="709"/>
        <w:jc w:val="both"/>
        <w:rPr>
          <w:rFonts w:ascii="Bookman Old Style" w:hAnsi="Bookman Old Style"/>
          <w:bCs/>
          <w:sz w:val="18"/>
          <w:szCs w:val="18"/>
          <w:lang w:val="uk-UA" w:bidi="uk-UA"/>
        </w:rPr>
      </w:pPr>
      <w:r w:rsidRPr="00FB3F1A">
        <w:rPr>
          <w:rFonts w:ascii="Bookman Old Style" w:hAnsi="Bookman Old Style"/>
          <w:bCs/>
          <w:sz w:val="18"/>
          <w:szCs w:val="18"/>
          <w:lang w:val="uk-UA" w:bidi="uk-UA"/>
        </w:rPr>
        <w:t>Проводиться певна робота щодо охорони культурної спадщини.</w:t>
      </w:r>
    </w:p>
    <w:p w:rsidR="00A768E6" w:rsidRPr="00FB3F1A" w:rsidRDefault="00A768E6" w:rsidP="00A768E6">
      <w:pPr>
        <w:ind w:firstLine="709"/>
        <w:jc w:val="both"/>
        <w:rPr>
          <w:rFonts w:ascii="Bookman Old Style" w:hAnsi="Bookman Old Style"/>
          <w:bCs/>
          <w:sz w:val="18"/>
          <w:szCs w:val="18"/>
          <w:lang w:val="uk-UA" w:bidi="uk-UA"/>
        </w:rPr>
      </w:pPr>
      <w:r w:rsidRPr="00FB3F1A">
        <w:rPr>
          <w:rFonts w:ascii="Bookman Old Style" w:hAnsi="Bookman Old Style"/>
          <w:bCs/>
          <w:sz w:val="18"/>
          <w:szCs w:val="18"/>
          <w:lang w:val="uk-UA" w:bidi="uk-UA"/>
        </w:rPr>
        <w:t>Заклади культури працюють сьогодні в нелегких фінансово - економічних умовах.</w:t>
      </w:r>
    </w:p>
    <w:p w:rsidR="00A768E6" w:rsidRPr="00FB3F1A" w:rsidRDefault="00A768E6" w:rsidP="00A768E6">
      <w:pPr>
        <w:ind w:firstLine="709"/>
        <w:jc w:val="both"/>
        <w:rPr>
          <w:rFonts w:ascii="Bookman Old Style" w:hAnsi="Bookman Old Style"/>
          <w:bCs/>
          <w:sz w:val="18"/>
          <w:szCs w:val="18"/>
          <w:lang w:val="uk-UA" w:bidi="uk-UA"/>
        </w:rPr>
      </w:pPr>
      <w:r w:rsidRPr="00FB3F1A">
        <w:rPr>
          <w:rFonts w:ascii="Bookman Old Style" w:hAnsi="Bookman Old Style"/>
          <w:bCs/>
          <w:sz w:val="18"/>
          <w:szCs w:val="18"/>
          <w:lang w:val="uk-UA" w:bidi="uk-UA"/>
        </w:rPr>
        <w:t>Стан матеріально - технічної бази закладів бажає бути кращим.</w:t>
      </w:r>
    </w:p>
    <w:p w:rsidR="00A768E6" w:rsidRPr="00FB3F1A" w:rsidRDefault="00A768E6" w:rsidP="00A768E6">
      <w:pPr>
        <w:ind w:firstLine="709"/>
        <w:jc w:val="both"/>
        <w:rPr>
          <w:rFonts w:ascii="Bookman Old Style" w:hAnsi="Bookman Old Style"/>
          <w:bCs/>
          <w:sz w:val="18"/>
          <w:szCs w:val="18"/>
          <w:lang w:val="uk-UA" w:bidi="uk-UA"/>
        </w:rPr>
      </w:pPr>
      <w:r w:rsidRPr="00FB3F1A">
        <w:rPr>
          <w:rFonts w:ascii="Bookman Old Style" w:hAnsi="Bookman Old Style"/>
          <w:bCs/>
          <w:sz w:val="18"/>
          <w:szCs w:val="18"/>
          <w:lang w:val="uk-UA" w:bidi="uk-UA"/>
        </w:rPr>
        <w:t>Станом на 01.01.2018 - 18 закладів потребують капремонтів, Із них клубного типу -16, 8 - бібліотек</w:t>
      </w:r>
      <w:r w:rsidRPr="00FB3F1A">
        <w:rPr>
          <w:rFonts w:ascii="Bookman Old Style" w:hAnsi="Bookman Old Style"/>
          <w:bCs/>
          <w:sz w:val="18"/>
          <w:szCs w:val="18"/>
          <w:lang w:val="uk-UA" w:bidi="ru-RU"/>
        </w:rPr>
        <w:t xml:space="preserve">, </w:t>
      </w:r>
      <w:r w:rsidRPr="00FB3F1A">
        <w:rPr>
          <w:rFonts w:ascii="Bookman Old Style" w:hAnsi="Bookman Old Style"/>
          <w:bCs/>
          <w:sz w:val="18"/>
          <w:szCs w:val="18"/>
          <w:lang w:val="uk-UA" w:bidi="uk-UA"/>
        </w:rPr>
        <w:t>2 споруди перебувають в аварійному стані. Майже всі заклади не опалюються  і зазнають поступової руйнації. Не вистачає необхідної для діяльності аудіотехніки, музичних інструментів, тощо.</w:t>
      </w:r>
    </w:p>
    <w:p w:rsidR="00A768E6" w:rsidRPr="00FB3F1A" w:rsidRDefault="00A768E6" w:rsidP="00A768E6">
      <w:pPr>
        <w:ind w:firstLine="709"/>
        <w:jc w:val="both"/>
        <w:rPr>
          <w:rFonts w:ascii="Bookman Old Style" w:hAnsi="Bookman Old Style"/>
          <w:bCs/>
          <w:sz w:val="18"/>
          <w:szCs w:val="18"/>
          <w:lang w:val="uk-UA" w:bidi="uk-UA"/>
        </w:rPr>
      </w:pPr>
      <w:r w:rsidRPr="00FB3F1A">
        <w:rPr>
          <w:rFonts w:ascii="Bookman Old Style" w:hAnsi="Bookman Old Style"/>
          <w:bCs/>
          <w:sz w:val="18"/>
          <w:szCs w:val="18"/>
          <w:lang w:val="uk-UA" w:bidi="uk-UA"/>
        </w:rPr>
        <w:t xml:space="preserve"> Більшість працівників закладів культури працює на неповні ставки. Фінансування галузі «культура», є вкрай недостатнім, особливо у сільській місцевості.</w:t>
      </w:r>
    </w:p>
    <w:p w:rsidR="00A768E6" w:rsidRPr="00FB3F1A" w:rsidRDefault="00A768E6" w:rsidP="00C0442E">
      <w:pPr>
        <w:rPr>
          <w:rFonts w:ascii="Bookman Old Style" w:hAnsi="Bookman Old Style"/>
          <w:sz w:val="18"/>
          <w:szCs w:val="18"/>
          <w:lang w:val="uk-UA"/>
        </w:rPr>
      </w:pPr>
    </w:p>
    <w:p w:rsidR="00A768E6" w:rsidRPr="00FB3F1A" w:rsidRDefault="00A768E6" w:rsidP="00C0442E">
      <w:pPr>
        <w:rPr>
          <w:rFonts w:ascii="Bookman Old Style" w:hAnsi="Bookman Old Style"/>
          <w:sz w:val="18"/>
          <w:szCs w:val="18"/>
          <w:lang w:val="uk-UA"/>
        </w:rPr>
      </w:pPr>
      <w:r w:rsidRPr="00FB3F1A">
        <w:rPr>
          <w:rFonts w:ascii="Bookman Old Style" w:hAnsi="Bookman Old Style"/>
          <w:sz w:val="18"/>
          <w:szCs w:val="18"/>
          <w:lang w:val="uk-UA"/>
        </w:rPr>
        <w:t xml:space="preserve"> Інструменти виконання:</w:t>
      </w:r>
    </w:p>
    <w:p w:rsidR="002F2ABB" w:rsidRPr="00FB3F1A" w:rsidRDefault="002F2ABB" w:rsidP="002F2ABB">
      <w:pPr>
        <w:rPr>
          <w:rFonts w:ascii="Bookman Old Style" w:hAnsi="Bookman Old Style"/>
          <w:bCs/>
          <w:sz w:val="18"/>
          <w:szCs w:val="18"/>
          <w:lang w:val="uk-UA"/>
        </w:rPr>
      </w:pPr>
      <w:r w:rsidRPr="00FB3F1A">
        <w:rPr>
          <w:rFonts w:ascii="Bookman Old Style" w:hAnsi="Bookman Old Style"/>
          <w:bCs/>
          <w:sz w:val="18"/>
          <w:szCs w:val="18"/>
          <w:lang w:val="uk-UA"/>
        </w:rPr>
        <w:t>- «Програма розвитку культури і туризму в Овруцькій громаді</w:t>
      </w:r>
      <w:bookmarkStart w:id="4" w:name="bookmark0"/>
      <w:r w:rsidRPr="00FB3F1A">
        <w:rPr>
          <w:rFonts w:ascii="Bookman Old Style" w:hAnsi="Bookman Old Style"/>
          <w:bCs/>
          <w:sz w:val="18"/>
          <w:szCs w:val="18"/>
          <w:lang w:val="uk-UA"/>
        </w:rPr>
        <w:t xml:space="preserve"> на 2018-2020 роки</w:t>
      </w:r>
      <w:bookmarkEnd w:id="4"/>
      <w:r w:rsidRPr="00FB3F1A">
        <w:rPr>
          <w:rFonts w:ascii="Bookman Old Style" w:hAnsi="Bookman Old Style"/>
          <w:bCs/>
          <w:sz w:val="18"/>
          <w:szCs w:val="18"/>
          <w:lang w:val="uk-UA"/>
        </w:rPr>
        <w:t>»;</w:t>
      </w:r>
    </w:p>
    <w:p w:rsidR="00A768E6" w:rsidRPr="00FB3F1A" w:rsidRDefault="002F2ABB" w:rsidP="00C0442E">
      <w:pPr>
        <w:rPr>
          <w:rFonts w:ascii="Bookman Old Style" w:hAnsi="Bookman Old Style"/>
          <w:bCs/>
          <w:sz w:val="18"/>
          <w:szCs w:val="18"/>
          <w:lang w:val="uk-UA"/>
        </w:rPr>
      </w:pPr>
      <w:r w:rsidRPr="00FB3F1A">
        <w:rPr>
          <w:rFonts w:ascii="Bookman Old Style" w:hAnsi="Bookman Old Style"/>
          <w:bCs/>
          <w:sz w:val="18"/>
          <w:szCs w:val="18"/>
          <w:lang w:val="uk-UA"/>
        </w:rPr>
        <w:lastRenderedPageBreak/>
        <w:t>- Комплексна програма “Молодь і родина Овруччини”</w:t>
      </w:r>
      <w:r w:rsidRPr="00FB3F1A">
        <w:rPr>
          <w:rFonts w:ascii="Bookman Old Style" w:hAnsi="Bookman Old Style"/>
          <w:bCs/>
          <w:sz w:val="18"/>
          <w:szCs w:val="18"/>
          <w:lang w:val="uk-UA" w:bidi="uk-UA"/>
        </w:rPr>
        <w:t xml:space="preserve">  Овруцької міської ради </w:t>
      </w:r>
      <w:r w:rsidRPr="00FB3F1A">
        <w:rPr>
          <w:rFonts w:ascii="Bookman Old Style" w:hAnsi="Bookman Old Style"/>
          <w:bCs/>
          <w:sz w:val="18"/>
          <w:szCs w:val="18"/>
          <w:lang w:val="uk-UA"/>
        </w:rPr>
        <w:t>на 2018 – 2020 роки</w:t>
      </w:r>
    </w:p>
    <w:p w:rsidR="00A768E6" w:rsidRPr="00FB3F1A" w:rsidRDefault="00A768E6" w:rsidP="00C0442E">
      <w:pPr>
        <w:rPr>
          <w:rFonts w:ascii="Bookman Old Style" w:hAnsi="Bookman Old Style"/>
          <w:sz w:val="18"/>
          <w:szCs w:val="18"/>
          <w:lang w:val="uk-UA"/>
        </w:rPr>
      </w:pPr>
    </w:p>
    <w:p w:rsidR="008D2BA5" w:rsidRPr="00FB3F1A" w:rsidRDefault="008D2BA5" w:rsidP="008D2BA5">
      <w:pPr>
        <w:tabs>
          <w:tab w:val="left" w:pos="1080"/>
        </w:tabs>
        <w:ind w:firstLine="567"/>
        <w:jc w:val="both"/>
        <w:rPr>
          <w:rFonts w:ascii="Bookman Old Style" w:hAnsi="Bookman Old Style"/>
          <w:sz w:val="18"/>
          <w:szCs w:val="18"/>
          <w:lang w:val="uk-UA"/>
        </w:rPr>
      </w:pPr>
      <w:r w:rsidRPr="00FB3F1A">
        <w:rPr>
          <w:rFonts w:ascii="Bookman Old Style" w:hAnsi="Bookman Old Style"/>
          <w:sz w:val="18"/>
          <w:szCs w:val="18"/>
          <w:lang w:val="uk-UA"/>
        </w:rPr>
        <w:t>Основними  завданнями  міської ради в галузі культури буде:</w:t>
      </w:r>
    </w:p>
    <w:p w:rsidR="008D2BA5" w:rsidRPr="00FB3F1A" w:rsidRDefault="008D2BA5" w:rsidP="00F301B1">
      <w:pPr>
        <w:numPr>
          <w:ilvl w:val="0"/>
          <w:numId w:val="12"/>
        </w:numPr>
        <w:tabs>
          <w:tab w:val="clear" w:pos="1260"/>
          <w:tab w:val="num" w:pos="360"/>
          <w:tab w:val="left" w:pos="72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посилення ролі культури в громаді, підвищення її значення у розвитку демократичного, громадського, духовного суспільства, виховання почуття патріотизму до рідної країни та міста;</w:t>
      </w:r>
    </w:p>
    <w:p w:rsidR="008D2BA5" w:rsidRPr="00FB3F1A" w:rsidRDefault="008D2BA5" w:rsidP="00F301B1">
      <w:pPr>
        <w:numPr>
          <w:ilvl w:val="0"/>
          <w:numId w:val="12"/>
        </w:numPr>
        <w:tabs>
          <w:tab w:val="clear" w:pos="1260"/>
          <w:tab w:val="num" w:pos="360"/>
          <w:tab w:val="left" w:pos="72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створення сприятливих умов для розвитку культурних і творчих ініціатив з урахуванням місцевих особливостей, забезпечення умов для суспільної та культурної самореалізації талановитої особистості;</w:t>
      </w:r>
    </w:p>
    <w:p w:rsidR="008D2BA5" w:rsidRPr="00FB3F1A" w:rsidRDefault="008D2BA5" w:rsidP="00F301B1">
      <w:pPr>
        <w:numPr>
          <w:ilvl w:val="0"/>
          <w:numId w:val="12"/>
        </w:numPr>
        <w:tabs>
          <w:tab w:val="clear" w:pos="1260"/>
          <w:tab w:val="num" w:pos="360"/>
          <w:tab w:val="left" w:pos="72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забезпечення доступності послуг з початкової мистецької освіти;</w:t>
      </w:r>
    </w:p>
    <w:p w:rsidR="008D2BA5" w:rsidRPr="00FB3F1A" w:rsidRDefault="008D2BA5" w:rsidP="00F301B1">
      <w:pPr>
        <w:numPr>
          <w:ilvl w:val="0"/>
          <w:numId w:val="12"/>
        </w:numPr>
        <w:tabs>
          <w:tab w:val="clear" w:pos="1260"/>
          <w:tab w:val="num" w:pos="360"/>
          <w:tab w:val="left" w:pos="72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задоволення інтелектуальних та духовних потреб населення;</w:t>
      </w:r>
    </w:p>
    <w:p w:rsidR="008D2BA5" w:rsidRPr="00FB3F1A" w:rsidRDefault="008D2BA5" w:rsidP="00F301B1">
      <w:pPr>
        <w:numPr>
          <w:ilvl w:val="0"/>
          <w:numId w:val="12"/>
        </w:numPr>
        <w:tabs>
          <w:tab w:val="clear" w:pos="1260"/>
          <w:tab w:val="num" w:pos="360"/>
          <w:tab w:val="left" w:pos="72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популяризація туристичного потенціалу громади, створення туристичного маршруту, випуск друкованих матеріалів; </w:t>
      </w:r>
    </w:p>
    <w:p w:rsidR="008D2BA5" w:rsidRPr="00FB3F1A" w:rsidRDefault="008D2BA5" w:rsidP="00F301B1">
      <w:pPr>
        <w:numPr>
          <w:ilvl w:val="0"/>
          <w:numId w:val="12"/>
        </w:numPr>
        <w:tabs>
          <w:tab w:val="clear" w:pos="1260"/>
          <w:tab w:val="num" w:pos="360"/>
          <w:tab w:val="left" w:pos="72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проведення робіт по капітальному, поточному ремонту, реконструкції будинків культури та клубів, бібліотек;</w:t>
      </w:r>
    </w:p>
    <w:p w:rsidR="008D2BA5" w:rsidRPr="00FB3F1A" w:rsidRDefault="008D2BA5" w:rsidP="00F301B1">
      <w:pPr>
        <w:numPr>
          <w:ilvl w:val="0"/>
          <w:numId w:val="12"/>
        </w:numPr>
        <w:tabs>
          <w:tab w:val="clear" w:pos="1260"/>
          <w:tab w:val="num" w:pos="360"/>
          <w:tab w:val="left" w:pos="72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створення та матеріально – технічна підтримка музеїв громади;</w:t>
      </w:r>
    </w:p>
    <w:p w:rsidR="008D2BA5" w:rsidRPr="00FB3F1A" w:rsidRDefault="008D2BA5" w:rsidP="00F301B1">
      <w:pPr>
        <w:numPr>
          <w:ilvl w:val="0"/>
          <w:numId w:val="12"/>
        </w:numPr>
        <w:tabs>
          <w:tab w:val="clear" w:pos="1260"/>
          <w:tab w:val="num" w:pos="360"/>
          <w:tab w:val="left" w:pos="72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збереження культурної спадщини та сакральних </w:t>
      </w:r>
      <w:r w:rsidR="006E4061" w:rsidRPr="00FB3F1A">
        <w:rPr>
          <w:rFonts w:ascii="Bookman Old Style" w:hAnsi="Bookman Old Style"/>
          <w:sz w:val="18"/>
          <w:szCs w:val="18"/>
          <w:lang w:val="uk-UA"/>
        </w:rPr>
        <w:t>об’єктів</w:t>
      </w:r>
      <w:r w:rsidRPr="00FB3F1A">
        <w:rPr>
          <w:rFonts w:ascii="Bookman Old Style" w:hAnsi="Bookman Old Style"/>
          <w:sz w:val="18"/>
          <w:szCs w:val="18"/>
          <w:lang w:val="uk-UA"/>
        </w:rPr>
        <w:t xml:space="preserve">; </w:t>
      </w:r>
    </w:p>
    <w:p w:rsidR="008D2BA5" w:rsidRPr="00FB3F1A" w:rsidRDefault="008D2BA5" w:rsidP="00F301B1">
      <w:pPr>
        <w:numPr>
          <w:ilvl w:val="0"/>
          <w:numId w:val="12"/>
        </w:numPr>
        <w:tabs>
          <w:tab w:val="clear" w:pos="1260"/>
          <w:tab w:val="num" w:pos="360"/>
          <w:tab w:val="left" w:pos="72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поліпшен</w:t>
      </w:r>
      <w:r w:rsidR="00B53FC6" w:rsidRPr="00FB3F1A">
        <w:rPr>
          <w:rFonts w:ascii="Bookman Old Style" w:hAnsi="Bookman Old Style"/>
          <w:sz w:val="18"/>
          <w:szCs w:val="18"/>
          <w:lang w:val="uk-UA"/>
        </w:rPr>
        <w:t>ня матеріально – технічної бази;</w:t>
      </w:r>
    </w:p>
    <w:p w:rsidR="00B53FC6" w:rsidRDefault="00B53FC6" w:rsidP="00F301B1">
      <w:pPr>
        <w:numPr>
          <w:ilvl w:val="0"/>
          <w:numId w:val="12"/>
        </w:numPr>
        <w:tabs>
          <w:tab w:val="clear" w:pos="1260"/>
          <w:tab w:val="num" w:pos="360"/>
          <w:tab w:val="left" w:pos="72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 xml:space="preserve">створення центру культури і дозвілля молоді на базі районного </w:t>
      </w:r>
      <w:r w:rsidR="000136A2">
        <w:rPr>
          <w:rFonts w:ascii="Bookman Old Style" w:hAnsi="Bookman Old Style"/>
          <w:sz w:val="18"/>
          <w:szCs w:val="18"/>
          <w:lang w:val="uk-UA"/>
        </w:rPr>
        <w:t>будинку культури;</w:t>
      </w:r>
    </w:p>
    <w:p w:rsidR="000136A2" w:rsidRDefault="000136A2" w:rsidP="000136A2">
      <w:pPr>
        <w:numPr>
          <w:ilvl w:val="0"/>
          <w:numId w:val="12"/>
        </w:numPr>
        <w:tabs>
          <w:tab w:val="clear" w:pos="1260"/>
          <w:tab w:val="num" w:pos="360"/>
          <w:tab w:val="left" w:pos="720"/>
        </w:tabs>
        <w:ind w:left="0" w:firstLine="567"/>
        <w:jc w:val="both"/>
        <w:rPr>
          <w:rFonts w:ascii="Bookman Old Style" w:hAnsi="Bookman Old Style"/>
          <w:sz w:val="18"/>
          <w:szCs w:val="18"/>
          <w:lang w:val="uk-UA"/>
        </w:rPr>
      </w:pPr>
      <w:r>
        <w:rPr>
          <w:rFonts w:ascii="Bookman Old Style" w:hAnsi="Bookman Old Style"/>
          <w:sz w:val="18"/>
          <w:szCs w:val="18"/>
          <w:lang w:val="uk-UA"/>
        </w:rPr>
        <w:t>створення «Центру дозвілля» в с. М.Хайча;</w:t>
      </w:r>
    </w:p>
    <w:p w:rsidR="0025390A" w:rsidRPr="00FB3F1A" w:rsidRDefault="0025390A" w:rsidP="0025390A">
      <w:pPr>
        <w:numPr>
          <w:ilvl w:val="0"/>
          <w:numId w:val="26"/>
        </w:numPr>
        <w:ind w:left="0" w:firstLine="567"/>
        <w:jc w:val="both"/>
        <w:rPr>
          <w:rFonts w:ascii="Bookman Old Style" w:hAnsi="Bookman Old Style"/>
          <w:sz w:val="18"/>
          <w:szCs w:val="18"/>
        </w:rPr>
      </w:pPr>
      <w:r>
        <w:rPr>
          <w:rFonts w:ascii="Bookman Old Style" w:hAnsi="Bookman Old Style"/>
          <w:sz w:val="18"/>
          <w:szCs w:val="18"/>
          <w:lang w:val="uk-UA"/>
        </w:rPr>
        <w:t>створення інноваційного центру раннього розвитку дитини «Гармонія».</w:t>
      </w:r>
    </w:p>
    <w:p w:rsidR="0025390A" w:rsidRPr="000136A2" w:rsidRDefault="0025390A" w:rsidP="0025390A">
      <w:pPr>
        <w:tabs>
          <w:tab w:val="left" w:pos="720"/>
        </w:tabs>
        <w:ind w:left="567"/>
        <w:jc w:val="both"/>
        <w:rPr>
          <w:rFonts w:ascii="Bookman Old Style" w:hAnsi="Bookman Old Style"/>
          <w:sz w:val="18"/>
          <w:szCs w:val="18"/>
          <w:lang w:val="uk-UA"/>
        </w:rPr>
      </w:pPr>
    </w:p>
    <w:p w:rsidR="008D2BA5" w:rsidRPr="00FB3F1A" w:rsidRDefault="008D2BA5" w:rsidP="003C5226">
      <w:pPr>
        <w:pStyle w:val="ad"/>
        <w:widowControl w:val="0"/>
        <w:spacing w:after="0"/>
        <w:ind w:firstLine="709"/>
        <w:jc w:val="both"/>
        <w:rPr>
          <w:rFonts w:ascii="Bookman Old Style" w:hAnsi="Bookman Old Style"/>
          <w:sz w:val="18"/>
          <w:szCs w:val="18"/>
          <w:lang w:val="uk-UA"/>
        </w:rPr>
      </w:pPr>
      <w:r w:rsidRPr="00FB3F1A">
        <w:rPr>
          <w:rFonts w:ascii="Bookman Old Style" w:hAnsi="Bookman Old Style"/>
          <w:sz w:val="18"/>
          <w:szCs w:val="18"/>
          <w:lang w:val="uk-UA"/>
        </w:rPr>
        <w:t>Виконання зазначених завдань сприятиме створенню умов для задоволення культурних потреб населення міста, творчого розвитку особистості та естетичного виховання громадян; збільшенню відсотка населення охопленого культурно-дозвіллєвою діяльністю, бібліотечним, музейним обслуговуванням; покращенню матеріально-технічної бази закладів культури.</w:t>
      </w:r>
    </w:p>
    <w:p w:rsidR="008D2BA5" w:rsidRPr="00FB3F1A" w:rsidRDefault="008D2BA5" w:rsidP="003C5226">
      <w:pPr>
        <w:ind w:firstLine="709"/>
        <w:jc w:val="both"/>
        <w:rPr>
          <w:rFonts w:ascii="Bookman Old Style" w:hAnsi="Bookman Old Style"/>
          <w:sz w:val="18"/>
          <w:szCs w:val="18"/>
          <w:lang w:val="uk-UA"/>
        </w:rPr>
      </w:pPr>
      <w:r w:rsidRPr="00FB3F1A">
        <w:rPr>
          <w:rFonts w:ascii="Bookman Old Style" w:hAnsi="Bookman Old Style"/>
          <w:sz w:val="18"/>
          <w:szCs w:val="18"/>
          <w:lang w:val="uk-UA"/>
        </w:rPr>
        <w:t>Заходи з реалізації молодіжної політики будуть спрямовані на виховання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активізації роботи із залучення молоді, у тому числі з числа осіб з особливими потребами та обмеженими фізичними можливостями, до участі у громадському та суспільному житті, підтримки діяльності молодіжних і дитячих громадських організацій, формування у молоді усвідомлення необхідності у здоровому і безпечному способі життя, проведення профілактики негативних проявів у молодіжному середовищі.</w:t>
      </w:r>
    </w:p>
    <w:p w:rsidR="008D2BA5" w:rsidRPr="00FB3F1A" w:rsidRDefault="008D2BA5" w:rsidP="008D2BA5">
      <w:pPr>
        <w:pStyle w:val="ad"/>
        <w:widowControl w:val="0"/>
        <w:spacing w:after="0"/>
        <w:ind w:firstLine="540"/>
        <w:jc w:val="both"/>
        <w:rPr>
          <w:rFonts w:ascii="Bookman Old Style" w:hAnsi="Bookman Old Style"/>
          <w:sz w:val="18"/>
          <w:szCs w:val="18"/>
          <w:lang w:val="uk-UA"/>
        </w:rPr>
      </w:pPr>
    </w:p>
    <w:p w:rsidR="008D2BA5" w:rsidRPr="00FB3F1A" w:rsidRDefault="008D2BA5" w:rsidP="008D2BA5">
      <w:pPr>
        <w:jc w:val="right"/>
        <w:rPr>
          <w:rFonts w:ascii="Bookman Old Style" w:hAnsi="Bookman Old Style"/>
          <w:color w:val="333399"/>
          <w:sz w:val="18"/>
          <w:szCs w:val="18"/>
          <w:lang w:val="uk-UA"/>
        </w:rPr>
      </w:pPr>
      <w:r w:rsidRPr="00FB3F1A">
        <w:rPr>
          <w:rFonts w:ascii="Bookman Old Style" w:hAnsi="Bookman Old Style"/>
          <w:sz w:val="18"/>
          <w:szCs w:val="18"/>
          <w:lang w:val="uk-UA"/>
        </w:rPr>
        <w:t>Таблиця 5</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06"/>
        <w:gridCol w:w="1164"/>
        <w:gridCol w:w="878"/>
        <w:gridCol w:w="1312"/>
        <w:gridCol w:w="1074"/>
      </w:tblGrid>
      <w:tr w:rsidR="008D2BA5" w:rsidRPr="00FB3F1A" w:rsidTr="00B53FC6">
        <w:trPr>
          <w:tblCellSpacing w:w="0" w:type="dxa"/>
          <w:jc w:val="center"/>
        </w:trPr>
        <w:tc>
          <w:tcPr>
            <w:tcW w:w="2506"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Перелік заходів</w:t>
            </w:r>
          </w:p>
        </w:tc>
        <w:tc>
          <w:tcPr>
            <w:tcW w:w="1164"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Термін виконання</w:t>
            </w:r>
          </w:p>
        </w:tc>
        <w:tc>
          <w:tcPr>
            <w:tcW w:w="3264" w:type="dxa"/>
            <w:gridSpan w:val="3"/>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Обсяги та джерела фінансування, тис.</w:t>
            </w:r>
            <w:r w:rsidR="003C5226" w:rsidRPr="00FB3F1A">
              <w:rPr>
                <w:rFonts w:ascii="Bookman Old Style" w:hAnsi="Bookman Old Style"/>
                <w:sz w:val="18"/>
                <w:szCs w:val="18"/>
                <w:lang w:val="uk-UA"/>
              </w:rPr>
              <w:t xml:space="preserve"> </w:t>
            </w:r>
            <w:r w:rsidRPr="00FB3F1A">
              <w:rPr>
                <w:rFonts w:ascii="Bookman Old Style" w:hAnsi="Bookman Old Style"/>
                <w:sz w:val="18"/>
                <w:szCs w:val="18"/>
                <w:lang w:val="uk-UA"/>
              </w:rPr>
              <w:t>грн.</w:t>
            </w:r>
          </w:p>
        </w:tc>
      </w:tr>
      <w:tr w:rsidR="008D2BA5" w:rsidRPr="00FB3F1A" w:rsidTr="00B53FC6">
        <w:trPr>
          <w:tblCellSpacing w:w="0" w:type="dxa"/>
          <w:jc w:val="center"/>
        </w:trPr>
        <w:tc>
          <w:tcPr>
            <w:tcW w:w="2506" w:type="dxa"/>
            <w:vMerge/>
            <w:vAlign w:val="center"/>
          </w:tcPr>
          <w:p w:rsidR="008D2BA5" w:rsidRPr="00FB3F1A" w:rsidRDefault="008D2BA5" w:rsidP="00B77FDC">
            <w:pPr>
              <w:rPr>
                <w:rFonts w:ascii="Bookman Old Style" w:hAnsi="Bookman Old Style"/>
                <w:sz w:val="18"/>
                <w:szCs w:val="18"/>
                <w:lang w:val="uk-UA"/>
              </w:rPr>
            </w:pPr>
          </w:p>
        </w:tc>
        <w:tc>
          <w:tcPr>
            <w:tcW w:w="0" w:type="auto"/>
            <w:vMerge/>
            <w:vAlign w:val="center"/>
          </w:tcPr>
          <w:p w:rsidR="008D2BA5" w:rsidRPr="00FB3F1A" w:rsidRDefault="008D2BA5" w:rsidP="00B77FDC">
            <w:pPr>
              <w:rPr>
                <w:rFonts w:ascii="Bookman Old Style" w:hAnsi="Bookman Old Style"/>
                <w:sz w:val="18"/>
                <w:szCs w:val="18"/>
                <w:lang w:val="uk-UA"/>
              </w:rPr>
            </w:pPr>
          </w:p>
        </w:tc>
        <w:tc>
          <w:tcPr>
            <w:tcW w:w="878"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Всього</w:t>
            </w:r>
          </w:p>
        </w:tc>
        <w:tc>
          <w:tcPr>
            <w:tcW w:w="2386" w:type="dxa"/>
            <w:gridSpan w:val="2"/>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т.ч.</w:t>
            </w:r>
          </w:p>
        </w:tc>
      </w:tr>
      <w:tr w:rsidR="008D2BA5" w:rsidRPr="00FB3F1A" w:rsidTr="00B53FC6">
        <w:trPr>
          <w:tblCellSpacing w:w="0" w:type="dxa"/>
          <w:jc w:val="center"/>
        </w:trPr>
        <w:tc>
          <w:tcPr>
            <w:tcW w:w="2506" w:type="dxa"/>
            <w:vMerge/>
            <w:vAlign w:val="center"/>
          </w:tcPr>
          <w:p w:rsidR="008D2BA5" w:rsidRPr="00FB3F1A" w:rsidRDefault="008D2BA5" w:rsidP="00B77FDC">
            <w:pPr>
              <w:rPr>
                <w:rFonts w:ascii="Bookman Old Style" w:hAnsi="Bookman Old Style"/>
                <w:sz w:val="18"/>
                <w:szCs w:val="18"/>
                <w:lang w:val="uk-UA"/>
              </w:rPr>
            </w:pPr>
          </w:p>
        </w:tc>
        <w:tc>
          <w:tcPr>
            <w:tcW w:w="0" w:type="auto"/>
            <w:vMerge/>
            <w:vAlign w:val="center"/>
          </w:tcPr>
          <w:p w:rsidR="008D2BA5" w:rsidRPr="00FB3F1A" w:rsidRDefault="008D2BA5" w:rsidP="00B77FDC">
            <w:pPr>
              <w:rPr>
                <w:rFonts w:ascii="Bookman Old Style" w:hAnsi="Bookman Old Style"/>
                <w:sz w:val="18"/>
                <w:szCs w:val="18"/>
                <w:lang w:val="uk-UA"/>
              </w:rPr>
            </w:pPr>
          </w:p>
        </w:tc>
        <w:tc>
          <w:tcPr>
            <w:tcW w:w="0" w:type="auto"/>
            <w:vMerge/>
            <w:vAlign w:val="center"/>
          </w:tcPr>
          <w:p w:rsidR="008D2BA5" w:rsidRPr="00FB3F1A" w:rsidRDefault="008D2BA5" w:rsidP="00B77FDC">
            <w:pPr>
              <w:rPr>
                <w:rFonts w:ascii="Bookman Old Style" w:hAnsi="Bookman Old Style"/>
                <w:sz w:val="18"/>
                <w:szCs w:val="18"/>
                <w:lang w:val="uk-UA"/>
              </w:rPr>
            </w:pPr>
          </w:p>
        </w:tc>
        <w:tc>
          <w:tcPr>
            <w:tcW w:w="1312"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Місцевий</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бюджет</w:t>
            </w:r>
          </w:p>
        </w:tc>
        <w:tc>
          <w:tcPr>
            <w:tcW w:w="107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Інші</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джерела</w:t>
            </w:r>
          </w:p>
        </w:tc>
      </w:tr>
      <w:tr w:rsidR="008D2BA5" w:rsidRPr="00FB3F1A" w:rsidTr="00B53FC6">
        <w:trPr>
          <w:tblCellSpacing w:w="0" w:type="dxa"/>
          <w:jc w:val="center"/>
        </w:trPr>
        <w:tc>
          <w:tcPr>
            <w:tcW w:w="250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bCs/>
                <w:sz w:val="18"/>
                <w:szCs w:val="18"/>
                <w:lang w:val="uk-UA"/>
              </w:rPr>
              <w:t>1. Посилення культурно-просвітницької та виховної роботи на території громади:</w:t>
            </w:r>
          </w:p>
        </w:tc>
        <w:tc>
          <w:tcPr>
            <w:tcW w:w="1164" w:type="dxa"/>
            <w:vAlign w:val="center"/>
          </w:tcPr>
          <w:p w:rsidR="008D2BA5" w:rsidRPr="00FB3F1A" w:rsidRDefault="008D2BA5" w:rsidP="00B77FDC">
            <w:pPr>
              <w:jc w:val="center"/>
              <w:rPr>
                <w:rFonts w:ascii="Bookman Old Style" w:hAnsi="Bookman Old Style"/>
                <w:sz w:val="18"/>
                <w:szCs w:val="18"/>
                <w:lang w:val="uk-UA"/>
              </w:rPr>
            </w:pPr>
          </w:p>
        </w:tc>
        <w:tc>
          <w:tcPr>
            <w:tcW w:w="878" w:type="dxa"/>
            <w:vAlign w:val="center"/>
          </w:tcPr>
          <w:p w:rsidR="008D2BA5" w:rsidRPr="00FB3F1A" w:rsidRDefault="008D2BA5" w:rsidP="00B77FDC">
            <w:pPr>
              <w:jc w:val="center"/>
              <w:rPr>
                <w:rFonts w:ascii="Bookman Old Style" w:hAnsi="Bookman Old Style"/>
                <w:sz w:val="18"/>
                <w:szCs w:val="18"/>
                <w:lang w:val="uk-UA"/>
              </w:rPr>
            </w:pPr>
          </w:p>
        </w:tc>
        <w:tc>
          <w:tcPr>
            <w:tcW w:w="1312" w:type="dxa"/>
            <w:vAlign w:val="center"/>
          </w:tcPr>
          <w:p w:rsidR="008D2BA5" w:rsidRPr="00FB3F1A" w:rsidRDefault="008D2BA5" w:rsidP="00B77FDC">
            <w:pPr>
              <w:jc w:val="center"/>
              <w:rPr>
                <w:rFonts w:ascii="Bookman Old Style" w:hAnsi="Bookman Old Style"/>
                <w:sz w:val="18"/>
                <w:szCs w:val="18"/>
                <w:lang w:val="uk-UA"/>
              </w:rPr>
            </w:pPr>
          </w:p>
        </w:tc>
        <w:tc>
          <w:tcPr>
            <w:tcW w:w="1074" w:type="dxa"/>
            <w:vAlign w:val="center"/>
          </w:tcPr>
          <w:p w:rsidR="008D2BA5" w:rsidRPr="00FB3F1A" w:rsidRDefault="008D2BA5" w:rsidP="00B77FDC">
            <w:pPr>
              <w:jc w:val="center"/>
              <w:rPr>
                <w:rFonts w:ascii="Bookman Old Style" w:hAnsi="Bookman Old Style"/>
                <w:sz w:val="18"/>
                <w:szCs w:val="18"/>
                <w:lang w:val="uk-UA"/>
              </w:rPr>
            </w:pPr>
          </w:p>
        </w:tc>
      </w:tr>
      <w:tr w:rsidR="008D2BA5" w:rsidRPr="00FB3F1A" w:rsidTr="00B53FC6">
        <w:trPr>
          <w:tblCellSpacing w:w="0" w:type="dxa"/>
          <w:jc w:val="center"/>
        </w:trPr>
        <w:tc>
          <w:tcPr>
            <w:tcW w:w="250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 залучати мешканців громади до проведення державних, національних та релігійних свят</w:t>
            </w:r>
          </w:p>
        </w:tc>
        <w:tc>
          <w:tcPr>
            <w:tcW w:w="116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64"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B53FC6">
        <w:trPr>
          <w:trHeight w:val="559"/>
          <w:tblCellSpacing w:w="0" w:type="dxa"/>
          <w:jc w:val="center"/>
        </w:trPr>
        <w:tc>
          <w:tcPr>
            <w:tcW w:w="250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 залучати мешканців громади до участі у творчих колекти</w:t>
            </w:r>
            <w:r w:rsidR="003C5226" w:rsidRPr="00FB3F1A">
              <w:rPr>
                <w:rFonts w:ascii="Bookman Old Style" w:hAnsi="Bookman Old Style"/>
                <w:sz w:val="18"/>
                <w:szCs w:val="18"/>
                <w:lang w:val="uk-UA"/>
              </w:rPr>
              <w:t>вах та сприяти створенню та ста</w:t>
            </w:r>
            <w:r w:rsidRPr="00FB3F1A">
              <w:rPr>
                <w:rFonts w:ascii="Bookman Old Style" w:hAnsi="Bookman Old Style"/>
                <w:sz w:val="18"/>
                <w:szCs w:val="18"/>
                <w:lang w:val="uk-UA"/>
              </w:rPr>
              <w:t>новленню нових колективів</w:t>
            </w:r>
          </w:p>
        </w:tc>
        <w:tc>
          <w:tcPr>
            <w:tcW w:w="116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64"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p w:rsidR="008D2BA5" w:rsidRPr="00FB3F1A" w:rsidRDefault="008D2BA5" w:rsidP="00B77FDC">
            <w:pPr>
              <w:jc w:val="center"/>
              <w:rPr>
                <w:rFonts w:ascii="Bookman Old Style" w:hAnsi="Bookman Old Style"/>
                <w:sz w:val="18"/>
                <w:szCs w:val="18"/>
                <w:lang w:val="uk-UA"/>
              </w:rPr>
            </w:pPr>
          </w:p>
        </w:tc>
      </w:tr>
      <w:tr w:rsidR="008D2BA5" w:rsidRPr="00FB3F1A" w:rsidTr="00B53FC6">
        <w:trPr>
          <w:tblCellSpacing w:w="0" w:type="dxa"/>
          <w:jc w:val="center"/>
        </w:trPr>
        <w:tc>
          <w:tcPr>
            <w:tcW w:w="250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 xml:space="preserve">- запровадити вивчення у творчих колективах українських пісень, звичаїв, </w:t>
            </w:r>
            <w:r w:rsidR="003C5226" w:rsidRPr="00FB3F1A">
              <w:rPr>
                <w:rFonts w:ascii="Bookman Old Style" w:hAnsi="Bookman Old Style"/>
                <w:sz w:val="18"/>
                <w:szCs w:val="18"/>
                <w:lang w:val="uk-UA"/>
              </w:rPr>
              <w:t xml:space="preserve">традицій, </w:t>
            </w:r>
            <w:r w:rsidRPr="00FB3F1A">
              <w:rPr>
                <w:rFonts w:ascii="Bookman Old Style" w:hAnsi="Bookman Old Style"/>
                <w:sz w:val="18"/>
                <w:szCs w:val="18"/>
                <w:lang w:val="uk-UA"/>
              </w:rPr>
              <w:t>народних обрядів</w:t>
            </w:r>
          </w:p>
        </w:tc>
        <w:tc>
          <w:tcPr>
            <w:tcW w:w="116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64"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p w:rsidR="008D2BA5" w:rsidRPr="00FB3F1A" w:rsidRDefault="008D2BA5" w:rsidP="00B77FDC">
            <w:pPr>
              <w:jc w:val="center"/>
              <w:rPr>
                <w:rFonts w:ascii="Bookman Old Style" w:hAnsi="Bookman Old Style"/>
                <w:sz w:val="18"/>
                <w:szCs w:val="18"/>
                <w:lang w:val="uk-UA"/>
              </w:rPr>
            </w:pPr>
          </w:p>
        </w:tc>
      </w:tr>
      <w:tr w:rsidR="008D2BA5" w:rsidRPr="00FB3F1A" w:rsidTr="00B53FC6">
        <w:trPr>
          <w:trHeight w:val="612"/>
          <w:tblCellSpacing w:w="0" w:type="dxa"/>
          <w:jc w:val="center"/>
        </w:trPr>
        <w:tc>
          <w:tcPr>
            <w:tcW w:w="250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 сприяти залученню недержавних коштів у розвиток культури</w:t>
            </w:r>
          </w:p>
        </w:tc>
        <w:tc>
          <w:tcPr>
            <w:tcW w:w="116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264"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p w:rsidR="008D2BA5" w:rsidRPr="00FB3F1A" w:rsidRDefault="008D2BA5" w:rsidP="00B77FDC">
            <w:pPr>
              <w:jc w:val="center"/>
              <w:rPr>
                <w:rFonts w:ascii="Bookman Old Style" w:hAnsi="Bookman Old Style"/>
                <w:sz w:val="18"/>
                <w:szCs w:val="18"/>
                <w:lang w:val="uk-UA"/>
              </w:rPr>
            </w:pPr>
          </w:p>
        </w:tc>
      </w:tr>
      <w:tr w:rsidR="008D2BA5" w:rsidRPr="00FB3F1A" w:rsidTr="00B53FC6">
        <w:trPr>
          <w:tblCellSpacing w:w="0" w:type="dxa"/>
          <w:jc w:val="center"/>
        </w:trPr>
        <w:tc>
          <w:tcPr>
            <w:tcW w:w="250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-проводити загальнокультурні заходи, конкурси, фестивалі, ярмарки, концерти тощо</w:t>
            </w:r>
          </w:p>
        </w:tc>
        <w:tc>
          <w:tcPr>
            <w:tcW w:w="116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878" w:type="dxa"/>
            <w:vAlign w:val="center"/>
          </w:tcPr>
          <w:p w:rsidR="008D2BA5" w:rsidRPr="00FB3F1A" w:rsidRDefault="008D2BA5" w:rsidP="00B77FDC">
            <w:pPr>
              <w:jc w:val="center"/>
              <w:rPr>
                <w:rFonts w:ascii="Bookman Old Style" w:hAnsi="Bookman Old Style"/>
                <w:sz w:val="18"/>
                <w:szCs w:val="18"/>
                <w:lang w:val="uk-UA"/>
              </w:rPr>
            </w:pPr>
          </w:p>
        </w:tc>
        <w:tc>
          <w:tcPr>
            <w:tcW w:w="131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107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B53FC6">
        <w:trPr>
          <w:tblCellSpacing w:w="0" w:type="dxa"/>
          <w:jc w:val="center"/>
        </w:trPr>
        <w:tc>
          <w:tcPr>
            <w:tcW w:w="250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 відзначення та нагородження переможців та учасників культурних заходів</w:t>
            </w:r>
          </w:p>
        </w:tc>
        <w:tc>
          <w:tcPr>
            <w:tcW w:w="116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878" w:type="dxa"/>
            <w:vAlign w:val="center"/>
          </w:tcPr>
          <w:p w:rsidR="008D2BA5" w:rsidRPr="00FB3F1A" w:rsidRDefault="008D2BA5" w:rsidP="00B77FDC">
            <w:pPr>
              <w:jc w:val="center"/>
              <w:rPr>
                <w:rFonts w:ascii="Bookman Old Style" w:hAnsi="Bookman Old Style"/>
                <w:sz w:val="18"/>
                <w:szCs w:val="18"/>
                <w:lang w:val="uk-UA"/>
              </w:rPr>
            </w:pPr>
          </w:p>
        </w:tc>
        <w:tc>
          <w:tcPr>
            <w:tcW w:w="131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107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B53FC6">
        <w:trPr>
          <w:tblCellSpacing w:w="0" w:type="dxa"/>
          <w:jc w:val="center"/>
        </w:trPr>
        <w:tc>
          <w:tcPr>
            <w:tcW w:w="250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lastRenderedPageBreak/>
              <w:t>Випуск друкованих матеріалів</w:t>
            </w:r>
          </w:p>
        </w:tc>
        <w:tc>
          <w:tcPr>
            <w:tcW w:w="116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xml:space="preserve">Протягом року </w:t>
            </w:r>
          </w:p>
        </w:tc>
        <w:tc>
          <w:tcPr>
            <w:tcW w:w="878" w:type="dxa"/>
            <w:vAlign w:val="center"/>
          </w:tcPr>
          <w:p w:rsidR="008D2BA5" w:rsidRPr="00FB3F1A" w:rsidRDefault="008D2BA5" w:rsidP="00B77FDC">
            <w:pPr>
              <w:jc w:val="center"/>
              <w:rPr>
                <w:rFonts w:ascii="Bookman Old Style" w:hAnsi="Bookman Old Style"/>
                <w:sz w:val="18"/>
                <w:szCs w:val="18"/>
                <w:lang w:val="uk-UA"/>
              </w:rPr>
            </w:pPr>
          </w:p>
        </w:tc>
        <w:tc>
          <w:tcPr>
            <w:tcW w:w="131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107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B53FC6">
        <w:trPr>
          <w:tblCellSpacing w:w="0" w:type="dxa"/>
          <w:jc w:val="center"/>
        </w:trPr>
        <w:tc>
          <w:tcPr>
            <w:tcW w:w="250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Організація центрів дозвілля молоді</w:t>
            </w:r>
          </w:p>
        </w:tc>
        <w:tc>
          <w:tcPr>
            <w:tcW w:w="116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878" w:type="dxa"/>
            <w:vAlign w:val="center"/>
          </w:tcPr>
          <w:p w:rsidR="008D2BA5" w:rsidRPr="00FB3F1A" w:rsidRDefault="008D2BA5" w:rsidP="00B77FDC">
            <w:pPr>
              <w:jc w:val="center"/>
              <w:rPr>
                <w:rFonts w:ascii="Bookman Old Style" w:hAnsi="Bookman Old Style"/>
                <w:sz w:val="18"/>
                <w:szCs w:val="18"/>
                <w:lang w:val="uk-UA"/>
              </w:rPr>
            </w:pPr>
          </w:p>
        </w:tc>
        <w:tc>
          <w:tcPr>
            <w:tcW w:w="131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107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B53FC6">
        <w:trPr>
          <w:tblCellSpacing w:w="0" w:type="dxa"/>
          <w:jc w:val="center"/>
        </w:trPr>
        <w:tc>
          <w:tcPr>
            <w:tcW w:w="2506"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Підтримка молодіжного руху</w:t>
            </w:r>
          </w:p>
        </w:tc>
        <w:tc>
          <w:tcPr>
            <w:tcW w:w="116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878" w:type="dxa"/>
            <w:vAlign w:val="center"/>
          </w:tcPr>
          <w:p w:rsidR="008D2BA5" w:rsidRPr="00FB3F1A" w:rsidRDefault="008D2BA5" w:rsidP="00B77FDC">
            <w:pPr>
              <w:jc w:val="center"/>
              <w:rPr>
                <w:rFonts w:ascii="Bookman Old Style" w:hAnsi="Bookman Old Style"/>
                <w:sz w:val="18"/>
                <w:szCs w:val="18"/>
                <w:lang w:val="uk-UA"/>
              </w:rPr>
            </w:pPr>
          </w:p>
        </w:tc>
        <w:tc>
          <w:tcPr>
            <w:tcW w:w="1312"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1074"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B53FC6">
        <w:trPr>
          <w:trHeight w:val="88"/>
          <w:tblCellSpacing w:w="0" w:type="dxa"/>
          <w:jc w:val="center"/>
        </w:trPr>
        <w:tc>
          <w:tcPr>
            <w:tcW w:w="2506" w:type="dxa"/>
            <w:vAlign w:val="center"/>
          </w:tcPr>
          <w:p w:rsidR="008D2BA5" w:rsidRPr="00FB3F1A" w:rsidRDefault="008D2BA5" w:rsidP="00B77FDC">
            <w:pPr>
              <w:rPr>
                <w:rFonts w:ascii="Bookman Old Style" w:hAnsi="Bookman Old Style"/>
                <w:b/>
                <w:sz w:val="18"/>
                <w:szCs w:val="18"/>
                <w:lang w:val="uk-UA"/>
              </w:rPr>
            </w:pPr>
            <w:r w:rsidRPr="00FB3F1A">
              <w:rPr>
                <w:rFonts w:ascii="Bookman Old Style" w:hAnsi="Bookman Old Style"/>
                <w:b/>
                <w:bCs/>
                <w:sz w:val="18"/>
                <w:szCs w:val="18"/>
                <w:lang w:val="uk-UA"/>
              </w:rPr>
              <w:t>ВСЬОГО:</w:t>
            </w:r>
          </w:p>
        </w:tc>
        <w:tc>
          <w:tcPr>
            <w:tcW w:w="1164" w:type="dxa"/>
          </w:tcPr>
          <w:p w:rsidR="008D2BA5" w:rsidRPr="00FB3F1A" w:rsidRDefault="008D2BA5" w:rsidP="00B77FDC">
            <w:pPr>
              <w:jc w:val="center"/>
              <w:rPr>
                <w:rFonts w:ascii="Bookman Old Style" w:hAnsi="Bookman Old Style"/>
                <w:b/>
                <w:sz w:val="18"/>
                <w:szCs w:val="18"/>
                <w:lang w:val="uk-UA"/>
              </w:rPr>
            </w:pPr>
            <w:r w:rsidRPr="00FB3F1A">
              <w:rPr>
                <w:rFonts w:ascii="Bookman Old Style" w:hAnsi="Bookman Old Style"/>
                <w:b/>
                <w:sz w:val="18"/>
                <w:szCs w:val="18"/>
                <w:lang w:val="uk-UA"/>
              </w:rPr>
              <w:t> </w:t>
            </w:r>
          </w:p>
        </w:tc>
        <w:tc>
          <w:tcPr>
            <w:tcW w:w="878" w:type="dxa"/>
          </w:tcPr>
          <w:p w:rsidR="008D2BA5" w:rsidRPr="00FB3F1A" w:rsidRDefault="008D2BA5" w:rsidP="00B77FDC">
            <w:pPr>
              <w:jc w:val="center"/>
              <w:rPr>
                <w:rFonts w:ascii="Bookman Old Style" w:hAnsi="Bookman Old Style"/>
                <w:b/>
                <w:sz w:val="18"/>
                <w:szCs w:val="18"/>
                <w:lang w:val="uk-UA"/>
              </w:rPr>
            </w:pPr>
            <w:r w:rsidRPr="00FB3F1A">
              <w:rPr>
                <w:rFonts w:ascii="Bookman Old Style" w:hAnsi="Bookman Old Style"/>
                <w:b/>
                <w:sz w:val="18"/>
                <w:szCs w:val="18"/>
                <w:lang w:val="uk-UA"/>
              </w:rPr>
              <w:t>х</w:t>
            </w:r>
          </w:p>
        </w:tc>
        <w:tc>
          <w:tcPr>
            <w:tcW w:w="1312" w:type="dxa"/>
          </w:tcPr>
          <w:p w:rsidR="008D2BA5" w:rsidRPr="00FB3F1A" w:rsidRDefault="008D2BA5" w:rsidP="00B77FDC">
            <w:pPr>
              <w:jc w:val="center"/>
              <w:rPr>
                <w:rFonts w:ascii="Bookman Old Style" w:hAnsi="Bookman Old Style"/>
                <w:b/>
                <w:sz w:val="18"/>
                <w:szCs w:val="18"/>
                <w:lang w:val="uk-UA"/>
              </w:rPr>
            </w:pPr>
            <w:r w:rsidRPr="00FB3F1A">
              <w:rPr>
                <w:rFonts w:ascii="Bookman Old Style" w:hAnsi="Bookman Old Style"/>
                <w:b/>
                <w:sz w:val="18"/>
                <w:szCs w:val="18"/>
                <w:lang w:val="uk-UA"/>
              </w:rPr>
              <w:t>х</w:t>
            </w:r>
          </w:p>
        </w:tc>
        <w:tc>
          <w:tcPr>
            <w:tcW w:w="1074" w:type="dxa"/>
          </w:tcPr>
          <w:p w:rsidR="008D2BA5" w:rsidRPr="00FB3F1A" w:rsidRDefault="008D2BA5" w:rsidP="00B77FDC">
            <w:pPr>
              <w:jc w:val="center"/>
              <w:rPr>
                <w:rFonts w:ascii="Bookman Old Style" w:hAnsi="Bookman Old Style"/>
                <w:b/>
                <w:sz w:val="18"/>
                <w:szCs w:val="18"/>
                <w:lang w:val="uk-UA"/>
              </w:rPr>
            </w:pPr>
            <w:r w:rsidRPr="00FB3F1A">
              <w:rPr>
                <w:rFonts w:ascii="Bookman Old Style" w:hAnsi="Bookman Old Style"/>
                <w:b/>
                <w:sz w:val="18"/>
                <w:szCs w:val="18"/>
                <w:lang w:val="uk-UA"/>
              </w:rPr>
              <w:t>х</w:t>
            </w:r>
          </w:p>
        </w:tc>
      </w:tr>
    </w:tbl>
    <w:p w:rsidR="008D2BA5" w:rsidRPr="00FB3F1A" w:rsidRDefault="008D2BA5" w:rsidP="008D2BA5">
      <w:pPr>
        <w:rPr>
          <w:rFonts w:ascii="Bookman Old Style" w:hAnsi="Bookman Old Style"/>
          <w:sz w:val="18"/>
          <w:szCs w:val="18"/>
          <w:lang w:val="uk-UA"/>
        </w:rPr>
      </w:pPr>
    </w:p>
    <w:p w:rsidR="008D2BA5" w:rsidRPr="00FB3F1A" w:rsidRDefault="008D2BA5" w:rsidP="008D2BA5">
      <w:pPr>
        <w:jc w:val="center"/>
        <w:rPr>
          <w:rFonts w:ascii="Bookman Old Style" w:hAnsi="Bookman Old Style"/>
          <w:color w:val="333399"/>
          <w:sz w:val="18"/>
          <w:szCs w:val="18"/>
          <w:lang w:val="uk-UA"/>
        </w:rPr>
      </w:pPr>
      <w:r w:rsidRPr="00FB3F1A">
        <w:rPr>
          <w:rFonts w:ascii="Bookman Old Style" w:hAnsi="Bookman Old Style"/>
          <w:b/>
          <w:bCs/>
          <w:color w:val="333399"/>
          <w:sz w:val="18"/>
          <w:szCs w:val="18"/>
          <w:lang w:val="uk-UA"/>
        </w:rPr>
        <w:t>  </w:t>
      </w:r>
    </w:p>
    <w:p w:rsidR="008D2BA5" w:rsidRPr="00FB3F1A" w:rsidRDefault="008D2BA5" w:rsidP="008D2BA5">
      <w:pPr>
        <w:jc w:val="center"/>
        <w:rPr>
          <w:rFonts w:ascii="Bookman Old Style" w:hAnsi="Bookman Old Style"/>
          <w:b/>
          <w:sz w:val="18"/>
          <w:szCs w:val="18"/>
          <w:lang w:val="uk-UA"/>
        </w:rPr>
      </w:pPr>
      <w:r w:rsidRPr="00FB3F1A">
        <w:rPr>
          <w:rFonts w:ascii="Bookman Old Style" w:hAnsi="Bookman Old Style"/>
          <w:b/>
          <w:bCs/>
          <w:sz w:val="18"/>
          <w:szCs w:val="18"/>
          <w:lang w:val="uk-UA"/>
        </w:rPr>
        <w:t>Збереження національних традицій та історичної спадщини</w:t>
      </w:r>
    </w:p>
    <w:p w:rsidR="008D2BA5" w:rsidRPr="00FB3F1A" w:rsidRDefault="008D2BA5" w:rsidP="008D2BA5">
      <w:pPr>
        <w:jc w:val="right"/>
        <w:rPr>
          <w:rFonts w:ascii="Bookman Old Style" w:hAnsi="Bookman Old Style"/>
          <w:sz w:val="18"/>
          <w:szCs w:val="18"/>
          <w:lang w:val="uk-UA"/>
        </w:rPr>
      </w:pPr>
      <w:r w:rsidRPr="00FB3F1A">
        <w:rPr>
          <w:rFonts w:ascii="Bookman Old Style" w:hAnsi="Bookman Old Style"/>
          <w:sz w:val="18"/>
          <w:szCs w:val="18"/>
          <w:lang w:val="uk-UA"/>
        </w:rPr>
        <w:t>Таблиця 6</w:t>
      </w:r>
    </w:p>
    <w:tbl>
      <w:tblPr>
        <w:tblW w:w="687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05"/>
        <w:gridCol w:w="1126"/>
        <w:gridCol w:w="1009"/>
        <w:gridCol w:w="1298"/>
        <w:gridCol w:w="1336"/>
      </w:tblGrid>
      <w:tr w:rsidR="008D2BA5" w:rsidRPr="00852151" w:rsidTr="00B77FDC">
        <w:trPr>
          <w:trHeight w:val="482"/>
          <w:tblCellSpacing w:w="0" w:type="dxa"/>
          <w:jc w:val="center"/>
        </w:trPr>
        <w:tc>
          <w:tcPr>
            <w:tcW w:w="2105"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Перелік заходів</w:t>
            </w:r>
          </w:p>
        </w:tc>
        <w:tc>
          <w:tcPr>
            <w:tcW w:w="1126"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Термін виконання</w:t>
            </w:r>
          </w:p>
        </w:tc>
        <w:tc>
          <w:tcPr>
            <w:tcW w:w="3643" w:type="dxa"/>
            <w:gridSpan w:val="3"/>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Орієнтовні обсяги та джерела фінансування (тис. грн.)</w:t>
            </w:r>
          </w:p>
        </w:tc>
      </w:tr>
      <w:tr w:rsidR="008D2BA5" w:rsidRPr="00FB3F1A" w:rsidTr="00B77FDC">
        <w:trPr>
          <w:trHeight w:val="241"/>
          <w:tblCellSpacing w:w="0" w:type="dxa"/>
          <w:jc w:val="center"/>
        </w:trPr>
        <w:tc>
          <w:tcPr>
            <w:tcW w:w="2105" w:type="dxa"/>
            <w:vMerge/>
            <w:vAlign w:val="center"/>
          </w:tcPr>
          <w:p w:rsidR="008D2BA5" w:rsidRPr="00FB3F1A" w:rsidRDefault="008D2BA5" w:rsidP="00B77FDC">
            <w:pPr>
              <w:rPr>
                <w:rFonts w:ascii="Bookman Old Style" w:hAnsi="Bookman Old Style"/>
                <w:sz w:val="18"/>
                <w:szCs w:val="18"/>
                <w:lang w:val="uk-UA"/>
              </w:rPr>
            </w:pPr>
          </w:p>
        </w:tc>
        <w:tc>
          <w:tcPr>
            <w:tcW w:w="0" w:type="auto"/>
            <w:vMerge/>
            <w:vAlign w:val="center"/>
          </w:tcPr>
          <w:p w:rsidR="008D2BA5" w:rsidRPr="00FB3F1A" w:rsidRDefault="008D2BA5" w:rsidP="00B77FDC">
            <w:pPr>
              <w:rPr>
                <w:rFonts w:ascii="Bookman Old Style" w:hAnsi="Bookman Old Style"/>
                <w:sz w:val="18"/>
                <w:szCs w:val="18"/>
                <w:lang w:val="uk-UA"/>
              </w:rPr>
            </w:pPr>
          </w:p>
        </w:tc>
        <w:tc>
          <w:tcPr>
            <w:tcW w:w="1009"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Всього</w:t>
            </w:r>
          </w:p>
        </w:tc>
        <w:tc>
          <w:tcPr>
            <w:tcW w:w="2634" w:type="dxa"/>
            <w:gridSpan w:val="2"/>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т.ч.</w:t>
            </w:r>
          </w:p>
        </w:tc>
      </w:tr>
      <w:tr w:rsidR="008D2BA5" w:rsidRPr="00FB3F1A" w:rsidTr="00B77FDC">
        <w:trPr>
          <w:trHeight w:val="739"/>
          <w:tblCellSpacing w:w="0" w:type="dxa"/>
          <w:jc w:val="center"/>
        </w:trPr>
        <w:tc>
          <w:tcPr>
            <w:tcW w:w="2105" w:type="dxa"/>
            <w:vMerge/>
            <w:vAlign w:val="center"/>
          </w:tcPr>
          <w:p w:rsidR="008D2BA5" w:rsidRPr="00FB3F1A" w:rsidRDefault="008D2BA5" w:rsidP="00B77FDC">
            <w:pPr>
              <w:rPr>
                <w:rFonts w:ascii="Bookman Old Style" w:hAnsi="Bookman Old Style"/>
                <w:sz w:val="18"/>
                <w:szCs w:val="18"/>
                <w:lang w:val="uk-UA"/>
              </w:rPr>
            </w:pPr>
          </w:p>
        </w:tc>
        <w:tc>
          <w:tcPr>
            <w:tcW w:w="0" w:type="auto"/>
            <w:vMerge/>
            <w:vAlign w:val="center"/>
          </w:tcPr>
          <w:p w:rsidR="008D2BA5" w:rsidRPr="00FB3F1A" w:rsidRDefault="008D2BA5" w:rsidP="00B77FDC">
            <w:pPr>
              <w:rPr>
                <w:rFonts w:ascii="Bookman Old Style" w:hAnsi="Bookman Old Style"/>
                <w:sz w:val="18"/>
                <w:szCs w:val="18"/>
                <w:lang w:val="uk-UA"/>
              </w:rPr>
            </w:pPr>
          </w:p>
        </w:tc>
        <w:tc>
          <w:tcPr>
            <w:tcW w:w="0" w:type="auto"/>
            <w:vMerge/>
            <w:vAlign w:val="center"/>
          </w:tcPr>
          <w:p w:rsidR="008D2BA5" w:rsidRPr="00FB3F1A" w:rsidRDefault="008D2BA5" w:rsidP="00B77FDC">
            <w:pPr>
              <w:rPr>
                <w:rFonts w:ascii="Bookman Old Style" w:hAnsi="Bookman Old Style"/>
                <w:sz w:val="18"/>
                <w:szCs w:val="18"/>
                <w:lang w:val="uk-UA"/>
              </w:rPr>
            </w:pPr>
          </w:p>
        </w:tc>
        <w:tc>
          <w:tcPr>
            <w:tcW w:w="1298"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Місцевий</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бюджет</w:t>
            </w:r>
          </w:p>
        </w:tc>
        <w:tc>
          <w:tcPr>
            <w:tcW w:w="1336"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Інші</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джерела</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фінансування</w:t>
            </w:r>
          </w:p>
        </w:tc>
      </w:tr>
      <w:tr w:rsidR="008D2BA5" w:rsidRPr="00FB3F1A" w:rsidTr="00B77FDC">
        <w:trPr>
          <w:trHeight w:val="708"/>
          <w:tblCellSpacing w:w="0" w:type="dxa"/>
          <w:jc w:val="center"/>
        </w:trPr>
        <w:tc>
          <w:tcPr>
            <w:tcW w:w="2105"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Сприяти організації заходів, спрямованих на збереження національних традицій та обрядів, мистецтва та самобутніх ремесел</w:t>
            </w:r>
          </w:p>
        </w:tc>
        <w:tc>
          <w:tcPr>
            <w:tcW w:w="1126"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3643" w:type="dxa"/>
            <w:gridSpan w:val="3"/>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B77FDC">
        <w:trPr>
          <w:trHeight w:val="708"/>
          <w:tblCellSpacing w:w="0" w:type="dxa"/>
          <w:jc w:val="center"/>
        </w:trPr>
        <w:tc>
          <w:tcPr>
            <w:tcW w:w="2105"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Субвенція іншим бюджетам на підтримку розвитку музейної справи</w:t>
            </w:r>
          </w:p>
        </w:tc>
        <w:tc>
          <w:tcPr>
            <w:tcW w:w="1126"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1009" w:type="dxa"/>
            <w:vAlign w:val="center"/>
          </w:tcPr>
          <w:p w:rsidR="008D2BA5" w:rsidRPr="00FB3F1A" w:rsidRDefault="008D2BA5" w:rsidP="00B77FDC">
            <w:pPr>
              <w:jc w:val="center"/>
              <w:rPr>
                <w:rFonts w:ascii="Bookman Old Style" w:hAnsi="Bookman Old Style"/>
                <w:sz w:val="18"/>
                <w:szCs w:val="18"/>
                <w:lang w:val="uk-UA"/>
              </w:rPr>
            </w:pPr>
          </w:p>
        </w:tc>
        <w:tc>
          <w:tcPr>
            <w:tcW w:w="129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1336"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B77FDC">
        <w:trPr>
          <w:trHeight w:val="950"/>
          <w:tblCellSpacing w:w="0" w:type="dxa"/>
          <w:jc w:val="center"/>
        </w:trPr>
        <w:tc>
          <w:tcPr>
            <w:tcW w:w="2105"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Субвенція іншим бюджетам на проведення археологічних та георадарних досліджень територій громади</w:t>
            </w:r>
          </w:p>
        </w:tc>
        <w:tc>
          <w:tcPr>
            <w:tcW w:w="1126"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1009" w:type="dxa"/>
            <w:vAlign w:val="center"/>
          </w:tcPr>
          <w:p w:rsidR="008D2BA5" w:rsidRPr="00FB3F1A" w:rsidRDefault="008D2BA5" w:rsidP="00B77FDC">
            <w:pPr>
              <w:jc w:val="center"/>
              <w:rPr>
                <w:rFonts w:ascii="Bookman Old Style" w:hAnsi="Bookman Old Style"/>
                <w:sz w:val="18"/>
                <w:szCs w:val="18"/>
                <w:lang w:val="uk-UA"/>
              </w:rPr>
            </w:pPr>
          </w:p>
        </w:tc>
        <w:tc>
          <w:tcPr>
            <w:tcW w:w="129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1336"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B77FDC">
        <w:trPr>
          <w:trHeight w:val="241"/>
          <w:tblCellSpacing w:w="0" w:type="dxa"/>
          <w:jc w:val="center"/>
        </w:trPr>
        <w:tc>
          <w:tcPr>
            <w:tcW w:w="2105"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b/>
                <w:bCs/>
                <w:sz w:val="18"/>
                <w:szCs w:val="18"/>
                <w:lang w:val="uk-UA"/>
              </w:rPr>
              <w:t>ВСЬОГО:</w:t>
            </w:r>
          </w:p>
        </w:tc>
        <w:tc>
          <w:tcPr>
            <w:tcW w:w="1126"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w:t>
            </w:r>
          </w:p>
        </w:tc>
        <w:tc>
          <w:tcPr>
            <w:tcW w:w="1009"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х</w:t>
            </w:r>
          </w:p>
        </w:tc>
        <w:tc>
          <w:tcPr>
            <w:tcW w:w="129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х</w:t>
            </w:r>
          </w:p>
        </w:tc>
        <w:tc>
          <w:tcPr>
            <w:tcW w:w="1336"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х</w:t>
            </w:r>
          </w:p>
        </w:tc>
      </w:tr>
    </w:tbl>
    <w:p w:rsidR="008D2BA5" w:rsidRPr="00FB3F1A" w:rsidRDefault="008D2BA5" w:rsidP="008D2BA5">
      <w:pPr>
        <w:jc w:val="center"/>
        <w:rPr>
          <w:rFonts w:ascii="Bookman Old Style" w:hAnsi="Bookman Old Style"/>
          <w:b/>
          <w:bCs/>
          <w:sz w:val="18"/>
          <w:szCs w:val="18"/>
          <w:lang w:val="uk-UA"/>
        </w:rPr>
      </w:pPr>
    </w:p>
    <w:p w:rsidR="002F2ABB" w:rsidRPr="00FB3F1A" w:rsidRDefault="00A90760" w:rsidP="00A90760">
      <w:pPr>
        <w:jc w:val="both"/>
        <w:rPr>
          <w:rFonts w:ascii="Bookman Old Style" w:hAnsi="Bookman Old Style"/>
          <w:b/>
          <w:bCs/>
          <w:sz w:val="18"/>
          <w:szCs w:val="18"/>
          <w:lang w:val="uk-UA"/>
        </w:rPr>
      </w:pPr>
      <w:r w:rsidRPr="00FB3F1A">
        <w:rPr>
          <w:rFonts w:ascii="Bookman Old Style" w:hAnsi="Bookman Old Style"/>
          <w:b/>
          <w:bCs/>
          <w:sz w:val="18"/>
          <w:szCs w:val="18"/>
          <w:lang w:val="uk-UA"/>
        </w:rPr>
        <w:t xml:space="preserve">Розвиток та підтримка інституту сім’ї. </w:t>
      </w:r>
    </w:p>
    <w:p w:rsidR="00A90760" w:rsidRPr="00FB3F1A" w:rsidRDefault="00A90760" w:rsidP="00A90760">
      <w:pPr>
        <w:jc w:val="both"/>
        <w:rPr>
          <w:rFonts w:ascii="Bookman Old Style" w:hAnsi="Bookman Old Style"/>
          <w:bCs/>
          <w:sz w:val="18"/>
          <w:szCs w:val="18"/>
          <w:lang w:val="uk-UA"/>
        </w:rPr>
      </w:pPr>
      <w:r w:rsidRPr="00FB3F1A">
        <w:rPr>
          <w:rFonts w:ascii="Bookman Old Style" w:hAnsi="Bookman Old Style"/>
          <w:bCs/>
          <w:sz w:val="18"/>
          <w:szCs w:val="18"/>
          <w:lang w:val="uk-UA"/>
        </w:rPr>
        <w:t>Основними напрямками діяльності будуть:</w:t>
      </w:r>
    </w:p>
    <w:p w:rsidR="00A90760" w:rsidRPr="00FB3F1A" w:rsidRDefault="00A90760" w:rsidP="00A90760">
      <w:pPr>
        <w:jc w:val="both"/>
        <w:rPr>
          <w:rFonts w:ascii="Bookman Old Style" w:hAnsi="Bookman Old Style"/>
          <w:bCs/>
          <w:sz w:val="18"/>
          <w:szCs w:val="18"/>
          <w:lang w:val="uk-UA"/>
        </w:rPr>
      </w:pPr>
      <w:r w:rsidRPr="00FB3F1A">
        <w:rPr>
          <w:rFonts w:ascii="Bookman Old Style" w:hAnsi="Bookman Old Style"/>
          <w:bCs/>
          <w:sz w:val="18"/>
          <w:szCs w:val="18"/>
          <w:lang w:val="uk-UA"/>
        </w:rPr>
        <w:t>- запобігання ранньому соціальному сирітству дітей, підготовка дітей та молоді до сімейного життя, формування відповідального батьківства;</w:t>
      </w:r>
    </w:p>
    <w:p w:rsidR="00A90760" w:rsidRPr="00FB3F1A" w:rsidRDefault="00A90760" w:rsidP="00A90760">
      <w:pPr>
        <w:jc w:val="both"/>
        <w:rPr>
          <w:rFonts w:ascii="Bookman Old Style" w:hAnsi="Bookman Old Style"/>
          <w:bCs/>
          <w:sz w:val="18"/>
          <w:szCs w:val="18"/>
          <w:lang w:val="uk-UA"/>
        </w:rPr>
      </w:pPr>
      <w:r w:rsidRPr="00FB3F1A">
        <w:rPr>
          <w:rFonts w:ascii="Bookman Old Style" w:hAnsi="Bookman Old Style"/>
          <w:bCs/>
          <w:sz w:val="18"/>
          <w:szCs w:val="18"/>
          <w:lang w:val="uk-UA"/>
        </w:rPr>
        <w:t>- проведення навчальних тренінгів для молодих сімей, спрямованих на підвищення відповідальності за виховання дітей;</w:t>
      </w:r>
    </w:p>
    <w:p w:rsidR="00A90760" w:rsidRPr="00FB3F1A" w:rsidRDefault="00A90760" w:rsidP="00A90760">
      <w:pPr>
        <w:jc w:val="both"/>
        <w:rPr>
          <w:rFonts w:ascii="Bookman Old Style" w:hAnsi="Bookman Old Style"/>
          <w:bCs/>
          <w:sz w:val="18"/>
          <w:szCs w:val="18"/>
          <w:lang w:val="uk-UA"/>
        </w:rPr>
      </w:pPr>
      <w:r w:rsidRPr="00FB3F1A">
        <w:rPr>
          <w:rFonts w:ascii="Bookman Old Style" w:hAnsi="Bookman Old Style"/>
          <w:bCs/>
          <w:sz w:val="18"/>
          <w:szCs w:val="18"/>
          <w:lang w:val="uk-UA"/>
        </w:rPr>
        <w:t>- проведення національних сімейно-родинних свят та обрядів, різних конкурсів та акцій;</w:t>
      </w:r>
    </w:p>
    <w:p w:rsidR="00A90760" w:rsidRPr="00FB3F1A" w:rsidRDefault="00A90760" w:rsidP="00A90760">
      <w:pPr>
        <w:jc w:val="both"/>
        <w:rPr>
          <w:rFonts w:ascii="Bookman Old Style" w:hAnsi="Bookman Old Style"/>
          <w:bCs/>
          <w:sz w:val="18"/>
          <w:szCs w:val="18"/>
          <w:lang w:val="uk-UA"/>
        </w:rPr>
      </w:pPr>
      <w:r w:rsidRPr="00FB3F1A">
        <w:rPr>
          <w:rFonts w:ascii="Bookman Old Style" w:hAnsi="Bookman Old Style"/>
          <w:bCs/>
          <w:sz w:val="18"/>
          <w:szCs w:val="18"/>
          <w:lang w:val="uk-UA"/>
        </w:rPr>
        <w:t>- залучення дітей до культурно-мистецьких заходів;</w:t>
      </w:r>
    </w:p>
    <w:p w:rsidR="00A90760" w:rsidRPr="00FB3F1A" w:rsidRDefault="00A90760" w:rsidP="00A90760">
      <w:pPr>
        <w:jc w:val="both"/>
        <w:rPr>
          <w:rFonts w:ascii="Bookman Old Style" w:hAnsi="Bookman Old Style"/>
          <w:bCs/>
          <w:sz w:val="18"/>
          <w:szCs w:val="18"/>
          <w:lang w:val="uk-UA"/>
        </w:rPr>
      </w:pPr>
      <w:r w:rsidRPr="00FB3F1A">
        <w:rPr>
          <w:rFonts w:ascii="Bookman Old Style" w:hAnsi="Bookman Old Style"/>
          <w:bCs/>
          <w:sz w:val="18"/>
          <w:szCs w:val="18"/>
          <w:lang w:val="uk-UA"/>
        </w:rPr>
        <w:t>- пропаганда сімейних цінностей, вшанування багатодітних матерів;</w:t>
      </w:r>
    </w:p>
    <w:p w:rsidR="00A90760" w:rsidRPr="00FB3F1A" w:rsidRDefault="00A90760" w:rsidP="00A90760">
      <w:pPr>
        <w:jc w:val="both"/>
        <w:rPr>
          <w:rFonts w:ascii="Bookman Old Style" w:hAnsi="Bookman Old Style"/>
          <w:bCs/>
          <w:sz w:val="18"/>
          <w:szCs w:val="18"/>
          <w:lang w:val="uk-UA"/>
        </w:rPr>
      </w:pPr>
      <w:r w:rsidRPr="00FB3F1A">
        <w:rPr>
          <w:rFonts w:ascii="Bookman Old Style" w:hAnsi="Bookman Old Style"/>
          <w:bCs/>
          <w:sz w:val="18"/>
          <w:szCs w:val="18"/>
          <w:lang w:val="uk-UA"/>
        </w:rPr>
        <w:t>- організація різних видів навчальних, просвітницьких заходів, спрямованих на попередження насильства в сім’ї.</w:t>
      </w:r>
    </w:p>
    <w:p w:rsidR="00976656" w:rsidRPr="00FB3F1A" w:rsidRDefault="00976656" w:rsidP="00A90760">
      <w:pPr>
        <w:jc w:val="both"/>
        <w:rPr>
          <w:rFonts w:ascii="Bookman Old Style" w:hAnsi="Bookman Old Style"/>
          <w:bCs/>
          <w:sz w:val="18"/>
          <w:szCs w:val="18"/>
          <w:lang w:val="uk-UA"/>
        </w:rPr>
      </w:pPr>
    </w:p>
    <w:p w:rsidR="00976656" w:rsidRPr="00FB3F1A" w:rsidRDefault="00976656" w:rsidP="00A90760">
      <w:pPr>
        <w:jc w:val="both"/>
        <w:rPr>
          <w:rFonts w:ascii="Bookman Old Style" w:hAnsi="Bookman Old Style"/>
          <w:bCs/>
          <w:sz w:val="18"/>
          <w:szCs w:val="18"/>
          <w:lang w:val="uk-UA"/>
        </w:rPr>
      </w:pPr>
      <w:r w:rsidRPr="00FB3F1A">
        <w:rPr>
          <w:rFonts w:ascii="Bookman Old Style" w:hAnsi="Bookman Old Style"/>
          <w:bCs/>
          <w:sz w:val="18"/>
          <w:szCs w:val="18"/>
          <w:lang w:val="uk-UA"/>
        </w:rPr>
        <w:t>Очікувані результати:</w:t>
      </w:r>
    </w:p>
    <w:p w:rsidR="00976656" w:rsidRPr="00FB3F1A" w:rsidRDefault="00976656" w:rsidP="00976656">
      <w:pPr>
        <w:jc w:val="both"/>
        <w:rPr>
          <w:rFonts w:ascii="Bookman Old Style" w:hAnsi="Bookman Old Style"/>
          <w:bCs/>
          <w:sz w:val="18"/>
          <w:szCs w:val="18"/>
          <w:lang w:val="uk-UA"/>
        </w:rPr>
      </w:pPr>
      <w:r w:rsidRPr="00FB3F1A">
        <w:rPr>
          <w:rFonts w:ascii="Bookman Old Style" w:hAnsi="Bookman Old Style"/>
          <w:bCs/>
          <w:sz w:val="18"/>
          <w:szCs w:val="18"/>
          <w:lang w:val="uk-UA"/>
        </w:rPr>
        <w:t>- забезпечення соціального захисту сімей з дітьми;</w:t>
      </w:r>
    </w:p>
    <w:p w:rsidR="00976656" w:rsidRPr="00FB3F1A" w:rsidRDefault="00976656" w:rsidP="00976656">
      <w:pPr>
        <w:jc w:val="both"/>
        <w:rPr>
          <w:rFonts w:ascii="Bookman Old Style" w:hAnsi="Bookman Old Style"/>
          <w:bCs/>
          <w:sz w:val="18"/>
          <w:szCs w:val="18"/>
          <w:lang w:val="uk-UA"/>
        </w:rPr>
      </w:pPr>
      <w:r w:rsidRPr="00FB3F1A">
        <w:rPr>
          <w:rFonts w:ascii="Bookman Old Style" w:hAnsi="Bookman Old Style"/>
          <w:bCs/>
          <w:sz w:val="18"/>
          <w:szCs w:val="18"/>
          <w:lang w:val="uk-UA"/>
        </w:rPr>
        <w:t>- зменшення кількості неблагополучних сімей;</w:t>
      </w:r>
    </w:p>
    <w:p w:rsidR="00976656" w:rsidRPr="00FB3F1A" w:rsidRDefault="00976656" w:rsidP="00976656">
      <w:pPr>
        <w:jc w:val="both"/>
        <w:rPr>
          <w:rFonts w:ascii="Bookman Old Style" w:hAnsi="Bookman Old Style"/>
          <w:bCs/>
          <w:sz w:val="18"/>
          <w:szCs w:val="18"/>
          <w:lang w:val="uk-UA"/>
        </w:rPr>
      </w:pPr>
      <w:r w:rsidRPr="00FB3F1A">
        <w:rPr>
          <w:rFonts w:ascii="Bookman Old Style" w:hAnsi="Bookman Old Style"/>
          <w:bCs/>
          <w:sz w:val="18"/>
          <w:szCs w:val="18"/>
          <w:lang w:val="uk-UA"/>
        </w:rPr>
        <w:t>-</w:t>
      </w:r>
      <w:r w:rsidRPr="00FB3F1A">
        <w:rPr>
          <w:sz w:val="18"/>
          <w:szCs w:val="18"/>
          <w:lang w:val="uk-UA"/>
        </w:rPr>
        <w:t xml:space="preserve"> </w:t>
      </w:r>
      <w:r w:rsidRPr="00FB3F1A">
        <w:rPr>
          <w:rFonts w:ascii="Bookman Old Style" w:hAnsi="Bookman Old Style"/>
          <w:bCs/>
          <w:sz w:val="18"/>
          <w:szCs w:val="18"/>
          <w:lang w:val="uk-UA"/>
        </w:rPr>
        <w:t>залучення широкого загалу до питання попередження насильства в сім’ї, формування волонтерського руху на Овруччині, підвищення рівня демократичної самосвідомості різних верств населення;</w:t>
      </w:r>
    </w:p>
    <w:p w:rsidR="00976656" w:rsidRPr="00FB3F1A" w:rsidRDefault="00976656" w:rsidP="00976656">
      <w:pPr>
        <w:jc w:val="both"/>
        <w:rPr>
          <w:rFonts w:ascii="Bookman Old Style" w:hAnsi="Bookman Old Style"/>
          <w:bCs/>
          <w:sz w:val="18"/>
          <w:szCs w:val="18"/>
          <w:lang w:val="uk-UA"/>
        </w:rPr>
      </w:pPr>
      <w:r w:rsidRPr="00FB3F1A">
        <w:rPr>
          <w:rFonts w:ascii="Bookman Old Style" w:hAnsi="Bookman Old Style"/>
          <w:bCs/>
          <w:sz w:val="18"/>
          <w:szCs w:val="18"/>
          <w:lang w:val="uk-UA"/>
        </w:rPr>
        <w:t>-  розширення мережі волонтерських об’єднань, поширення ідей ненасильницького способу життя у суспільстві;</w:t>
      </w:r>
    </w:p>
    <w:p w:rsidR="00976656" w:rsidRPr="00FB3F1A" w:rsidRDefault="00976656" w:rsidP="00976656">
      <w:pPr>
        <w:jc w:val="both"/>
        <w:rPr>
          <w:rFonts w:ascii="Bookman Old Style" w:hAnsi="Bookman Old Style"/>
          <w:bCs/>
          <w:sz w:val="18"/>
          <w:szCs w:val="18"/>
          <w:lang w:val="uk-UA"/>
        </w:rPr>
      </w:pPr>
      <w:r w:rsidRPr="00FB3F1A">
        <w:rPr>
          <w:rFonts w:ascii="Bookman Old Style" w:hAnsi="Bookman Old Style"/>
          <w:bCs/>
          <w:sz w:val="18"/>
          <w:szCs w:val="18"/>
          <w:lang w:val="uk-UA"/>
        </w:rPr>
        <w:t>- поширення ідей  толерантної суспільної поведінки та розвиток творчих здібностей різних верств населення</w:t>
      </w:r>
    </w:p>
    <w:p w:rsidR="002F2ABB" w:rsidRPr="00FB3F1A" w:rsidRDefault="002F2ABB" w:rsidP="008D2BA5">
      <w:pPr>
        <w:jc w:val="center"/>
        <w:rPr>
          <w:rFonts w:ascii="Bookman Old Style" w:hAnsi="Bookman Old Style"/>
          <w:b/>
          <w:bCs/>
          <w:sz w:val="18"/>
          <w:szCs w:val="18"/>
          <w:lang w:val="uk-UA"/>
        </w:rPr>
      </w:pPr>
    </w:p>
    <w:p w:rsidR="008D2BA5" w:rsidRPr="00FB3F1A" w:rsidRDefault="008D2BA5" w:rsidP="008D2BA5">
      <w:pPr>
        <w:ind w:firstLine="851"/>
        <w:jc w:val="center"/>
        <w:rPr>
          <w:rFonts w:ascii="Bookman Old Style" w:hAnsi="Bookman Old Style"/>
          <w:b/>
          <w:bCs/>
          <w:sz w:val="18"/>
          <w:szCs w:val="18"/>
          <w:lang w:val="uk-UA"/>
        </w:rPr>
      </w:pPr>
      <w:r w:rsidRPr="00FB3F1A">
        <w:rPr>
          <w:rFonts w:ascii="Bookman Old Style" w:hAnsi="Bookman Old Style"/>
          <w:b/>
          <w:bCs/>
          <w:sz w:val="18"/>
          <w:szCs w:val="18"/>
          <w:lang w:val="uk-UA"/>
        </w:rPr>
        <w:t>ХІ</w:t>
      </w:r>
      <w:r w:rsidR="00C52B4F">
        <w:rPr>
          <w:rFonts w:ascii="Bookman Old Style" w:hAnsi="Bookman Old Style"/>
          <w:b/>
          <w:bCs/>
          <w:sz w:val="18"/>
          <w:szCs w:val="18"/>
          <w:lang w:val="uk-UA"/>
        </w:rPr>
        <w:t>І</w:t>
      </w:r>
      <w:r w:rsidRPr="00FB3F1A">
        <w:rPr>
          <w:rFonts w:ascii="Bookman Old Style" w:hAnsi="Bookman Old Style"/>
          <w:b/>
          <w:bCs/>
          <w:sz w:val="18"/>
          <w:szCs w:val="18"/>
          <w:lang w:val="uk-UA"/>
        </w:rPr>
        <w:t>. РОЗВИТОК ФІЗИЧНОЇ КУЛЬТУРИ ТА СПОРТУ</w:t>
      </w:r>
    </w:p>
    <w:p w:rsidR="001A6AEB" w:rsidRPr="00FB3F1A" w:rsidRDefault="001A6AEB" w:rsidP="008D2BA5">
      <w:pPr>
        <w:ind w:firstLine="851"/>
        <w:jc w:val="center"/>
        <w:rPr>
          <w:rFonts w:ascii="Bookman Old Style" w:hAnsi="Bookman Old Style"/>
          <w:b/>
          <w:bCs/>
          <w:sz w:val="18"/>
          <w:szCs w:val="18"/>
          <w:lang w:val="uk-UA"/>
        </w:rPr>
      </w:pP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bCs/>
          <w:sz w:val="18"/>
          <w:szCs w:val="18"/>
          <w:lang w:val="uk-UA"/>
        </w:rPr>
        <w:t>Пріоритетним напрямком гуманітарної діяльності міської ради в 2018 році буде пропагування здорового способу життя та розвиток фізичної культури і спорту.  Важливим є залучення різних груп населення незалежно від статі, віку та соціального статусу до регулярних і повноцінних занять фізичною культурою і спортом.</w:t>
      </w:r>
    </w:p>
    <w:p w:rsidR="008D2BA5" w:rsidRPr="00FB3F1A" w:rsidRDefault="008D2BA5" w:rsidP="008D2BA5">
      <w:pPr>
        <w:jc w:val="right"/>
        <w:rPr>
          <w:rFonts w:ascii="Bookman Old Style" w:hAnsi="Bookman Old Style"/>
          <w:sz w:val="18"/>
          <w:szCs w:val="18"/>
          <w:lang w:val="uk-UA"/>
        </w:rPr>
      </w:pPr>
      <w:r w:rsidRPr="00FB3F1A">
        <w:rPr>
          <w:rFonts w:ascii="Bookman Old Style" w:hAnsi="Bookman Old Style"/>
          <w:sz w:val="18"/>
          <w:szCs w:val="18"/>
          <w:lang w:val="uk-UA"/>
        </w:rPr>
        <w:t>Таблиця 7</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1027"/>
        <w:gridCol w:w="937"/>
        <w:gridCol w:w="1278"/>
        <w:gridCol w:w="1386"/>
      </w:tblGrid>
      <w:tr w:rsidR="008D2BA5" w:rsidRPr="00852151" w:rsidTr="00216D4D">
        <w:trPr>
          <w:trHeight w:val="451"/>
          <w:tblCellSpacing w:w="0" w:type="dxa"/>
          <w:jc w:val="center"/>
        </w:trPr>
        <w:tc>
          <w:tcPr>
            <w:tcW w:w="2533"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lastRenderedPageBreak/>
              <w:t>Перелік заходів</w:t>
            </w:r>
          </w:p>
        </w:tc>
        <w:tc>
          <w:tcPr>
            <w:tcW w:w="1027"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Термін виконання</w:t>
            </w:r>
          </w:p>
        </w:tc>
        <w:tc>
          <w:tcPr>
            <w:tcW w:w="3601" w:type="dxa"/>
            <w:gridSpan w:val="3"/>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Орієнтовні обсяги та джерела</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фінансування, тис.</w:t>
            </w:r>
            <w:r w:rsidR="001A6AEB" w:rsidRPr="00FB3F1A">
              <w:rPr>
                <w:rFonts w:ascii="Bookman Old Style" w:hAnsi="Bookman Old Style"/>
                <w:sz w:val="18"/>
                <w:szCs w:val="18"/>
                <w:lang w:val="uk-UA"/>
              </w:rPr>
              <w:t xml:space="preserve"> </w:t>
            </w:r>
            <w:r w:rsidRPr="00FB3F1A">
              <w:rPr>
                <w:rFonts w:ascii="Bookman Old Style" w:hAnsi="Bookman Old Style"/>
                <w:sz w:val="18"/>
                <w:szCs w:val="18"/>
                <w:lang w:val="uk-UA"/>
              </w:rPr>
              <w:t>грн.</w:t>
            </w:r>
          </w:p>
        </w:tc>
      </w:tr>
      <w:tr w:rsidR="008D2BA5" w:rsidRPr="00FB3F1A" w:rsidTr="00216D4D">
        <w:trPr>
          <w:trHeight w:val="247"/>
          <w:tblCellSpacing w:w="0" w:type="dxa"/>
          <w:jc w:val="center"/>
        </w:trPr>
        <w:tc>
          <w:tcPr>
            <w:tcW w:w="2533" w:type="dxa"/>
            <w:vMerge/>
            <w:vAlign w:val="center"/>
          </w:tcPr>
          <w:p w:rsidR="008D2BA5" w:rsidRPr="00FB3F1A" w:rsidRDefault="008D2BA5" w:rsidP="00B77FDC">
            <w:pPr>
              <w:rPr>
                <w:rFonts w:ascii="Bookman Old Style" w:hAnsi="Bookman Old Style"/>
                <w:sz w:val="18"/>
                <w:szCs w:val="18"/>
                <w:lang w:val="uk-UA"/>
              </w:rPr>
            </w:pPr>
          </w:p>
        </w:tc>
        <w:tc>
          <w:tcPr>
            <w:tcW w:w="1027" w:type="dxa"/>
            <w:vMerge/>
            <w:vAlign w:val="center"/>
          </w:tcPr>
          <w:p w:rsidR="008D2BA5" w:rsidRPr="00FB3F1A" w:rsidRDefault="008D2BA5" w:rsidP="00B77FDC">
            <w:pPr>
              <w:rPr>
                <w:rFonts w:ascii="Bookman Old Style" w:hAnsi="Bookman Old Style"/>
                <w:sz w:val="18"/>
                <w:szCs w:val="18"/>
                <w:lang w:val="uk-UA"/>
              </w:rPr>
            </w:pPr>
          </w:p>
        </w:tc>
        <w:tc>
          <w:tcPr>
            <w:tcW w:w="937" w:type="dxa"/>
            <w:vMerge w:val="restart"/>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Всього</w:t>
            </w:r>
          </w:p>
        </w:tc>
        <w:tc>
          <w:tcPr>
            <w:tcW w:w="2664" w:type="dxa"/>
            <w:gridSpan w:val="2"/>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т.ч.</w:t>
            </w:r>
          </w:p>
        </w:tc>
      </w:tr>
      <w:tr w:rsidR="008D2BA5" w:rsidRPr="00FB3F1A" w:rsidTr="00216D4D">
        <w:trPr>
          <w:trHeight w:val="481"/>
          <w:tblCellSpacing w:w="0" w:type="dxa"/>
          <w:jc w:val="center"/>
        </w:trPr>
        <w:tc>
          <w:tcPr>
            <w:tcW w:w="2533" w:type="dxa"/>
            <w:vMerge/>
            <w:vAlign w:val="center"/>
          </w:tcPr>
          <w:p w:rsidR="008D2BA5" w:rsidRPr="00FB3F1A" w:rsidRDefault="008D2BA5" w:rsidP="00B77FDC">
            <w:pPr>
              <w:rPr>
                <w:rFonts w:ascii="Bookman Old Style" w:hAnsi="Bookman Old Style"/>
                <w:sz w:val="18"/>
                <w:szCs w:val="18"/>
                <w:lang w:val="uk-UA"/>
              </w:rPr>
            </w:pPr>
          </w:p>
        </w:tc>
        <w:tc>
          <w:tcPr>
            <w:tcW w:w="1027" w:type="dxa"/>
            <w:vMerge/>
            <w:vAlign w:val="center"/>
          </w:tcPr>
          <w:p w:rsidR="008D2BA5" w:rsidRPr="00FB3F1A" w:rsidRDefault="008D2BA5" w:rsidP="00B77FDC">
            <w:pPr>
              <w:rPr>
                <w:rFonts w:ascii="Bookman Old Style" w:hAnsi="Bookman Old Style"/>
                <w:sz w:val="18"/>
                <w:szCs w:val="18"/>
                <w:lang w:val="uk-UA"/>
              </w:rPr>
            </w:pPr>
          </w:p>
        </w:tc>
        <w:tc>
          <w:tcPr>
            <w:tcW w:w="937" w:type="dxa"/>
            <w:vMerge/>
            <w:vAlign w:val="center"/>
          </w:tcPr>
          <w:p w:rsidR="008D2BA5" w:rsidRPr="00FB3F1A" w:rsidRDefault="008D2BA5" w:rsidP="00B77FDC">
            <w:pPr>
              <w:rPr>
                <w:rFonts w:ascii="Bookman Old Style" w:hAnsi="Bookman Old Style"/>
                <w:sz w:val="18"/>
                <w:szCs w:val="18"/>
                <w:lang w:val="uk-UA"/>
              </w:rPr>
            </w:pPr>
          </w:p>
        </w:tc>
        <w:tc>
          <w:tcPr>
            <w:tcW w:w="1278"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Місцевий</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бюджет</w:t>
            </w:r>
          </w:p>
        </w:tc>
        <w:tc>
          <w:tcPr>
            <w:tcW w:w="1386"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Інші</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джерела</w:t>
            </w:r>
          </w:p>
        </w:tc>
      </w:tr>
      <w:tr w:rsidR="008D2BA5" w:rsidRPr="00FB3F1A" w:rsidTr="00216D4D">
        <w:trPr>
          <w:trHeight w:val="685"/>
          <w:tblCellSpacing w:w="0" w:type="dxa"/>
          <w:jc w:val="center"/>
        </w:trPr>
        <w:tc>
          <w:tcPr>
            <w:tcW w:w="253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Реконструкція фізкультурно – оздоровчого комплексу по вул. Г.Виговського, 15 Б</w:t>
            </w:r>
          </w:p>
        </w:tc>
        <w:tc>
          <w:tcPr>
            <w:tcW w:w="1027"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937" w:type="dxa"/>
          </w:tcPr>
          <w:p w:rsidR="008D2BA5" w:rsidRPr="00FB3F1A" w:rsidRDefault="008D2BA5" w:rsidP="00B77FDC">
            <w:pPr>
              <w:jc w:val="right"/>
              <w:rPr>
                <w:rFonts w:ascii="Bookman Old Style" w:hAnsi="Bookman Old Style"/>
                <w:sz w:val="18"/>
                <w:szCs w:val="18"/>
                <w:lang w:val="uk-UA"/>
              </w:rPr>
            </w:pPr>
            <w:r w:rsidRPr="00FB3F1A">
              <w:rPr>
                <w:rFonts w:ascii="Bookman Old Style" w:hAnsi="Bookman Old Style"/>
                <w:sz w:val="18"/>
                <w:szCs w:val="18"/>
                <w:lang w:val="uk-UA"/>
              </w:rPr>
              <w:t>8282,384</w:t>
            </w:r>
          </w:p>
        </w:tc>
        <w:tc>
          <w:tcPr>
            <w:tcW w:w="1278" w:type="dxa"/>
          </w:tcPr>
          <w:p w:rsidR="008D2BA5" w:rsidRPr="00FB3F1A" w:rsidRDefault="008D2BA5" w:rsidP="00B77FDC">
            <w:pPr>
              <w:jc w:val="right"/>
              <w:rPr>
                <w:rFonts w:ascii="Bookman Old Style" w:hAnsi="Bookman Old Style"/>
                <w:sz w:val="18"/>
                <w:szCs w:val="18"/>
                <w:lang w:val="uk-UA"/>
              </w:rPr>
            </w:pPr>
            <w:r w:rsidRPr="00FB3F1A">
              <w:rPr>
                <w:rFonts w:ascii="Bookman Old Style" w:hAnsi="Bookman Old Style"/>
                <w:sz w:val="18"/>
                <w:szCs w:val="18"/>
                <w:lang w:val="uk-UA"/>
              </w:rPr>
              <w:t>2484,7152</w:t>
            </w:r>
          </w:p>
        </w:tc>
        <w:tc>
          <w:tcPr>
            <w:tcW w:w="1386"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ДФРР</w:t>
            </w:r>
          </w:p>
        </w:tc>
      </w:tr>
      <w:tr w:rsidR="008D2BA5" w:rsidRPr="00FB3F1A" w:rsidTr="00216D4D">
        <w:trPr>
          <w:trHeight w:val="853"/>
          <w:tblCellSpacing w:w="0" w:type="dxa"/>
          <w:jc w:val="center"/>
        </w:trPr>
        <w:tc>
          <w:tcPr>
            <w:tcW w:w="253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 xml:space="preserve">Будівництво спортивних майданчиків </w:t>
            </w:r>
          </w:p>
        </w:tc>
        <w:tc>
          <w:tcPr>
            <w:tcW w:w="1027"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937" w:type="dxa"/>
          </w:tcPr>
          <w:p w:rsidR="008D2BA5" w:rsidRPr="00FB3F1A" w:rsidRDefault="008D2BA5" w:rsidP="00B77FDC">
            <w:pPr>
              <w:jc w:val="right"/>
              <w:rPr>
                <w:rFonts w:ascii="Bookman Old Style" w:hAnsi="Bookman Old Style"/>
                <w:sz w:val="18"/>
                <w:szCs w:val="18"/>
                <w:lang w:val="uk-UA"/>
              </w:rPr>
            </w:pPr>
          </w:p>
        </w:tc>
        <w:tc>
          <w:tcPr>
            <w:tcW w:w="1278"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1386" w:type="dxa"/>
          </w:tcPr>
          <w:p w:rsidR="008D2BA5" w:rsidRPr="00FB3F1A" w:rsidRDefault="008D2BA5" w:rsidP="00B77FDC">
            <w:pPr>
              <w:jc w:val="center"/>
              <w:rPr>
                <w:rFonts w:ascii="Bookman Old Style" w:hAnsi="Bookman Old Style"/>
                <w:sz w:val="18"/>
                <w:szCs w:val="18"/>
                <w:lang w:val="uk-UA"/>
              </w:rPr>
            </w:pPr>
          </w:p>
        </w:tc>
      </w:tr>
      <w:tr w:rsidR="008D2BA5" w:rsidRPr="00FB3F1A" w:rsidTr="00216D4D">
        <w:trPr>
          <w:trHeight w:val="853"/>
          <w:tblCellSpacing w:w="0" w:type="dxa"/>
          <w:jc w:val="center"/>
        </w:trPr>
        <w:tc>
          <w:tcPr>
            <w:tcW w:w="253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Придбання та встановлення спортивного інвентарю</w:t>
            </w:r>
          </w:p>
        </w:tc>
        <w:tc>
          <w:tcPr>
            <w:tcW w:w="1027"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937" w:type="dxa"/>
          </w:tcPr>
          <w:p w:rsidR="008D2BA5" w:rsidRPr="00FB3F1A" w:rsidRDefault="008D2BA5" w:rsidP="00B77FDC">
            <w:pPr>
              <w:jc w:val="right"/>
              <w:rPr>
                <w:rFonts w:ascii="Bookman Old Style" w:hAnsi="Bookman Old Style"/>
                <w:sz w:val="18"/>
                <w:szCs w:val="18"/>
                <w:lang w:val="uk-UA"/>
              </w:rPr>
            </w:pPr>
          </w:p>
        </w:tc>
        <w:tc>
          <w:tcPr>
            <w:tcW w:w="1278"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1386" w:type="dxa"/>
          </w:tcPr>
          <w:p w:rsidR="008D2BA5" w:rsidRPr="00FB3F1A" w:rsidRDefault="008D2BA5" w:rsidP="00B77FDC">
            <w:pPr>
              <w:jc w:val="center"/>
              <w:rPr>
                <w:rFonts w:ascii="Bookman Old Style" w:hAnsi="Bookman Old Style"/>
                <w:sz w:val="18"/>
                <w:szCs w:val="18"/>
                <w:lang w:val="uk-UA"/>
              </w:rPr>
            </w:pPr>
          </w:p>
        </w:tc>
      </w:tr>
      <w:tr w:rsidR="008D2BA5" w:rsidRPr="00FB3F1A" w:rsidTr="00216D4D">
        <w:trPr>
          <w:trHeight w:val="685"/>
          <w:tblCellSpacing w:w="0" w:type="dxa"/>
          <w:jc w:val="center"/>
        </w:trPr>
        <w:tc>
          <w:tcPr>
            <w:tcW w:w="253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Реконструкція стадіону «Юність»</w:t>
            </w:r>
          </w:p>
        </w:tc>
        <w:tc>
          <w:tcPr>
            <w:tcW w:w="1027"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937" w:type="dxa"/>
          </w:tcPr>
          <w:p w:rsidR="008D2BA5" w:rsidRPr="00FB3F1A" w:rsidRDefault="008D2BA5" w:rsidP="00B77FDC">
            <w:pPr>
              <w:jc w:val="right"/>
              <w:rPr>
                <w:rFonts w:ascii="Bookman Old Style" w:hAnsi="Bookman Old Style"/>
                <w:sz w:val="18"/>
                <w:szCs w:val="18"/>
                <w:lang w:val="uk-UA"/>
              </w:rPr>
            </w:pPr>
          </w:p>
        </w:tc>
        <w:tc>
          <w:tcPr>
            <w:tcW w:w="1278"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межах кошторисних призначень</w:t>
            </w:r>
          </w:p>
        </w:tc>
        <w:tc>
          <w:tcPr>
            <w:tcW w:w="1386" w:type="dxa"/>
          </w:tcPr>
          <w:p w:rsidR="008D2BA5" w:rsidRPr="00FB3F1A" w:rsidRDefault="008D2BA5" w:rsidP="00B77FDC">
            <w:pPr>
              <w:jc w:val="center"/>
              <w:rPr>
                <w:rFonts w:ascii="Bookman Old Style" w:hAnsi="Bookman Old Style"/>
                <w:sz w:val="18"/>
                <w:szCs w:val="18"/>
                <w:lang w:val="uk-UA"/>
              </w:rPr>
            </w:pPr>
          </w:p>
        </w:tc>
      </w:tr>
      <w:tr w:rsidR="008D2BA5" w:rsidRPr="00FB3F1A" w:rsidTr="00216D4D">
        <w:trPr>
          <w:trHeight w:val="722"/>
          <w:tblCellSpacing w:w="0" w:type="dxa"/>
          <w:jc w:val="center"/>
        </w:trPr>
        <w:tc>
          <w:tcPr>
            <w:tcW w:w="253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Проведення спортивних змагань  з нагоди свят  Дня молоді, Дня Незалежності, Дня міста (придбання призів, подарунків), Дня Захисника України та ін. свят</w:t>
            </w:r>
          </w:p>
        </w:tc>
        <w:tc>
          <w:tcPr>
            <w:tcW w:w="1027"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p w:rsidR="008D2BA5" w:rsidRPr="00FB3F1A" w:rsidRDefault="008D2BA5" w:rsidP="00B77FDC">
            <w:pPr>
              <w:rPr>
                <w:rFonts w:ascii="Bookman Old Style" w:hAnsi="Bookman Old Style"/>
                <w:sz w:val="18"/>
                <w:szCs w:val="18"/>
                <w:lang w:val="uk-UA"/>
              </w:rPr>
            </w:pPr>
          </w:p>
        </w:tc>
        <w:tc>
          <w:tcPr>
            <w:tcW w:w="937" w:type="dxa"/>
          </w:tcPr>
          <w:p w:rsidR="008D2BA5" w:rsidRPr="00FB3F1A" w:rsidRDefault="008D2BA5" w:rsidP="00B77FDC">
            <w:pPr>
              <w:jc w:val="center"/>
              <w:rPr>
                <w:rFonts w:ascii="Bookman Old Style" w:hAnsi="Bookman Old Style"/>
                <w:sz w:val="18"/>
                <w:szCs w:val="18"/>
                <w:lang w:val="uk-UA"/>
              </w:rPr>
            </w:pPr>
          </w:p>
          <w:p w:rsidR="008D2BA5" w:rsidRPr="00FB3F1A" w:rsidRDefault="008D2BA5" w:rsidP="00B77FDC">
            <w:pPr>
              <w:jc w:val="center"/>
              <w:rPr>
                <w:rFonts w:ascii="Bookman Old Style" w:hAnsi="Bookman Old Style"/>
                <w:sz w:val="18"/>
                <w:szCs w:val="18"/>
                <w:lang w:val="uk-UA"/>
              </w:rPr>
            </w:pPr>
          </w:p>
        </w:tc>
        <w:tc>
          <w:tcPr>
            <w:tcW w:w="127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Згідно кошторисних призначень</w:t>
            </w:r>
          </w:p>
        </w:tc>
        <w:tc>
          <w:tcPr>
            <w:tcW w:w="1386"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216D4D">
        <w:trPr>
          <w:trHeight w:val="722"/>
          <w:tblCellSpacing w:w="0" w:type="dxa"/>
          <w:jc w:val="center"/>
        </w:trPr>
        <w:tc>
          <w:tcPr>
            <w:tcW w:w="253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Підтримка громадського руху з питань розвитку спорту та фізичного виховання</w:t>
            </w:r>
          </w:p>
        </w:tc>
        <w:tc>
          <w:tcPr>
            <w:tcW w:w="1027"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937" w:type="dxa"/>
          </w:tcPr>
          <w:p w:rsidR="008D2BA5" w:rsidRPr="00FB3F1A" w:rsidRDefault="008D2BA5" w:rsidP="00B77FDC">
            <w:pPr>
              <w:jc w:val="center"/>
              <w:rPr>
                <w:rFonts w:ascii="Bookman Old Style" w:hAnsi="Bookman Old Style"/>
                <w:sz w:val="18"/>
                <w:szCs w:val="18"/>
                <w:lang w:val="uk-UA"/>
              </w:rPr>
            </w:pPr>
          </w:p>
        </w:tc>
        <w:tc>
          <w:tcPr>
            <w:tcW w:w="1278"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Згідно кошторисних призначень</w:t>
            </w:r>
          </w:p>
        </w:tc>
        <w:tc>
          <w:tcPr>
            <w:tcW w:w="1386"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216D4D">
        <w:trPr>
          <w:trHeight w:val="722"/>
          <w:tblCellSpacing w:w="0" w:type="dxa"/>
          <w:jc w:val="center"/>
        </w:trPr>
        <w:tc>
          <w:tcPr>
            <w:tcW w:w="253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 xml:space="preserve">Реалізація заходів Програми по розвитку спорту </w:t>
            </w:r>
          </w:p>
        </w:tc>
        <w:tc>
          <w:tcPr>
            <w:tcW w:w="1027"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937" w:type="dxa"/>
          </w:tcPr>
          <w:p w:rsidR="008D2BA5" w:rsidRPr="00FB3F1A" w:rsidRDefault="008D2BA5" w:rsidP="00B77FDC">
            <w:pPr>
              <w:jc w:val="center"/>
              <w:rPr>
                <w:rFonts w:ascii="Bookman Old Style" w:hAnsi="Bookman Old Style"/>
                <w:sz w:val="18"/>
                <w:szCs w:val="18"/>
                <w:lang w:val="uk-UA"/>
              </w:rPr>
            </w:pPr>
          </w:p>
        </w:tc>
        <w:tc>
          <w:tcPr>
            <w:tcW w:w="1278"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Згідно кошторисних призначень</w:t>
            </w:r>
          </w:p>
        </w:tc>
        <w:tc>
          <w:tcPr>
            <w:tcW w:w="1386"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B7491A" w:rsidRPr="00FB3F1A" w:rsidTr="00216D4D">
        <w:trPr>
          <w:trHeight w:val="722"/>
          <w:tblCellSpacing w:w="0" w:type="dxa"/>
          <w:jc w:val="center"/>
        </w:trPr>
        <w:tc>
          <w:tcPr>
            <w:tcW w:w="2533" w:type="dxa"/>
          </w:tcPr>
          <w:p w:rsidR="00B7491A" w:rsidRPr="00FB3F1A" w:rsidRDefault="00B7491A" w:rsidP="00B77FDC">
            <w:pPr>
              <w:rPr>
                <w:rFonts w:ascii="Bookman Old Style" w:hAnsi="Bookman Old Style"/>
                <w:sz w:val="18"/>
                <w:szCs w:val="18"/>
                <w:lang w:val="uk-UA"/>
              </w:rPr>
            </w:pPr>
            <w:r w:rsidRPr="00FB3F1A">
              <w:rPr>
                <w:rFonts w:ascii="Bookman Old Style" w:hAnsi="Bookman Old Style"/>
                <w:sz w:val="18"/>
                <w:szCs w:val="18"/>
                <w:lang w:val="uk-UA"/>
              </w:rPr>
              <w:t>Реконструкція спортивного залу Овруцької ДЮСШ</w:t>
            </w:r>
          </w:p>
        </w:tc>
        <w:tc>
          <w:tcPr>
            <w:tcW w:w="1027" w:type="dxa"/>
          </w:tcPr>
          <w:p w:rsidR="00B7491A" w:rsidRPr="00FB3F1A" w:rsidRDefault="00B7491A"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937" w:type="dxa"/>
          </w:tcPr>
          <w:p w:rsidR="00B7491A" w:rsidRPr="00FB3F1A" w:rsidRDefault="00B7491A" w:rsidP="00B77FDC">
            <w:pPr>
              <w:jc w:val="center"/>
              <w:rPr>
                <w:rFonts w:ascii="Bookman Old Style" w:hAnsi="Bookman Old Style"/>
                <w:sz w:val="18"/>
                <w:szCs w:val="18"/>
                <w:lang w:val="uk-UA"/>
              </w:rPr>
            </w:pPr>
          </w:p>
        </w:tc>
        <w:tc>
          <w:tcPr>
            <w:tcW w:w="1278" w:type="dxa"/>
          </w:tcPr>
          <w:p w:rsidR="00B7491A" w:rsidRPr="00FB3F1A" w:rsidRDefault="00B7491A" w:rsidP="00B77FDC">
            <w:pPr>
              <w:jc w:val="center"/>
              <w:rPr>
                <w:rFonts w:ascii="Bookman Old Style" w:hAnsi="Bookman Old Style"/>
                <w:sz w:val="18"/>
                <w:szCs w:val="18"/>
                <w:lang w:val="uk-UA"/>
              </w:rPr>
            </w:pPr>
            <w:r w:rsidRPr="00FB3F1A">
              <w:rPr>
                <w:rFonts w:ascii="Bookman Old Style" w:hAnsi="Bookman Old Style"/>
                <w:sz w:val="18"/>
                <w:szCs w:val="18"/>
                <w:lang w:val="uk-UA"/>
              </w:rPr>
              <w:t>Згідно кошторисних призначень</w:t>
            </w:r>
          </w:p>
        </w:tc>
        <w:tc>
          <w:tcPr>
            <w:tcW w:w="1386" w:type="dxa"/>
          </w:tcPr>
          <w:p w:rsidR="00B7491A" w:rsidRPr="00FB3F1A" w:rsidRDefault="00B7491A"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B7491A" w:rsidRPr="00FB3F1A" w:rsidTr="00216D4D">
        <w:trPr>
          <w:trHeight w:val="722"/>
          <w:tblCellSpacing w:w="0" w:type="dxa"/>
          <w:jc w:val="center"/>
        </w:trPr>
        <w:tc>
          <w:tcPr>
            <w:tcW w:w="2533" w:type="dxa"/>
          </w:tcPr>
          <w:p w:rsidR="00B7491A" w:rsidRPr="00FB3F1A" w:rsidRDefault="00B7491A" w:rsidP="00B77FDC">
            <w:pPr>
              <w:rPr>
                <w:rFonts w:ascii="Bookman Old Style" w:hAnsi="Bookman Old Style"/>
                <w:sz w:val="18"/>
                <w:szCs w:val="18"/>
                <w:lang w:val="uk-UA"/>
              </w:rPr>
            </w:pPr>
            <w:r w:rsidRPr="00FB3F1A">
              <w:rPr>
                <w:rFonts w:ascii="Bookman Old Style" w:hAnsi="Bookman Old Style"/>
                <w:sz w:val="18"/>
                <w:szCs w:val="18"/>
                <w:lang w:val="uk-UA"/>
              </w:rPr>
              <w:t>Створення міського центру фізичного здоров’я населення «Спорт для всіх»</w:t>
            </w:r>
          </w:p>
        </w:tc>
        <w:tc>
          <w:tcPr>
            <w:tcW w:w="1027" w:type="dxa"/>
          </w:tcPr>
          <w:p w:rsidR="00B7491A" w:rsidRPr="00FB3F1A" w:rsidRDefault="00B7491A"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937" w:type="dxa"/>
          </w:tcPr>
          <w:p w:rsidR="00B7491A" w:rsidRPr="00FB3F1A" w:rsidRDefault="00B7491A" w:rsidP="00B77FDC">
            <w:pPr>
              <w:jc w:val="center"/>
              <w:rPr>
                <w:rFonts w:ascii="Bookman Old Style" w:hAnsi="Bookman Old Style"/>
                <w:sz w:val="18"/>
                <w:szCs w:val="18"/>
                <w:lang w:val="uk-UA"/>
              </w:rPr>
            </w:pPr>
          </w:p>
        </w:tc>
        <w:tc>
          <w:tcPr>
            <w:tcW w:w="1278" w:type="dxa"/>
          </w:tcPr>
          <w:p w:rsidR="00B7491A" w:rsidRPr="00FB3F1A" w:rsidRDefault="00B7491A" w:rsidP="00B77FDC">
            <w:pPr>
              <w:jc w:val="center"/>
              <w:rPr>
                <w:rFonts w:ascii="Bookman Old Style" w:hAnsi="Bookman Old Style"/>
                <w:sz w:val="18"/>
                <w:szCs w:val="18"/>
                <w:lang w:val="uk-UA"/>
              </w:rPr>
            </w:pPr>
            <w:r w:rsidRPr="00FB3F1A">
              <w:rPr>
                <w:rFonts w:ascii="Bookman Old Style" w:hAnsi="Bookman Old Style"/>
                <w:sz w:val="18"/>
                <w:szCs w:val="18"/>
                <w:lang w:val="uk-UA"/>
              </w:rPr>
              <w:t>Згідно кошторисних призначень</w:t>
            </w:r>
          </w:p>
        </w:tc>
        <w:tc>
          <w:tcPr>
            <w:tcW w:w="1386" w:type="dxa"/>
          </w:tcPr>
          <w:p w:rsidR="00B7491A" w:rsidRPr="00FB3F1A" w:rsidRDefault="00B7491A" w:rsidP="00B77FDC">
            <w:pPr>
              <w:jc w:val="center"/>
              <w:rPr>
                <w:rFonts w:ascii="Bookman Old Style" w:hAnsi="Bookman Old Style"/>
                <w:sz w:val="18"/>
                <w:szCs w:val="18"/>
                <w:lang w:val="uk-UA"/>
              </w:rPr>
            </w:pPr>
            <w:r w:rsidRPr="00FB3F1A">
              <w:rPr>
                <w:rFonts w:ascii="Bookman Old Style" w:hAnsi="Bookman Old Style"/>
                <w:sz w:val="18"/>
                <w:szCs w:val="18"/>
                <w:lang w:val="uk-UA"/>
              </w:rPr>
              <w:t>Кошти спонсорів</w:t>
            </w:r>
          </w:p>
        </w:tc>
      </w:tr>
      <w:tr w:rsidR="008D2BA5" w:rsidRPr="00FB3F1A" w:rsidTr="00216D4D">
        <w:trPr>
          <w:trHeight w:val="233"/>
          <w:tblCellSpacing w:w="0" w:type="dxa"/>
          <w:jc w:val="center"/>
        </w:trPr>
        <w:tc>
          <w:tcPr>
            <w:tcW w:w="2533" w:type="dxa"/>
          </w:tcPr>
          <w:p w:rsidR="008D2BA5" w:rsidRPr="00FB3F1A" w:rsidRDefault="008D2BA5" w:rsidP="00B77FDC">
            <w:pPr>
              <w:rPr>
                <w:rFonts w:ascii="Bookman Old Style" w:hAnsi="Bookman Old Style"/>
                <w:sz w:val="18"/>
                <w:szCs w:val="18"/>
                <w:lang w:val="uk-UA"/>
              </w:rPr>
            </w:pPr>
            <w:r w:rsidRPr="00FB3F1A">
              <w:rPr>
                <w:rFonts w:ascii="Bookman Old Style" w:hAnsi="Bookman Old Style"/>
                <w:b/>
                <w:bCs/>
                <w:sz w:val="18"/>
                <w:szCs w:val="18"/>
                <w:lang w:val="uk-UA"/>
              </w:rPr>
              <w:t>ВСЬОГО:</w:t>
            </w:r>
          </w:p>
        </w:tc>
        <w:tc>
          <w:tcPr>
            <w:tcW w:w="1027"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w:t>
            </w:r>
          </w:p>
        </w:tc>
        <w:tc>
          <w:tcPr>
            <w:tcW w:w="937" w:type="dxa"/>
          </w:tcPr>
          <w:p w:rsidR="008D2BA5" w:rsidRPr="00FB3F1A" w:rsidRDefault="008D2BA5" w:rsidP="00B77FDC">
            <w:pPr>
              <w:jc w:val="center"/>
              <w:rPr>
                <w:rFonts w:ascii="Bookman Old Style" w:hAnsi="Bookman Old Style"/>
                <w:b/>
                <w:sz w:val="18"/>
                <w:szCs w:val="18"/>
                <w:lang w:val="uk-UA"/>
              </w:rPr>
            </w:pPr>
            <w:r w:rsidRPr="00FB3F1A">
              <w:rPr>
                <w:rFonts w:ascii="Bookman Old Style" w:hAnsi="Bookman Old Style"/>
                <w:b/>
                <w:sz w:val="18"/>
                <w:szCs w:val="18"/>
                <w:lang w:val="uk-UA"/>
              </w:rPr>
              <w:t>х</w:t>
            </w:r>
          </w:p>
        </w:tc>
        <w:tc>
          <w:tcPr>
            <w:tcW w:w="1278" w:type="dxa"/>
          </w:tcPr>
          <w:p w:rsidR="008D2BA5" w:rsidRPr="00FB3F1A" w:rsidRDefault="008D2BA5" w:rsidP="00B77FDC">
            <w:pPr>
              <w:jc w:val="center"/>
              <w:rPr>
                <w:rFonts w:ascii="Bookman Old Style" w:hAnsi="Bookman Old Style"/>
                <w:b/>
                <w:sz w:val="18"/>
                <w:szCs w:val="18"/>
                <w:lang w:val="uk-UA"/>
              </w:rPr>
            </w:pPr>
            <w:r w:rsidRPr="00FB3F1A">
              <w:rPr>
                <w:rFonts w:ascii="Bookman Old Style" w:hAnsi="Bookman Old Style"/>
                <w:b/>
                <w:sz w:val="18"/>
                <w:szCs w:val="18"/>
                <w:lang w:val="uk-UA"/>
              </w:rPr>
              <w:t>х</w:t>
            </w:r>
          </w:p>
        </w:tc>
        <w:tc>
          <w:tcPr>
            <w:tcW w:w="1386" w:type="dxa"/>
          </w:tcPr>
          <w:p w:rsidR="008D2BA5" w:rsidRPr="00FB3F1A" w:rsidRDefault="008D2BA5" w:rsidP="00B77FDC">
            <w:pPr>
              <w:jc w:val="center"/>
              <w:rPr>
                <w:rFonts w:ascii="Bookman Old Style" w:hAnsi="Bookman Old Style"/>
                <w:b/>
                <w:sz w:val="18"/>
                <w:szCs w:val="18"/>
                <w:lang w:val="uk-UA"/>
              </w:rPr>
            </w:pPr>
            <w:r w:rsidRPr="00FB3F1A">
              <w:rPr>
                <w:rFonts w:ascii="Bookman Old Style" w:hAnsi="Bookman Old Style"/>
                <w:b/>
                <w:sz w:val="18"/>
                <w:szCs w:val="18"/>
                <w:lang w:val="uk-UA"/>
              </w:rPr>
              <w:t>х</w:t>
            </w:r>
          </w:p>
        </w:tc>
      </w:tr>
    </w:tbl>
    <w:p w:rsidR="008D2BA5" w:rsidRPr="00FB3F1A" w:rsidRDefault="008D2BA5" w:rsidP="008D2BA5">
      <w:pPr>
        <w:jc w:val="center"/>
        <w:rPr>
          <w:rFonts w:ascii="Bookman Old Style" w:hAnsi="Bookman Old Style"/>
          <w:color w:val="333399"/>
          <w:sz w:val="18"/>
          <w:szCs w:val="18"/>
          <w:lang w:val="uk-UA"/>
        </w:rPr>
      </w:pPr>
    </w:p>
    <w:p w:rsidR="008D2BA5" w:rsidRPr="00FB3F1A" w:rsidRDefault="008D2BA5" w:rsidP="008D2BA5">
      <w:pPr>
        <w:pStyle w:val="2"/>
        <w:spacing w:before="0" w:after="0"/>
        <w:ind w:firstLine="851"/>
        <w:jc w:val="center"/>
        <w:rPr>
          <w:rFonts w:ascii="Bookman Old Style" w:hAnsi="Bookman Old Style" w:cs="Times New Roman"/>
          <w:i w:val="0"/>
          <w:iCs w:val="0"/>
          <w:caps/>
          <w:sz w:val="18"/>
          <w:szCs w:val="18"/>
          <w:lang w:val="uk-UA"/>
        </w:rPr>
      </w:pPr>
      <w:r w:rsidRPr="00FB3F1A">
        <w:rPr>
          <w:rFonts w:ascii="Bookman Old Style" w:hAnsi="Bookman Old Style" w:cs="Times New Roman"/>
          <w:i w:val="0"/>
          <w:iCs w:val="0"/>
          <w:caps/>
          <w:sz w:val="18"/>
          <w:szCs w:val="18"/>
          <w:lang w:val="uk-UA"/>
        </w:rPr>
        <w:t>ХІІ</w:t>
      </w:r>
      <w:r w:rsidR="00C52B4F">
        <w:rPr>
          <w:rFonts w:ascii="Bookman Old Style" w:hAnsi="Bookman Old Style" w:cs="Times New Roman"/>
          <w:i w:val="0"/>
          <w:iCs w:val="0"/>
          <w:caps/>
          <w:sz w:val="18"/>
          <w:szCs w:val="18"/>
          <w:lang w:val="uk-UA"/>
        </w:rPr>
        <w:t>І</w:t>
      </w:r>
      <w:r w:rsidRPr="00FB3F1A">
        <w:rPr>
          <w:rFonts w:ascii="Bookman Old Style" w:hAnsi="Bookman Old Style" w:cs="Times New Roman"/>
          <w:i w:val="0"/>
          <w:iCs w:val="0"/>
          <w:caps/>
          <w:sz w:val="18"/>
          <w:szCs w:val="18"/>
          <w:lang w:val="uk-UA"/>
        </w:rPr>
        <w:t>. Освіта</w:t>
      </w:r>
    </w:p>
    <w:p w:rsidR="008D2BA5" w:rsidRPr="00FB3F1A" w:rsidRDefault="008D2BA5" w:rsidP="008D2BA5">
      <w:pPr>
        <w:rPr>
          <w:sz w:val="18"/>
          <w:szCs w:val="18"/>
          <w:lang w:val="uk-UA"/>
        </w:rPr>
      </w:pPr>
    </w:p>
    <w:p w:rsidR="008D2BA5" w:rsidRPr="00FB3F1A" w:rsidRDefault="008D2BA5" w:rsidP="008D2BA5">
      <w:pPr>
        <w:ind w:firstLine="709"/>
        <w:jc w:val="both"/>
        <w:rPr>
          <w:rFonts w:ascii="Bookman Old Style" w:hAnsi="Bookman Old Style"/>
          <w:sz w:val="18"/>
          <w:szCs w:val="18"/>
          <w:lang w:val="uk-UA"/>
        </w:rPr>
      </w:pPr>
      <w:r w:rsidRPr="00FB3F1A">
        <w:rPr>
          <w:rFonts w:ascii="Bookman Old Style" w:hAnsi="Bookman Old Style"/>
          <w:b/>
          <w:bCs/>
          <w:sz w:val="18"/>
          <w:szCs w:val="18"/>
          <w:lang w:val="uk-UA"/>
        </w:rPr>
        <w:t>Головна мета:</w:t>
      </w:r>
      <w:r w:rsidRPr="00FB3F1A">
        <w:rPr>
          <w:rFonts w:ascii="Bookman Old Style" w:hAnsi="Bookman Old Style"/>
          <w:sz w:val="18"/>
          <w:szCs w:val="18"/>
        </w:rPr>
        <w:t> </w:t>
      </w:r>
      <w:r w:rsidRPr="00FB3F1A">
        <w:rPr>
          <w:rFonts w:ascii="Bookman Old Style" w:hAnsi="Bookman Old Style"/>
          <w:sz w:val="18"/>
          <w:szCs w:val="18"/>
          <w:lang w:val="uk-UA"/>
        </w:rPr>
        <w:t>забезпечення конституційних гарантій доступності та рівності прав громадян на отримання якісної освіти, підвищення рівня охоплення дітей дошкільною освітою, оновлення та удосконалення змісту, форм і методів організації навчально - виховного процесу в загальноосвітніх та позашкільних навчальних закладах, сприяння інноваційному розвитку освітнього середовища, збереження та вдосконалення мережі дошкільних і загальноосвітніх навчальних закладів відповідно до потреб територіальної громади, забезпечення належного рівня їх поточного утримання та функціонування, сприяння збереженню здоров’я дітей, забезпечення всіх раціональним, якісним та безпечним харчуванням, впровадження нових технологій з розвитку освіти.</w:t>
      </w:r>
    </w:p>
    <w:p w:rsidR="001A6AEB" w:rsidRPr="00FB3F1A" w:rsidRDefault="001A6AEB" w:rsidP="008D2BA5">
      <w:pPr>
        <w:ind w:firstLine="709"/>
        <w:jc w:val="both"/>
        <w:rPr>
          <w:rFonts w:ascii="Bookman Old Style" w:hAnsi="Bookman Old Style"/>
          <w:sz w:val="18"/>
          <w:szCs w:val="18"/>
          <w:lang w:val="uk-UA"/>
        </w:rPr>
      </w:pPr>
    </w:p>
    <w:p w:rsidR="008D2BA5" w:rsidRPr="00FB3F1A" w:rsidRDefault="008D2BA5" w:rsidP="008D2BA5">
      <w:pPr>
        <w:jc w:val="both"/>
        <w:rPr>
          <w:rFonts w:ascii="Bookman Old Style" w:hAnsi="Bookman Old Style"/>
          <w:sz w:val="18"/>
          <w:szCs w:val="18"/>
        </w:rPr>
      </w:pPr>
      <w:r w:rsidRPr="00FB3F1A">
        <w:rPr>
          <w:rFonts w:ascii="Bookman Old Style" w:hAnsi="Bookman Old Style"/>
          <w:bCs/>
          <w:sz w:val="18"/>
          <w:szCs w:val="18"/>
        </w:rPr>
        <w:t>Проблемні питання:</w:t>
      </w:r>
    </w:p>
    <w:p w:rsidR="008D2BA5" w:rsidRPr="00FB3F1A" w:rsidRDefault="008D2BA5" w:rsidP="00F301B1">
      <w:pPr>
        <w:numPr>
          <w:ilvl w:val="0"/>
          <w:numId w:val="24"/>
        </w:numPr>
        <w:tabs>
          <w:tab w:val="clear" w:pos="720"/>
          <w:tab w:val="num" w:pos="357"/>
        </w:tabs>
        <w:ind w:left="0" w:firstLine="567"/>
        <w:jc w:val="both"/>
        <w:rPr>
          <w:rFonts w:ascii="Bookman Old Style" w:hAnsi="Bookman Old Style"/>
          <w:sz w:val="18"/>
          <w:szCs w:val="18"/>
        </w:rPr>
      </w:pPr>
      <w:r w:rsidRPr="00FB3F1A">
        <w:rPr>
          <w:rFonts w:ascii="Bookman Old Style" w:hAnsi="Bookman Old Style"/>
          <w:sz w:val="18"/>
          <w:szCs w:val="18"/>
        </w:rPr>
        <w:t xml:space="preserve">недостатність фінансування навчальних закладів на ремонт, </w:t>
      </w:r>
      <w:r w:rsidR="00B77FDC" w:rsidRPr="00FB3F1A">
        <w:rPr>
          <w:rFonts w:ascii="Bookman Old Style" w:hAnsi="Bookman Old Style"/>
          <w:sz w:val="18"/>
          <w:szCs w:val="18"/>
          <w:lang w:val="uk-UA"/>
        </w:rPr>
        <w:t xml:space="preserve">реконструкцію, оновлення </w:t>
      </w:r>
      <w:r w:rsidR="00B77FDC" w:rsidRPr="00FB3F1A">
        <w:rPr>
          <w:rFonts w:ascii="Bookman Old Style" w:hAnsi="Bookman Old Style"/>
          <w:sz w:val="18"/>
          <w:szCs w:val="18"/>
        </w:rPr>
        <w:t>матеріально-технічної бази</w:t>
      </w:r>
      <w:r w:rsidRPr="00FB3F1A">
        <w:rPr>
          <w:rFonts w:ascii="Bookman Old Style" w:hAnsi="Bookman Old Style"/>
          <w:sz w:val="18"/>
          <w:szCs w:val="18"/>
        </w:rPr>
        <w:t>;</w:t>
      </w:r>
    </w:p>
    <w:p w:rsidR="008D2BA5" w:rsidRPr="00FB3F1A" w:rsidRDefault="008D2BA5" w:rsidP="00F301B1">
      <w:pPr>
        <w:numPr>
          <w:ilvl w:val="0"/>
          <w:numId w:val="25"/>
        </w:numPr>
        <w:tabs>
          <w:tab w:val="clear" w:pos="720"/>
          <w:tab w:val="num" w:pos="357"/>
        </w:tabs>
        <w:ind w:left="0" w:firstLine="567"/>
        <w:jc w:val="both"/>
        <w:rPr>
          <w:rFonts w:ascii="Bookman Old Style" w:hAnsi="Bookman Old Style"/>
          <w:sz w:val="18"/>
          <w:szCs w:val="18"/>
        </w:rPr>
      </w:pPr>
      <w:r w:rsidRPr="00FB3F1A">
        <w:rPr>
          <w:rFonts w:ascii="Bookman Old Style" w:hAnsi="Bookman Old Style"/>
          <w:sz w:val="18"/>
          <w:szCs w:val="18"/>
        </w:rPr>
        <w:t>постійне поновлення та покращення матеріально-технічної бази шкільних їдалень;</w:t>
      </w:r>
    </w:p>
    <w:p w:rsidR="008D2BA5" w:rsidRPr="00FB3F1A" w:rsidRDefault="008D2BA5" w:rsidP="00F301B1">
      <w:pPr>
        <w:numPr>
          <w:ilvl w:val="0"/>
          <w:numId w:val="25"/>
        </w:numPr>
        <w:tabs>
          <w:tab w:val="clear" w:pos="720"/>
          <w:tab w:val="num" w:pos="357"/>
        </w:tabs>
        <w:ind w:left="0" w:firstLine="567"/>
        <w:jc w:val="both"/>
        <w:rPr>
          <w:rFonts w:ascii="Bookman Old Style" w:hAnsi="Bookman Old Style"/>
          <w:sz w:val="18"/>
          <w:szCs w:val="18"/>
        </w:rPr>
      </w:pPr>
      <w:r w:rsidRPr="00FB3F1A">
        <w:rPr>
          <w:rFonts w:ascii="Bookman Old Style" w:hAnsi="Bookman Old Style"/>
          <w:sz w:val="18"/>
          <w:szCs w:val="18"/>
        </w:rPr>
        <w:t>зміцнення навчально-матеріальної бази закладів освіти в частині створення відповідних умов навчання і виховання учнів, забезпечення навчальних закладів сучасним навчальним приладдям, меблями.</w:t>
      </w:r>
    </w:p>
    <w:p w:rsidR="00B7491A" w:rsidRPr="00FB3F1A" w:rsidRDefault="00B7491A" w:rsidP="00B7491A">
      <w:pPr>
        <w:ind w:left="567"/>
        <w:jc w:val="both"/>
        <w:rPr>
          <w:rFonts w:ascii="Bookman Old Style" w:hAnsi="Bookman Old Style"/>
          <w:sz w:val="18"/>
          <w:szCs w:val="18"/>
        </w:rPr>
      </w:pPr>
    </w:p>
    <w:p w:rsidR="008D2BA5" w:rsidRPr="00FB3F1A" w:rsidRDefault="00B7491A" w:rsidP="008D2BA5">
      <w:pPr>
        <w:ind w:firstLine="567"/>
        <w:jc w:val="both"/>
        <w:rPr>
          <w:rFonts w:ascii="Bookman Old Style" w:hAnsi="Bookman Old Style"/>
          <w:sz w:val="18"/>
          <w:szCs w:val="18"/>
          <w:lang w:val="uk-UA"/>
        </w:rPr>
      </w:pPr>
      <w:r w:rsidRPr="00FB3F1A">
        <w:rPr>
          <w:rFonts w:ascii="Bookman Old Style" w:hAnsi="Bookman Old Style"/>
          <w:sz w:val="18"/>
          <w:szCs w:val="18"/>
          <w:lang w:val="uk-UA"/>
        </w:rPr>
        <w:t>Інструменти виконання:</w:t>
      </w:r>
    </w:p>
    <w:p w:rsidR="00B7491A" w:rsidRPr="00FB3F1A" w:rsidRDefault="00B7491A" w:rsidP="008D2BA5">
      <w:pPr>
        <w:ind w:firstLine="567"/>
        <w:jc w:val="both"/>
        <w:rPr>
          <w:rFonts w:ascii="Bookman Old Style" w:hAnsi="Bookman Old Style"/>
          <w:sz w:val="18"/>
          <w:szCs w:val="18"/>
          <w:lang w:val="uk-UA"/>
        </w:rPr>
      </w:pPr>
      <w:r w:rsidRPr="00FB3F1A">
        <w:rPr>
          <w:rFonts w:ascii="Bookman Old Style" w:hAnsi="Bookman Old Style"/>
          <w:sz w:val="18"/>
          <w:szCs w:val="18"/>
          <w:lang w:val="uk-UA"/>
        </w:rPr>
        <w:t>«</w:t>
      </w:r>
      <w:r w:rsidR="00C0442E" w:rsidRPr="00FB3F1A">
        <w:rPr>
          <w:rFonts w:ascii="Bookman Old Style" w:hAnsi="Bookman Old Style"/>
          <w:sz w:val="18"/>
          <w:szCs w:val="18"/>
          <w:lang w:val="uk-UA"/>
        </w:rPr>
        <w:t>Програма розвитку освіти на 2018-2020 роки</w:t>
      </w:r>
      <w:r w:rsidRPr="00FB3F1A">
        <w:rPr>
          <w:rFonts w:ascii="Bookman Old Style" w:hAnsi="Bookman Old Style"/>
          <w:sz w:val="18"/>
          <w:szCs w:val="18"/>
          <w:lang w:val="uk-UA"/>
        </w:rPr>
        <w:t>»</w:t>
      </w:r>
      <w:r w:rsidR="00156CE0" w:rsidRPr="00FB3F1A">
        <w:rPr>
          <w:rFonts w:ascii="Bookman Old Style" w:hAnsi="Bookman Old Style"/>
          <w:sz w:val="18"/>
          <w:szCs w:val="18"/>
          <w:lang w:val="uk-UA"/>
        </w:rPr>
        <w:t>.</w:t>
      </w:r>
    </w:p>
    <w:p w:rsidR="00156CE0" w:rsidRPr="00FB3F1A" w:rsidRDefault="00156CE0" w:rsidP="008D2BA5">
      <w:pPr>
        <w:ind w:firstLine="567"/>
        <w:jc w:val="both"/>
        <w:rPr>
          <w:rFonts w:ascii="Bookman Old Style" w:hAnsi="Bookman Old Style"/>
          <w:sz w:val="18"/>
          <w:szCs w:val="18"/>
          <w:lang w:val="uk-UA"/>
        </w:rPr>
      </w:pPr>
    </w:p>
    <w:p w:rsidR="008D2BA5" w:rsidRPr="00FB3F1A" w:rsidRDefault="008D2BA5" w:rsidP="008D2BA5">
      <w:pPr>
        <w:tabs>
          <w:tab w:val="left" w:pos="1080"/>
        </w:tabs>
        <w:ind w:firstLine="567"/>
        <w:jc w:val="both"/>
        <w:rPr>
          <w:rFonts w:ascii="Bookman Old Style" w:hAnsi="Bookman Old Style"/>
          <w:sz w:val="18"/>
          <w:szCs w:val="18"/>
          <w:lang w:val="uk-UA"/>
        </w:rPr>
      </w:pPr>
      <w:r w:rsidRPr="00FB3F1A">
        <w:rPr>
          <w:rFonts w:ascii="Bookman Old Style" w:hAnsi="Bookman Old Style"/>
          <w:sz w:val="18"/>
          <w:szCs w:val="18"/>
          <w:lang w:val="uk-UA"/>
        </w:rPr>
        <w:t>Основними  завданнями  міської ради в галузі освіти буде:</w:t>
      </w:r>
    </w:p>
    <w:p w:rsidR="008D2BA5" w:rsidRPr="00FB3F1A" w:rsidRDefault="008D2BA5" w:rsidP="00F301B1">
      <w:pPr>
        <w:numPr>
          <w:ilvl w:val="0"/>
          <w:numId w:val="26"/>
        </w:numPr>
        <w:ind w:left="0" w:firstLine="567"/>
        <w:jc w:val="both"/>
        <w:rPr>
          <w:rFonts w:ascii="Bookman Old Style" w:hAnsi="Bookman Old Style"/>
          <w:sz w:val="18"/>
          <w:szCs w:val="18"/>
          <w:lang w:val="uk-UA"/>
        </w:rPr>
      </w:pPr>
      <w:r w:rsidRPr="00FB3F1A">
        <w:rPr>
          <w:rFonts w:ascii="Bookman Old Style" w:hAnsi="Bookman Old Style"/>
          <w:color w:val="000000"/>
          <w:sz w:val="18"/>
          <w:szCs w:val="18"/>
          <w:lang w:val="uk-UA"/>
        </w:rPr>
        <w:t>поліпшення матеріально-технічної та методичної бази навчальних закладів</w:t>
      </w:r>
      <w:r w:rsidRPr="00FB3F1A">
        <w:rPr>
          <w:rFonts w:ascii="Bookman Old Style" w:hAnsi="Bookman Old Style"/>
          <w:sz w:val="18"/>
          <w:szCs w:val="18"/>
          <w:lang w:val="uk-UA"/>
        </w:rPr>
        <w:t xml:space="preserve">; </w:t>
      </w:r>
    </w:p>
    <w:p w:rsidR="00216D4D" w:rsidRPr="00FB3F1A" w:rsidRDefault="00216D4D" w:rsidP="00F301B1">
      <w:pPr>
        <w:numPr>
          <w:ilvl w:val="0"/>
          <w:numId w:val="26"/>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проведення реформування закладів освіти громади;</w:t>
      </w:r>
    </w:p>
    <w:p w:rsidR="00B77FDC" w:rsidRPr="00FB3F1A" w:rsidRDefault="00B77FDC" w:rsidP="00F301B1">
      <w:pPr>
        <w:numPr>
          <w:ilvl w:val="0"/>
          <w:numId w:val="26"/>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lastRenderedPageBreak/>
        <w:t>виготовлення проектно – кошторисної документації на ЗОНЗ;</w:t>
      </w:r>
    </w:p>
    <w:p w:rsidR="008D2BA5" w:rsidRPr="00FB3F1A" w:rsidRDefault="008D2BA5" w:rsidP="00F301B1">
      <w:pPr>
        <w:numPr>
          <w:ilvl w:val="0"/>
          <w:numId w:val="26"/>
        </w:numPr>
        <w:ind w:left="0" w:firstLine="567"/>
        <w:jc w:val="both"/>
        <w:rPr>
          <w:rFonts w:ascii="Bookman Old Style" w:hAnsi="Bookman Old Style"/>
          <w:sz w:val="18"/>
          <w:szCs w:val="18"/>
          <w:lang w:val="uk-UA"/>
        </w:rPr>
      </w:pPr>
      <w:r w:rsidRPr="00FB3F1A">
        <w:rPr>
          <w:rFonts w:ascii="Bookman Old Style" w:hAnsi="Bookman Old Style"/>
          <w:sz w:val="18"/>
          <w:szCs w:val="18"/>
          <w:lang w:val="uk-UA"/>
        </w:rPr>
        <w:t>проведення капітальних, поточних ремонтів закладів освіти з використанням сучасних енергозберігаючих технологій;</w:t>
      </w:r>
    </w:p>
    <w:p w:rsidR="008D2BA5" w:rsidRPr="00FB3F1A" w:rsidRDefault="008D2BA5" w:rsidP="00F301B1">
      <w:pPr>
        <w:numPr>
          <w:ilvl w:val="0"/>
          <w:numId w:val="26"/>
        </w:numPr>
        <w:ind w:left="0" w:firstLine="567"/>
        <w:jc w:val="both"/>
        <w:rPr>
          <w:rFonts w:ascii="Bookman Old Style" w:hAnsi="Bookman Old Style"/>
          <w:sz w:val="18"/>
          <w:szCs w:val="18"/>
        </w:rPr>
      </w:pPr>
      <w:r w:rsidRPr="00FB3F1A">
        <w:rPr>
          <w:rFonts w:ascii="Bookman Old Style" w:hAnsi="Bookman Old Style"/>
          <w:sz w:val="18"/>
          <w:szCs w:val="18"/>
        </w:rPr>
        <w:t>здійснення зв’язків із різними закладами та організаціями щодо розвитку, соціального захисту обдарованих учнів;</w:t>
      </w:r>
    </w:p>
    <w:p w:rsidR="008D2BA5" w:rsidRPr="00FB3F1A" w:rsidRDefault="008D2BA5" w:rsidP="00F301B1">
      <w:pPr>
        <w:numPr>
          <w:ilvl w:val="0"/>
          <w:numId w:val="26"/>
        </w:numPr>
        <w:ind w:left="0" w:firstLine="567"/>
        <w:jc w:val="both"/>
        <w:rPr>
          <w:rFonts w:ascii="Bookman Old Style" w:hAnsi="Bookman Old Style"/>
          <w:sz w:val="18"/>
          <w:szCs w:val="18"/>
        </w:rPr>
      </w:pPr>
      <w:r w:rsidRPr="00FB3F1A">
        <w:rPr>
          <w:rFonts w:ascii="Bookman Old Style" w:hAnsi="Bookman Old Style"/>
          <w:sz w:val="18"/>
          <w:szCs w:val="18"/>
          <w:lang w:val="uk-UA"/>
        </w:rPr>
        <w:t>підтримка обдарованої молоді;</w:t>
      </w:r>
    </w:p>
    <w:p w:rsidR="008D2BA5" w:rsidRPr="00FB3F1A" w:rsidRDefault="008D2BA5" w:rsidP="00F301B1">
      <w:pPr>
        <w:numPr>
          <w:ilvl w:val="0"/>
          <w:numId w:val="26"/>
        </w:numPr>
        <w:ind w:left="0" w:firstLine="567"/>
        <w:jc w:val="both"/>
        <w:rPr>
          <w:rFonts w:ascii="Bookman Old Style" w:hAnsi="Bookman Old Style"/>
          <w:sz w:val="18"/>
          <w:szCs w:val="18"/>
        </w:rPr>
      </w:pPr>
      <w:r w:rsidRPr="00FB3F1A">
        <w:rPr>
          <w:rFonts w:ascii="Bookman Old Style" w:hAnsi="Bookman Old Style"/>
          <w:sz w:val="18"/>
          <w:szCs w:val="18"/>
          <w:lang w:val="uk-UA"/>
        </w:rPr>
        <w:t>запровадження стипендії міської ради;</w:t>
      </w:r>
    </w:p>
    <w:p w:rsidR="00942845" w:rsidRPr="000136A2" w:rsidRDefault="00942845" w:rsidP="00F301B1">
      <w:pPr>
        <w:numPr>
          <w:ilvl w:val="0"/>
          <w:numId w:val="26"/>
        </w:numPr>
        <w:ind w:left="0" w:firstLine="567"/>
        <w:jc w:val="both"/>
        <w:rPr>
          <w:rFonts w:ascii="Bookman Old Style" w:hAnsi="Bookman Old Style"/>
          <w:sz w:val="18"/>
          <w:szCs w:val="18"/>
        </w:rPr>
      </w:pPr>
      <w:r w:rsidRPr="00FB3F1A">
        <w:rPr>
          <w:rFonts w:ascii="Bookman Old Style" w:hAnsi="Bookman Old Style"/>
          <w:sz w:val="18"/>
          <w:szCs w:val="18"/>
          <w:lang w:val="uk-UA"/>
        </w:rPr>
        <w:t>підвищення кваліфікаційного рівня педагогічного колективу;</w:t>
      </w:r>
    </w:p>
    <w:p w:rsidR="008D2BA5" w:rsidRPr="00FB3F1A" w:rsidRDefault="008D2BA5" w:rsidP="008D2BA5">
      <w:pPr>
        <w:ind w:firstLine="567"/>
        <w:jc w:val="both"/>
        <w:rPr>
          <w:rFonts w:ascii="Bookman Old Style" w:hAnsi="Bookman Old Style"/>
          <w:sz w:val="18"/>
          <w:szCs w:val="18"/>
        </w:rPr>
      </w:pPr>
      <w:r w:rsidRPr="00FB3F1A">
        <w:rPr>
          <w:rFonts w:ascii="Bookman Old Style" w:hAnsi="Bookman Old Style"/>
          <w:sz w:val="18"/>
          <w:szCs w:val="18"/>
        </w:rPr>
        <w:t>•</w:t>
      </w:r>
      <w:r w:rsidRPr="00FB3F1A">
        <w:rPr>
          <w:rFonts w:ascii="Bookman Old Style" w:hAnsi="Bookman Old Style"/>
          <w:sz w:val="18"/>
          <w:szCs w:val="18"/>
        </w:rPr>
        <w:tab/>
        <w:t>забезпечення регулярного та безоплатного підвезення учнів та учителів сільської місцевості до місць навчання та в зворотному напрямку;</w:t>
      </w:r>
    </w:p>
    <w:p w:rsidR="00216D4D" w:rsidRDefault="008D2BA5" w:rsidP="00EA2505">
      <w:pPr>
        <w:ind w:firstLine="567"/>
        <w:jc w:val="both"/>
        <w:rPr>
          <w:rFonts w:ascii="Bookman Old Style" w:hAnsi="Bookman Old Style"/>
          <w:sz w:val="18"/>
          <w:szCs w:val="18"/>
        </w:rPr>
      </w:pPr>
      <w:r w:rsidRPr="00FB3F1A">
        <w:rPr>
          <w:rFonts w:ascii="Bookman Old Style" w:hAnsi="Bookman Old Style"/>
          <w:sz w:val="18"/>
          <w:szCs w:val="18"/>
        </w:rPr>
        <w:t>•</w:t>
      </w:r>
      <w:r w:rsidRPr="00FB3F1A">
        <w:rPr>
          <w:rFonts w:ascii="Bookman Old Style" w:hAnsi="Bookman Old Style"/>
          <w:sz w:val="18"/>
          <w:szCs w:val="18"/>
        </w:rPr>
        <w:tab/>
        <w:t>забезпечення екскурсійного обслуговування учнівської молоді, вчителів, їх участі в конкурсах, спортивних змаганнях, спартакіадах, олімпіадах, фестивалях, семінарах, заходах громади, обласного та Всеукраїнського рівнів тощо;</w:t>
      </w:r>
    </w:p>
    <w:p w:rsidR="000136A2" w:rsidRPr="00FB3F1A" w:rsidRDefault="000136A2" w:rsidP="00EA2505">
      <w:pPr>
        <w:ind w:firstLine="567"/>
        <w:jc w:val="both"/>
        <w:rPr>
          <w:rFonts w:ascii="Bookman Old Style" w:hAnsi="Bookman Old Style"/>
          <w:sz w:val="18"/>
          <w:szCs w:val="18"/>
        </w:rPr>
      </w:pPr>
    </w:p>
    <w:p w:rsidR="008D2BA5" w:rsidRPr="00FB3F1A" w:rsidRDefault="008D2BA5" w:rsidP="00216D4D">
      <w:pPr>
        <w:keepLines/>
        <w:jc w:val="both"/>
        <w:rPr>
          <w:rFonts w:ascii="Bookman Old Style" w:hAnsi="Bookman Old Style"/>
          <w:sz w:val="18"/>
          <w:szCs w:val="18"/>
          <w:lang w:val="uk-UA"/>
        </w:rPr>
      </w:pPr>
    </w:p>
    <w:p w:rsidR="008D2BA5" w:rsidRPr="00FB3F1A" w:rsidRDefault="008D2BA5" w:rsidP="008D2BA5">
      <w:pPr>
        <w:tabs>
          <w:tab w:val="left" w:pos="374"/>
          <w:tab w:val="left" w:pos="561"/>
          <w:tab w:val="left" w:pos="960"/>
          <w:tab w:val="left" w:pos="1080"/>
        </w:tabs>
        <w:ind w:firstLine="567"/>
        <w:jc w:val="both"/>
        <w:rPr>
          <w:rFonts w:ascii="Bookman Old Style" w:hAnsi="Bookman Old Style"/>
          <w:sz w:val="18"/>
          <w:szCs w:val="18"/>
          <w:lang w:val="uk-UA"/>
        </w:rPr>
      </w:pPr>
      <w:r w:rsidRPr="00FB3F1A">
        <w:rPr>
          <w:rFonts w:ascii="Bookman Old Style" w:hAnsi="Bookman Old Style"/>
          <w:sz w:val="18"/>
          <w:szCs w:val="18"/>
          <w:lang w:val="uk-UA"/>
        </w:rPr>
        <w:t>Очікувані результати:</w:t>
      </w:r>
    </w:p>
    <w:p w:rsidR="00EA2505" w:rsidRPr="00FB3F1A" w:rsidRDefault="008D2BA5" w:rsidP="00EA2505">
      <w:pPr>
        <w:numPr>
          <w:ilvl w:val="1"/>
          <w:numId w:val="2"/>
        </w:numPr>
        <w:tabs>
          <w:tab w:val="clear" w:pos="1440"/>
          <w:tab w:val="left" w:pos="374"/>
          <w:tab w:val="left" w:pos="561"/>
          <w:tab w:val="left" w:pos="900"/>
          <w:tab w:val="num" w:pos="1080"/>
        </w:tabs>
        <w:ind w:left="0" w:firstLine="567"/>
        <w:jc w:val="both"/>
        <w:rPr>
          <w:rFonts w:ascii="Bookman Old Style" w:hAnsi="Bookman Old Style"/>
          <w:sz w:val="18"/>
          <w:szCs w:val="18"/>
          <w:lang w:val="uk-UA"/>
        </w:rPr>
      </w:pPr>
      <w:r w:rsidRPr="00FB3F1A">
        <w:rPr>
          <w:rFonts w:ascii="Bookman Old Style" w:hAnsi="Bookman Old Style"/>
          <w:sz w:val="18"/>
          <w:szCs w:val="18"/>
          <w:lang w:val="uk-UA"/>
        </w:rPr>
        <w:t>створення сучасних комфортних умов для навч</w:t>
      </w:r>
      <w:r w:rsidR="00EA2505" w:rsidRPr="00FB3F1A">
        <w:rPr>
          <w:rFonts w:ascii="Bookman Old Style" w:hAnsi="Bookman Old Style"/>
          <w:sz w:val="18"/>
          <w:szCs w:val="18"/>
          <w:lang w:val="uk-UA"/>
        </w:rPr>
        <w:t>ання й виховання дітей та учнів;</w:t>
      </w:r>
    </w:p>
    <w:p w:rsidR="00EA2505" w:rsidRPr="00FB3F1A" w:rsidRDefault="00EA2505" w:rsidP="00EA2505">
      <w:pPr>
        <w:numPr>
          <w:ilvl w:val="1"/>
          <w:numId w:val="2"/>
        </w:numPr>
        <w:tabs>
          <w:tab w:val="clear" w:pos="1440"/>
          <w:tab w:val="left" w:pos="374"/>
          <w:tab w:val="left" w:pos="561"/>
          <w:tab w:val="left" w:pos="900"/>
          <w:tab w:val="num" w:pos="1080"/>
        </w:tabs>
        <w:ind w:left="0" w:firstLine="567"/>
        <w:jc w:val="both"/>
        <w:rPr>
          <w:rStyle w:val="FontStyle39"/>
          <w:rFonts w:ascii="Bookman Old Style" w:hAnsi="Bookman Old Style" w:cs="Times New Roman"/>
          <w:sz w:val="18"/>
          <w:szCs w:val="18"/>
          <w:lang w:val="uk-UA"/>
        </w:rPr>
      </w:pPr>
      <w:r w:rsidRPr="00FB3F1A">
        <w:rPr>
          <w:rStyle w:val="FontStyle39"/>
          <w:rFonts w:ascii="Bookman Old Style" w:hAnsi="Bookman Old Style"/>
          <w:sz w:val="18"/>
          <w:szCs w:val="18"/>
          <w:lang w:val="uk-UA" w:eastAsia="uk-UA"/>
        </w:rPr>
        <w:t>удосконалена сучасна матеріальна-технічна база опорних шкіл;</w:t>
      </w:r>
    </w:p>
    <w:p w:rsidR="00EA2505" w:rsidRPr="00FB3F1A" w:rsidRDefault="00EA2505" w:rsidP="00EA2505">
      <w:pPr>
        <w:numPr>
          <w:ilvl w:val="1"/>
          <w:numId w:val="2"/>
        </w:numPr>
        <w:tabs>
          <w:tab w:val="clear" w:pos="1440"/>
          <w:tab w:val="left" w:pos="374"/>
          <w:tab w:val="left" w:pos="561"/>
          <w:tab w:val="left" w:pos="900"/>
          <w:tab w:val="num" w:pos="1080"/>
        </w:tabs>
        <w:ind w:left="0" w:firstLine="567"/>
        <w:jc w:val="both"/>
        <w:rPr>
          <w:rStyle w:val="FontStyle39"/>
          <w:rFonts w:ascii="Bookman Old Style" w:hAnsi="Bookman Old Style" w:cs="Times New Roman"/>
          <w:sz w:val="18"/>
          <w:szCs w:val="18"/>
          <w:lang w:val="uk-UA"/>
        </w:rPr>
      </w:pPr>
      <w:r w:rsidRPr="00FB3F1A">
        <w:rPr>
          <w:rStyle w:val="FontStyle39"/>
          <w:rFonts w:ascii="Bookman Old Style" w:hAnsi="Bookman Old Style"/>
          <w:sz w:val="18"/>
          <w:szCs w:val="18"/>
          <w:lang w:val="uk-UA" w:eastAsia="uk-UA"/>
        </w:rPr>
        <w:t>створені умови для навчання дітей з особливими освітніми потребами;</w:t>
      </w:r>
    </w:p>
    <w:p w:rsidR="00EA2505" w:rsidRPr="00FB3F1A" w:rsidRDefault="00EA2505" w:rsidP="00EA2505">
      <w:pPr>
        <w:numPr>
          <w:ilvl w:val="1"/>
          <w:numId w:val="2"/>
        </w:numPr>
        <w:tabs>
          <w:tab w:val="clear" w:pos="1440"/>
          <w:tab w:val="left" w:pos="374"/>
          <w:tab w:val="left" w:pos="561"/>
          <w:tab w:val="left" w:pos="900"/>
          <w:tab w:val="num" w:pos="1080"/>
        </w:tabs>
        <w:ind w:left="0" w:firstLine="567"/>
        <w:jc w:val="both"/>
        <w:rPr>
          <w:rStyle w:val="FontStyle39"/>
          <w:rFonts w:ascii="Bookman Old Style" w:hAnsi="Bookman Old Style" w:cs="Times New Roman"/>
          <w:sz w:val="18"/>
          <w:szCs w:val="18"/>
          <w:lang w:val="uk-UA"/>
        </w:rPr>
      </w:pPr>
      <w:r w:rsidRPr="00FB3F1A">
        <w:rPr>
          <w:rStyle w:val="FontStyle39"/>
          <w:rFonts w:ascii="Bookman Old Style" w:hAnsi="Bookman Old Style"/>
          <w:sz w:val="18"/>
          <w:szCs w:val="18"/>
          <w:lang w:val="uk-UA" w:eastAsia="uk-UA"/>
        </w:rPr>
        <w:t>максимальне задоволення освітніх потреб населення громади;</w:t>
      </w:r>
    </w:p>
    <w:p w:rsidR="00EA2505" w:rsidRPr="00FB3F1A" w:rsidRDefault="00EA2505" w:rsidP="00EA2505">
      <w:pPr>
        <w:numPr>
          <w:ilvl w:val="1"/>
          <w:numId w:val="2"/>
        </w:numPr>
        <w:tabs>
          <w:tab w:val="clear" w:pos="1440"/>
          <w:tab w:val="left" w:pos="374"/>
          <w:tab w:val="left" w:pos="561"/>
          <w:tab w:val="left" w:pos="900"/>
          <w:tab w:val="num" w:pos="1080"/>
        </w:tabs>
        <w:ind w:left="0" w:firstLine="567"/>
        <w:jc w:val="both"/>
        <w:rPr>
          <w:rStyle w:val="FontStyle39"/>
          <w:rFonts w:ascii="Bookman Old Style" w:hAnsi="Bookman Old Style" w:cs="Times New Roman"/>
          <w:sz w:val="18"/>
          <w:szCs w:val="18"/>
          <w:lang w:val="uk-UA"/>
        </w:rPr>
      </w:pPr>
      <w:r w:rsidRPr="00FB3F1A">
        <w:rPr>
          <w:rStyle w:val="FontStyle39"/>
          <w:rFonts w:ascii="Bookman Old Style" w:hAnsi="Bookman Old Style"/>
          <w:sz w:val="18"/>
          <w:szCs w:val="18"/>
          <w:lang w:val="uk-UA" w:eastAsia="uk-UA"/>
        </w:rPr>
        <w:t>інтеграція української шкіл громади в європейський освітній простір;</w:t>
      </w:r>
    </w:p>
    <w:p w:rsidR="00EA2505" w:rsidRPr="00FB3F1A" w:rsidRDefault="00EA2505" w:rsidP="00EA2505">
      <w:pPr>
        <w:numPr>
          <w:ilvl w:val="1"/>
          <w:numId w:val="2"/>
        </w:numPr>
        <w:tabs>
          <w:tab w:val="clear" w:pos="1440"/>
          <w:tab w:val="left" w:pos="374"/>
          <w:tab w:val="left" w:pos="561"/>
          <w:tab w:val="left" w:pos="900"/>
          <w:tab w:val="num" w:pos="1080"/>
        </w:tabs>
        <w:ind w:left="0" w:firstLine="567"/>
        <w:jc w:val="both"/>
        <w:rPr>
          <w:rFonts w:ascii="Bookman Old Style" w:hAnsi="Bookman Old Style"/>
          <w:sz w:val="18"/>
          <w:szCs w:val="18"/>
          <w:lang w:val="uk-UA"/>
        </w:rPr>
      </w:pPr>
      <w:r w:rsidRPr="00FB3F1A">
        <w:rPr>
          <w:rStyle w:val="FontStyle39"/>
          <w:rFonts w:ascii="Bookman Old Style" w:hAnsi="Bookman Old Style"/>
          <w:sz w:val="18"/>
          <w:szCs w:val="18"/>
          <w:lang w:val="uk-UA" w:eastAsia="uk-UA"/>
        </w:rPr>
        <w:t>професійне зростання педагогів і як наслідок — вища якість освіти учнів.</w:t>
      </w:r>
    </w:p>
    <w:p w:rsidR="008D2BA5" w:rsidRPr="00FB3F1A" w:rsidRDefault="008D2BA5" w:rsidP="008D2BA5">
      <w:pPr>
        <w:ind w:firstLine="708"/>
        <w:rPr>
          <w:rFonts w:ascii="Bookman Old Style" w:hAnsi="Bookman Old Style"/>
          <w:b/>
          <w:sz w:val="18"/>
          <w:szCs w:val="18"/>
          <w:u w:val="single"/>
          <w:lang w:val="uk-UA"/>
        </w:rPr>
      </w:pPr>
    </w:p>
    <w:p w:rsidR="008D2BA5" w:rsidRPr="00FB3F1A" w:rsidRDefault="00C52B4F" w:rsidP="008D2BA5">
      <w:pPr>
        <w:jc w:val="center"/>
        <w:rPr>
          <w:rFonts w:ascii="Bookman Old Style" w:hAnsi="Bookman Old Style"/>
          <w:b/>
          <w:sz w:val="18"/>
          <w:szCs w:val="18"/>
          <w:lang w:val="uk-UA"/>
        </w:rPr>
      </w:pPr>
      <w:r>
        <w:rPr>
          <w:rFonts w:ascii="Bookman Old Style" w:hAnsi="Bookman Old Style"/>
          <w:b/>
          <w:sz w:val="18"/>
          <w:szCs w:val="18"/>
          <w:lang w:val="uk-UA"/>
        </w:rPr>
        <w:t>ХІ</w:t>
      </w:r>
      <w:r>
        <w:rPr>
          <w:rFonts w:ascii="Bookman Old Style" w:hAnsi="Bookman Old Style"/>
          <w:b/>
          <w:sz w:val="18"/>
          <w:szCs w:val="18"/>
          <w:lang w:val="en-US"/>
        </w:rPr>
        <w:t>V</w:t>
      </w:r>
      <w:r w:rsidR="008D2BA5" w:rsidRPr="00FB3F1A">
        <w:rPr>
          <w:rFonts w:ascii="Bookman Old Style" w:hAnsi="Bookman Old Style"/>
          <w:b/>
          <w:sz w:val="18"/>
          <w:szCs w:val="18"/>
          <w:lang w:val="uk-UA"/>
        </w:rPr>
        <w:t>. ОХОРОНА ЗДОРОВ’Я</w:t>
      </w:r>
    </w:p>
    <w:p w:rsidR="008D2BA5" w:rsidRPr="00FB3F1A" w:rsidRDefault="008D2BA5" w:rsidP="008D2BA5">
      <w:pPr>
        <w:jc w:val="center"/>
        <w:rPr>
          <w:rFonts w:ascii="Bookman Old Style" w:hAnsi="Bookman Old Style"/>
          <w:b/>
          <w:sz w:val="18"/>
          <w:szCs w:val="18"/>
          <w:lang w:val="uk-UA"/>
        </w:rPr>
      </w:pPr>
    </w:p>
    <w:p w:rsidR="008D2BA5" w:rsidRPr="00FB3F1A" w:rsidRDefault="008D2BA5" w:rsidP="008D2BA5">
      <w:pPr>
        <w:ind w:firstLine="709"/>
        <w:jc w:val="both"/>
        <w:rPr>
          <w:rFonts w:ascii="Bookman Old Style" w:hAnsi="Bookman Old Style"/>
          <w:b/>
          <w:sz w:val="18"/>
          <w:szCs w:val="18"/>
          <w:lang w:val="uk-UA"/>
        </w:rPr>
      </w:pPr>
      <w:r w:rsidRPr="00FB3F1A">
        <w:rPr>
          <w:rFonts w:ascii="Bookman Old Style" w:hAnsi="Bookman Old Style"/>
          <w:sz w:val="18"/>
          <w:szCs w:val="18"/>
          <w:lang w:val="uk-UA"/>
        </w:rPr>
        <w:t>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w:t>
      </w:r>
    </w:p>
    <w:p w:rsidR="008D2BA5" w:rsidRPr="00FB3F1A" w:rsidRDefault="00FF4B15"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Медична г</w:t>
      </w:r>
      <w:r w:rsidR="008D2BA5" w:rsidRPr="00FB3F1A">
        <w:rPr>
          <w:rFonts w:ascii="Bookman Old Style" w:hAnsi="Bookman Old Style"/>
          <w:color w:val="000000"/>
          <w:sz w:val="18"/>
          <w:szCs w:val="18"/>
          <w:shd w:val="clear" w:color="auto" w:fill="FFFFFF"/>
          <w:lang w:val="uk-UA"/>
        </w:rPr>
        <w:t>алузь Овруцької ОТГ представлена центральною районною лікарнею, КУ "Центр первинної медико - санітарної допомоги", численними приватними аптеки та стоматологічними кабінетами.</w:t>
      </w:r>
    </w:p>
    <w:p w:rsidR="001A6AEB" w:rsidRPr="00FB3F1A" w:rsidRDefault="001A6AEB" w:rsidP="008D2BA5">
      <w:pPr>
        <w:shd w:val="clear" w:color="auto" w:fill="FFFFFF"/>
        <w:ind w:firstLine="567"/>
        <w:jc w:val="both"/>
        <w:textAlignment w:val="baseline"/>
        <w:rPr>
          <w:rFonts w:ascii="Bookman Old Style" w:hAnsi="Bookman Old Style"/>
          <w:color w:val="000000"/>
          <w:sz w:val="18"/>
          <w:szCs w:val="18"/>
          <w:shd w:val="clear" w:color="auto" w:fill="FFFFFF"/>
          <w:lang w:val="uk-UA"/>
        </w:rPr>
      </w:pPr>
    </w:p>
    <w:p w:rsidR="008D2BA5" w:rsidRPr="00FB3F1A" w:rsidRDefault="008D2BA5" w:rsidP="008D2BA5">
      <w:pPr>
        <w:shd w:val="clear" w:color="auto" w:fill="FFFFFF"/>
        <w:tabs>
          <w:tab w:val="center" w:pos="567"/>
        </w:tabs>
        <w:ind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bCs/>
          <w:color w:val="000000"/>
          <w:sz w:val="18"/>
          <w:szCs w:val="18"/>
          <w:shd w:val="clear" w:color="auto" w:fill="FFFFFF"/>
          <w:lang w:val="uk-UA"/>
        </w:rPr>
        <w:t>Проблемні питання:</w:t>
      </w:r>
    </w:p>
    <w:p w:rsidR="008D2BA5" w:rsidRPr="00FB3F1A"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обмеженість бюджетного фінансування;</w:t>
      </w:r>
    </w:p>
    <w:p w:rsidR="00FF4B15" w:rsidRPr="00FB3F1A" w:rsidRDefault="00FF4B1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недостатнє кадрове забезпечення;</w:t>
      </w:r>
    </w:p>
    <w:p w:rsidR="008D2BA5" w:rsidRPr="00FB3F1A"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високі показники смертності населення у працездатному віці від серцево-судинних, судинно-мозкових та онкологічних захворювань;</w:t>
      </w:r>
    </w:p>
    <w:p w:rsidR="008D2BA5" w:rsidRPr="00FB3F1A"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недостатній рівень знань у населення з питань здорового способу життя;</w:t>
      </w:r>
    </w:p>
    <w:p w:rsidR="008D2BA5" w:rsidRPr="00FB3F1A"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недооцінка населенням значущості профілактичних заходів для збереження власного здоров’я;</w:t>
      </w:r>
    </w:p>
    <w:p w:rsidR="008D2BA5" w:rsidRPr="00FB3F1A"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недостатня кількість сучасного діагностичного обладнання у медичних закладах, що  утруднює ранню діагностику захворювань, насамперед, серед населення, що мешкає в сільській місцевості;</w:t>
      </w:r>
    </w:p>
    <w:p w:rsidR="008D2BA5" w:rsidRPr="00FB3F1A"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незадовільний стан приміщень;</w:t>
      </w:r>
    </w:p>
    <w:p w:rsidR="008D2BA5" w:rsidRPr="00FB3F1A"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незабезпечення хворих необхідними виробами медичного призначення та медикаментами;</w:t>
      </w:r>
    </w:p>
    <w:p w:rsidR="008D2BA5" w:rsidRPr="00FB3F1A" w:rsidRDefault="008D2BA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запобігання поширенню  ВІЛ - ін</w:t>
      </w:r>
      <w:r w:rsidR="00FF4B15" w:rsidRPr="00FB3F1A">
        <w:rPr>
          <w:rFonts w:ascii="Bookman Old Style" w:hAnsi="Bookman Old Style"/>
          <w:color w:val="000000"/>
          <w:sz w:val="18"/>
          <w:szCs w:val="18"/>
          <w:shd w:val="clear" w:color="auto" w:fill="FFFFFF"/>
          <w:lang w:val="uk-UA"/>
        </w:rPr>
        <w:t>фікованості населення та іншими;</w:t>
      </w:r>
    </w:p>
    <w:p w:rsidR="00FF4B15" w:rsidRPr="00FB3F1A" w:rsidRDefault="00FF4B15" w:rsidP="00F301B1">
      <w:pPr>
        <w:numPr>
          <w:ilvl w:val="0"/>
          <w:numId w:val="23"/>
        </w:numPr>
        <w:shd w:val="clear" w:color="auto" w:fill="FFFFFF"/>
        <w:tabs>
          <w:tab w:val="center" w:pos="567"/>
        </w:tabs>
        <w:ind w:left="0"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зношеність автомобілів.</w:t>
      </w:r>
    </w:p>
    <w:p w:rsidR="00FF4B15" w:rsidRPr="00FB3F1A" w:rsidRDefault="00FF4B15" w:rsidP="00FF4B15">
      <w:pPr>
        <w:shd w:val="clear" w:color="auto" w:fill="FFFFFF"/>
        <w:tabs>
          <w:tab w:val="center" w:pos="567"/>
        </w:tabs>
        <w:ind w:left="426"/>
        <w:jc w:val="both"/>
        <w:textAlignment w:val="baseline"/>
        <w:rPr>
          <w:rFonts w:ascii="Bookman Old Style" w:hAnsi="Bookman Old Style"/>
          <w:color w:val="000000"/>
          <w:sz w:val="18"/>
          <w:szCs w:val="18"/>
          <w:shd w:val="clear" w:color="auto" w:fill="FFFFFF"/>
          <w:lang w:val="uk-UA"/>
        </w:rPr>
      </w:pPr>
    </w:p>
    <w:p w:rsidR="008D2BA5" w:rsidRPr="00FB3F1A" w:rsidRDefault="00C0442E" w:rsidP="008D2BA5">
      <w:pPr>
        <w:shd w:val="clear" w:color="auto" w:fill="FFFFFF"/>
        <w:tabs>
          <w:tab w:val="center" w:pos="567"/>
        </w:tabs>
        <w:ind w:firstLine="426"/>
        <w:jc w:val="both"/>
        <w:textAlignment w:val="baseline"/>
        <w:rPr>
          <w:rFonts w:ascii="Bookman Old Style" w:hAnsi="Bookman Old Style"/>
          <w:color w:val="000000"/>
          <w:sz w:val="18"/>
          <w:szCs w:val="18"/>
          <w:shd w:val="clear" w:color="auto" w:fill="FFFFFF"/>
          <w:lang w:val="uk-UA"/>
        </w:rPr>
      </w:pPr>
      <w:r w:rsidRPr="00FB3F1A">
        <w:rPr>
          <w:rFonts w:ascii="Bookman Old Style" w:hAnsi="Bookman Old Style"/>
          <w:color w:val="000000"/>
          <w:sz w:val="18"/>
          <w:szCs w:val="18"/>
          <w:shd w:val="clear" w:color="auto" w:fill="FFFFFF"/>
          <w:lang w:val="uk-UA"/>
        </w:rPr>
        <w:t>Інструменти виконання:</w:t>
      </w:r>
    </w:p>
    <w:p w:rsidR="00C0442E" w:rsidRPr="00FB3F1A" w:rsidRDefault="00E34596" w:rsidP="008D2BA5">
      <w:pPr>
        <w:shd w:val="clear" w:color="auto" w:fill="FFFFFF"/>
        <w:tabs>
          <w:tab w:val="center" w:pos="567"/>
        </w:tabs>
        <w:ind w:firstLine="426"/>
        <w:jc w:val="both"/>
        <w:textAlignment w:val="baseline"/>
        <w:rPr>
          <w:rFonts w:ascii="Bookman Old Style" w:hAnsi="Bookman Old Style"/>
          <w:color w:val="000000" w:themeColor="text1"/>
          <w:sz w:val="18"/>
          <w:szCs w:val="18"/>
          <w:shd w:val="clear" w:color="auto" w:fill="FFFFFF"/>
          <w:lang w:val="uk-UA"/>
        </w:rPr>
      </w:pPr>
      <w:r w:rsidRPr="00FB3F1A">
        <w:rPr>
          <w:rFonts w:ascii="Bookman Old Style" w:hAnsi="Bookman Old Style"/>
          <w:color w:val="000000" w:themeColor="text1"/>
          <w:sz w:val="18"/>
          <w:szCs w:val="18"/>
          <w:shd w:val="clear" w:color="auto" w:fill="FFFFFF"/>
          <w:lang w:val="uk-UA"/>
        </w:rPr>
        <w:t>«Програма розвитку первинної медицини та її профілактичної спрямованості на 2018</w:t>
      </w:r>
      <w:r w:rsidR="00C0442E" w:rsidRPr="00FB3F1A">
        <w:rPr>
          <w:rFonts w:ascii="Bookman Old Style" w:hAnsi="Bookman Old Style"/>
          <w:color w:val="000000" w:themeColor="text1"/>
          <w:sz w:val="18"/>
          <w:szCs w:val="18"/>
          <w:shd w:val="clear" w:color="auto" w:fill="FFFFFF"/>
          <w:lang w:val="uk-UA"/>
        </w:rPr>
        <w:t>»</w:t>
      </w:r>
      <w:r w:rsidR="006C543B" w:rsidRPr="00FB3F1A">
        <w:rPr>
          <w:rFonts w:ascii="Bookman Old Style" w:hAnsi="Bookman Old Style"/>
          <w:color w:val="000000" w:themeColor="text1"/>
          <w:sz w:val="18"/>
          <w:szCs w:val="18"/>
          <w:shd w:val="clear" w:color="auto" w:fill="FFFFFF"/>
          <w:lang w:val="uk-UA"/>
        </w:rPr>
        <w:t>;</w:t>
      </w:r>
    </w:p>
    <w:p w:rsidR="006C543B" w:rsidRPr="00FB3F1A" w:rsidRDefault="006C543B" w:rsidP="008D2BA5">
      <w:pPr>
        <w:shd w:val="clear" w:color="auto" w:fill="FFFFFF"/>
        <w:tabs>
          <w:tab w:val="center" w:pos="567"/>
        </w:tabs>
        <w:ind w:firstLine="426"/>
        <w:jc w:val="both"/>
        <w:textAlignment w:val="baseline"/>
        <w:rPr>
          <w:rFonts w:ascii="Bookman Old Style" w:hAnsi="Bookman Old Style"/>
          <w:color w:val="000000" w:themeColor="text1"/>
          <w:sz w:val="18"/>
          <w:szCs w:val="18"/>
          <w:shd w:val="clear" w:color="auto" w:fill="FFFFFF"/>
          <w:lang w:val="uk-UA"/>
        </w:rPr>
      </w:pPr>
      <w:r w:rsidRPr="00FB3F1A">
        <w:rPr>
          <w:rFonts w:ascii="Bookman Old Style" w:hAnsi="Bookman Old Style"/>
          <w:color w:val="000000" w:themeColor="text1"/>
          <w:sz w:val="18"/>
          <w:szCs w:val="18"/>
          <w:shd w:val="clear" w:color="auto" w:fill="FFFFFF"/>
          <w:lang w:val="uk-UA"/>
        </w:rPr>
        <w:t>«Програма соціально – економічного розвитку Овруцької ЦРЛ на 2018 роки».</w:t>
      </w:r>
    </w:p>
    <w:p w:rsidR="00FF4B15" w:rsidRPr="00FB3F1A" w:rsidRDefault="00FF4B15" w:rsidP="008D2BA5">
      <w:pPr>
        <w:shd w:val="clear" w:color="auto" w:fill="FFFFFF"/>
        <w:tabs>
          <w:tab w:val="center" w:pos="567"/>
        </w:tabs>
        <w:ind w:firstLine="426"/>
        <w:jc w:val="both"/>
        <w:textAlignment w:val="baseline"/>
        <w:rPr>
          <w:rFonts w:ascii="Bookman Old Style" w:hAnsi="Bookman Old Style"/>
          <w:color w:val="000000"/>
          <w:sz w:val="18"/>
          <w:szCs w:val="18"/>
          <w:shd w:val="clear" w:color="auto" w:fill="FFFFFF"/>
          <w:lang w:val="uk-UA"/>
        </w:rPr>
      </w:pPr>
    </w:p>
    <w:p w:rsidR="008D2BA5" w:rsidRPr="00FB3F1A" w:rsidRDefault="008D2BA5" w:rsidP="008D2BA5">
      <w:pPr>
        <w:tabs>
          <w:tab w:val="center" w:pos="567"/>
          <w:tab w:val="left" w:pos="1080"/>
        </w:tabs>
        <w:ind w:firstLine="426"/>
        <w:jc w:val="both"/>
        <w:rPr>
          <w:rFonts w:ascii="Bookman Old Style" w:hAnsi="Bookman Old Style"/>
          <w:sz w:val="18"/>
          <w:szCs w:val="18"/>
          <w:lang w:val="uk-UA"/>
        </w:rPr>
      </w:pPr>
      <w:r w:rsidRPr="00FB3F1A">
        <w:rPr>
          <w:rFonts w:ascii="Bookman Old Style" w:hAnsi="Bookman Old Style"/>
          <w:sz w:val="18"/>
          <w:szCs w:val="18"/>
          <w:lang w:val="uk-UA"/>
        </w:rPr>
        <w:t>Основними  завданнями  в галузі  охорони здоров’я буде:</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 xml:space="preserve">забезпечення населення </w:t>
      </w:r>
      <w:r w:rsidR="001A6AEB" w:rsidRPr="00FB3F1A">
        <w:rPr>
          <w:rFonts w:ascii="Bookman Old Style" w:hAnsi="Bookman Old Style"/>
          <w:sz w:val="18"/>
          <w:szCs w:val="18"/>
          <w:lang w:val="uk-UA"/>
        </w:rPr>
        <w:t>громади</w:t>
      </w:r>
      <w:r w:rsidRPr="00FB3F1A">
        <w:rPr>
          <w:rFonts w:ascii="Bookman Old Style" w:hAnsi="Bookman Old Style"/>
          <w:sz w:val="18"/>
          <w:szCs w:val="18"/>
          <w:lang w:val="uk-UA"/>
        </w:rPr>
        <w:t xml:space="preserve"> якісною медичною допомогою шляхом підвищення рівня організації діяльності закладів;</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сприяння зміцненню матеріально-технічної бази лікувальних закладів;</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rPr>
        <w:t>проведення поточних та капітальних ремонтів лікувально-профілактичних закладів громади;</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rPr>
        <w:t>проведення інших заходів, які сприятимуть розвитку системи охорони здоров’я громади;</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rPr>
        <w:t>здійснення енергозберігаючих заходів в закладах охорони здоров’я;</w:t>
      </w:r>
    </w:p>
    <w:p w:rsidR="00242C4F" w:rsidRPr="00FB3F1A" w:rsidRDefault="00242C4F"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виготовлення проектно – кошторисних документацій на проведення капітальних ремонтів приміщень гінекологічного корпусу, лабораторного відділення діагностичного центру;</w:t>
      </w:r>
    </w:p>
    <w:p w:rsidR="00242C4F" w:rsidRPr="00FB3F1A" w:rsidRDefault="005C5DA0"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проведення поточного</w:t>
      </w:r>
      <w:r w:rsidR="00242C4F" w:rsidRPr="00FB3F1A">
        <w:rPr>
          <w:rFonts w:ascii="Bookman Old Style" w:hAnsi="Bookman Old Style"/>
          <w:sz w:val="18"/>
          <w:szCs w:val="18"/>
          <w:lang w:val="uk-UA"/>
        </w:rPr>
        <w:t xml:space="preserve"> ремонт</w:t>
      </w:r>
      <w:r w:rsidRPr="00FB3F1A">
        <w:rPr>
          <w:rFonts w:ascii="Bookman Old Style" w:hAnsi="Bookman Old Style"/>
          <w:sz w:val="18"/>
          <w:szCs w:val="18"/>
          <w:lang w:val="uk-UA"/>
        </w:rPr>
        <w:t>у</w:t>
      </w:r>
      <w:r w:rsidR="00242C4F" w:rsidRPr="00FB3F1A">
        <w:rPr>
          <w:rFonts w:ascii="Bookman Old Style" w:hAnsi="Bookman Old Style"/>
          <w:sz w:val="18"/>
          <w:szCs w:val="18"/>
          <w:lang w:val="uk-UA"/>
        </w:rPr>
        <w:t xml:space="preserve"> терапевтичного відділення;</w:t>
      </w:r>
    </w:p>
    <w:p w:rsidR="00242C4F" w:rsidRPr="00FB3F1A" w:rsidRDefault="00242C4F"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виготовлення проектно – кошторисної документації на будівництво (реконструкцію) будинку для лікарів;</w:t>
      </w:r>
    </w:p>
    <w:p w:rsidR="005C5DA0" w:rsidRPr="00FB3F1A" w:rsidRDefault="005C5DA0"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відкриття в ЦРЛ відділення гемодіалізу;</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сприяння впровадженню медичними закладами в практичну діяльність нових методів діагностики та лікування, підвищення рівня кваліфікації медичного персоналу;</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sz w:val="18"/>
          <w:szCs w:val="18"/>
          <w:lang w:val="uk-UA"/>
        </w:rPr>
        <w:t>п</w:t>
      </w:r>
      <w:r w:rsidRPr="00FB3F1A">
        <w:rPr>
          <w:rFonts w:ascii="Bookman Old Style" w:hAnsi="Bookman Old Style"/>
          <w:iCs/>
          <w:sz w:val="18"/>
          <w:szCs w:val="18"/>
          <w:lang w:val="uk-UA"/>
        </w:rPr>
        <w:t>роведення профілактичної роботи медичними закладами громади серед населення,</w:t>
      </w:r>
      <w:r w:rsidRPr="00FB3F1A">
        <w:rPr>
          <w:rFonts w:ascii="Bookman Old Style" w:hAnsi="Bookman Old Style"/>
          <w:b/>
          <w:iCs/>
          <w:sz w:val="18"/>
          <w:szCs w:val="18"/>
          <w:lang w:val="uk-UA"/>
        </w:rPr>
        <w:t xml:space="preserve"> </w:t>
      </w:r>
      <w:r w:rsidRPr="00FB3F1A">
        <w:rPr>
          <w:rFonts w:ascii="Bookman Old Style" w:hAnsi="Bookman Old Style"/>
          <w:iCs/>
          <w:sz w:val="18"/>
          <w:szCs w:val="18"/>
          <w:lang w:val="uk-UA"/>
        </w:rPr>
        <w:t>а</w:t>
      </w:r>
      <w:r w:rsidRPr="00FB3F1A">
        <w:rPr>
          <w:rFonts w:ascii="Bookman Old Style" w:hAnsi="Bookman Old Style"/>
          <w:b/>
          <w:iCs/>
          <w:sz w:val="18"/>
          <w:szCs w:val="18"/>
          <w:lang w:val="uk-UA"/>
        </w:rPr>
        <w:t xml:space="preserve"> </w:t>
      </w:r>
      <w:r w:rsidRPr="00FB3F1A">
        <w:rPr>
          <w:rFonts w:ascii="Bookman Old Style" w:hAnsi="Bookman Old Style"/>
          <w:sz w:val="18"/>
          <w:szCs w:val="18"/>
          <w:lang w:val="uk-UA"/>
        </w:rPr>
        <w:t>саме: виконання планових завдань щодо імунізації дитячого і дорослого населення від керованих інфекцій, профілактичного флюорографічного обстеження, обов’язкового скринінгу візуальних форм злоякісних новоутворень, посилення пропаганди здорового способу життя.</w:t>
      </w:r>
    </w:p>
    <w:p w:rsidR="008D2BA5" w:rsidRPr="00FB3F1A" w:rsidRDefault="008D2BA5" w:rsidP="008D2BA5">
      <w:pPr>
        <w:tabs>
          <w:tab w:val="center" w:pos="567"/>
          <w:tab w:val="left" w:pos="900"/>
        </w:tabs>
        <w:ind w:firstLine="426"/>
        <w:jc w:val="both"/>
        <w:rPr>
          <w:rFonts w:ascii="Bookman Old Style" w:hAnsi="Bookman Old Style"/>
          <w:sz w:val="18"/>
          <w:szCs w:val="18"/>
          <w:lang w:val="uk-UA"/>
        </w:rPr>
      </w:pPr>
    </w:p>
    <w:p w:rsidR="008D2BA5" w:rsidRPr="00FB3F1A" w:rsidRDefault="008D2BA5" w:rsidP="008D2BA5">
      <w:pPr>
        <w:tabs>
          <w:tab w:val="center" w:pos="567"/>
          <w:tab w:val="left" w:pos="900"/>
        </w:tabs>
        <w:ind w:firstLine="426"/>
        <w:jc w:val="both"/>
        <w:rPr>
          <w:rFonts w:ascii="Bookman Old Style" w:hAnsi="Bookman Old Style"/>
          <w:sz w:val="18"/>
          <w:szCs w:val="18"/>
          <w:lang w:val="uk-UA"/>
        </w:rPr>
      </w:pPr>
      <w:r w:rsidRPr="00FB3F1A">
        <w:rPr>
          <w:rFonts w:ascii="Bookman Old Style" w:hAnsi="Bookman Old Style"/>
          <w:sz w:val="18"/>
          <w:szCs w:val="18"/>
          <w:lang w:val="uk-UA"/>
        </w:rPr>
        <w:t>Очікувані результати:</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bCs/>
          <w:sz w:val="18"/>
          <w:szCs w:val="18"/>
          <w:lang w:val="uk-UA"/>
        </w:rPr>
        <w:t>збільшення питомої ваги послуг первинної медико - санітарної допомоги на засадах сімейної медицини;</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bCs/>
          <w:sz w:val="18"/>
          <w:szCs w:val="18"/>
          <w:lang w:val="uk-UA"/>
        </w:rPr>
        <w:t>підвищення ефективності та якості надання первинної допомоги населенню громади;</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bCs/>
          <w:sz w:val="18"/>
          <w:szCs w:val="18"/>
          <w:lang w:val="uk-UA"/>
        </w:rPr>
        <w:t>покращення показників стану здоров’я населення;</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bCs/>
          <w:sz w:val="18"/>
          <w:szCs w:val="18"/>
          <w:lang w:val="uk-UA"/>
        </w:rPr>
        <w:t>зниження смертності від гострих серцево-судинних,  онкологічних   та інших захворювань;</w:t>
      </w:r>
    </w:p>
    <w:p w:rsidR="008D2BA5" w:rsidRPr="00FB3F1A" w:rsidRDefault="008D2BA5" w:rsidP="00F301B1">
      <w:pPr>
        <w:numPr>
          <w:ilvl w:val="0"/>
          <w:numId w:val="13"/>
        </w:numPr>
        <w:tabs>
          <w:tab w:val="center" w:pos="567"/>
          <w:tab w:val="left" w:pos="900"/>
        </w:tabs>
        <w:ind w:left="0" w:firstLine="426"/>
        <w:jc w:val="both"/>
        <w:rPr>
          <w:rFonts w:ascii="Bookman Old Style" w:hAnsi="Bookman Old Style"/>
          <w:sz w:val="18"/>
          <w:szCs w:val="18"/>
          <w:lang w:val="uk-UA"/>
        </w:rPr>
      </w:pPr>
      <w:r w:rsidRPr="00FB3F1A">
        <w:rPr>
          <w:rFonts w:ascii="Bookman Old Style" w:hAnsi="Bookman Old Style"/>
          <w:bCs/>
          <w:sz w:val="18"/>
          <w:szCs w:val="18"/>
          <w:lang w:val="uk-UA"/>
        </w:rPr>
        <w:t>приведення приміщень закладів охорони здоров’я в належний санітарний стан.</w:t>
      </w:r>
    </w:p>
    <w:p w:rsidR="008D2BA5" w:rsidRPr="00FB3F1A" w:rsidRDefault="008D2BA5" w:rsidP="008D2BA5">
      <w:pPr>
        <w:tabs>
          <w:tab w:val="left" w:pos="900"/>
        </w:tabs>
        <w:ind w:left="851"/>
        <w:jc w:val="both"/>
        <w:rPr>
          <w:rFonts w:ascii="Bookman Old Style" w:hAnsi="Bookman Old Style"/>
          <w:sz w:val="18"/>
          <w:szCs w:val="18"/>
          <w:lang w:val="uk-UA"/>
        </w:rPr>
      </w:pPr>
    </w:p>
    <w:p w:rsidR="008D2BA5" w:rsidRPr="00FB3F1A" w:rsidRDefault="008D2BA5" w:rsidP="008D2BA5">
      <w:pPr>
        <w:jc w:val="center"/>
        <w:rPr>
          <w:rFonts w:ascii="Bookman Old Style" w:hAnsi="Bookman Old Style"/>
          <w:b/>
          <w:bCs/>
          <w:caps/>
          <w:sz w:val="18"/>
          <w:szCs w:val="18"/>
          <w:lang w:val="uk-UA"/>
        </w:rPr>
      </w:pPr>
      <w:r w:rsidRPr="00FB3F1A">
        <w:rPr>
          <w:rFonts w:ascii="Bookman Old Style" w:hAnsi="Bookman Old Style"/>
          <w:b/>
          <w:bCs/>
          <w:caps/>
          <w:color w:val="333399"/>
          <w:sz w:val="18"/>
          <w:szCs w:val="18"/>
          <w:lang w:val="uk-UA"/>
        </w:rPr>
        <w:t> </w:t>
      </w:r>
      <w:r w:rsidRPr="00FB3F1A">
        <w:rPr>
          <w:rFonts w:ascii="Bookman Old Style" w:hAnsi="Bookman Old Style"/>
          <w:b/>
          <w:bCs/>
          <w:caps/>
          <w:sz w:val="18"/>
          <w:szCs w:val="18"/>
          <w:lang w:val="uk-UA"/>
        </w:rPr>
        <w:t>Х</w:t>
      </w:r>
      <w:r w:rsidRPr="00FB3F1A">
        <w:rPr>
          <w:rFonts w:ascii="Bookman Old Style" w:hAnsi="Bookman Old Style"/>
          <w:b/>
          <w:bCs/>
          <w:caps/>
          <w:sz w:val="18"/>
          <w:szCs w:val="18"/>
          <w:lang w:val="en-US"/>
        </w:rPr>
        <w:t>V</w:t>
      </w:r>
      <w:r w:rsidR="00B53FC6" w:rsidRPr="00FB3F1A">
        <w:rPr>
          <w:rFonts w:ascii="Bookman Old Style" w:hAnsi="Bookman Old Style"/>
          <w:b/>
          <w:bCs/>
          <w:caps/>
          <w:sz w:val="18"/>
          <w:szCs w:val="18"/>
          <w:lang w:val="uk-UA"/>
        </w:rPr>
        <w:t>. Землеустрій ГРОМАДИ</w:t>
      </w:r>
    </w:p>
    <w:p w:rsidR="001A6AEB" w:rsidRPr="00FB3F1A" w:rsidRDefault="001A6AEB" w:rsidP="008D2BA5">
      <w:pPr>
        <w:jc w:val="center"/>
        <w:rPr>
          <w:rFonts w:ascii="Bookman Old Style" w:hAnsi="Bookman Old Style"/>
          <w:b/>
          <w:bCs/>
          <w:caps/>
          <w:sz w:val="18"/>
          <w:szCs w:val="18"/>
          <w:lang w:val="uk-UA"/>
        </w:rPr>
      </w:pP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 xml:space="preserve">Головною метою є остаточне розв’язання проблем розвитку відносин власності на землю, формуванні цивілізованого ринку земель, удосконалення системи земельних платежів, підвищенні ефективності управління земельними ресурсами, поліпшенні організації контролю за використанням і охороною земель. </w:t>
      </w: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 xml:space="preserve">Основними завданнями буде: </w:t>
      </w:r>
    </w:p>
    <w:p w:rsidR="00E34596" w:rsidRPr="00FB3F1A" w:rsidRDefault="00E34596" w:rsidP="00E34596">
      <w:pPr>
        <w:ind w:firstLine="851"/>
        <w:jc w:val="both"/>
        <w:rPr>
          <w:rFonts w:ascii="Bookman Old Style" w:hAnsi="Bookman Old Style"/>
          <w:sz w:val="18"/>
          <w:szCs w:val="18"/>
          <w:lang w:val="uk-UA"/>
        </w:rPr>
      </w:pPr>
      <w:r w:rsidRPr="00FB3F1A">
        <w:rPr>
          <w:rFonts w:ascii="Bookman Old Style" w:hAnsi="Bookman Old Style"/>
          <w:sz w:val="18"/>
          <w:szCs w:val="18"/>
          <w:lang w:val="uk-UA"/>
        </w:rPr>
        <w:t>•</w:t>
      </w:r>
      <w:r w:rsidRPr="00FB3F1A">
        <w:rPr>
          <w:rFonts w:ascii="Bookman Old Style" w:hAnsi="Bookman Old Style"/>
          <w:sz w:val="18"/>
          <w:szCs w:val="18"/>
          <w:lang w:val="uk-UA"/>
        </w:rPr>
        <w:tab/>
        <w:t>виготовлення схеми планування території Овруцької ОТГ;</w:t>
      </w:r>
    </w:p>
    <w:p w:rsidR="0091321F" w:rsidRPr="00FB3F1A" w:rsidRDefault="0091321F" w:rsidP="0091321F">
      <w:pPr>
        <w:ind w:firstLine="851"/>
        <w:jc w:val="both"/>
        <w:rPr>
          <w:rFonts w:ascii="Bookman Old Style" w:hAnsi="Bookman Old Style"/>
          <w:sz w:val="18"/>
          <w:szCs w:val="18"/>
          <w:lang w:val="uk-UA"/>
        </w:rPr>
      </w:pPr>
      <w:r w:rsidRPr="00FB3F1A">
        <w:rPr>
          <w:rFonts w:ascii="Bookman Old Style" w:hAnsi="Bookman Old Style"/>
          <w:sz w:val="18"/>
          <w:szCs w:val="18"/>
          <w:lang w:val="uk-UA"/>
        </w:rPr>
        <w:t>•</w:t>
      </w:r>
      <w:r w:rsidRPr="00FB3F1A">
        <w:rPr>
          <w:rFonts w:ascii="Bookman Old Style" w:hAnsi="Bookman Old Style"/>
          <w:sz w:val="18"/>
          <w:szCs w:val="18"/>
          <w:lang w:val="uk-UA"/>
        </w:rPr>
        <w:tab/>
        <w:t xml:space="preserve">формування системи землевласників та землекористувачів ОТГ; </w:t>
      </w:r>
    </w:p>
    <w:p w:rsidR="0091321F" w:rsidRPr="00FB3F1A" w:rsidRDefault="0091321F" w:rsidP="0091321F">
      <w:pPr>
        <w:ind w:firstLine="851"/>
        <w:jc w:val="both"/>
        <w:rPr>
          <w:rFonts w:ascii="Bookman Old Style" w:hAnsi="Bookman Old Style"/>
          <w:sz w:val="18"/>
          <w:szCs w:val="18"/>
          <w:lang w:val="uk-UA"/>
        </w:rPr>
      </w:pPr>
      <w:r w:rsidRPr="00FB3F1A">
        <w:rPr>
          <w:rFonts w:ascii="Bookman Old Style" w:hAnsi="Bookman Old Style"/>
          <w:sz w:val="18"/>
          <w:szCs w:val="18"/>
          <w:lang w:val="uk-UA"/>
        </w:rPr>
        <w:t>•</w:t>
      </w:r>
      <w:r w:rsidRPr="00FB3F1A">
        <w:rPr>
          <w:rFonts w:ascii="Bookman Old Style" w:hAnsi="Bookman Old Style"/>
          <w:sz w:val="18"/>
          <w:szCs w:val="18"/>
          <w:lang w:val="uk-UA"/>
        </w:rPr>
        <w:tab/>
        <w:t>формування ринку земель, інвентаризація земель ОТГ;</w:t>
      </w:r>
    </w:p>
    <w:p w:rsidR="0091321F" w:rsidRPr="00FB3F1A" w:rsidRDefault="0091321F" w:rsidP="0091321F">
      <w:pPr>
        <w:ind w:firstLine="851"/>
        <w:jc w:val="both"/>
        <w:rPr>
          <w:rFonts w:ascii="Bookman Old Style" w:hAnsi="Bookman Old Style"/>
          <w:sz w:val="18"/>
          <w:szCs w:val="18"/>
          <w:lang w:val="uk-UA"/>
        </w:rPr>
      </w:pPr>
      <w:r w:rsidRPr="00FB3F1A">
        <w:rPr>
          <w:rFonts w:ascii="Bookman Old Style" w:hAnsi="Bookman Old Style"/>
          <w:sz w:val="18"/>
          <w:szCs w:val="18"/>
          <w:lang w:val="uk-UA"/>
        </w:rPr>
        <w:t>•</w:t>
      </w:r>
      <w:r w:rsidRPr="00FB3F1A">
        <w:rPr>
          <w:rFonts w:ascii="Bookman Old Style" w:hAnsi="Bookman Old Style"/>
          <w:sz w:val="18"/>
          <w:szCs w:val="18"/>
          <w:lang w:val="uk-UA"/>
        </w:rPr>
        <w:tab/>
        <w:t>встановлення (зміна) меж  населених пунктів ОТГ;</w:t>
      </w:r>
    </w:p>
    <w:p w:rsidR="0091321F" w:rsidRPr="00FB3F1A" w:rsidRDefault="0091321F" w:rsidP="0091321F">
      <w:pPr>
        <w:ind w:firstLine="851"/>
        <w:jc w:val="both"/>
        <w:rPr>
          <w:rFonts w:ascii="Bookman Old Style" w:hAnsi="Bookman Old Style"/>
          <w:sz w:val="18"/>
          <w:szCs w:val="18"/>
          <w:lang w:val="uk-UA"/>
        </w:rPr>
      </w:pPr>
      <w:r w:rsidRPr="00FB3F1A">
        <w:rPr>
          <w:rFonts w:ascii="Bookman Old Style" w:hAnsi="Bookman Old Style"/>
          <w:sz w:val="18"/>
          <w:szCs w:val="18"/>
          <w:lang w:val="uk-UA"/>
        </w:rPr>
        <w:t>•</w:t>
      </w:r>
      <w:r w:rsidRPr="00FB3F1A">
        <w:rPr>
          <w:rFonts w:ascii="Bookman Old Style" w:hAnsi="Bookman Old Style"/>
          <w:sz w:val="18"/>
          <w:szCs w:val="18"/>
          <w:lang w:val="uk-UA"/>
        </w:rPr>
        <w:tab/>
        <w:t>виготовлення документації із землеустрою, топографо – геодезичних зйомок, містобудівної документації;</w:t>
      </w:r>
    </w:p>
    <w:p w:rsidR="0091321F" w:rsidRPr="00FB3F1A" w:rsidRDefault="0091321F" w:rsidP="0091321F">
      <w:pPr>
        <w:ind w:firstLine="851"/>
        <w:jc w:val="both"/>
        <w:rPr>
          <w:rFonts w:ascii="Bookman Old Style" w:hAnsi="Bookman Old Style"/>
          <w:sz w:val="18"/>
          <w:szCs w:val="18"/>
          <w:lang w:val="uk-UA"/>
        </w:rPr>
      </w:pPr>
      <w:r w:rsidRPr="00FB3F1A">
        <w:rPr>
          <w:rFonts w:ascii="Bookman Old Style" w:hAnsi="Bookman Old Style"/>
          <w:sz w:val="18"/>
          <w:szCs w:val="18"/>
          <w:lang w:val="uk-UA"/>
        </w:rPr>
        <w:t>•</w:t>
      </w:r>
      <w:r w:rsidRPr="00FB3F1A">
        <w:rPr>
          <w:rFonts w:ascii="Bookman Old Style" w:hAnsi="Bookman Old Style"/>
          <w:sz w:val="18"/>
          <w:szCs w:val="18"/>
          <w:lang w:val="uk-UA"/>
        </w:rPr>
        <w:tab/>
        <w:t>виготовлення (поновлення) технічних документацій по визначенню нормативної грошової оцінки землі населених пунктів ОТГ;</w:t>
      </w:r>
    </w:p>
    <w:p w:rsidR="0091321F" w:rsidRPr="00FB3F1A" w:rsidRDefault="0091321F" w:rsidP="0091321F">
      <w:pPr>
        <w:ind w:firstLine="851"/>
        <w:jc w:val="both"/>
        <w:rPr>
          <w:rFonts w:ascii="Bookman Old Style" w:hAnsi="Bookman Old Style"/>
          <w:sz w:val="18"/>
          <w:szCs w:val="18"/>
          <w:lang w:val="uk-UA"/>
        </w:rPr>
      </w:pPr>
      <w:r w:rsidRPr="00FB3F1A">
        <w:rPr>
          <w:rFonts w:ascii="Bookman Old Style" w:hAnsi="Bookman Old Style"/>
          <w:sz w:val="18"/>
          <w:szCs w:val="18"/>
          <w:lang w:val="uk-UA"/>
        </w:rPr>
        <w:t>•</w:t>
      </w:r>
      <w:r w:rsidRPr="00FB3F1A">
        <w:rPr>
          <w:rFonts w:ascii="Bookman Old Style" w:hAnsi="Bookman Old Style"/>
          <w:sz w:val="18"/>
          <w:szCs w:val="18"/>
          <w:lang w:val="uk-UA"/>
        </w:rPr>
        <w:tab/>
        <w:t>виготовлення звітів про експертну грошову оцінку земельних ділянок;</w:t>
      </w:r>
    </w:p>
    <w:p w:rsidR="0091321F" w:rsidRPr="00FB3F1A" w:rsidRDefault="0091321F" w:rsidP="0091321F">
      <w:pPr>
        <w:ind w:firstLine="851"/>
        <w:jc w:val="both"/>
        <w:rPr>
          <w:rFonts w:ascii="Bookman Old Style" w:hAnsi="Bookman Old Style"/>
          <w:sz w:val="18"/>
          <w:szCs w:val="18"/>
          <w:lang w:val="uk-UA"/>
        </w:rPr>
      </w:pPr>
      <w:r w:rsidRPr="00FB3F1A">
        <w:rPr>
          <w:rFonts w:ascii="Bookman Old Style" w:hAnsi="Bookman Old Style"/>
          <w:sz w:val="18"/>
          <w:szCs w:val="18"/>
          <w:lang w:val="uk-UA"/>
        </w:rPr>
        <w:t>•</w:t>
      </w:r>
      <w:r w:rsidRPr="00FB3F1A">
        <w:rPr>
          <w:rFonts w:ascii="Bookman Old Style" w:hAnsi="Bookman Old Style"/>
          <w:sz w:val="18"/>
          <w:szCs w:val="18"/>
          <w:lang w:val="uk-UA"/>
        </w:rPr>
        <w:tab/>
        <w:t xml:space="preserve">виготовлення технічних документацій щодо інвентаризації земель ОТГ; </w:t>
      </w:r>
    </w:p>
    <w:p w:rsidR="00E34596" w:rsidRPr="00FB3F1A" w:rsidRDefault="0091321F" w:rsidP="00E34596">
      <w:pPr>
        <w:ind w:firstLine="851"/>
        <w:jc w:val="both"/>
        <w:rPr>
          <w:rFonts w:ascii="Bookman Old Style" w:hAnsi="Bookman Old Style"/>
          <w:sz w:val="18"/>
          <w:szCs w:val="18"/>
          <w:lang w:val="uk-UA"/>
        </w:rPr>
      </w:pPr>
      <w:r w:rsidRPr="00FB3F1A">
        <w:rPr>
          <w:rFonts w:ascii="Bookman Old Style" w:hAnsi="Bookman Old Style"/>
          <w:sz w:val="18"/>
          <w:szCs w:val="18"/>
          <w:lang w:val="uk-UA"/>
        </w:rPr>
        <w:t>•</w:t>
      </w:r>
      <w:r w:rsidRPr="00FB3F1A">
        <w:rPr>
          <w:rFonts w:ascii="Bookman Old Style" w:hAnsi="Bookman Old Style"/>
          <w:sz w:val="18"/>
          <w:szCs w:val="18"/>
          <w:lang w:val="uk-UA"/>
        </w:rPr>
        <w:tab/>
        <w:t>проведення земельних торгів ;</w:t>
      </w:r>
    </w:p>
    <w:p w:rsidR="00156CE0" w:rsidRPr="00FB3F1A" w:rsidRDefault="0091321F" w:rsidP="00156CE0">
      <w:pPr>
        <w:ind w:firstLine="851"/>
        <w:jc w:val="both"/>
        <w:rPr>
          <w:rFonts w:ascii="Bookman Old Style" w:hAnsi="Bookman Old Style"/>
          <w:sz w:val="18"/>
          <w:szCs w:val="18"/>
          <w:lang w:val="uk-UA"/>
        </w:rPr>
      </w:pPr>
      <w:r w:rsidRPr="00FB3F1A">
        <w:rPr>
          <w:rFonts w:ascii="Bookman Old Style" w:hAnsi="Bookman Old Style"/>
          <w:sz w:val="18"/>
          <w:szCs w:val="18"/>
          <w:lang w:val="uk-UA"/>
        </w:rPr>
        <w:t>•</w:t>
      </w:r>
      <w:r w:rsidRPr="00FB3F1A">
        <w:rPr>
          <w:rFonts w:ascii="Bookman Old Style" w:hAnsi="Bookman Old Style"/>
          <w:sz w:val="18"/>
          <w:szCs w:val="18"/>
          <w:lang w:val="uk-UA"/>
        </w:rPr>
        <w:tab/>
        <w:t xml:space="preserve">придбання програмних продуктів з метою створення по господарського </w:t>
      </w:r>
      <w:r w:rsidR="005378CD" w:rsidRPr="00FB3F1A">
        <w:rPr>
          <w:rFonts w:ascii="Bookman Old Style" w:hAnsi="Bookman Old Style"/>
          <w:sz w:val="18"/>
          <w:szCs w:val="18"/>
          <w:lang w:val="uk-UA"/>
        </w:rPr>
        <w:t>обліку у старостинських округах.</w:t>
      </w:r>
    </w:p>
    <w:p w:rsidR="008D2BA5" w:rsidRPr="00FB3F1A" w:rsidRDefault="00CB0243" w:rsidP="008D2BA5">
      <w:pPr>
        <w:ind w:firstLine="851"/>
        <w:jc w:val="center"/>
        <w:rPr>
          <w:rFonts w:ascii="Bookman Old Style" w:hAnsi="Bookman Old Style"/>
          <w:b/>
          <w:sz w:val="18"/>
          <w:szCs w:val="18"/>
          <w:lang w:val="uk-UA"/>
        </w:rPr>
      </w:pPr>
      <w:hyperlink r:id="rId7" w:history="1">
        <w:r w:rsidR="008D2BA5" w:rsidRPr="00FB3F1A">
          <w:rPr>
            <w:rFonts w:ascii="Bookman Old Style" w:hAnsi="Bookman Old Style"/>
            <w:b/>
            <w:bCs/>
            <w:sz w:val="18"/>
            <w:szCs w:val="18"/>
            <w:u w:val="single"/>
            <w:lang w:val="uk-UA"/>
          </w:rPr>
          <w:br/>
        </w:r>
      </w:hyperlink>
      <w:r w:rsidR="008D2BA5" w:rsidRPr="00FB3F1A">
        <w:rPr>
          <w:rFonts w:ascii="Bookman Old Style" w:hAnsi="Bookman Old Style"/>
          <w:b/>
          <w:sz w:val="18"/>
          <w:szCs w:val="18"/>
          <w:lang w:val="uk-UA"/>
        </w:rPr>
        <w:t>Х</w:t>
      </w:r>
      <w:r w:rsidR="008D2BA5" w:rsidRPr="00FB3F1A">
        <w:rPr>
          <w:rFonts w:ascii="Bookman Old Style" w:hAnsi="Bookman Old Style"/>
          <w:b/>
          <w:sz w:val="18"/>
          <w:szCs w:val="18"/>
          <w:lang w:val="en-US"/>
        </w:rPr>
        <w:t>V</w:t>
      </w:r>
      <w:r w:rsidR="00C52B4F">
        <w:rPr>
          <w:rFonts w:ascii="Bookman Old Style" w:hAnsi="Bookman Old Style"/>
          <w:b/>
          <w:sz w:val="18"/>
          <w:szCs w:val="18"/>
          <w:lang w:val="uk-UA"/>
        </w:rPr>
        <w:t>І</w:t>
      </w:r>
      <w:r w:rsidR="008D2BA5" w:rsidRPr="00FB3F1A">
        <w:rPr>
          <w:rFonts w:ascii="Bookman Old Style" w:hAnsi="Bookman Old Style"/>
          <w:b/>
          <w:sz w:val="18"/>
          <w:szCs w:val="18"/>
          <w:lang w:val="uk-UA"/>
        </w:rPr>
        <w:t>. ЗАХОДИ,  ПОВ’ЯЗАНІ  З  РЕАЛІЗАЦІЄЮ  В ГРОМАДІ</w:t>
      </w:r>
    </w:p>
    <w:p w:rsidR="008D2BA5" w:rsidRPr="00FB3F1A" w:rsidRDefault="008D2BA5" w:rsidP="001A6AEB">
      <w:pPr>
        <w:ind w:firstLine="851"/>
        <w:jc w:val="center"/>
        <w:rPr>
          <w:rFonts w:ascii="Bookman Old Style" w:hAnsi="Bookman Old Style"/>
          <w:b/>
          <w:sz w:val="18"/>
          <w:szCs w:val="18"/>
          <w:lang w:val="uk-UA"/>
        </w:rPr>
      </w:pPr>
      <w:r w:rsidRPr="00FB3F1A">
        <w:rPr>
          <w:rFonts w:ascii="Bookman Old Style" w:hAnsi="Bookman Old Style"/>
          <w:b/>
          <w:sz w:val="18"/>
          <w:szCs w:val="18"/>
          <w:lang w:val="uk-UA"/>
        </w:rPr>
        <w:t>КОНКУРЕНТНОЇ  ПОЛІТИКИ:</w:t>
      </w:r>
    </w:p>
    <w:p w:rsidR="001A6AEB" w:rsidRPr="00FB3F1A" w:rsidRDefault="001A6AEB" w:rsidP="001A6AEB">
      <w:pPr>
        <w:ind w:firstLine="851"/>
        <w:jc w:val="center"/>
        <w:rPr>
          <w:rFonts w:ascii="Bookman Old Style" w:hAnsi="Bookman Old Style"/>
          <w:b/>
          <w:sz w:val="18"/>
          <w:szCs w:val="18"/>
          <w:lang w:val="uk-UA"/>
        </w:rPr>
      </w:pPr>
    </w:p>
    <w:p w:rsidR="008D2BA5" w:rsidRPr="00FB3F1A" w:rsidRDefault="008D2BA5" w:rsidP="008D2BA5">
      <w:pPr>
        <w:ind w:firstLine="851"/>
        <w:jc w:val="both"/>
        <w:rPr>
          <w:rFonts w:ascii="Bookman Old Style" w:hAnsi="Bookman Old Style"/>
          <w:sz w:val="18"/>
          <w:szCs w:val="18"/>
          <w:lang w:val="uk-UA"/>
        </w:rPr>
      </w:pPr>
      <w:r w:rsidRPr="00FB3F1A">
        <w:rPr>
          <w:rFonts w:ascii="Bookman Old Style" w:hAnsi="Bookman Old Style"/>
          <w:sz w:val="18"/>
          <w:szCs w:val="18"/>
          <w:lang w:val="uk-UA"/>
        </w:rPr>
        <w:t>Овруцька міська рада, виконавчий комітет, комунальні підприємства повинні у своїй діяльності дотримуватись законодавства про захист економічної конкуренції.</w:t>
      </w:r>
    </w:p>
    <w:tbl>
      <w:tblPr>
        <w:tblW w:w="75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7"/>
        <w:gridCol w:w="1148"/>
        <w:gridCol w:w="851"/>
        <w:gridCol w:w="726"/>
        <w:gridCol w:w="691"/>
      </w:tblGrid>
      <w:tr w:rsidR="008D2BA5" w:rsidRPr="00852151" w:rsidTr="00216D4D">
        <w:trPr>
          <w:trHeight w:val="20"/>
          <w:tblCellSpacing w:w="0" w:type="dxa"/>
        </w:trPr>
        <w:tc>
          <w:tcPr>
            <w:tcW w:w="4107"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Перелік заходів</w:t>
            </w:r>
          </w:p>
        </w:tc>
        <w:tc>
          <w:tcPr>
            <w:tcW w:w="1148"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Термін виконання</w:t>
            </w:r>
          </w:p>
        </w:tc>
        <w:tc>
          <w:tcPr>
            <w:tcW w:w="2268" w:type="dxa"/>
            <w:gridSpan w:val="3"/>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Орієнтовні обсяги та джерела фінансування, тис.грн.</w:t>
            </w:r>
          </w:p>
        </w:tc>
      </w:tr>
      <w:tr w:rsidR="008D2BA5" w:rsidRPr="00FB3F1A" w:rsidTr="00216D4D">
        <w:trPr>
          <w:trHeight w:val="20"/>
          <w:tblCellSpacing w:w="0" w:type="dxa"/>
        </w:trPr>
        <w:tc>
          <w:tcPr>
            <w:tcW w:w="4107" w:type="dxa"/>
            <w:vMerge/>
            <w:vAlign w:val="center"/>
          </w:tcPr>
          <w:p w:rsidR="008D2BA5" w:rsidRPr="00FB3F1A" w:rsidRDefault="008D2BA5" w:rsidP="00B77FDC">
            <w:pPr>
              <w:rPr>
                <w:rFonts w:ascii="Bookman Old Style" w:hAnsi="Bookman Old Style"/>
                <w:sz w:val="18"/>
                <w:szCs w:val="18"/>
                <w:lang w:val="uk-UA"/>
              </w:rPr>
            </w:pPr>
          </w:p>
        </w:tc>
        <w:tc>
          <w:tcPr>
            <w:tcW w:w="1148" w:type="dxa"/>
            <w:vMerge/>
            <w:vAlign w:val="center"/>
          </w:tcPr>
          <w:p w:rsidR="008D2BA5" w:rsidRPr="00FB3F1A" w:rsidRDefault="008D2BA5" w:rsidP="00B77FDC">
            <w:pPr>
              <w:rPr>
                <w:rFonts w:ascii="Bookman Old Style" w:hAnsi="Bookman Old Style"/>
                <w:sz w:val="18"/>
                <w:szCs w:val="18"/>
                <w:lang w:val="uk-UA"/>
              </w:rPr>
            </w:pPr>
          </w:p>
        </w:tc>
        <w:tc>
          <w:tcPr>
            <w:tcW w:w="851" w:type="dxa"/>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Всього</w:t>
            </w:r>
          </w:p>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 тис.грн.</w:t>
            </w:r>
          </w:p>
        </w:tc>
        <w:tc>
          <w:tcPr>
            <w:tcW w:w="1417" w:type="dxa"/>
            <w:gridSpan w:val="2"/>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В т.ч.</w:t>
            </w:r>
          </w:p>
        </w:tc>
      </w:tr>
      <w:tr w:rsidR="008D2BA5" w:rsidRPr="00FB3F1A" w:rsidTr="00216D4D">
        <w:trPr>
          <w:trHeight w:val="20"/>
          <w:tblCellSpacing w:w="0" w:type="dxa"/>
        </w:trPr>
        <w:tc>
          <w:tcPr>
            <w:tcW w:w="4107" w:type="dxa"/>
            <w:vMerge/>
            <w:vAlign w:val="center"/>
          </w:tcPr>
          <w:p w:rsidR="008D2BA5" w:rsidRPr="00FB3F1A" w:rsidRDefault="008D2BA5" w:rsidP="00B77FDC">
            <w:pPr>
              <w:rPr>
                <w:rFonts w:ascii="Bookman Old Style" w:hAnsi="Bookman Old Style"/>
                <w:sz w:val="18"/>
                <w:szCs w:val="18"/>
                <w:lang w:val="uk-UA"/>
              </w:rPr>
            </w:pPr>
          </w:p>
        </w:tc>
        <w:tc>
          <w:tcPr>
            <w:tcW w:w="1148" w:type="dxa"/>
            <w:vMerge/>
            <w:vAlign w:val="center"/>
          </w:tcPr>
          <w:p w:rsidR="008D2BA5" w:rsidRPr="00FB3F1A" w:rsidRDefault="008D2BA5" w:rsidP="00B77FDC">
            <w:pPr>
              <w:rPr>
                <w:rFonts w:ascii="Bookman Old Style" w:hAnsi="Bookman Old Style"/>
                <w:sz w:val="18"/>
                <w:szCs w:val="18"/>
                <w:lang w:val="uk-UA"/>
              </w:rPr>
            </w:pPr>
          </w:p>
        </w:tc>
        <w:tc>
          <w:tcPr>
            <w:tcW w:w="851" w:type="dxa"/>
            <w:vMerge/>
            <w:vAlign w:val="center"/>
          </w:tcPr>
          <w:p w:rsidR="008D2BA5" w:rsidRPr="00FB3F1A" w:rsidRDefault="008D2BA5" w:rsidP="00B77FDC">
            <w:pPr>
              <w:rPr>
                <w:rFonts w:ascii="Bookman Old Style" w:hAnsi="Bookman Old Style"/>
                <w:sz w:val="18"/>
                <w:szCs w:val="18"/>
                <w:lang w:val="uk-UA"/>
              </w:rPr>
            </w:pPr>
          </w:p>
        </w:tc>
        <w:tc>
          <w:tcPr>
            <w:tcW w:w="726"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Місцевий бюджет</w:t>
            </w:r>
          </w:p>
        </w:tc>
        <w:tc>
          <w:tcPr>
            <w:tcW w:w="691"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Інші джерела</w:t>
            </w:r>
          </w:p>
        </w:tc>
      </w:tr>
      <w:tr w:rsidR="008D2BA5" w:rsidRPr="00FB3F1A" w:rsidTr="00216D4D">
        <w:trPr>
          <w:trHeight w:val="20"/>
          <w:tblCellSpacing w:w="0" w:type="dxa"/>
        </w:trPr>
        <w:tc>
          <w:tcPr>
            <w:tcW w:w="4107"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Проведення заходів, спрямованих на запобігання порушення законодавства про захист економічної конкуренції: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водовідведення, розгляд питань повноти та якості надання послуг з утримання будинків і споруд та прибудинкових територій.</w:t>
            </w:r>
          </w:p>
        </w:tc>
        <w:tc>
          <w:tcPr>
            <w:tcW w:w="114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2268" w:type="dxa"/>
            <w:gridSpan w:val="3"/>
            <w:vMerge w:val="restart"/>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Не потребує фінансування</w:t>
            </w:r>
          </w:p>
        </w:tc>
      </w:tr>
      <w:tr w:rsidR="008D2BA5" w:rsidRPr="00FB3F1A" w:rsidTr="00216D4D">
        <w:trPr>
          <w:trHeight w:val="20"/>
          <w:tblCellSpacing w:w="0" w:type="dxa"/>
        </w:trPr>
        <w:tc>
          <w:tcPr>
            <w:tcW w:w="4107"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Встановлення чіткої процедури затвердження  та погодження цін і тарифів на житлово-комунальні послуги відповідно до вимог чинного законодавства.</w:t>
            </w:r>
          </w:p>
        </w:tc>
        <w:tc>
          <w:tcPr>
            <w:tcW w:w="114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2268" w:type="dxa"/>
            <w:gridSpan w:val="3"/>
            <w:vMerge/>
            <w:vAlign w:val="center"/>
          </w:tcPr>
          <w:p w:rsidR="008D2BA5" w:rsidRPr="00FB3F1A" w:rsidRDefault="008D2BA5" w:rsidP="00B77FDC">
            <w:pPr>
              <w:jc w:val="center"/>
              <w:rPr>
                <w:rFonts w:ascii="Bookman Old Style" w:hAnsi="Bookman Old Style"/>
                <w:sz w:val="18"/>
                <w:szCs w:val="18"/>
                <w:lang w:val="uk-UA"/>
              </w:rPr>
            </w:pPr>
          </w:p>
        </w:tc>
      </w:tr>
      <w:tr w:rsidR="008D2BA5" w:rsidRPr="00FB3F1A" w:rsidTr="00216D4D">
        <w:trPr>
          <w:trHeight w:val="20"/>
          <w:tblCellSpacing w:w="0" w:type="dxa"/>
        </w:trPr>
        <w:tc>
          <w:tcPr>
            <w:tcW w:w="4107"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Залучення громадських організацій  до здійснення контролю за розвитком житлово-комунального господарства, ціноутворенням у сфері житлово-комунальних послуг.</w:t>
            </w:r>
          </w:p>
        </w:tc>
        <w:tc>
          <w:tcPr>
            <w:tcW w:w="114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2268" w:type="dxa"/>
            <w:gridSpan w:val="3"/>
            <w:vMerge/>
            <w:vAlign w:val="center"/>
          </w:tcPr>
          <w:p w:rsidR="008D2BA5" w:rsidRPr="00FB3F1A" w:rsidRDefault="008D2BA5" w:rsidP="00B77FDC">
            <w:pPr>
              <w:jc w:val="center"/>
              <w:rPr>
                <w:rFonts w:ascii="Bookman Old Style" w:hAnsi="Bookman Old Style"/>
                <w:sz w:val="18"/>
                <w:szCs w:val="18"/>
                <w:lang w:val="uk-UA"/>
              </w:rPr>
            </w:pPr>
          </w:p>
        </w:tc>
      </w:tr>
      <w:tr w:rsidR="008D2BA5" w:rsidRPr="00FB3F1A" w:rsidTr="00216D4D">
        <w:trPr>
          <w:trHeight w:val="20"/>
          <w:tblCellSpacing w:w="0" w:type="dxa"/>
        </w:trPr>
        <w:tc>
          <w:tcPr>
            <w:tcW w:w="4107"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Недопущення встановлення адміністративних бар’єрів, які б перешкоджали вільному руху між регіонами товарних потоків продукції та антиконкурентних дій.</w:t>
            </w:r>
          </w:p>
        </w:tc>
        <w:tc>
          <w:tcPr>
            <w:tcW w:w="114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2268" w:type="dxa"/>
            <w:gridSpan w:val="3"/>
            <w:vMerge/>
            <w:vAlign w:val="center"/>
          </w:tcPr>
          <w:p w:rsidR="008D2BA5" w:rsidRPr="00FB3F1A" w:rsidRDefault="008D2BA5" w:rsidP="00B77FDC">
            <w:pPr>
              <w:jc w:val="center"/>
              <w:rPr>
                <w:rFonts w:ascii="Bookman Old Style" w:hAnsi="Bookman Old Style"/>
                <w:sz w:val="18"/>
                <w:szCs w:val="18"/>
                <w:lang w:val="uk-UA"/>
              </w:rPr>
            </w:pPr>
          </w:p>
        </w:tc>
      </w:tr>
      <w:tr w:rsidR="008D2BA5" w:rsidRPr="00FB3F1A" w:rsidTr="00216D4D">
        <w:trPr>
          <w:trHeight w:val="20"/>
          <w:tblCellSpacing w:w="0" w:type="dxa"/>
        </w:trPr>
        <w:tc>
          <w:tcPr>
            <w:tcW w:w="4107"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t xml:space="preserve">Дотримання конкурсних засад при визначенні суб’єктів господарювання, яким </w:t>
            </w:r>
            <w:r w:rsidRPr="00FB3F1A">
              <w:rPr>
                <w:rFonts w:ascii="Bookman Old Style" w:hAnsi="Bookman Old Style"/>
                <w:sz w:val="18"/>
                <w:szCs w:val="18"/>
                <w:lang w:val="uk-UA"/>
              </w:rPr>
              <w:lastRenderedPageBreak/>
              <w:t>надається право здійснювати певні види господарської діяльності.</w:t>
            </w:r>
          </w:p>
        </w:tc>
        <w:tc>
          <w:tcPr>
            <w:tcW w:w="114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lastRenderedPageBreak/>
              <w:t>Протягом року</w:t>
            </w:r>
          </w:p>
        </w:tc>
        <w:tc>
          <w:tcPr>
            <w:tcW w:w="2268" w:type="dxa"/>
            <w:gridSpan w:val="3"/>
            <w:vMerge/>
            <w:vAlign w:val="center"/>
          </w:tcPr>
          <w:p w:rsidR="008D2BA5" w:rsidRPr="00FB3F1A" w:rsidRDefault="008D2BA5" w:rsidP="00B77FDC">
            <w:pPr>
              <w:jc w:val="center"/>
              <w:rPr>
                <w:rFonts w:ascii="Bookman Old Style" w:hAnsi="Bookman Old Style"/>
                <w:sz w:val="18"/>
                <w:szCs w:val="18"/>
                <w:lang w:val="uk-UA"/>
              </w:rPr>
            </w:pPr>
          </w:p>
        </w:tc>
      </w:tr>
      <w:tr w:rsidR="008D2BA5" w:rsidRPr="00FB3F1A" w:rsidTr="00216D4D">
        <w:trPr>
          <w:trHeight w:val="20"/>
          <w:tblCellSpacing w:w="0" w:type="dxa"/>
        </w:trPr>
        <w:tc>
          <w:tcPr>
            <w:tcW w:w="4107" w:type="dxa"/>
            <w:vAlign w:val="center"/>
          </w:tcPr>
          <w:p w:rsidR="008D2BA5" w:rsidRPr="00FB3F1A" w:rsidRDefault="008D2BA5" w:rsidP="00B77FDC">
            <w:pPr>
              <w:rPr>
                <w:rFonts w:ascii="Bookman Old Style" w:hAnsi="Bookman Old Style"/>
                <w:sz w:val="18"/>
                <w:szCs w:val="18"/>
                <w:lang w:val="uk-UA"/>
              </w:rPr>
            </w:pPr>
            <w:r w:rsidRPr="00FB3F1A">
              <w:rPr>
                <w:rFonts w:ascii="Bookman Old Style" w:hAnsi="Bookman Old Style"/>
                <w:sz w:val="18"/>
                <w:szCs w:val="18"/>
                <w:lang w:val="uk-UA"/>
              </w:rPr>
              <w:lastRenderedPageBreak/>
              <w:t>Забезпечення рівних умов здійснення підприємницької діяльності для всіх суб’єктів господарювання незалежно від форм власності.</w:t>
            </w:r>
          </w:p>
        </w:tc>
        <w:tc>
          <w:tcPr>
            <w:tcW w:w="114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sz w:val="18"/>
                <w:szCs w:val="18"/>
                <w:lang w:val="uk-UA"/>
              </w:rPr>
              <w:t>Протягом року</w:t>
            </w:r>
          </w:p>
        </w:tc>
        <w:tc>
          <w:tcPr>
            <w:tcW w:w="2268" w:type="dxa"/>
            <w:gridSpan w:val="3"/>
            <w:vMerge/>
            <w:vAlign w:val="center"/>
          </w:tcPr>
          <w:p w:rsidR="008D2BA5" w:rsidRPr="00FB3F1A" w:rsidRDefault="008D2BA5" w:rsidP="00B77FDC">
            <w:pPr>
              <w:jc w:val="center"/>
              <w:rPr>
                <w:rFonts w:ascii="Bookman Old Style" w:hAnsi="Bookman Old Style"/>
                <w:sz w:val="18"/>
                <w:szCs w:val="18"/>
                <w:lang w:val="uk-UA"/>
              </w:rPr>
            </w:pPr>
          </w:p>
        </w:tc>
      </w:tr>
      <w:tr w:rsidR="008D2BA5" w:rsidRPr="00FB3F1A" w:rsidTr="00216D4D">
        <w:trPr>
          <w:trHeight w:val="123"/>
          <w:tblCellSpacing w:w="0" w:type="dxa"/>
        </w:trPr>
        <w:tc>
          <w:tcPr>
            <w:tcW w:w="4107" w:type="dxa"/>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b/>
                <w:bCs/>
                <w:sz w:val="18"/>
                <w:szCs w:val="18"/>
                <w:lang w:val="uk-UA"/>
              </w:rPr>
              <w:t>РАЗОМ:</w:t>
            </w:r>
          </w:p>
        </w:tc>
        <w:tc>
          <w:tcPr>
            <w:tcW w:w="1148" w:type="dxa"/>
            <w:vAlign w:val="center"/>
          </w:tcPr>
          <w:p w:rsidR="008D2BA5" w:rsidRPr="00FB3F1A" w:rsidRDefault="008D2BA5" w:rsidP="00B77FDC">
            <w:pPr>
              <w:jc w:val="center"/>
              <w:rPr>
                <w:rFonts w:ascii="Bookman Old Style" w:hAnsi="Bookman Old Style"/>
                <w:sz w:val="18"/>
                <w:szCs w:val="18"/>
                <w:lang w:val="uk-UA"/>
              </w:rPr>
            </w:pPr>
            <w:r w:rsidRPr="00FB3F1A">
              <w:rPr>
                <w:rFonts w:ascii="Bookman Old Style" w:hAnsi="Bookman Old Style"/>
                <w:b/>
                <w:bCs/>
                <w:sz w:val="18"/>
                <w:szCs w:val="18"/>
                <w:lang w:val="uk-UA"/>
              </w:rPr>
              <w:t> </w:t>
            </w:r>
          </w:p>
        </w:tc>
        <w:tc>
          <w:tcPr>
            <w:tcW w:w="851" w:type="dxa"/>
          </w:tcPr>
          <w:p w:rsidR="008D2BA5" w:rsidRPr="00FB3F1A" w:rsidRDefault="008D2BA5" w:rsidP="00216D4D">
            <w:pPr>
              <w:rPr>
                <w:rFonts w:ascii="Bookman Old Style" w:hAnsi="Bookman Old Style"/>
                <w:b/>
                <w:sz w:val="18"/>
                <w:szCs w:val="18"/>
                <w:lang w:val="uk-UA"/>
              </w:rPr>
            </w:pPr>
            <w:r w:rsidRPr="00FB3F1A">
              <w:rPr>
                <w:rFonts w:ascii="Bookman Old Style" w:hAnsi="Bookman Old Style"/>
                <w:b/>
                <w:sz w:val="18"/>
                <w:szCs w:val="18"/>
                <w:lang w:val="uk-UA"/>
              </w:rPr>
              <w:t>Х</w:t>
            </w:r>
          </w:p>
        </w:tc>
        <w:tc>
          <w:tcPr>
            <w:tcW w:w="726" w:type="dxa"/>
          </w:tcPr>
          <w:p w:rsidR="008D2BA5" w:rsidRPr="00FB3F1A" w:rsidRDefault="008D2BA5" w:rsidP="00216D4D">
            <w:pPr>
              <w:rPr>
                <w:rFonts w:ascii="Bookman Old Style" w:hAnsi="Bookman Old Style"/>
                <w:b/>
                <w:sz w:val="18"/>
                <w:szCs w:val="18"/>
                <w:lang w:val="uk-UA"/>
              </w:rPr>
            </w:pPr>
            <w:r w:rsidRPr="00FB3F1A">
              <w:rPr>
                <w:rFonts w:ascii="Bookman Old Style" w:hAnsi="Bookman Old Style"/>
                <w:b/>
                <w:sz w:val="18"/>
                <w:szCs w:val="18"/>
                <w:lang w:val="uk-UA"/>
              </w:rPr>
              <w:t>Х</w:t>
            </w:r>
          </w:p>
          <w:p w:rsidR="008D2BA5" w:rsidRPr="00FB3F1A" w:rsidRDefault="008D2BA5" w:rsidP="00216D4D">
            <w:pPr>
              <w:rPr>
                <w:rFonts w:ascii="Bookman Old Style" w:hAnsi="Bookman Old Style"/>
                <w:b/>
                <w:sz w:val="18"/>
                <w:szCs w:val="18"/>
                <w:lang w:val="uk-UA"/>
              </w:rPr>
            </w:pPr>
          </w:p>
        </w:tc>
        <w:tc>
          <w:tcPr>
            <w:tcW w:w="691" w:type="dxa"/>
          </w:tcPr>
          <w:p w:rsidR="008D2BA5" w:rsidRPr="00FB3F1A" w:rsidRDefault="008D2BA5" w:rsidP="00216D4D">
            <w:pPr>
              <w:rPr>
                <w:rFonts w:ascii="Bookman Old Style" w:hAnsi="Bookman Old Style"/>
                <w:b/>
                <w:sz w:val="18"/>
                <w:szCs w:val="18"/>
                <w:lang w:val="uk-UA"/>
              </w:rPr>
            </w:pPr>
            <w:r w:rsidRPr="00FB3F1A">
              <w:rPr>
                <w:rFonts w:ascii="Bookman Old Style" w:hAnsi="Bookman Old Style"/>
                <w:b/>
                <w:sz w:val="18"/>
                <w:szCs w:val="18"/>
                <w:lang w:val="uk-UA"/>
              </w:rPr>
              <w:t>Х</w:t>
            </w:r>
          </w:p>
        </w:tc>
      </w:tr>
    </w:tbl>
    <w:p w:rsidR="008D2BA5" w:rsidRPr="00FB3F1A" w:rsidRDefault="008D2BA5" w:rsidP="008D2BA5">
      <w:pPr>
        <w:widowControl w:val="0"/>
        <w:tabs>
          <w:tab w:val="left" w:pos="-240"/>
        </w:tabs>
        <w:autoSpaceDE w:val="0"/>
        <w:autoSpaceDN w:val="0"/>
        <w:adjustRightInd w:val="0"/>
        <w:rPr>
          <w:rFonts w:ascii="Bookman Old Style" w:hAnsi="Bookman Old Style"/>
          <w:sz w:val="18"/>
          <w:szCs w:val="18"/>
          <w:lang w:val="uk-UA"/>
        </w:rPr>
      </w:pPr>
    </w:p>
    <w:p w:rsidR="005378CD"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Секретар ради                                                                  І.М.Дєдух</w:t>
      </w:r>
    </w:p>
    <w:p w:rsidR="00EA2505" w:rsidRPr="00FB3F1A" w:rsidRDefault="00EA2505" w:rsidP="005378CD">
      <w:pPr>
        <w:widowControl w:val="0"/>
        <w:tabs>
          <w:tab w:val="left" w:pos="0"/>
        </w:tabs>
        <w:autoSpaceDE w:val="0"/>
        <w:autoSpaceDN w:val="0"/>
        <w:adjustRightInd w:val="0"/>
        <w:rPr>
          <w:rFonts w:ascii="Bookman Old Style" w:hAnsi="Bookman Old Style"/>
          <w:bCs/>
          <w:sz w:val="18"/>
          <w:szCs w:val="18"/>
          <w:lang w:val="uk-UA"/>
        </w:rPr>
      </w:pPr>
    </w:p>
    <w:p w:rsidR="00C549ED" w:rsidRPr="00FB3F1A" w:rsidRDefault="00C549ED" w:rsidP="005378CD">
      <w:pPr>
        <w:widowControl w:val="0"/>
        <w:tabs>
          <w:tab w:val="left" w:pos="0"/>
        </w:tabs>
        <w:autoSpaceDE w:val="0"/>
        <w:autoSpaceDN w:val="0"/>
        <w:adjustRightInd w:val="0"/>
        <w:rPr>
          <w:rFonts w:ascii="Bookman Old Style" w:hAnsi="Bookman Old Style"/>
          <w:bCs/>
          <w:sz w:val="18"/>
          <w:szCs w:val="18"/>
          <w:lang w:val="uk-UA"/>
        </w:rPr>
      </w:pPr>
    </w:p>
    <w:p w:rsidR="00EA2505" w:rsidRDefault="00EA2505"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D3675A" w:rsidRDefault="00D3675A" w:rsidP="005378CD">
      <w:pPr>
        <w:widowControl w:val="0"/>
        <w:tabs>
          <w:tab w:val="left" w:pos="0"/>
        </w:tabs>
        <w:autoSpaceDE w:val="0"/>
        <w:autoSpaceDN w:val="0"/>
        <w:adjustRightInd w:val="0"/>
        <w:rPr>
          <w:rFonts w:ascii="Bookman Old Style" w:hAnsi="Bookman Old Style"/>
          <w:bCs/>
          <w:sz w:val="18"/>
          <w:szCs w:val="18"/>
          <w:lang w:val="uk-UA"/>
        </w:rPr>
      </w:pPr>
    </w:p>
    <w:p w:rsidR="00630D12" w:rsidRPr="00FB3F1A" w:rsidRDefault="00630D12" w:rsidP="005378CD">
      <w:pPr>
        <w:widowControl w:val="0"/>
        <w:tabs>
          <w:tab w:val="left" w:pos="0"/>
        </w:tabs>
        <w:autoSpaceDE w:val="0"/>
        <w:autoSpaceDN w:val="0"/>
        <w:adjustRightInd w:val="0"/>
        <w:rPr>
          <w:rFonts w:ascii="Bookman Old Style" w:hAnsi="Bookman Old Style"/>
          <w:bCs/>
          <w:sz w:val="18"/>
          <w:szCs w:val="18"/>
          <w:lang w:val="uk-UA"/>
        </w:rPr>
      </w:pPr>
    </w:p>
    <w:p w:rsidR="008D2BA5" w:rsidRPr="00FB3F1A" w:rsidRDefault="00B77FDC" w:rsidP="008D2BA5">
      <w:pPr>
        <w:widowControl w:val="0"/>
        <w:tabs>
          <w:tab w:val="left" w:pos="-240"/>
        </w:tabs>
        <w:autoSpaceDE w:val="0"/>
        <w:autoSpaceDN w:val="0"/>
        <w:adjustRightInd w:val="0"/>
        <w:ind w:left="3261" w:hanging="284"/>
        <w:jc w:val="center"/>
        <w:rPr>
          <w:rFonts w:ascii="Bookman Old Style" w:hAnsi="Bookman Old Style"/>
          <w:bCs/>
          <w:i/>
          <w:sz w:val="18"/>
          <w:szCs w:val="18"/>
          <w:lang w:val="uk-UA"/>
        </w:rPr>
      </w:pPr>
      <w:r w:rsidRPr="00FB3F1A">
        <w:rPr>
          <w:rFonts w:ascii="Bookman Old Style" w:hAnsi="Bookman Old Style"/>
          <w:bCs/>
          <w:i/>
          <w:sz w:val="18"/>
          <w:szCs w:val="18"/>
          <w:lang w:val="uk-UA"/>
        </w:rPr>
        <w:t xml:space="preserve"> </w:t>
      </w:r>
      <w:r w:rsidR="008D2BA5" w:rsidRPr="00FB3F1A">
        <w:rPr>
          <w:rFonts w:ascii="Bookman Old Style" w:hAnsi="Bookman Old Style"/>
          <w:bCs/>
          <w:i/>
          <w:sz w:val="18"/>
          <w:szCs w:val="18"/>
          <w:lang w:val="uk-UA"/>
        </w:rPr>
        <w:t>Додаток № 1</w:t>
      </w:r>
    </w:p>
    <w:p w:rsidR="008D2BA5" w:rsidRPr="00FB3F1A" w:rsidRDefault="008D2BA5" w:rsidP="008D2BA5">
      <w:pPr>
        <w:widowControl w:val="0"/>
        <w:tabs>
          <w:tab w:val="left" w:pos="-240"/>
        </w:tabs>
        <w:autoSpaceDE w:val="0"/>
        <w:autoSpaceDN w:val="0"/>
        <w:adjustRightInd w:val="0"/>
        <w:ind w:left="3261" w:hanging="284"/>
        <w:jc w:val="center"/>
        <w:rPr>
          <w:rFonts w:ascii="Bookman Old Style" w:hAnsi="Bookman Old Style"/>
          <w:bCs/>
          <w:i/>
          <w:sz w:val="18"/>
          <w:szCs w:val="18"/>
          <w:lang w:val="uk-UA"/>
        </w:rPr>
      </w:pPr>
      <w:r w:rsidRPr="00FB3F1A">
        <w:rPr>
          <w:rFonts w:ascii="Bookman Old Style" w:hAnsi="Bookman Old Style"/>
          <w:bCs/>
          <w:i/>
          <w:sz w:val="18"/>
          <w:szCs w:val="18"/>
          <w:lang w:val="uk-UA"/>
        </w:rPr>
        <w:t>До Програми</w:t>
      </w:r>
    </w:p>
    <w:p w:rsidR="008D2BA5" w:rsidRPr="00FB3F1A" w:rsidRDefault="008D2BA5" w:rsidP="008D2BA5">
      <w:pPr>
        <w:widowControl w:val="0"/>
        <w:tabs>
          <w:tab w:val="left" w:pos="-240"/>
        </w:tabs>
        <w:autoSpaceDE w:val="0"/>
        <w:autoSpaceDN w:val="0"/>
        <w:adjustRightInd w:val="0"/>
        <w:ind w:left="3261" w:hanging="284"/>
        <w:jc w:val="center"/>
        <w:rPr>
          <w:rFonts w:ascii="Bookman Old Style" w:hAnsi="Bookman Old Style"/>
          <w:bCs/>
          <w:i/>
          <w:sz w:val="18"/>
          <w:szCs w:val="18"/>
          <w:lang w:val="uk-UA"/>
        </w:rPr>
      </w:pPr>
      <w:r w:rsidRPr="00FB3F1A">
        <w:rPr>
          <w:rFonts w:ascii="Bookman Old Style" w:hAnsi="Bookman Old Style"/>
          <w:bCs/>
          <w:i/>
          <w:sz w:val="18"/>
          <w:szCs w:val="18"/>
          <w:lang w:val="uk-UA"/>
        </w:rPr>
        <w:t>соціально-економічного</w:t>
      </w:r>
    </w:p>
    <w:p w:rsidR="008D2BA5" w:rsidRPr="00FB3F1A" w:rsidRDefault="008D2BA5" w:rsidP="008D2BA5">
      <w:pPr>
        <w:widowControl w:val="0"/>
        <w:tabs>
          <w:tab w:val="left" w:pos="-240"/>
        </w:tabs>
        <w:autoSpaceDE w:val="0"/>
        <w:autoSpaceDN w:val="0"/>
        <w:adjustRightInd w:val="0"/>
        <w:ind w:left="3261" w:hanging="284"/>
        <w:jc w:val="center"/>
        <w:rPr>
          <w:rFonts w:ascii="Bookman Old Style" w:hAnsi="Bookman Old Style"/>
          <w:bCs/>
          <w:sz w:val="18"/>
          <w:szCs w:val="18"/>
          <w:lang w:val="uk-UA"/>
        </w:rPr>
      </w:pPr>
      <w:r w:rsidRPr="00FB3F1A">
        <w:rPr>
          <w:rFonts w:ascii="Bookman Old Style" w:hAnsi="Bookman Old Style"/>
          <w:bCs/>
          <w:i/>
          <w:sz w:val="18"/>
          <w:szCs w:val="18"/>
          <w:lang w:val="uk-UA"/>
        </w:rPr>
        <w:t>та культурного розвитку Овруцької ОТГ на 2018 рік</w:t>
      </w: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E3732B" w:rsidP="008D2BA5">
      <w:pPr>
        <w:widowControl w:val="0"/>
        <w:tabs>
          <w:tab w:val="left" w:pos="-240"/>
        </w:tabs>
        <w:autoSpaceDE w:val="0"/>
        <w:autoSpaceDN w:val="0"/>
        <w:adjustRightInd w:val="0"/>
        <w:jc w:val="center"/>
        <w:rPr>
          <w:rFonts w:ascii="Bookman Old Style" w:hAnsi="Bookman Old Style"/>
          <w:bCs/>
          <w:sz w:val="18"/>
          <w:szCs w:val="18"/>
          <w:lang w:val="uk-UA"/>
        </w:rPr>
      </w:pPr>
      <w:r w:rsidRPr="00FB3F1A">
        <w:rPr>
          <w:rFonts w:ascii="Bookman Old Style" w:hAnsi="Bookman Old Style"/>
          <w:bCs/>
          <w:sz w:val="18"/>
          <w:szCs w:val="18"/>
          <w:lang w:val="uk-UA"/>
        </w:rPr>
        <w:t>Примірний п</w:t>
      </w:r>
      <w:r w:rsidR="008D2BA5" w:rsidRPr="00FB3F1A">
        <w:rPr>
          <w:rFonts w:ascii="Bookman Old Style" w:hAnsi="Bookman Old Style"/>
          <w:bCs/>
          <w:sz w:val="18"/>
          <w:szCs w:val="18"/>
          <w:lang w:val="uk-UA"/>
        </w:rPr>
        <w:t>ерелік пропозицій щодо об’єктів будівництва, реконструкції, капітального ремонту на 2018 рік</w:t>
      </w: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992"/>
        <w:gridCol w:w="709"/>
        <w:gridCol w:w="851"/>
        <w:gridCol w:w="1559"/>
        <w:gridCol w:w="29"/>
        <w:gridCol w:w="962"/>
      </w:tblGrid>
      <w:tr w:rsidR="008D2BA5" w:rsidRPr="00FB3F1A" w:rsidTr="005378CD">
        <w:trPr>
          <w:trHeight w:val="459"/>
        </w:trPr>
        <w:tc>
          <w:tcPr>
            <w:tcW w:w="567" w:type="dxa"/>
            <w:vMerge w:val="restart"/>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1702" w:type="dxa"/>
            <w:vMerge w:val="restart"/>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Назва інвестиційної програми, проекту регіонального розвитку</w:t>
            </w:r>
          </w:p>
        </w:tc>
        <w:tc>
          <w:tcPr>
            <w:tcW w:w="992" w:type="dxa"/>
            <w:vMerge w:val="restart"/>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Назва замовника</w:t>
            </w:r>
          </w:p>
        </w:tc>
        <w:tc>
          <w:tcPr>
            <w:tcW w:w="709" w:type="dxa"/>
            <w:vMerge w:val="restart"/>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Період реалізації</w:t>
            </w:r>
          </w:p>
        </w:tc>
        <w:tc>
          <w:tcPr>
            <w:tcW w:w="851" w:type="dxa"/>
            <w:vMerge w:val="restart"/>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Загальна кошторисна вартість, тис. грн.</w:t>
            </w:r>
          </w:p>
        </w:tc>
        <w:tc>
          <w:tcPr>
            <w:tcW w:w="1559" w:type="dxa"/>
            <w:vMerge w:val="restart"/>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Наявність проектно – кошторисної документації (вказати дату розробки та назву проектної організації)</w:t>
            </w:r>
          </w:p>
        </w:tc>
        <w:tc>
          <w:tcPr>
            <w:tcW w:w="991" w:type="dxa"/>
            <w:gridSpan w:val="2"/>
            <w:vMerge w:val="restart"/>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Наявність експертного звіту (зазначити дату і №)</w:t>
            </w:r>
          </w:p>
        </w:tc>
      </w:tr>
      <w:tr w:rsidR="008D2BA5" w:rsidRPr="00FB3F1A" w:rsidTr="005378CD">
        <w:trPr>
          <w:trHeight w:val="459"/>
        </w:trPr>
        <w:tc>
          <w:tcPr>
            <w:tcW w:w="567" w:type="dxa"/>
            <w:vMerge/>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1702" w:type="dxa"/>
            <w:vMerge/>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992" w:type="dxa"/>
            <w:vMerge/>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vMerge/>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vMerge/>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1559" w:type="dxa"/>
            <w:vMerge/>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991" w:type="dxa"/>
            <w:gridSpan w:val="2"/>
            <w:vMerge/>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244"/>
        </w:trPr>
        <w:tc>
          <w:tcPr>
            <w:tcW w:w="567"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w:t>
            </w:r>
          </w:p>
        </w:tc>
        <w:tc>
          <w:tcPr>
            <w:tcW w:w="170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w:t>
            </w:r>
          </w:p>
        </w:tc>
        <w:tc>
          <w:tcPr>
            <w:tcW w:w="99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3</w:t>
            </w:r>
          </w:p>
        </w:tc>
        <w:tc>
          <w:tcPr>
            <w:tcW w:w="709"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4</w:t>
            </w:r>
          </w:p>
        </w:tc>
        <w:tc>
          <w:tcPr>
            <w:tcW w:w="851"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5</w:t>
            </w:r>
          </w:p>
        </w:tc>
        <w:tc>
          <w:tcPr>
            <w:tcW w:w="1588" w:type="dxa"/>
            <w:gridSpan w:val="2"/>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8</w:t>
            </w:r>
          </w:p>
        </w:tc>
        <w:tc>
          <w:tcPr>
            <w:tcW w:w="96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9</w:t>
            </w:r>
          </w:p>
        </w:tc>
      </w:tr>
      <w:tr w:rsidR="008D2BA5" w:rsidRPr="00FB3F1A" w:rsidTr="005378CD">
        <w:trPr>
          <w:trHeight w:val="1686"/>
        </w:trPr>
        <w:tc>
          <w:tcPr>
            <w:tcW w:w="567" w:type="dxa"/>
            <w:shd w:val="clear" w:color="auto" w:fill="auto"/>
          </w:tcPr>
          <w:p w:rsidR="008D2BA5" w:rsidRPr="00FB3F1A" w:rsidRDefault="00F301B1"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w:t>
            </w:r>
          </w:p>
        </w:tc>
        <w:tc>
          <w:tcPr>
            <w:tcW w:w="170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Реконструкція приміщення котельні під фізкультурно – оздоровчий комплекс по вул. гетьмана Виговського, 15 Б в м. Овручі</w:t>
            </w:r>
          </w:p>
        </w:tc>
        <w:tc>
          <w:tcPr>
            <w:tcW w:w="99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r w:rsidRPr="00FB3F1A">
              <w:rPr>
                <w:rFonts w:ascii="Bookman Old Style" w:hAnsi="Bookman Old Style"/>
                <w:bCs/>
                <w:sz w:val="18"/>
                <w:szCs w:val="18"/>
              </w:rPr>
              <w:t>«»-</w:t>
            </w:r>
          </w:p>
        </w:tc>
        <w:tc>
          <w:tcPr>
            <w:tcW w:w="709"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rPr>
            </w:pPr>
            <w:r w:rsidRPr="00FB3F1A">
              <w:rPr>
                <w:rFonts w:ascii="Bookman Old Style" w:hAnsi="Bookman Old Style"/>
                <w:bCs/>
                <w:sz w:val="18"/>
                <w:szCs w:val="18"/>
                <w:lang w:val="uk-UA"/>
              </w:rPr>
              <w:t>-</w:t>
            </w:r>
            <w:r w:rsidRPr="00FB3F1A">
              <w:rPr>
                <w:rFonts w:ascii="Bookman Old Style" w:hAnsi="Bookman Old Style"/>
                <w:bCs/>
                <w:sz w:val="18"/>
                <w:szCs w:val="18"/>
              </w:rPr>
              <w:t>«»-</w:t>
            </w:r>
          </w:p>
        </w:tc>
        <w:tc>
          <w:tcPr>
            <w:tcW w:w="851" w:type="dxa"/>
            <w:shd w:val="clear" w:color="auto" w:fill="auto"/>
          </w:tcPr>
          <w:p w:rsidR="008D2BA5" w:rsidRPr="00FB3F1A" w:rsidRDefault="003C104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7888,973</w:t>
            </w:r>
          </w:p>
        </w:tc>
        <w:tc>
          <w:tcPr>
            <w:tcW w:w="1588" w:type="dxa"/>
            <w:gridSpan w:val="2"/>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КП «Житомирпроект»</w:t>
            </w:r>
          </w:p>
        </w:tc>
        <w:tc>
          <w:tcPr>
            <w:tcW w:w="962" w:type="dxa"/>
            <w:shd w:val="clear" w:color="auto" w:fill="auto"/>
          </w:tcPr>
          <w:p w:rsidR="008D2BA5" w:rsidRPr="00FB3F1A" w:rsidRDefault="003C104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ДП «Укрдержбудекспертиза» від 17.02.2017 № 06-0913-16</w:t>
            </w:r>
          </w:p>
        </w:tc>
      </w:tr>
      <w:tr w:rsidR="008D2BA5" w:rsidRPr="00FB3F1A" w:rsidTr="005378CD">
        <w:trPr>
          <w:trHeight w:val="1195"/>
        </w:trPr>
        <w:tc>
          <w:tcPr>
            <w:tcW w:w="567" w:type="dxa"/>
            <w:shd w:val="clear" w:color="auto" w:fill="auto"/>
          </w:tcPr>
          <w:p w:rsidR="008D2BA5" w:rsidRPr="00FB3F1A" w:rsidRDefault="00F301B1"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w:t>
            </w:r>
          </w:p>
        </w:tc>
        <w:tc>
          <w:tcPr>
            <w:tcW w:w="170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Реконструкція станції знезалізнення ВНС № 1 по вул. Радянській в м. Овруч, Житомирської області</w:t>
            </w:r>
          </w:p>
        </w:tc>
        <w:tc>
          <w:tcPr>
            <w:tcW w:w="99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Овруцька міська рада</w:t>
            </w:r>
          </w:p>
        </w:tc>
        <w:tc>
          <w:tcPr>
            <w:tcW w:w="709"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2018</w:t>
            </w:r>
          </w:p>
        </w:tc>
        <w:tc>
          <w:tcPr>
            <w:tcW w:w="851"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3768,336</w:t>
            </w:r>
          </w:p>
        </w:tc>
        <w:tc>
          <w:tcPr>
            <w:tcW w:w="1588" w:type="dxa"/>
            <w:gridSpan w:val="2"/>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ПрАТ «НВФ Екологія України» м. Київ</w:t>
            </w:r>
          </w:p>
        </w:tc>
        <w:tc>
          <w:tcPr>
            <w:tcW w:w="96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25.01.2016 № 06-0004-16</w:t>
            </w:r>
          </w:p>
        </w:tc>
      </w:tr>
      <w:tr w:rsidR="008D2BA5" w:rsidRPr="00FB3F1A" w:rsidTr="005378CD">
        <w:trPr>
          <w:trHeight w:val="1441"/>
        </w:trPr>
        <w:tc>
          <w:tcPr>
            <w:tcW w:w="567" w:type="dxa"/>
            <w:shd w:val="clear" w:color="auto" w:fill="auto"/>
          </w:tcPr>
          <w:p w:rsidR="008D2BA5" w:rsidRPr="00FB3F1A" w:rsidRDefault="00F301B1" w:rsidP="00B77FDC">
            <w:pPr>
              <w:widowControl w:val="0"/>
              <w:tabs>
                <w:tab w:val="left" w:pos="-240"/>
              </w:tabs>
              <w:autoSpaceDE w:val="0"/>
              <w:autoSpaceDN w:val="0"/>
              <w:adjustRightInd w:val="0"/>
              <w:ind w:left="3"/>
              <w:rPr>
                <w:rFonts w:ascii="Bookman Old Style" w:hAnsi="Bookman Old Style"/>
                <w:bCs/>
                <w:sz w:val="18"/>
                <w:szCs w:val="18"/>
                <w:lang w:val="uk-UA"/>
              </w:rPr>
            </w:pPr>
            <w:r w:rsidRPr="00FB3F1A">
              <w:rPr>
                <w:rFonts w:ascii="Bookman Old Style" w:hAnsi="Bookman Old Style"/>
                <w:bCs/>
                <w:sz w:val="18"/>
                <w:szCs w:val="18"/>
                <w:lang w:val="uk-UA"/>
              </w:rPr>
              <w:t>3</w:t>
            </w:r>
          </w:p>
        </w:tc>
        <w:tc>
          <w:tcPr>
            <w:tcW w:w="170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 xml:space="preserve">Реконструкція станції знезалізнення ВНС № 1 по вул. Карпінського в </w:t>
            </w:r>
            <w:r w:rsidRPr="00FB3F1A">
              <w:rPr>
                <w:rFonts w:ascii="Bookman Old Style" w:hAnsi="Bookman Old Style"/>
                <w:bCs/>
                <w:sz w:val="18"/>
                <w:szCs w:val="18"/>
                <w:lang w:val="uk-UA"/>
              </w:rPr>
              <w:lastRenderedPageBreak/>
              <w:t>м. Овруч, Житомирської області</w:t>
            </w:r>
          </w:p>
        </w:tc>
        <w:tc>
          <w:tcPr>
            <w:tcW w:w="99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rPr>
            </w:pPr>
            <w:r w:rsidRPr="00FB3F1A">
              <w:rPr>
                <w:rFonts w:ascii="Bookman Old Style" w:hAnsi="Bookman Old Style"/>
                <w:bCs/>
                <w:sz w:val="18"/>
                <w:szCs w:val="18"/>
                <w:lang w:val="uk-UA"/>
              </w:rPr>
              <w:lastRenderedPageBreak/>
              <w:t>-</w:t>
            </w:r>
            <w:r w:rsidRPr="00FB3F1A">
              <w:rPr>
                <w:rFonts w:ascii="Bookman Old Style" w:hAnsi="Bookman Old Style"/>
                <w:bCs/>
                <w:sz w:val="18"/>
                <w:szCs w:val="18"/>
              </w:rPr>
              <w:t>«»-</w:t>
            </w:r>
          </w:p>
        </w:tc>
        <w:tc>
          <w:tcPr>
            <w:tcW w:w="709"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rPr>
            </w:pPr>
            <w:r w:rsidRPr="00FB3F1A">
              <w:rPr>
                <w:rFonts w:ascii="Bookman Old Style" w:hAnsi="Bookman Old Style"/>
                <w:bCs/>
                <w:sz w:val="18"/>
                <w:szCs w:val="18"/>
                <w:lang w:val="uk-UA"/>
              </w:rPr>
              <w:t>-</w:t>
            </w:r>
            <w:r w:rsidRPr="00FB3F1A">
              <w:rPr>
                <w:rFonts w:ascii="Bookman Old Style" w:hAnsi="Bookman Old Style"/>
                <w:bCs/>
                <w:sz w:val="18"/>
                <w:szCs w:val="18"/>
              </w:rPr>
              <w:t>«»-</w:t>
            </w:r>
          </w:p>
        </w:tc>
        <w:tc>
          <w:tcPr>
            <w:tcW w:w="851"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2643,986</w:t>
            </w:r>
          </w:p>
        </w:tc>
        <w:tc>
          <w:tcPr>
            <w:tcW w:w="1588" w:type="dxa"/>
            <w:gridSpan w:val="2"/>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ПрАТ «НВФ Екологія України» м. Київ</w:t>
            </w:r>
          </w:p>
        </w:tc>
        <w:tc>
          <w:tcPr>
            <w:tcW w:w="96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25.01.2016 № 06-0005-16</w:t>
            </w:r>
          </w:p>
        </w:tc>
      </w:tr>
      <w:tr w:rsidR="008D2BA5" w:rsidRPr="00FB3F1A" w:rsidTr="005378CD">
        <w:trPr>
          <w:trHeight w:val="2599"/>
        </w:trPr>
        <w:tc>
          <w:tcPr>
            <w:tcW w:w="567" w:type="dxa"/>
            <w:shd w:val="clear" w:color="auto" w:fill="auto"/>
          </w:tcPr>
          <w:p w:rsidR="008D2BA5" w:rsidRPr="00FB3F1A" w:rsidRDefault="00F301B1"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lastRenderedPageBreak/>
              <w:t>4</w:t>
            </w:r>
          </w:p>
        </w:tc>
        <w:tc>
          <w:tcPr>
            <w:tcW w:w="170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Реконструкція та модернізація  вуличного освітлення в м. Овручі Житомирської області з метою раціонального використання електроенергії, зменшення енерговитрат</w:t>
            </w:r>
          </w:p>
        </w:tc>
        <w:tc>
          <w:tcPr>
            <w:tcW w:w="99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r w:rsidRPr="00FB3F1A">
              <w:rPr>
                <w:rFonts w:ascii="Bookman Old Style" w:hAnsi="Bookman Old Style"/>
                <w:bCs/>
                <w:sz w:val="18"/>
                <w:szCs w:val="18"/>
              </w:rPr>
              <w:t>«»-</w:t>
            </w:r>
          </w:p>
        </w:tc>
        <w:tc>
          <w:tcPr>
            <w:tcW w:w="709"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rPr>
            </w:pPr>
            <w:r w:rsidRPr="00FB3F1A">
              <w:rPr>
                <w:rFonts w:ascii="Bookman Old Style" w:hAnsi="Bookman Old Style"/>
                <w:bCs/>
                <w:sz w:val="18"/>
                <w:szCs w:val="18"/>
                <w:lang w:val="uk-UA"/>
              </w:rPr>
              <w:t>-</w:t>
            </w:r>
            <w:r w:rsidRPr="00FB3F1A">
              <w:rPr>
                <w:rFonts w:ascii="Bookman Old Style" w:hAnsi="Bookman Old Style"/>
                <w:bCs/>
                <w:sz w:val="18"/>
                <w:szCs w:val="18"/>
              </w:rPr>
              <w:t>«»-</w:t>
            </w:r>
          </w:p>
        </w:tc>
        <w:tc>
          <w:tcPr>
            <w:tcW w:w="851" w:type="dxa"/>
            <w:shd w:val="clear" w:color="auto" w:fill="auto"/>
          </w:tcPr>
          <w:p w:rsidR="008D2BA5" w:rsidRPr="00FB3F1A" w:rsidRDefault="005E7719"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15244,229</w:t>
            </w:r>
          </w:p>
        </w:tc>
        <w:tc>
          <w:tcPr>
            <w:tcW w:w="1588" w:type="dxa"/>
            <w:gridSpan w:val="2"/>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ТОВ «Глобальні інжиніри</w:t>
            </w:r>
            <w:r w:rsidR="005E7719" w:rsidRPr="00FB3F1A">
              <w:rPr>
                <w:rFonts w:ascii="Bookman Old Style" w:hAnsi="Bookman Old Style"/>
                <w:bCs/>
                <w:sz w:val="18"/>
                <w:szCs w:val="18"/>
                <w:lang w:val="uk-UA"/>
              </w:rPr>
              <w:t xml:space="preserve">нгові </w:t>
            </w:r>
            <w:r w:rsidRPr="00FB3F1A">
              <w:rPr>
                <w:rFonts w:ascii="Bookman Old Style" w:hAnsi="Bookman Old Style"/>
                <w:bCs/>
                <w:sz w:val="18"/>
                <w:szCs w:val="18"/>
                <w:lang w:val="uk-UA"/>
              </w:rPr>
              <w:t>рішення</w:t>
            </w:r>
            <w:r w:rsidR="005E7719" w:rsidRPr="00FB3F1A">
              <w:rPr>
                <w:rFonts w:ascii="Bookman Old Style" w:hAnsi="Bookman Old Style"/>
                <w:bCs/>
                <w:sz w:val="18"/>
                <w:szCs w:val="18"/>
                <w:lang w:val="uk-UA"/>
              </w:rPr>
              <w:t>»</w:t>
            </w:r>
          </w:p>
        </w:tc>
        <w:tc>
          <w:tcPr>
            <w:tcW w:w="962" w:type="dxa"/>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ДП «НДІ проектреконструкція» від 31.03.2017 року № 65/е/17-КД/П</w:t>
            </w:r>
          </w:p>
        </w:tc>
      </w:tr>
      <w:tr w:rsidR="005E7719" w:rsidRPr="00FB3F1A" w:rsidTr="005378CD">
        <w:trPr>
          <w:trHeight w:val="2259"/>
        </w:trPr>
        <w:tc>
          <w:tcPr>
            <w:tcW w:w="567" w:type="dxa"/>
            <w:shd w:val="clear" w:color="auto" w:fill="auto"/>
          </w:tcPr>
          <w:p w:rsidR="005E7719" w:rsidRPr="00FB3F1A" w:rsidRDefault="005E7719"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5</w:t>
            </w:r>
          </w:p>
        </w:tc>
        <w:tc>
          <w:tcPr>
            <w:tcW w:w="1702" w:type="dxa"/>
            <w:shd w:val="clear" w:color="auto" w:fill="auto"/>
          </w:tcPr>
          <w:p w:rsidR="005E7719" w:rsidRPr="00FB3F1A" w:rsidRDefault="005E7719"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Реконструкція та модернізація вуличного освітлення вулиць: вул. Новогачищанська, вул. Зелена, вул. Житомирська, вул. Партизанська, вул. Сергія Корольова, вул. Олексія Береста, вул. Лесі Українки, вул. Овруцька, вул. Івана Богуна, вул. Космонавтів, вул. Юрка Тютюнника, провулок Лесі Українки, вул. Мозирська, вул. Північна, вул. невідома – Житомирська, вул. професора Нікончука, вул. Олега Ольжича, вул. Тургенєва, вул. Західна, вул. Енергетиків, вул. Захисників України, провулок Житомирський, вул. Саперна, провулок Західний в м. Овруч Житомирської області з метою раціонального використання електроенергії, зменшення енерговитрат.</w:t>
            </w:r>
          </w:p>
        </w:tc>
        <w:tc>
          <w:tcPr>
            <w:tcW w:w="992" w:type="dxa"/>
            <w:shd w:val="clear" w:color="auto" w:fill="auto"/>
          </w:tcPr>
          <w:p w:rsidR="005E7719" w:rsidRPr="00FB3F1A" w:rsidRDefault="005E7719"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shd w:val="clear" w:color="auto" w:fill="auto"/>
          </w:tcPr>
          <w:p w:rsidR="005E7719" w:rsidRPr="00FB3F1A" w:rsidRDefault="005E7719"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shd w:val="clear" w:color="auto" w:fill="auto"/>
          </w:tcPr>
          <w:p w:rsidR="005E7719" w:rsidRPr="00FB3F1A" w:rsidRDefault="005E7719"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1891,064</w:t>
            </w:r>
          </w:p>
        </w:tc>
        <w:tc>
          <w:tcPr>
            <w:tcW w:w="1588" w:type="dxa"/>
            <w:gridSpan w:val="2"/>
            <w:shd w:val="clear" w:color="auto" w:fill="auto"/>
          </w:tcPr>
          <w:p w:rsidR="005E7719" w:rsidRPr="00FB3F1A" w:rsidRDefault="005E7719"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ФОП Хом’як В.М.</w:t>
            </w:r>
          </w:p>
        </w:tc>
        <w:tc>
          <w:tcPr>
            <w:tcW w:w="962" w:type="dxa"/>
            <w:shd w:val="clear" w:color="auto" w:fill="auto"/>
          </w:tcPr>
          <w:p w:rsidR="005E7719" w:rsidRPr="00FB3F1A" w:rsidRDefault="005E7719"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ТОВ «Експертиза МВК» від 19.01.2017 р. № 5599</w:t>
            </w:r>
          </w:p>
        </w:tc>
      </w:tr>
      <w:tr w:rsidR="008D2BA5" w:rsidRPr="00FB3F1A" w:rsidTr="005378CD">
        <w:trPr>
          <w:trHeight w:val="1195"/>
        </w:trPr>
        <w:tc>
          <w:tcPr>
            <w:tcW w:w="567" w:type="dxa"/>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lastRenderedPageBreak/>
              <w:t>6</w:t>
            </w:r>
          </w:p>
        </w:tc>
        <w:tc>
          <w:tcPr>
            <w:tcW w:w="170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Реконструкція стадіону «Юність» по вул. князя Олега</w:t>
            </w:r>
            <w:r w:rsidR="004039FF" w:rsidRPr="00FB3F1A">
              <w:rPr>
                <w:rFonts w:ascii="Bookman Old Style" w:hAnsi="Bookman Old Style"/>
                <w:bCs/>
                <w:sz w:val="18"/>
                <w:szCs w:val="18"/>
                <w:lang w:val="uk-UA"/>
              </w:rPr>
              <w:t>, 11</w:t>
            </w:r>
            <w:r w:rsidRPr="00FB3F1A">
              <w:rPr>
                <w:rFonts w:ascii="Bookman Old Style" w:hAnsi="Bookman Old Style"/>
                <w:bCs/>
                <w:sz w:val="18"/>
                <w:szCs w:val="18"/>
                <w:lang w:val="uk-UA"/>
              </w:rPr>
              <w:t xml:space="preserve"> в м. Овручі Житомирської області</w:t>
            </w:r>
          </w:p>
        </w:tc>
        <w:tc>
          <w:tcPr>
            <w:tcW w:w="99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rPr>
            </w:pPr>
            <w:r w:rsidRPr="00FB3F1A">
              <w:rPr>
                <w:rFonts w:ascii="Bookman Old Style" w:hAnsi="Bookman Old Style"/>
                <w:bCs/>
                <w:sz w:val="18"/>
                <w:szCs w:val="18"/>
                <w:lang w:val="uk-UA"/>
              </w:rPr>
              <w:t>-</w:t>
            </w:r>
            <w:r w:rsidRPr="00FB3F1A">
              <w:rPr>
                <w:rFonts w:ascii="Bookman Old Style" w:hAnsi="Bookman Old Style"/>
                <w:bCs/>
                <w:sz w:val="18"/>
                <w:szCs w:val="18"/>
              </w:rPr>
              <w:t>«»-</w:t>
            </w:r>
          </w:p>
        </w:tc>
        <w:tc>
          <w:tcPr>
            <w:tcW w:w="709"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rPr>
            </w:pPr>
            <w:r w:rsidRPr="00FB3F1A">
              <w:rPr>
                <w:rFonts w:ascii="Bookman Old Style" w:hAnsi="Bookman Old Style"/>
                <w:bCs/>
                <w:sz w:val="18"/>
                <w:szCs w:val="18"/>
                <w:lang w:val="uk-UA"/>
              </w:rPr>
              <w:t>-</w:t>
            </w:r>
            <w:r w:rsidRPr="00FB3F1A">
              <w:rPr>
                <w:rFonts w:ascii="Bookman Old Style" w:hAnsi="Bookman Old Style"/>
                <w:bCs/>
                <w:sz w:val="18"/>
                <w:szCs w:val="18"/>
              </w:rPr>
              <w:t>«»-</w:t>
            </w:r>
          </w:p>
        </w:tc>
        <w:tc>
          <w:tcPr>
            <w:tcW w:w="851"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1588" w:type="dxa"/>
            <w:gridSpan w:val="2"/>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Документація в стадії виготовлення</w:t>
            </w:r>
          </w:p>
        </w:tc>
        <w:tc>
          <w:tcPr>
            <w:tcW w:w="962" w:type="dxa"/>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11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Будівництво каналізаційної мережі по вул. Білявського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В стадії корегування</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ТОВ «Житомирська архітектурно – планувальна майстерня»</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14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Будівництво каналізаційної мережі по вул. В.Інтернаціоналістів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В стадії корегування</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ТОВ «Житомирська архітектурно – планувальна майстерня»</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11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Будівництво каналізаційної мережі по провул. Сабурова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В стадії корегування</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ТОВ «Житомирська архітектурно – планувальна майстерня»</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11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Будівництво каналізаційної мережі по провул. Тітова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В стадії корегування</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ТОВ «Житомирська архітектурно – планувальна майстерня»</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11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Капітальний ремонт тротуару центральної площі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1479,992</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ФОП Невмержицький М.І.</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ДП «Укрдержбудекспертиза» 19.07.16 № 06-0507-16</w:t>
            </w:r>
          </w:p>
        </w:tc>
      </w:tr>
      <w:tr w:rsidR="008D2BA5" w:rsidRPr="00FB3F1A" w:rsidTr="005378CD">
        <w:trPr>
          <w:trHeight w:val="4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Капітальний ремонт центрального парку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1499,892</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ФОП Невмержицький М.І.</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9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 xml:space="preserve">Капітальний ремонт тротуару по вул. Т.Шевченка від </w:t>
            </w:r>
            <w:r w:rsidR="00D20504" w:rsidRPr="00FB3F1A">
              <w:rPr>
                <w:rFonts w:ascii="Bookman Old Style" w:hAnsi="Bookman Old Style"/>
                <w:bCs/>
                <w:sz w:val="18"/>
                <w:szCs w:val="18"/>
                <w:lang w:val="uk-UA"/>
              </w:rPr>
              <w:t>об’їзної</w:t>
            </w:r>
            <w:r w:rsidRPr="00FB3F1A">
              <w:rPr>
                <w:rFonts w:ascii="Bookman Old Style" w:hAnsi="Bookman Old Style"/>
                <w:bCs/>
                <w:sz w:val="18"/>
                <w:szCs w:val="18"/>
                <w:lang w:val="uk-UA"/>
              </w:rPr>
              <w:t xml:space="preserve"> до будинку № 24 (ліва сторона)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225,893</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ФОП Невмержицький М.І.</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Екпертизи не потребує</w:t>
            </w:r>
          </w:p>
        </w:tc>
      </w:tr>
      <w:tr w:rsidR="008D2BA5" w:rsidRPr="00FB3F1A" w:rsidTr="005378CD">
        <w:trPr>
          <w:trHeight w:val="1671"/>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Капітальний ремонт тротуару по вул. Т.Шевченка від об’їзної до будинку № 24 (права сторона)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280,456</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ФОП Невмержицький М.І.</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Експертизи не потребує</w:t>
            </w:r>
          </w:p>
        </w:tc>
      </w:tr>
      <w:tr w:rsidR="008D2BA5" w:rsidRPr="00FB3F1A" w:rsidTr="005378CD">
        <w:trPr>
          <w:trHeight w:val="4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lastRenderedPageBreak/>
              <w:t>15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Встановлення ШРП по вул. Т.Шевченка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148,837</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ФОП Невмержицький М.І.</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Експертизи не потребує</w:t>
            </w:r>
          </w:p>
        </w:tc>
      </w:tr>
      <w:tr w:rsidR="008D2BA5" w:rsidRPr="00FB3F1A" w:rsidTr="005378CD">
        <w:trPr>
          <w:trHeight w:val="4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Будівництво комунального ринку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719"/>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Реконструкція готелю «Овруч» по вул. Т.Шевченка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E3732B" w:rsidP="001500E8">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Замовити</w:t>
            </w:r>
            <w:r w:rsidR="001500E8" w:rsidRPr="00FB3F1A">
              <w:rPr>
                <w:rFonts w:ascii="Bookman Old Style" w:hAnsi="Bookman Old Style"/>
                <w:bCs/>
                <w:sz w:val="18"/>
                <w:szCs w:val="18"/>
                <w:lang w:val="uk-UA"/>
              </w:rPr>
              <w:t xml:space="preserve"> проектну документацію</w:t>
            </w:r>
            <w:r w:rsidR="008D2BA5" w:rsidRPr="00FB3F1A">
              <w:rPr>
                <w:rFonts w:ascii="Bookman Old Style" w:hAnsi="Bookman Old Style"/>
                <w:bCs/>
                <w:sz w:val="18"/>
                <w:szCs w:val="18"/>
                <w:lang w:val="uk-UA"/>
              </w:rPr>
              <w:t xml:space="preserve"> </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7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Капітальний ремонт тротуару по вул. Г.Майдану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E3732B"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Проект + експертиза</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4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156CE0">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 xml:space="preserve">Реконструкція </w:t>
            </w:r>
            <w:r w:rsidR="00156CE0" w:rsidRPr="00FB3F1A">
              <w:rPr>
                <w:rFonts w:ascii="Bookman Old Style" w:hAnsi="Bookman Old Style"/>
                <w:bCs/>
                <w:sz w:val="18"/>
                <w:szCs w:val="18"/>
                <w:lang w:val="uk-UA"/>
              </w:rPr>
              <w:t>каналізаційної мережі по вул. Ш.Алейхема</w:t>
            </w:r>
            <w:r w:rsidR="00E3732B" w:rsidRPr="00FB3F1A">
              <w:rPr>
                <w:rFonts w:ascii="Bookman Old Style" w:hAnsi="Bookman Old Style"/>
                <w:bCs/>
                <w:sz w:val="18"/>
                <w:szCs w:val="18"/>
                <w:lang w:val="uk-U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Документація в стадії виготовлення</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1195"/>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Продовження робіт по реконструкції очисних споруд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D20504"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Управління еко</w:t>
            </w:r>
            <w:r w:rsidR="008D2BA5" w:rsidRPr="00FB3F1A">
              <w:rPr>
                <w:rFonts w:ascii="Bookman Old Style" w:hAnsi="Bookman Old Style"/>
                <w:bCs/>
                <w:sz w:val="18"/>
                <w:szCs w:val="18"/>
                <w:lang w:val="uk-UA"/>
              </w:rPr>
              <w:t>логії Житомирської ОДА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242C4F"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672,0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p>
        </w:tc>
      </w:tr>
      <w:tr w:rsidR="008D2BA5"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986E0D"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 xml:space="preserve">Реконструкція парку </w:t>
            </w:r>
            <w:r w:rsidR="00D20504" w:rsidRPr="00FB3F1A">
              <w:rPr>
                <w:rFonts w:ascii="Bookman Old Style" w:hAnsi="Bookman Old Style"/>
                <w:bCs/>
                <w:sz w:val="18"/>
                <w:szCs w:val="18"/>
                <w:lang w:val="uk-UA"/>
              </w:rPr>
              <w:t>Пам’яті</w:t>
            </w:r>
            <w:r w:rsidRPr="00FB3F1A">
              <w:rPr>
                <w:rFonts w:ascii="Bookman Old Style" w:hAnsi="Bookman Old Style"/>
                <w:bCs/>
                <w:sz w:val="18"/>
                <w:szCs w:val="18"/>
                <w:lang w:val="uk-UA"/>
              </w:rPr>
              <w:t xml:space="preserve"> по вул. Т.Шевченка у м. Овруч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Овруцька міська рада, кошти спонсорів</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8270,227</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КП «Проектувальник» Овруцької міської ради</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8D2BA5" w:rsidRPr="00FB3F1A" w:rsidRDefault="008D2BA5" w:rsidP="00B77FD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ДП «Укрдержбудекспертиза»  від 31.03.2017 року № 06-0079-17</w:t>
            </w:r>
          </w:p>
        </w:tc>
      </w:tr>
      <w:tr w:rsidR="00D807BC"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807BC" w:rsidRPr="00FB3F1A" w:rsidRDefault="00986E0D"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D807BC" w:rsidRPr="00FB3F1A" w:rsidRDefault="00D807BC"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Реконструкція підземного водозабору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07BC" w:rsidRPr="00FB3F1A" w:rsidRDefault="00D807BC"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07BC" w:rsidRPr="00FB3F1A" w:rsidRDefault="00D807BC"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07BC" w:rsidRPr="00FB3F1A" w:rsidRDefault="00D807BC"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1586,010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D807BC" w:rsidRPr="00FB3F1A" w:rsidRDefault="00D807BC"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КП «Житомирводпроект»</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D807BC" w:rsidRPr="00FB3F1A" w:rsidRDefault="00D807BC"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22.03.2016. № 06-0072-16</w:t>
            </w:r>
          </w:p>
        </w:tc>
      </w:tr>
      <w:tr w:rsidR="00434EEC"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986E0D"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434EEC"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Капітальн</w:t>
            </w:r>
            <w:r w:rsidR="00986E0D" w:rsidRPr="00FB3F1A">
              <w:rPr>
                <w:rFonts w:ascii="Bookman Old Style" w:hAnsi="Bookman Old Style"/>
                <w:bCs/>
                <w:sz w:val="18"/>
                <w:szCs w:val="18"/>
                <w:lang w:val="uk-UA"/>
              </w:rPr>
              <w:t>ий ремонт вуличного освітлення в</w:t>
            </w:r>
            <w:r w:rsidRPr="00FB3F1A">
              <w:rPr>
                <w:rFonts w:ascii="Bookman Old Style" w:hAnsi="Bookman Old Style"/>
                <w:bCs/>
                <w:sz w:val="18"/>
                <w:szCs w:val="18"/>
                <w:lang w:val="uk-UA"/>
              </w:rPr>
              <w:t xml:space="preserve"> с. Підруддя Підрудянської сільської ради Овруцького району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434EEC" w:rsidP="00434EE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434EEC" w:rsidP="00434EE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A71977"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283,907</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A71977"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ФОП Невмержицький М.І.</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A71977"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Експертизи не потребує</w:t>
            </w:r>
          </w:p>
        </w:tc>
      </w:tr>
      <w:tr w:rsidR="00434EEC"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986E0D"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A71977"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Капітал</w:t>
            </w:r>
            <w:r w:rsidR="00986E0D" w:rsidRPr="00FB3F1A">
              <w:rPr>
                <w:rFonts w:ascii="Bookman Old Style" w:hAnsi="Bookman Old Style"/>
                <w:bCs/>
                <w:sz w:val="18"/>
                <w:szCs w:val="18"/>
                <w:lang w:val="uk-UA"/>
              </w:rPr>
              <w:t xml:space="preserve">ьний ремонт водогінної мережі </w:t>
            </w:r>
            <w:r w:rsidRPr="00FB3F1A">
              <w:rPr>
                <w:rFonts w:ascii="Bookman Old Style" w:hAnsi="Bookman Old Style"/>
                <w:bCs/>
                <w:sz w:val="18"/>
                <w:szCs w:val="18"/>
                <w:lang w:val="uk-UA"/>
              </w:rPr>
              <w:t>с. Кирдани Овруцького району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434EEC" w:rsidP="00434EEC">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434EEC" w:rsidP="00434EEC">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986E0D"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286,416</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986E0D"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ФОП Невмержицький М.І.</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434EEC" w:rsidRPr="00FB3F1A" w:rsidRDefault="00986E0D" w:rsidP="00434EEC">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Експертизи не потребує</w:t>
            </w:r>
          </w:p>
        </w:tc>
      </w:tr>
      <w:tr w:rsidR="00A71977"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986E0D"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 xml:space="preserve">Покращення доступу до якісної питної води для громади сіл Норинськ, Мощаниця, Підвелідники Овруцького </w:t>
            </w:r>
            <w:r w:rsidRPr="00FB3F1A">
              <w:rPr>
                <w:rFonts w:ascii="Bookman Old Style" w:hAnsi="Bookman Old Style"/>
                <w:bCs/>
                <w:sz w:val="18"/>
                <w:szCs w:val="18"/>
                <w:lang w:val="uk-UA"/>
              </w:rPr>
              <w:lastRenderedPageBreak/>
              <w:t>району (капітальний ремонт)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3618,737</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ФОП Росквасов Ю.А.</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11.04.2016 № 06-0168-16</w:t>
            </w:r>
          </w:p>
        </w:tc>
      </w:tr>
      <w:tr w:rsidR="00A71977"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986E0D"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lastRenderedPageBreak/>
              <w:t>26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Реконструкція водопровідної мережі з метою покращення водопостачання громади с. Піщаниця Овруцького району,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1246,640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ФОП Росквасов Ю.А.</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A71977" w:rsidRPr="00FB3F1A" w:rsidRDefault="00A71977" w:rsidP="000C3639">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29.06.2016 № 06-0415-16</w:t>
            </w:r>
          </w:p>
        </w:tc>
      </w:tr>
      <w:tr w:rsidR="006F3AB4"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6F3AB4" w:rsidRPr="00FB3F1A" w:rsidRDefault="006F3AB4"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6F3AB4" w:rsidRPr="00FB3F1A" w:rsidRDefault="006F3AB4"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Капітальний ремонт вулиці Н.Репкіна у м. Овруч, Житомирська область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F3AB4" w:rsidRPr="00FB3F1A" w:rsidRDefault="006F3AB4" w:rsidP="006F3AB4">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F3AB4" w:rsidRPr="00FB3F1A" w:rsidRDefault="006F3AB4" w:rsidP="006F3AB4">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F3AB4" w:rsidRPr="00FB3F1A" w:rsidRDefault="006F3AB4"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3942,391</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6F3AB4" w:rsidRPr="00FB3F1A" w:rsidRDefault="006F3AB4"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ПП «Терра Інжиніринг»</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6F3AB4" w:rsidRPr="00FB3F1A" w:rsidRDefault="006F3AB4"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09.08.2016 № 06-0420-16</w:t>
            </w:r>
          </w:p>
        </w:tc>
      </w:tr>
      <w:tr w:rsidR="00A7340A"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29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«Реконструкція спортивного майданчику 44х22 на стадіоні «Юність» в м. Овруч Житомирської області за адресою м. Овруч , вул. Князя Олега,11»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p>
        </w:tc>
      </w:tr>
      <w:tr w:rsidR="00A7340A"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30</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 xml:space="preserve">«Реконструкція тенісного корту під спортивний майданчик  зі штучним покриттям по вул. Степана Бандери, 23б в м. Овруч Житомирської області»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A7340A" w:rsidRPr="00FB3F1A" w:rsidRDefault="00A7340A" w:rsidP="006F3AB4">
            <w:pPr>
              <w:widowControl w:val="0"/>
              <w:tabs>
                <w:tab w:val="left" w:pos="-240"/>
              </w:tabs>
              <w:autoSpaceDE w:val="0"/>
              <w:autoSpaceDN w:val="0"/>
              <w:adjustRightInd w:val="0"/>
              <w:rPr>
                <w:rFonts w:ascii="Bookman Old Style" w:hAnsi="Bookman Old Style"/>
                <w:bCs/>
                <w:sz w:val="18"/>
                <w:szCs w:val="18"/>
                <w:lang w:val="uk-UA"/>
              </w:rPr>
            </w:pPr>
          </w:p>
        </w:tc>
      </w:tr>
      <w:tr w:rsidR="00156CE0"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56CE0" w:rsidRPr="00FB3F1A" w:rsidRDefault="00156CE0"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31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156CE0" w:rsidRPr="00FB3F1A" w:rsidRDefault="00156CE0"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Тезнічне переоснащення ВНС № 2 другого підйому в м. Овруч</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56CE0" w:rsidRPr="00FB3F1A" w:rsidRDefault="00156CE0" w:rsidP="006F3AB4">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56CE0" w:rsidRPr="00FB3F1A" w:rsidRDefault="00156CE0" w:rsidP="006F3AB4">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56CE0" w:rsidRPr="00FB3F1A" w:rsidRDefault="00156CE0"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951,811</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156CE0" w:rsidRPr="00FB3F1A" w:rsidRDefault="00156CE0"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ПрАТ «НВФ Екологія України» м. Київ</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156CE0" w:rsidRPr="00FB3F1A" w:rsidRDefault="00156CE0"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12.01.2016 № 06-1280-15</w:t>
            </w:r>
          </w:p>
        </w:tc>
      </w:tr>
      <w:tr w:rsidR="00242C4F"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242C4F"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32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242C4F"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Виготовлення ПКД на проведення капітального ремонту інфекційного відділення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242C4F" w:rsidP="006F3AB4">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242C4F" w:rsidP="006F3AB4">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242C4F"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В стадії виготовлення</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242C4F" w:rsidP="006F3AB4">
            <w:pPr>
              <w:widowControl w:val="0"/>
              <w:tabs>
                <w:tab w:val="left" w:pos="-240"/>
              </w:tabs>
              <w:autoSpaceDE w:val="0"/>
              <w:autoSpaceDN w:val="0"/>
              <w:adjustRightInd w:val="0"/>
              <w:rPr>
                <w:rFonts w:ascii="Bookman Old Style" w:hAnsi="Bookman Old Style"/>
                <w:bCs/>
                <w:sz w:val="18"/>
                <w:szCs w:val="18"/>
                <w:lang w:val="uk-UA"/>
              </w:rPr>
            </w:pP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242C4F" w:rsidP="006F3AB4">
            <w:pPr>
              <w:widowControl w:val="0"/>
              <w:tabs>
                <w:tab w:val="left" w:pos="-240"/>
              </w:tabs>
              <w:autoSpaceDE w:val="0"/>
              <w:autoSpaceDN w:val="0"/>
              <w:adjustRightInd w:val="0"/>
              <w:rPr>
                <w:rFonts w:ascii="Bookman Old Style" w:hAnsi="Bookman Old Style"/>
                <w:bCs/>
                <w:sz w:val="18"/>
                <w:szCs w:val="18"/>
                <w:lang w:val="uk-UA"/>
              </w:rPr>
            </w:pPr>
          </w:p>
        </w:tc>
      </w:tr>
      <w:tr w:rsidR="00242C4F"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242C4F"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lastRenderedPageBreak/>
              <w:t>33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D150B1" w:rsidP="00DC77E0">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 xml:space="preserve">Будівництво бюветів ум. Овруч Житомирської області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242C4F" w:rsidP="006F3AB4">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242C4F" w:rsidP="006F3AB4">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5943BC"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1474,447</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5943BC"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КП «Житомирводпроект»</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242C4F" w:rsidRPr="00FB3F1A" w:rsidRDefault="005943BC"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ДП «Укрдержбудекспертиза»  від 03.11.2016 року № 06-0748-16</w:t>
            </w:r>
          </w:p>
        </w:tc>
      </w:tr>
      <w:tr w:rsidR="002F4ADA"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2F4ADA" w:rsidRPr="00FB3F1A" w:rsidRDefault="002F4ADA" w:rsidP="006F3AB4">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34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F4ADA" w:rsidRPr="00FB3F1A" w:rsidRDefault="002F4ADA" w:rsidP="00DC77E0">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Капітальний ремонт проїзду від вул. Героїв Майдану до вул. Прикордонна, та частини вул. Прикордонна до будинку №48 в м. Овруч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4ADA" w:rsidRPr="00FB3F1A" w:rsidRDefault="002F4ADA" w:rsidP="006F3AB4">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F4ADA" w:rsidRPr="00FB3F1A" w:rsidRDefault="002F4ADA" w:rsidP="006F3AB4">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F4ADA" w:rsidRPr="00FB3F1A" w:rsidRDefault="00A056EB" w:rsidP="006F3AB4">
            <w:pPr>
              <w:widowControl w:val="0"/>
              <w:tabs>
                <w:tab w:val="left" w:pos="-240"/>
              </w:tabs>
              <w:autoSpaceDE w:val="0"/>
              <w:autoSpaceDN w:val="0"/>
              <w:adjustRightInd w:val="0"/>
              <w:rPr>
                <w:rFonts w:ascii="Bookman Old Style" w:hAnsi="Bookman Old Style"/>
                <w:bCs/>
                <w:sz w:val="18"/>
                <w:szCs w:val="18"/>
                <w:lang w:val="uk-UA"/>
              </w:rPr>
            </w:pPr>
            <w:r>
              <w:rPr>
                <w:rFonts w:ascii="Bookman Old Style" w:hAnsi="Bookman Old Style"/>
                <w:bCs/>
                <w:sz w:val="18"/>
                <w:szCs w:val="18"/>
                <w:lang w:val="uk-UA"/>
              </w:rPr>
              <w:t>1499,372</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2F4ADA" w:rsidRPr="00FB3F1A" w:rsidRDefault="00A056EB" w:rsidP="006F3AB4">
            <w:pPr>
              <w:widowControl w:val="0"/>
              <w:tabs>
                <w:tab w:val="left" w:pos="-240"/>
              </w:tabs>
              <w:autoSpaceDE w:val="0"/>
              <w:autoSpaceDN w:val="0"/>
              <w:adjustRightInd w:val="0"/>
              <w:rPr>
                <w:rFonts w:ascii="Bookman Old Style" w:hAnsi="Bookman Old Style"/>
                <w:bCs/>
                <w:sz w:val="18"/>
                <w:szCs w:val="18"/>
                <w:lang w:val="uk-UA"/>
              </w:rPr>
            </w:pPr>
            <w:r>
              <w:rPr>
                <w:rFonts w:ascii="Bookman Old Style" w:hAnsi="Bookman Old Style"/>
                <w:bCs/>
                <w:sz w:val="18"/>
                <w:szCs w:val="18"/>
                <w:lang w:val="uk-UA"/>
              </w:rPr>
              <w:t>Філія «Житомиркомундорфпроект»</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2F4ADA" w:rsidRPr="00FB3F1A" w:rsidRDefault="00A056EB" w:rsidP="006F3AB4">
            <w:pPr>
              <w:widowControl w:val="0"/>
              <w:tabs>
                <w:tab w:val="left" w:pos="-240"/>
              </w:tabs>
              <w:autoSpaceDE w:val="0"/>
              <w:autoSpaceDN w:val="0"/>
              <w:adjustRightInd w:val="0"/>
              <w:rPr>
                <w:rFonts w:ascii="Bookman Old Style" w:hAnsi="Bookman Old Style"/>
                <w:bCs/>
                <w:sz w:val="18"/>
                <w:szCs w:val="18"/>
                <w:lang w:val="uk-UA"/>
              </w:rPr>
            </w:pPr>
            <w:r>
              <w:rPr>
                <w:rFonts w:ascii="Bookman Old Style" w:hAnsi="Bookman Old Style"/>
                <w:bCs/>
                <w:sz w:val="18"/>
                <w:szCs w:val="18"/>
                <w:lang w:val="uk-UA"/>
              </w:rPr>
              <w:t>ТОВ «Експертиза МВК» від 26.07.2017 № 8217</w:t>
            </w:r>
          </w:p>
        </w:tc>
      </w:tr>
      <w:tr w:rsidR="00167B2C" w:rsidRPr="00FB3F1A" w:rsidTr="005378CD">
        <w:trPr>
          <w:trHeight w:val="168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67B2C" w:rsidRPr="00167B2C" w:rsidRDefault="00167B2C" w:rsidP="006F3AB4">
            <w:pPr>
              <w:widowControl w:val="0"/>
              <w:tabs>
                <w:tab w:val="left" w:pos="-240"/>
              </w:tabs>
              <w:autoSpaceDE w:val="0"/>
              <w:autoSpaceDN w:val="0"/>
              <w:adjustRightInd w:val="0"/>
              <w:rPr>
                <w:rFonts w:ascii="Bookman Old Style" w:hAnsi="Bookman Old Style"/>
                <w:bCs/>
                <w:sz w:val="18"/>
                <w:szCs w:val="18"/>
                <w:lang w:val="en-US"/>
              </w:rPr>
            </w:pPr>
            <w:r>
              <w:rPr>
                <w:rFonts w:ascii="Bookman Old Style" w:hAnsi="Bookman Old Style"/>
                <w:bCs/>
                <w:sz w:val="18"/>
                <w:szCs w:val="18"/>
                <w:lang w:val="en-US"/>
              </w:rPr>
              <w:t>35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167B2C" w:rsidRPr="00167B2C" w:rsidRDefault="00167B2C" w:rsidP="00DC77E0">
            <w:pPr>
              <w:widowControl w:val="0"/>
              <w:tabs>
                <w:tab w:val="left" w:pos="-240"/>
              </w:tabs>
              <w:autoSpaceDE w:val="0"/>
              <w:autoSpaceDN w:val="0"/>
              <w:adjustRightInd w:val="0"/>
              <w:rPr>
                <w:rFonts w:ascii="Bookman Old Style" w:hAnsi="Bookman Old Style"/>
                <w:bCs/>
                <w:sz w:val="18"/>
                <w:szCs w:val="18"/>
                <w:lang w:val="uk-UA"/>
              </w:rPr>
            </w:pPr>
            <w:r>
              <w:rPr>
                <w:rFonts w:ascii="Bookman Old Style" w:hAnsi="Bookman Old Style"/>
                <w:bCs/>
                <w:sz w:val="18"/>
                <w:szCs w:val="18"/>
                <w:lang w:val="uk-UA"/>
              </w:rPr>
              <w:t>Капітальний ремонт вуличного освітлення в с. Заськи Черепинської сільської ради Овруцького району Житомирської області</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7B2C" w:rsidRPr="00FB3F1A" w:rsidRDefault="00167B2C" w:rsidP="006F3AB4">
            <w:pPr>
              <w:widowControl w:val="0"/>
              <w:tabs>
                <w:tab w:val="left" w:pos="-240"/>
              </w:tabs>
              <w:autoSpaceDE w:val="0"/>
              <w:autoSpaceDN w:val="0"/>
              <w:adjustRightInd w:val="0"/>
              <w:rPr>
                <w:rFonts w:ascii="Bookman Old Style" w:hAnsi="Bookman Old Style"/>
                <w:bCs/>
                <w:sz w:val="18"/>
                <w:szCs w:val="18"/>
                <w:lang w:val="uk-U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7B2C" w:rsidRPr="00FB3F1A" w:rsidRDefault="00167B2C" w:rsidP="006F3AB4">
            <w:pPr>
              <w:widowControl w:val="0"/>
              <w:tabs>
                <w:tab w:val="left" w:pos="-240"/>
              </w:tabs>
              <w:autoSpaceDE w:val="0"/>
              <w:autoSpaceDN w:val="0"/>
              <w:adjustRightInd w:val="0"/>
              <w:rPr>
                <w:rFonts w:ascii="Bookman Old Style" w:hAnsi="Bookman Old Style"/>
                <w:bCs/>
                <w:sz w:val="18"/>
                <w:szCs w:val="18"/>
                <w:lang w:val="uk-UA"/>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67B2C" w:rsidRDefault="00167B2C" w:rsidP="006F3AB4">
            <w:pPr>
              <w:widowControl w:val="0"/>
              <w:tabs>
                <w:tab w:val="left" w:pos="-240"/>
              </w:tabs>
              <w:autoSpaceDE w:val="0"/>
              <w:autoSpaceDN w:val="0"/>
              <w:adjustRightInd w:val="0"/>
              <w:rPr>
                <w:rFonts w:ascii="Bookman Old Style" w:hAnsi="Bookman Old Style"/>
                <w:bCs/>
                <w:sz w:val="18"/>
                <w:szCs w:val="18"/>
                <w:lang w:val="uk-UA"/>
              </w:rPr>
            </w:pPr>
            <w:r>
              <w:rPr>
                <w:rFonts w:ascii="Bookman Old Style" w:hAnsi="Bookman Old Style"/>
                <w:bCs/>
                <w:sz w:val="18"/>
                <w:szCs w:val="18"/>
                <w:lang w:val="uk-UA"/>
              </w:rPr>
              <w:t>189,732</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167B2C" w:rsidRDefault="00167B2C" w:rsidP="006F3AB4">
            <w:pPr>
              <w:widowControl w:val="0"/>
              <w:tabs>
                <w:tab w:val="left" w:pos="-240"/>
              </w:tabs>
              <w:autoSpaceDE w:val="0"/>
              <w:autoSpaceDN w:val="0"/>
              <w:adjustRightInd w:val="0"/>
              <w:rPr>
                <w:rFonts w:ascii="Bookman Old Style" w:hAnsi="Bookman Old Style"/>
                <w:bCs/>
                <w:sz w:val="18"/>
                <w:szCs w:val="18"/>
                <w:lang w:val="uk-UA"/>
              </w:rPr>
            </w:pPr>
            <w:r>
              <w:rPr>
                <w:rFonts w:ascii="Bookman Old Style" w:hAnsi="Bookman Old Style"/>
                <w:bCs/>
                <w:sz w:val="18"/>
                <w:szCs w:val="18"/>
                <w:lang w:val="uk-UA"/>
              </w:rPr>
              <w:t>ФОП Невмержицький М.І.</w:t>
            </w:r>
          </w:p>
        </w:tc>
        <w:tc>
          <w:tcPr>
            <w:tcW w:w="962" w:type="dxa"/>
            <w:tcBorders>
              <w:top w:val="single" w:sz="4" w:space="0" w:color="auto"/>
              <w:left w:val="single" w:sz="4" w:space="0" w:color="auto"/>
              <w:bottom w:val="single" w:sz="4" w:space="0" w:color="auto"/>
              <w:right w:val="single" w:sz="4" w:space="0" w:color="auto"/>
            </w:tcBorders>
            <w:shd w:val="clear" w:color="auto" w:fill="auto"/>
          </w:tcPr>
          <w:p w:rsidR="00167B2C" w:rsidRDefault="00167B2C" w:rsidP="006F3AB4">
            <w:pPr>
              <w:widowControl w:val="0"/>
              <w:tabs>
                <w:tab w:val="left" w:pos="-240"/>
              </w:tabs>
              <w:autoSpaceDE w:val="0"/>
              <w:autoSpaceDN w:val="0"/>
              <w:adjustRightInd w:val="0"/>
              <w:rPr>
                <w:rFonts w:ascii="Bookman Old Style" w:hAnsi="Bookman Old Style"/>
                <w:bCs/>
                <w:sz w:val="18"/>
                <w:szCs w:val="18"/>
                <w:lang w:val="uk-UA"/>
              </w:rPr>
            </w:pPr>
            <w:r>
              <w:rPr>
                <w:rFonts w:ascii="Bookman Old Style" w:hAnsi="Bookman Old Style"/>
                <w:bCs/>
                <w:sz w:val="18"/>
                <w:szCs w:val="18"/>
                <w:lang w:val="uk-UA"/>
              </w:rPr>
              <w:t>Експертизи не потребує</w:t>
            </w:r>
          </w:p>
        </w:tc>
      </w:tr>
    </w:tbl>
    <w:p w:rsidR="00D85B90" w:rsidRPr="00FB3F1A" w:rsidRDefault="008D2BA5" w:rsidP="001A7270">
      <w:pPr>
        <w:widowControl w:val="0"/>
        <w:tabs>
          <w:tab w:val="left" w:pos="-240"/>
        </w:tabs>
        <w:autoSpaceDE w:val="0"/>
        <w:autoSpaceDN w:val="0"/>
        <w:adjustRightInd w:val="0"/>
        <w:rPr>
          <w:rFonts w:ascii="Bookman Old Style" w:hAnsi="Bookman Old Style"/>
          <w:bCs/>
          <w:sz w:val="18"/>
          <w:szCs w:val="18"/>
          <w:lang w:val="uk-UA"/>
        </w:rPr>
      </w:pPr>
      <w:r w:rsidRPr="00FB3F1A">
        <w:rPr>
          <w:rFonts w:ascii="Bookman Old Style" w:hAnsi="Bookman Old Style"/>
          <w:bCs/>
          <w:sz w:val="18"/>
          <w:szCs w:val="18"/>
          <w:lang w:val="uk-UA"/>
        </w:rPr>
        <w:t xml:space="preserve">Секретар ради                                            </w:t>
      </w:r>
      <w:r w:rsidR="001A7270" w:rsidRPr="00FB3F1A">
        <w:rPr>
          <w:rFonts w:ascii="Bookman Old Style" w:hAnsi="Bookman Old Style"/>
          <w:bCs/>
          <w:sz w:val="18"/>
          <w:szCs w:val="18"/>
          <w:lang w:val="uk-UA"/>
        </w:rPr>
        <w:t xml:space="preserve">         </w:t>
      </w:r>
      <w:r w:rsidR="00FB3F1A">
        <w:rPr>
          <w:rFonts w:ascii="Bookman Old Style" w:hAnsi="Bookman Old Style"/>
          <w:bCs/>
          <w:sz w:val="18"/>
          <w:szCs w:val="18"/>
          <w:lang w:val="uk-UA"/>
        </w:rPr>
        <w:t xml:space="preserve">                   </w:t>
      </w:r>
      <w:r w:rsidR="001A7270" w:rsidRPr="00FB3F1A">
        <w:rPr>
          <w:rFonts w:ascii="Bookman Old Style" w:hAnsi="Bookman Old Style"/>
          <w:bCs/>
          <w:sz w:val="18"/>
          <w:szCs w:val="18"/>
          <w:lang w:val="uk-UA"/>
        </w:rPr>
        <w:t xml:space="preserve">              І.М.Дєдух</w:t>
      </w:r>
    </w:p>
    <w:p w:rsidR="00D85B90" w:rsidRDefault="00D85B90" w:rsidP="008D2BA5">
      <w:pPr>
        <w:widowControl w:val="0"/>
        <w:tabs>
          <w:tab w:val="left" w:pos="-240"/>
        </w:tabs>
        <w:autoSpaceDE w:val="0"/>
        <w:autoSpaceDN w:val="0"/>
        <w:adjustRightInd w:val="0"/>
        <w:rPr>
          <w:rFonts w:ascii="Bookman Old Style" w:hAnsi="Bookman Old Style"/>
          <w:bCs/>
          <w:i/>
          <w:sz w:val="18"/>
          <w:szCs w:val="18"/>
          <w:lang w:val="uk-UA"/>
        </w:rPr>
      </w:pPr>
    </w:p>
    <w:p w:rsidR="00272C8A" w:rsidRDefault="00272C8A" w:rsidP="008D2BA5">
      <w:pPr>
        <w:widowControl w:val="0"/>
        <w:tabs>
          <w:tab w:val="left" w:pos="-240"/>
        </w:tabs>
        <w:autoSpaceDE w:val="0"/>
        <w:autoSpaceDN w:val="0"/>
        <w:adjustRightInd w:val="0"/>
        <w:rPr>
          <w:rFonts w:ascii="Bookman Old Style" w:hAnsi="Bookman Old Style"/>
          <w:bCs/>
          <w:i/>
          <w:sz w:val="18"/>
          <w:szCs w:val="18"/>
          <w:lang w:val="uk-UA"/>
        </w:rPr>
      </w:pPr>
    </w:p>
    <w:p w:rsidR="00272C8A" w:rsidRDefault="00272C8A" w:rsidP="008D2BA5">
      <w:pPr>
        <w:widowControl w:val="0"/>
        <w:tabs>
          <w:tab w:val="left" w:pos="-240"/>
        </w:tabs>
        <w:autoSpaceDE w:val="0"/>
        <w:autoSpaceDN w:val="0"/>
        <w:adjustRightInd w:val="0"/>
        <w:rPr>
          <w:rFonts w:ascii="Bookman Old Style" w:hAnsi="Bookman Old Style"/>
          <w:bCs/>
          <w:i/>
          <w:sz w:val="18"/>
          <w:szCs w:val="18"/>
          <w:lang w:val="uk-UA"/>
        </w:rPr>
      </w:pPr>
    </w:p>
    <w:p w:rsidR="00272C8A" w:rsidRDefault="00272C8A" w:rsidP="008D2BA5">
      <w:pPr>
        <w:widowControl w:val="0"/>
        <w:tabs>
          <w:tab w:val="left" w:pos="-240"/>
        </w:tabs>
        <w:autoSpaceDE w:val="0"/>
        <w:autoSpaceDN w:val="0"/>
        <w:adjustRightInd w:val="0"/>
        <w:rPr>
          <w:rFonts w:ascii="Bookman Old Style" w:hAnsi="Bookman Old Style"/>
          <w:bCs/>
          <w:i/>
          <w:sz w:val="18"/>
          <w:szCs w:val="18"/>
          <w:lang w:val="uk-UA"/>
        </w:rPr>
      </w:pPr>
    </w:p>
    <w:p w:rsidR="00272C8A" w:rsidRDefault="00272C8A" w:rsidP="008D2BA5">
      <w:pPr>
        <w:widowControl w:val="0"/>
        <w:tabs>
          <w:tab w:val="left" w:pos="-240"/>
        </w:tabs>
        <w:autoSpaceDE w:val="0"/>
        <w:autoSpaceDN w:val="0"/>
        <w:adjustRightInd w:val="0"/>
        <w:rPr>
          <w:rFonts w:ascii="Bookman Old Style" w:hAnsi="Bookman Old Style"/>
          <w:bCs/>
          <w:i/>
          <w:sz w:val="18"/>
          <w:szCs w:val="18"/>
          <w:lang w:val="uk-UA"/>
        </w:rPr>
      </w:pPr>
    </w:p>
    <w:p w:rsidR="00272C8A" w:rsidRDefault="00272C8A" w:rsidP="008D2BA5">
      <w:pPr>
        <w:widowControl w:val="0"/>
        <w:tabs>
          <w:tab w:val="left" w:pos="-240"/>
        </w:tabs>
        <w:autoSpaceDE w:val="0"/>
        <w:autoSpaceDN w:val="0"/>
        <w:adjustRightInd w:val="0"/>
        <w:rPr>
          <w:rFonts w:ascii="Bookman Old Style" w:hAnsi="Bookman Old Style"/>
          <w:bCs/>
          <w:i/>
          <w:sz w:val="18"/>
          <w:szCs w:val="18"/>
          <w:lang w:val="uk-UA"/>
        </w:rPr>
      </w:pPr>
    </w:p>
    <w:p w:rsidR="00272C8A" w:rsidRDefault="00272C8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D3675A" w:rsidRDefault="00D3675A" w:rsidP="008D2BA5">
      <w:pPr>
        <w:widowControl w:val="0"/>
        <w:tabs>
          <w:tab w:val="left" w:pos="-240"/>
        </w:tabs>
        <w:autoSpaceDE w:val="0"/>
        <w:autoSpaceDN w:val="0"/>
        <w:adjustRightInd w:val="0"/>
        <w:rPr>
          <w:rFonts w:ascii="Bookman Old Style" w:hAnsi="Bookman Old Style"/>
          <w:bCs/>
          <w:i/>
          <w:sz w:val="18"/>
          <w:szCs w:val="18"/>
          <w:lang w:val="uk-UA"/>
        </w:rPr>
      </w:pPr>
    </w:p>
    <w:p w:rsidR="00272C8A" w:rsidRDefault="00272C8A" w:rsidP="008D2BA5">
      <w:pPr>
        <w:widowControl w:val="0"/>
        <w:tabs>
          <w:tab w:val="left" w:pos="-240"/>
        </w:tabs>
        <w:autoSpaceDE w:val="0"/>
        <w:autoSpaceDN w:val="0"/>
        <w:adjustRightInd w:val="0"/>
        <w:rPr>
          <w:rFonts w:ascii="Bookman Old Style" w:hAnsi="Bookman Old Style"/>
          <w:bCs/>
          <w:i/>
          <w:sz w:val="18"/>
          <w:szCs w:val="18"/>
          <w:lang w:val="uk-UA"/>
        </w:rPr>
      </w:pPr>
    </w:p>
    <w:p w:rsidR="00272C8A" w:rsidRPr="00FB3F1A" w:rsidRDefault="00272C8A" w:rsidP="008D2BA5">
      <w:pPr>
        <w:widowControl w:val="0"/>
        <w:tabs>
          <w:tab w:val="left" w:pos="-240"/>
        </w:tabs>
        <w:autoSpaceDE w:val="0"/>
        <w:autoSpaceDN w:val="0"/>
        <w:adjustRightInd w:val="0"/>
        <w:rPr>
          <w:rFonts w:ascii="Bookman Old Style" w:hAnsi="Bookman Old Style"/>
          <w:bCs/>
          <w:i/>
          <w:sz w:val="18"/>
          <w:szCs w:val="18"/>
          <w:lang w:val="uk-UA"/>
        </w:rPr>
      </w:pPr>
    </w:p>
    <w:p w:rsidR="00A54EFC" w:rsidRPr="00FB3F1A" w:rsidRDefault="00B53FC6" w:rsidP="008D2BA5">
      <w:pPr>
        <w:widowControl w:val="0"/>
        <w:tabs>
          <w:tab w:val="left" w:pos="-240"/>
        </w:tabs>
        <w:autoSpaceDE w:val="0"/>
        <w:autoSpaceDN w:val="0"/>
        <w:adjustRightInd w:val="0"/>
        <w:ind w:left="4395"/>
        <w:jc w:val="center"/>
        <w:rPr>
          <w:rFonts w:ascii="Bookman Old Style" w:hAnsi="Bookman Old Style"/>
          <w:bCs/>
          <w:i/>
          <w:sz w:val="18"/>
          <w:szCs w:val="18"/>
          <w:lang w:val="uk-UA"/>
        </w:rPr>
      </w:pPr>
      <w:r w:rsidRPr="00FB3F1A">
        <w:rPr>
          <w:rFonts w:ascii="Bookman Old Style" w:hAnsi="Bookman Old Style"/>
          <w:bCs/>
          <w:i/>
          <w:sz w:val="18"/>
          <w:szCs w:val="18"/>
          <w:lang w:val="uk-UA"/>
        </w:rPr>
        <w:t xml:space="preserve">  </w:t>
      </w:r>
    </w:p>
    <w:p w:rsidR="008D2BA5" w:rsidRPr="00FB3F1A" w:rsidRDefault="00B53FC6" w:rsidP="008D2BA5">
      <w:pPr>
        <w:widowControl w:val="0"/>
        <w:tabs>
          <w:tab w:val="left" w:pos="-240"/>
        </w:tabs>
        <w:autoSpaceDE w:val="0"/>
        <w:autoSpaceDN w:val="0"/>
        <w:adjustRightInd w:val="0"/>
        <w:ind w:left="4395"/>
        <w:jc w:val="center"/>
        <w:rPr>
          <w:rFonts w:ascii="Bookman Old Style" w:hAnsi="Bookman Old Style"/>
          <w:bCs/>
          <w:i/>
          <w:sz w:val="18"/>
          <w:szCs w:val="18"/>
          <w:lang w:val="uk-UA"/>
        </w:rPr>
      </w:pPr>
      <w:r w:rsidRPr="00FB3F1A">
        <w:rPr>
          <w:rFonts w:ascii="Bookman Old Style" w:hAnsi="Bookman Old Style"/>
          <w:bCs/>
          <w:i/>
          <w:sz w:val="18"/>
          <w:szCs w:val="18"/>
          <w:lang w:val="uk-UA"/>
        </w:rPr>
        <w:t xml:space="preserve">  </w:t>
      </w:r>
      <w:r w:rsidR="008D2BA5" w:rsidRPr="00FB3F1A">
        <w:rPr>
          <w:rFonts w:ascii="Bookman Old Style" w:hAnsi="Bookman Old Style"/>
          <w:bCs/>
          <w:i/>
          <w:sz w:val="18"/>
          <w:szCs w:val="18"/>
          <w:lang w:val="uk-UA"/>
        </w:rPr>
        <w:t>Додаток № 2</w:t>
      </w:r>
    </w:p>
    <w:p w:rsidR="008D2BA5" w:rsidRPr="00FB3F1A" w:rsidRDefault="008D2BA5" w:rsidP="008D2BA5">
      <w:pPr>
        <w:widowControl w:val="0"/>
        <w:tabs>
          <w:tab w:val="left" w:pos="-240"/>
        </w:tabs>
        <w:autoSpaceDE w:val="0"/>
        <w:autoSpaceDN w:val="0"/>
        <w:adjustRightInd w:val="0"/>
        <w:ind w:left="4395"/>
        <w:rPr>
          <w:rFonts w:ascii="Bookman Old Style" w:hAnsi="Bookman Old Style"/>
          <w:bCs/>
          <w:i/>
          <w:sz w:val="18"/>
          <w:szCs w:val="18"/>
          <w:lang w:val="uk-UA"/>
        </w:rPr>
      </w:pPr>
      <w:r w:rsidRPr="00FB3F1A">
        <w:rPr>
          <w:rFonts w:ascii="Bookman Old Style" w:hAnsi="Bookman Old Style"/>
          <w:bCs/>
          <w:i/>
          <w:sz w:val="18"/>
          <w:szCs w:val="18"/>
          <w:lang w:val="uk-UA"/>
        </w:rPr>
        <w:t xml:space="preserve">               До Програми</w:t>
      </w:r>
    </w:p>
    <w:p w:rsidR="008D2BA5" w:rsidRPr="00FB3F1A" w:rsidRDefault="008D2BA5" w:rsidP="008D2BA5">
      <w:pPr>
        <w:widowControl w:val="0"/>
        <w:tabs>
          <w:tab w:val="left" w:pos="-240"/>
        </w:tabs>
        <w:autoSpaceDE w:val="0"/>
        <w:autoSpaceDN w:val="0"/>
        <w:adjustRightInd w:val="0"/>
        <w:ind w:left="4395"/>
        <w:jc w:val="center"/>
        <w:rPr>
          <w:rFonts w:ascii="Bookman Old Style" w:hAnsi="Bookman Old Style"/>
          <w:bCs/>
          <w:i/>
          <w:sz w:val="18"/>
          <w:szCs w:val="18"/>
          <w:lang w:val="uk-UA"/>
        </w:rPr>
      </w:pPr>
      <w:r w:rsidRPr="00FB3F1A">
        <w:rPr>
          <w:rFonts w:ascii="Bookman Old Style" w:hAnsi="Bookman Old Style"/>
          <w:bCs/>
          <w:i/>
          <w:sz w:val="18"/>
          <w:szCs w:val="18"/>
          <w:lang w:val="uk-UA"/>
        </w:rPr>
        <w:t>соціально-економічного</w:t>
      </w:r>
    </w:p>
    <w:p w:rsidR="008D2BA5" w:rsidRPr="00FB3F1A" w:rsidRDefault="008D2BA5" w:rsidP="008D2BA5">
      <w:pPr>
        <w:widowControl w:val="0"/>
        <w:tabs>
          <w:tab w:val="left" w:pos="-240"/>
        </w:tabs>
        <w:autoSpaceDE w:val="0"/>
        <w:autoSpaceDN w:val="0"/>
        <w:adjustRightInd w:val="0"/>
        <w:ind w:left="4395"/>
        <w:jc w:val="center"/>
        <w:rPr>
          <w:rFonts w:ascii="Bookman Old Style" w:hAnsi="Bookman Old Style"/>
          <w:bCs/>
          <w:i/>
          <w:sz w:val="18"/>
          <w:szCs w:val="18"/>
          <w:lang w:val="uk-UA"/>
        </w:rPr>
      </w:pPr>
      <w:r w:rsidRPr="00FB3F1A">
        <w:rPr>
          <w:rFonts w:ascii="Bookman Old Style" w:hAnsi="Bookman Old Style"/>
          <w:bCs/>
          <w:i/>
          <w:sz w:val="18"/>
          <w:szCs w:val="18"/>
          <w:lang w:val="uk-UA"/>
        </w:rPr>
        <w:t>та культурного розвитку Овруцької ОТГ на 2018 рік</w:t>
      </w:r>
    </w:p>
    <w:p w:rsidR="0091321F" w:rsidRPr="00FB3F1A" w:rsidRDefault="0091321F" w:rsidP="0091321F">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91321F" w:rsidP="008D2BA5">
      <w:pPr>
        <w:jc w:val="center"/>
        <w:rPr>
          <w:rFonts w:ascii="Bookman Old Style" w:eastAsia="Calibri" w:hAnsi="Bookman Old Style"/>
          <w:b/>
          <w:sz w:val="18"/>
          <w:szCs w:val="18"/>
          <w:lang w:val="uk-UA" w:eastAsia="en-US"/>
        </w:rPr>
      </w:pPr>
      <w:r w:rsidRPr="00FB3F1A">
        <w:rPr>
          <w:rFonts w:ascii="Bookman Old Style" w:eastAsia="Calibri" w:hAnsi="Bookman Old Style"/>
          <w:b/>
          <w:sz w:val="18"/>
          <w:szCs w:val="18"/>
          <w:lang w:val="uk-UA" w:eastAsia="en-US"/>
        </w:rPr>
        <w:t>Основні напрямки діяльності по старостинським округам Овруцької ОТГ на 2018 рік</w:t>
      </w:r>
    </w:p>
    <w:tbl>
      <w:tblPr>
        <w:tblStyle w:val="12"/>
        <w:tblW w:w="10348" w:type="dxa"/>
        <w:tblInd w:w="-601" w:type="dxa"/>
        <w:tblLayout w:type="fixed"/>
        <w:tblLook w:val="04A0" w:firstRow="1" w:lastRow="0" w:firstColumn="1" w:lastColumn="0" w:noHBand="0" w:noVBand="1"/>
      </w:tblPr>
      <w:tblGrid>
        <w:gridCol w:w="709"/>
        <w:gridCol w:w="1559"/>
        <w:gridCol w:w="1418"/>
        <w:gridCol w:w="1134"/>
        <w:gridCol w:w="1559"/>
        <w:gridCol w:w="992"/>
        <w:gridCol w:w="1276"/>
        <w:gridCol w:w="1701"/>
      </w:tblGrid>
      <w:tr w:rsidR="00773F79" w:rsidRPr="00FB3F1A" w:rsidTr="00852151">
        <w:tc>
          <w:tcPr>
            <w:tcW w:w="709" w:type="dxa"/>
          </w:tcPr>
          <w:p w:rsidR="001A6AEB" w:rsidRPr="00FB3F1A" w:rsidRDefault="001A6AEB" w:rsidP="007E3B20">
            <w:pPr>
              <w:jc w:val="center"/>
              <w:rPr>
                <w:rFonts w:ascii="Bookman Old Style" w:hAnsi="Bookman Old Style"/>
                <w:b/>
                <w:sz w:val="18"/>
                <w:szCs w:val="18"/>
                <w:lang w:val="uk-UA" w:eastAsia="en-US"/>
              </w:rPr>
            </w:pPr>
            <w:r w:rsidRPr="00FB3F1A">
              <w:rPr>
                <w:rFonts w:ascii="Bookman Old Style" w:hAnsi="Bookman Old Style"/>
                <w:b/>
                <w:sz w:val="18"/>
                <w:szCs w:val="18"/>
                <w:lang w:val="uk-UA" w:eastAsia="en-US"/>
              </w:rPr>
              <w:t>№ з/п</w:t>
            </w:r>
          </w:p>
          <w:p w:rsidR="001A6AEB" w:rsidRPr="00FB3F1A" w:rsidRDefault="001A6AEB" w:rsidP="007E3B20">
            <w:pPr>
              <w:jc w:val="center"/>
              <w:rPr>
                <w:rFonts w:ascii="Bookman Old Style" w:hAnsi="Bookman Old Style"/>
                <w:b/>
                <w:sz w:val="18"/>
                <w:szCs w:val="18"/>
                <w:lang w:val="uk-UA" w:eastAsia="en-US"/>
              </w:rPr>
            </w:pPr>
          </w:p>
        </w:tc>
        <w:tc>
          <w:tcPr>
            <w:tcW w:w="1559" w:type="dxa"/>
          </w:tcPr>
          <w:p w:rsidR="001A6AEB" w:rsidRPr="00FB3F1A" w:rsidRDefault="001A6AEB" w:rsidP="007E3B20">
            <w:pPr>
              <w:jc w:val="center"/>
              <w:rPr>
                <w:rFonts w:ascii="Bookman Old Style" w:hAnsi="Bookman Old Style"/>
                <w:b/>
                <w:sz w:val="18"/>
                <w:szCs w:val="18"/>
                <w:lang w:val="uk-UA" w:eastAsia="en-US"/>
              </w:rPr>
            </w:pPr>
            <w:r w:rsidRPr="00FB3F1A">
              <w:rPr>
                <w:rFonts w:ascii="Bookman Old Style" w:hAnsi="Bookman Old Style"/>
                <w:b/>
                <w:sz w:val="18"/>
                <w:szCs w:val="18"/>
                <w:lang w:val="uk-UA" w:eastAsia="en-US"/>
              </w:rPr>
              <w:t>Назва суб’єкта подання відомостей</w:t>
            </w:r>
          </w:p>
        </w:tc>
        <w:tc>
          <w:tcPr>
            <w:tcW w:w="1418" w:type="dxa"/>
          </w:tcPr>
          <w:p w:rsidR="001A6AEB" w:rsidRPr="00FB3F1A" w:rsidRDefault="001A6AEB" w:rsidP="007E3B20">
            <w:pPr>
              <w:jc w:val="center"/>
              <w:rPr>
                <w:rFonts w:ascii="Bookman Old Style" w:hAnsi="Bookman Old Style"/>
                <w:b/>
                <w:sz w:val="18"/>
                <w:szCs w:val="18"/>
                <w:lang w:val="uk-UA" w:eastAsia="en-US"/>
              </w:rPr>
            </w:pPr>
            <w:r w:rsidRPr="00FB3F1A">
              <w:rPr>
                <w:rFonts w:ascii="Bookman Old Style" w:hAnsi="Bookman Old Style"/>
                <w:b/>
                <w:sz w:val="18"/>
                <w:szCs w:val="18"/>
                <w:lang w:val="uk-UA" w:eastAsia="en-US"/>
              </w:rPr>
              <w:t>Водопостачання</w:t>
            </w:r>
          </w:p>
        </w:tc>
        <w:tc>
          <w:tcPr>
            <w:tcW w:w="1134" w:type="dxa"/>
          </w:tcPr>
          <w:p w:rsidR="001A6AEB" w:rsidRPr="00FB3F1A" w:rsidRDefault="001A6AEB" w:rsidP="007E3B20">
            <w:pPr>
              <w:jc w:val="center"/>
              <w:rPr>
                <w:rFonts w:ascii="Bookman Old Style" w:hAnsi="Bookman Old Style"/>
                <w:b/>
                <w:sz w:val="18"/>
                <w:szCs w:val="18"/>
                <w:lang w:val="uk-UA" w:eastAsia="en-US"/>
              </w:rPr>
            </w:pPr>
            <w:r w:rsidRPr="00FB3F1A">
              <w:rPr>
                <w:rFonts w:ascii="Bookman Old Style" w:hAnsi="Bookman Old Style"/>
                <w:b/>
                <w:sz w:val="18"/>
                <w:szCs w:val="18"/>
                <w:lang w:val="uk-UA" w:eastAsia="en-US"/>
              </w:rPr>
              <w:t>Водовідведення</w:t>
            </w:r>
          </w:p>
        </w:tc>
        <w:tc>
          <w:tcPr>
            <w:tcW w:w="1559" w:type="dxa"/>
          </w:tcPr>
          <w:p w:rsidR="001A6AEB" w:rsidRPr="00FB3F1A" w:rsidRDefault="001A6AEB" w:rsidP="007E3B20">
            <w:pPr>
              <w:jc w:val="center"/>
              <w:rPr>
                <w:rFonts w:ascii="Bookman Old Style" w:hAnsi="Bookman Old Style"/>
                <w:b/>
                <w:sz w:val="18"/>
                <w:szCs w:val="18"/>
                <w:lang w:val="uk-UA" w:eastAsia="en-US"/>
              </w:rPr>
            </w:pPr>
            <w:r w:rsidRPr="00FB3F1A">
              <w:rPr>
                <w:rFonts w:ascii="Bookman Old Style" w:hAnsi="Bookman Old Style"/>
                <w:b/>
                <w:sz w:val="18"/>
                <w:szCs w:val="18"/>
                <w:lang w:val="uk-UA" w:eastAsia="en-US"/>
              </w:rPr>
              <w:t>Вуличне освітлення</w:t>
            </w:r>
          </w:p>
        </w:tc>
        <w:tc>
          <w:tcPr>
            <w:tcW w:w="992" w:type="dxa"/>
          </w:tcPr>
          <w:p w:rsidR="001A6AEB" w:rsidRPr="00FB3F1A" w:rsidRDefault="001A6AEB" w:rsidP="007E3B20">
            <w:pPr>
              <w:jc w:val="center"/>
              <w:rPr>
                <w:rFonts w:ascii="Bookman Old Style" w:hAnsi="Bookman Old Style"/>
                <w:b/>
                <w:sz w:val="18"/>
                <w:szCs w:val="18"/>
                <w:lang w:val="uk-UA" w:eastAsia="en-US"/>
              </w:rPr>
            </w:pPr>
            <w:r w:rsidRPr="00FB3F1A">
              <w:rPr>
                <w:rFonts w:ascii="Bookman Old Style" w:hAnsi="Bookman Old Style"/>
                <w:b/>
                <w:sz w:val="18"/>
                <w:szCs w:val="18"/>
                <w:lang w:val="uk-UA" w:eastAsia="en-US"/>
              </w:rPr>
              <w:t>Дороги</w:t>
            </w:r>
          </w:p>
        </w:tc>
        <w:tc>
          <w:tcPr>
            <w:tcW w:w="1276" w:type="dxa"/>
          </w:tcPr>
          <w:p w:rsidR="001A6AEB" w:rsidRPr="00FB3F1A" w:rsidRDefault="001A6AEB" w:rsidP="007E3B20">
            <w:pPr>
              <w:tabs>
                <w:tab w:val="center" w:pos="353"/>
              </w:tabs>
              <w:jc w:val="center"/>
              <w:rPr>
                <w:rFonts w:ascii="Bookman Old Style" w:hAnsi="Bookman Old Style"/>
                <w:b/>
                <w:sz w:val="18"/>
                <w:szCs w:val="18"/>
                <w:lang w:val="uk-UA" w:eastAsia="en-US"/>
              </w:rPr>
            </w:pPr>
            <w:r w:rsidRPr="00FB3F1A">
              <w:rPr>
                <w:rFonts w:ascii="Bookman Old Style" w:hAnsi="Bookman Old Style"/>
                <w:b/>
                <w:sz w:val="18"/>
                <w:szCs w:val="18"/>
                <w:lang w:val="uk-UA" w:eastAsia="en-US"/>
              </w:rPr>
              <w:t>Будівництво та благоустрій</w:t>
            </w:r>
          </w:p>
        </w:tc>
        <w:tc>
          <w:tcPr>
            <w:tcW w:w="1701" w:type="dxa"/>
          </w:tcPr>
          <w:p w:rsidR="001A6AEB" w:rsidRPr="00FB3F1A" w:rsidRDefault="001A6AEB" w:rsidP="007E3B20">
            <w:pPr>
              <w:tabs>
                <w:tab w:val="center" w:pos="353"/>
              </w:tabs>
              <w:jc w:val="center"/>
              <w:rPr>
                <w:rFonts w:ascii="Bookman Old Style" w:hAnsi="Bookman Old Style"/>
                <w:b/>
                <w:sz w:val="18"/>
                <w:szCs w:val="18"/>
                <w:lang w:val="uk-UA" w:eastAsia="en-US"/>
              </w:rPr>
            </w:pPr>
            <w:r w:rsidRPr="00FB3F1A">
              <w:rPr>
                <w:rFonts w:ascii="Bookman Old Style" w:hAnsi="Bookman Old Style"/>
                <w:b/>
                <w:sz w:val="18"/>
                <w:szCs w:val="18"/>
                <w:lang w:val="uk-UA" w:eastAsia="en-US"/>
              </w:rPr>
              <w:t>Гуманітарна сфера</w:t>
            </w: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1</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 xml:space="preserve">Бондарівський </w:t>
            </w:r>
            <w:r w:rsidRPr="00FB3F1A">
              <w:rPr>
                <w:rFonts w:ascii="Bookman Old Style" w:hAnsi="Bookman Old Style"/>
                <w:sz w:val="18"/>
                <w:szCs w:val="18"/>
                <w:lang w:val="uk-UA" w:eastAsia="en-US"/>
              </w:rPr>
              <w:lastRenderedPageBreak/>
              <w:t>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 xml:space="preserve">Очистка </w:t>
            </w:r>
            <w:r w:rsidR="00057D42" w:rsidRPr="00FB3F1A">
              <w:rPr>
                <w:rFonts w:ascii="Bookman Old Style" w:hAnsi="Bookman Old Style"/>
                <w:sz w:val="18"/>
                <w:szCs w:val="18"/>
                <w:lang w:val="uk-UA" w:eastAsia="en-US"/>
              </w:rPr>
              <w:t xml:space="preserve">та часткова </w:t>
            </w:r>
            <w:r w:rsidR="00057D42" w:rsidRPr="00FB3F1A">
              <w:rPr>
                <w:rFonts w:ascii="Bookman Old Style" w:hAnsi="Bookman Old Style"/>
                <w:sz w:val="18"/>
                <w:szCs w:val="18"/>
                <w:lang w:val="uk-UA" w:eastAsia="en-US"/>
              </w:rPr>
              <w:lastRenderedPageBreak/>
              <w:t xml:space="preserve">ремонт </w:t>
            </w:r>
            <w:r w:rsidRPr="00FB3F1A">
              <w:rPr>
                <w:rFonts w:ascii="Bookman Old Style" w:hAnsi="Bookman Old Style"/>
                <w:sz w:val="18"/>
                <w:szCs w:val="18"/>
                <w:lang w:val="uk-UA" w:eastAsia="en-US"/>
              </w:rPr>
              <w:t>колодязів</w:t>
            </w:r>
          </w:p>
        </w:tc>
        <w:tc>
          <w:tcPr>
            <w:tcW w:w="1134" w:type="dxa"/>
          </w:tcPr>
          <w:p w:rsidR="001A6AEB" w:rsidRPr="00FB3F1A" w:rsidRDefault="001A6AEB" w:rsidP="00D47963">
            <w:pPr>
              <w:rPr>
                <w:rFonts w:ascii="Bookman Old Style" w:hAnsi="Bookman Old Style"/>
                <w:sz w:val="18"/>
                <w:szCs w:val="18"/>
                <w:lang w:val="uk-UA" w:eastAsia="en-US"/>
              </w:rPr>
            </w:pP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 xml:space="preserve">Виготовлення ПКД по </w:t>
            </w:r>
            <w:r w:rsidRPr="00FB3F1A">
              <w:rPr>
                <w:rFonts w:ascii="Bookman Old Style" w:hAnsi="Bookman Old Style"/>
                <w:sz w:val="18"/>
                <w:szCs w:val="18"/>
                <w:lang w:val="uk-UA" w:eastAsia="en-US"/>
              </w:rPr>
              <w:lastRenderedPageBreak/>
              <w:t>освітленню вулиць</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Ремонт доріг</w:t>
            </w:r>
          </w:p>
        </w:tc>
        <w:tc>
          <w:tcPr>
            <w:tcW w:w="1276" w:type="dxa"/>
          </w:tcPr>
          <w:p w:rsidR="001A6AEB" w:rsidRPr="00FB3F1A" w:rsidRDefault="00D47963" w:rsidP="00D47963">
            <w:pPr>
              <w:tabs>
                <w:tab w:val="center" w:pos="176"/>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 xml:space="preserve">Будівництво мосту в с. </w:t>
            </w:r>
            <w:r w:rsidR="001A6AEB" w:rsidRPr="00FB3F1A">
              <w:rPr>
                <w:rFonts w:ascii="Bookman Old Style" w:hAnsi="Bookman Old Style"/>
                <w:sz w:val="18"/>
                <w:szCs w:val="18"/>
                <w:lang w:val="uk-UA" w:eastAsia="en-US"/>
              </w:rPr>
              <w:lastRenderedPageBreak/>
              <w:t>Красносілка</w:t>
            </w:r>
          </w:p>
          <w:p w:rsidR="001A6AEB" w:rsidRPr="00FB3F1A" w:rsidRDefault="001A6AEB" w:rsidP="00D47963">
            <w:pPr>
              <w:numPr>
                <w:ilvl w:val="0"/>
                <w:numId w:val="33"/>
              </w:numPr>
              <w:tabs>
                <w:tab w:val="center" w:pos="176"/>
                <w:tab w:val="center" w:pos="353"/>
              </w:tabs>
              <w:ind w:left="0" w:firstLine="0"/>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Впорядкування сміттєзвалищ</w:t>
            </w:r>
          </w:p>
          <w:p w:rsidR="001A6AEB" w:rsidRPr="00FB3F1A" w:rsidRDefault="001A6AEB" w:rsidP="00D47963">
            <w:pPr>
              <w:numPr>
                <w:ilvl w:val="0"/>
                <w:numId w:val="33"/>
              </w:numPr>
              <w:tabs>
                <w:tab w:val="center" w:pos="176"/>
                <w:tab w:val="center" w:pos="353"/>
              </w:tabs>
              <w:ind w:left="0" w:firstLine="0"/>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Впорядкування кладовищ</w:t>
            </w:r>
          </w:p>
          <w:p w:rsidR="001A6AEB" w:rsidRPr="00FB3F1A" w:rsidRDefault="001A6AEB" w:rsidP="00D47963">
            <w:pPr>
              <w:numPr>
                <w:ilvl w:val="0"/>
                <w:numId w:val="33"/>
              </w:numPr>
              <w:tabs>
                <w:tab w:val="center" w:pos="176"/>
                <w:tab w:val="center" w:pos="353"/>
              </w:tabs>
              <w:ind w:left="0" w:firstLine="0"/>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Впорядкування обеліску загиблим воїнам – односельцям</w:t>
            </w:r>
          </w:p>
          <w:p w:rsidR="001A6AEB" w:rsidRPr="00FB3F1A" w:rsidRDefault="001A6AEB" w:rsidP="00D47963">
            <w:pPr>
              <w:numPr>
                <w:ilvl w:val="0"/>
                <w:numId w:val="33"/>
              </w:numPr>
              <w:tabs>
                <w:tab w:val="center" w:pos="176"/>
                <w:tab w:val="center" w:pos="353"/>
              </w:tabs>
              <w:ind w:left="0" w:firstLine="0"/>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Будівництво стадіону</w:t>
            </w:r>
            <w:r w:rsidR="00716E58" w:rsidRPr="00FB3F1A">
              <w:rPr>
                <w:rFonts w:ascii="Bookman Old Style" w:hAnsi="Bookman Old Style"/>
                <w:sz w:val="18"/>
                <w:szCs w:val="18"/>
                <w:lang w:val="uk-UA" w:eastAsia="en-US"/>
              </w:rPr>
              <w:t xml:space="preserve"> </w:t>
            </w:r>
          </w:p>
          <w:p w:rsidR="00716E58" w:rsidRPr="00FB3F1A" w:rsidRDefault="00716E58" w:rsidP="00716E58">
            <w:pPr>
              <w:tabs>
                <w:tab w:val="center" w:pos="176"/>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-Впорядкування території робітничого селища</w:t>
            </w:r>
          </w:p>
        </w:tc>
        <w:tc>
          <w:tcPr>
            <w:tcW w:w="1701" w:type="dxa"/>
          </w:tcPr>
          <w:p w:rsidR="001A6AEB" w:rsidRPr="00FB3F1A" w:rsidRDefault="00057D42" w:rsidP="00057D42">
            <w:pPr>
              <w:tabs>
                <w:tab w:val="center" w:pos="176"/>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-Ремонт Бондарівської ЗОШ</w:t>
            </w:r>
            <w:r w:rsidR="00156CE0" w:rsidRPr="00FB3F1A">
              <w:rPr>
                <w:rFonts w:ascii="Bookman Old Style" w:hAnsi="Bookman Old Style"/>
                <w:sz w:val="18"/>
                <w:szCs w:val="18"/>
                <w:lang w:val="uk-UA" w:eastAsia="en-US"/>
              </w:rPr>
              <w:t xml:space="preserve"> (заміна </w:t>
            </w:r>
            <w:r w:rsidR="00156CE0" w:rsidRPr="00FB3F1A">
              <w:rPr>
                <w:rFonts w:ascii="Bookman Old Style" w:hAnsi="Bookman Old Style"/>
                <w:sz w:val="18"/>
                <w:szCs w:val="18"/>
                <w:lang w:val="uk-UA" w:eastAsia="en-US"/>
              </w:rPr>
              <w:lastRenderedPageBreak/>
              <w:t>вікон, перекриття частини даху)</w:t>
            </w:r>
          </w:p>
          <w:p w:rsidR="00057D42" w:rsidRPr="00FB3F1A" w:rsidRDefault="00057D42" w:rsidP="00057D42">
            <w:pPr>
              <w:tabs>
                <w:tab w:val="center" w:pos="176"/>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-Відкриття додатково групи в Бондарівському ДНЗ та його матеріальна-технічне забезпечення</w:t>
            </w:r>
          </w:p>
          <w:p w:rsidR="00716E58" w:rsidRPr="00FB3F1A" w:rsidRDefault="00D20504" w:rsidP="00057D42">
            <w:pPr>
              <w:tabs>
                <w:tab w:val="center" w:pos="176"/>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716E58" w:rsidRPr="00FB3F1A">
              <w:rPr>
                <w:rFonts w:ascii="Bookman Old Style" w:hAnsi="Bookman Old Style"/>
                <w:sz w:val="18"/>
                <w:szCs w:val="18"/>
                <w:lang w:val="uk-UA" w:eastAsia="en-US"/>
              </w:rPr>
              <w:t>Оновлення матеріальна-технічної бази бібліотеки</w:t>
            </w:r>
          </w:p>
          <w:p w:rsidR="00D20504" w:rsidRPr="00FB3F1A" w:rsidRDefault="00D20504" w:rsidP="00057D42">
            <w:pPr>
              <w:numPr>
                <w:ilvl w:val="0"/>
                <w:numId w:val="33"/>
              </w:numPr>
              <w:tabs>
                <w:tab w:val="center" w:pos="176"/>
                <w:tab w:val="center" w:pos="353"/>
              </w:tabs>
              <w:ind w:left="0" w:firstLine="0"/>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та заміна опалення Бондарівської амбулаторії</w:t>
            </w: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2</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В.Фоснянський старостинський округ</w:t>
            </w:r>
          </w:p>
        </w:tc>
        <w:tc>
          <w:tcPr>
            <w:tcW w:w="1418" w:type="dxa"/>
          </w:tcPr>
          <w:p w:rsidR="001A6AEB" w:rsidRPr="00FB3F1A" w:rsidRDefault="00201693"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Очистка та ремонт громадських колодязів</w:t>
            </w:r>
          </w:p>
        </w:tc>
        <w:tc>
          <w:tcPr>
            <w:tcW w:w="1134"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w:t>
            </w:r>
          </w:p>
        </w:tc>
        <w:tc>
          <w:tcPr>
            <w:tcW w:w="1559" w:type="dxa"/>
          </w:tcPr>
          <w:p w:rsidR="001A6AEB" w:rsidRPr="00FB3F1A" w:rsidRDefault="00201693"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Виготовлення ПКД на о</w:t>
            </w:r>
            <w:r w:rsidR="001A6AEB" w:rsidRPr="00FB3F1A">
              <w:rPr>
                <w:rFonts w:ascii="Bookman Old Style" w:hAnsi="Bookman Old Style"/>
                <w:sz w:val="18"/>
                <w:szCs w:val="18"/>
                <w:lang w:val="uk-UA" w:eastAsia="en-US"/>
              </w:rPr>
              <w:t>світлення вулиць</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доріг</w:t>
            </w:r>
          </w:p>
        </w:tc>
        <w:tc>
          <w:tcPr>
            <w:tcW w:w="1276" w:type="dxa"/>
          </w:tcPr>
          <w:p w:rsidR="001A6AEB" w:rsidRPr="00FB3F1A" w:rsidRDefault="007E3B20" w:rsidP="00D20504">
            <w:pPr>
              <w:tabs>
                <w:tab w:val="center" w:pos="353"/>
                <w:tab w:val="left" w:pos="1122"/>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D20504" w:rsidRPr="00FB3F1A">
              <w:rPr>
                <w:rFonts w:ascii="Bookman Old Style" w:hAnsi="Bookman Old Style"/>
                <w:sz w:val="18"/>
                <w:szCs w:val="18"/>
                <w:lang w:val="uk-UA" w:eastAsia="en-US"/>
              </w:rPr>
              <w:t xml:space="preserve"> </w:t>
            </w:r>
            <w:r w:rsidR="001A6AEB" w:rsidRPr="00FB3F1A">
              <w:rPr>
                <w:rFonts w:ascii="Bookman Old Style" w:hAnsi="Bookman Old Style"/>
                <w:sz w:val="18"/>
                <w:szCs w:val="18"/>
                <w:lang w:val="uk-UA" w:eastAsia="en-US"/>
              </w:rPr>
              <w:t>Ремонт огорожі кладовищ</w:t>
            </w:r>
          </w:p>
        </w:tc>
        <w:tc>
          <w:tcPr>
            <w:tcW w:w="1701" w:type="dxa"/>
          </w:tcPr>
          <w:p w:rsidR="00D20504" w:rsidRPr="00FB3F1A" w:rsidRDefault="00D20504" w:rsidP="00D20504">
            <w:pPr>
              <w:tabs>
                <w:tab w:val="center" w:pos="353"/>
                <w:tab w:val="left" w:pos="1122"/>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будинку культури та бібліотеки в с. В.Фосня</w:t>
            </w:r>
          </w:p>
          <w:p w:rsidR="001A6AEB" w:rsidRPr="00FB3F1A" w:rsidRDefault="001A6AEB" w:rsidP="00201693">
            <w:pPr>
              <w:tabs>
                <w:tab w:val="center" w:pos="353"/>
                <w:tab w:val="left" w:pos="1122"/>
              </w:tabs>
              <w:rPr>
                <w:rFonts w:ascii="Bookman Old Style" w:hAnsi="Bookman Old Style"/>
                <w:sz w:val="18"/>
                <w:szCs w:val="18"/>
                <w:lang w:val="uk-UA" w:eastAsia="en-US"/>
              </w:rPr>
            </w:pP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3</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В.Хайчанський 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Очистка та ремонт колодязів, ремонт водопровідної системи школи. Частковий ремонт водогінної мережі та водорозбірних колонок.</w:t>
            </w:r>
          </w:p>
        </w:tc>
        <w:tc>
          <w:tcPr>
            <w:tcW w:w="1134" w:type="dxa"/>
          </w:tcPr>
          <w:p w:rsidR="001A6AEB" w:rsidRPr="00FB3F1A" w:rsidRDefault="001A6AEB" w:rsidP="00D47963">
            <w:pPr>
              <w:rPr>
                <w:rFonts w:ascii="Bookman Old Style" w:hAnsi="Bookman Old Style"/>
                <w:sz w:val="18"/>
                <w:szCs w:val="18"/>
                <w:lang w:val="uk-UA" w:eastAsia="en-US"/>
              </w:rPr>
            </w:pP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Освітлення вулиць</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доріг</w:t>
            </w:r>
          </w:p>
        </w:tc>
        <w:tc>
          <w:tcPr>
            <w:tcW w:w="1276" w:type="dxa"/>
          </w:tcPr>
          <w:p w:rsidR="001A6AEB" w:rsidRPr="00FB3F1A" w:rsidRDefault="00D47963" w:rsidP="00D4796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Облаштування дитячих майданчиків</w:t>
            </w:r>
          </w:p>
          <w:p w:rsidR="001A6AEB" w:rsidRPr="00FB3F1A" w:rsidRDefault="00D47963" w:rsidP="00D4796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Упорядкування кладовищ</w:t>
            </w:r>
          </w:p>
          <w:p w:rsidR="001A6AEB" w:rsidRPr="00FB3F1A" w:rsidRDefault="00D47963" w:rsidP="00D4796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Ремонт пожежного автомобіля</w:t>
            </w:r>
          </w:p>
          <w:p w:rsidR="001A6AEB" w:rsidRPr="00FB3F1A" w:rsidRDefault="00D47963" w:rsidP="00D4796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Підгортання сміттєзвалищ</w:t>
            </w:r>
          </w:p>
          <w:p w:rsidR="001A6AEB" w:rsidRPr="00FB3F1A" w:rsidRDefault="001A6AEB" w:rsidP="00D20504">
            <w:pPr>
              <w:tabs>
                <w:tab w:val="center" w:pos="353"/>
              </w:tabs>
              <w:contextualSpacing/>
              <w:rPr>
                <w:rFonts w:ascii="Bookman Old Style" w:hAnsi="Bookman Old Style"/>
                <w:sz w:val="18"/>
                <w:szCs w:val="18"/>
                <w:lang w:val="uk-UA" w:eastAsia="en-US"/>
              </w:rPr>
            </w:pPr>
          </w:p>
        </w:tc>
        <w:tc>
          <w:tcPr>
            <w:tcW w:w="1701" w:type="dxa"/>
          </w:tcPr>
          <w:p w:rsidR="001A6AEB" w:rsidRPr="00FB3F1A" w:rsidRDefault="00D47963" w:rsidP="00D4796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-Відкриття ДНЗ</w:t>
            </w:r>
          </w:p>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будинку культури</w:t>
            </w:r>
          </w:p>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-Заміна вікон у Великохайчанській амбулаторії</w:t>
            </w:r>
          </w:p>
          <w:p w:rsidR="00D20504" w:rsidRPr="00FB3F1A" w:rsidRDefault="00D20504" w:rsidP="00D4796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-Відкриття дитячого садочка</w:t>
            </w: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4</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В.Чернігівський 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Відновлення водогінної мережі.</w:t>
            </w:r>
          </w:p>
        </w:tc>
        <w:tc>
          <w:tcPr>
            <w:tcW w:w="1134" w:type="dxa"/>
          </w:tcPr>
          <w:p w:rsidR="001A6AEB" w:rsidRPr="00FB3F1A" w:rsidRDefault="001A6AEB" w:rsidP="00D47963">
            <w:pPr>
              <w:rPr>
                <w:rFonts w:ascii="Bookman Old Style" w:hAnsi="Bookman Old Style"/>
                <w:sz w:val="18"/>
                <w:szCs w:val="18"/>
                <w:lang w:val="uk-UA" w:eastAsia="en-US"/>
              </w:rPr>
            </w:pPr>
          </w:p>
        </w:tc>
        <w:tc>
          <w:tcPr>
            <w:tcW w:w="1559" w:type="dxa"/>
          </w:tcPr>
          <w:p w:rsidR="001A6AEB" w:rsidRPr="00FB3F1A" w:rsidRDefault="00FB3F1A"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Виготовлення ПКД на о</w:t>
            </w:r>
            <w:r w:rsidR="001A6AEB" w:rsidRPr="00FB3F1A">
              <w:rPr>
                <w:rFonts w:ascii="Bookman Old Style" w:hAnsi="Bookman Old Style"/>
                <w:sz w:val="18"/>
                <w:szCs w:val="18"/>
                <w:lang w:val="uk-UA" w:eastAsia="en-US"/>
              </w:rPr>
              <w:t>світлення вулиць</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Поточний ремонт доріг</w:t>
            </w:r>
          </w:p>
        </w:tc>
        <w:tc>
          <w:tcPr>
            <w:tcW w:w="1276" w:type="dxa"/>
          </w:tcPr>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Облаштування дитячих майданчиків</w:t>
            </w:r>
          </w:p>
          <w:p w:rsidR="001A6AEB" w:rsidRPr="00FB3F1A" w:rsidRDefault="001A6AEB" w:rsidP="00D20504">
            <w:pPr>
              <w:tabs>
                <w:tab w:val="center" w:pos="353"/>
              </w:tabs>
              <w:contextualSpacing/>
              <w:rPr>
                <w:rFonts w:ascii="Bookman Old Style" w:hAnsi="Bookman Old Style"/>
                <w:sz w:val="18"/>
                <w:szCs w:val="18"/>
                <w:lang w:val="uk-UA" w:eastAsia="en-US"/>
              </w:rPr>
            </w:pPr>
          </w:p>
        </w:tc>
        <w:tc>
          <w:tcPr>
            <w:tcW w:w="1701" w:type="dxa"/>
          </w:tcPr>
          <w:p w:rsidR="001A6AEB" w:rsidRPr="00FB3F1A" w:rsidRDefault="00FB3F1A" w:rsidP="00D47963">
            <w:pPr>
              <w:numPr>
                <w:ilvl w:val="0"/>
                <w:numId w:val="33"/>
              </w:numPr>
              <w:tabs>
                <w:tab w:val="center" w:pos="353"/>
              </w:tabs>
              <w:ind w:left="0" w:firstLine="0"/>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Капітальний р</w:t>
            </w:r>
            <w:r w:rsidR="00D20504" w:rsidRPr="00FB3F1A">
              <w:rPr>
                <w:rFonts w:ascii="Bookman Old Style" w:hAnsi="Bookman Old Style"/>
                <w:sz w:val="18"/>
                <w:szCs w:val="18"/>
                <w:lang w:val="uk-UA" w:eastAsia="en-US"/>
              </w:rPr>
              <w:t>емонт будинку культури</w:t>
            </w:r>
          </w:p>
          <w:p w:rsidR="00FB3F1A" w:rsidRPr="00FB3F1A" w:rsidRDefault="00FB3F1A" w:rsidP="00FB3F1A">
            <w:pPr>
              <w:tabs>
                <w:tab w:val="center" w:pos="353"/>
              </w:tabs>
              <w:rPr>
                <w:rFonts w:ascii="Bookman Old Style" w:hAnsi="Bookman Old Style"/>
                <w:sz w:val="18"/>
                <w:szCs w:val="18"/>
                <w:lang w:val="uk-UA" w:eastAsia="en-US"/>
              </w:rPr>
            </w:pPr>
            <w:r w:rsidRPr="00FB3F1A">
              <w:rPr>
                <w:rFonts w:ascii="Bookman Old Style" w:hAnsi="Bookman Old Style"/>
                <w:sz w:val="18"/>
                <w:szCs w:val="18"/>
                <w:lang w:val="uk-UA" w:eastAsia="en-US"/>
              </w:rPr>
              <w:t>- реконструкція газової котельні адмін приміщення сільської ради та заміна вікон;</w:t>
            </w:r>
          </w:p>
          <w:p w:rsidR="00FB3F1A" w:rsidRPr="00FB3F1A" w:rsidRDefault="00FB3F1A" w:rsidP="00FB3F1A">
            <w:pPr>
              <w:tabs>
                <w:tab w:val="center" w:pos="353"/>
              </w:tabs>
              <w:rPr>
                <w:rFonts w:ascii="Bookman Old Style" w:hAnsi="Bookman Old Style"/>
                <w:sz w:val="18"/>
                <w:szCs w:val="18"/>
                <w:lang w:val="uk-UA" w:eastAsia="en-US"/>
              </w:rPr>
            </w:pPr>
            <w:r w:rsidRPr="00FB3F1A">
              <w:rPr>
                <w:rFonts w:ascii="Bookman Old Style" w:hAnsi="Bookman Old Style"/>
                <w:sz w:val="18"/>
                <w:szCs w:val="18"/>
                <w:lang w:val="uk-UA" w:eastAsia="en-US"/>
              </w:rPr>
              <w:t>- утеплення ФАПу та заміна вікон в с. Богданівка</w:t>
            </w: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5</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Гошівський 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w:t>
            </w:r>
          </w:p>
        </w:tc>
        <w:tc>
          <w:tcPr>
            <w:tcW w:w="1134"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Капітальний ремонт вуличного освітлення</w:t>
            </w:r>
          </w:p>
        </w:tc>
        <w:tc>
          <w:tcPr>
            <w:tcW w:w="992" w:type="dxa"/>
          </w:tcPr>
          <w:p w:rsidR="001A6AEB" w:rsidRPr="00FB3F1A" w:rsidRDefault="001A6AEB" w:rsidP="00773F79">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та грейдерування доріг</w:t>
            </w:r>
          </w:p>
        </w:tc>
        <w:tc>
          <w:tcPr>
            <w:tcW w:w="1276" w:type="dxa"/>
          </w:tcPr>
          <w:p w:rsidR="001A6AEB" w:rsidRPr="00FB3F1A" w:rsidRDefault="00773F79" w:rsidP="00773F79">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Будівництво та поточний ремонт огорожі кладовищ</w:t>
            </w:r>
          </w:p>
        </w:tc>
        <w:tc>
          <w:tcPr>
            <w:tcW w:w="1701" w:type="dxa"/>
          </w:tcPr>
          <w:p w:rsidR="001A6AEB" w:rsidRPr="00FB3F1A" w:rsidRDefault="001A6AEB" w:rsidP="00D47963">
            <w:pPr>
              <w:numPr>
                <w:ilvl w:val="0"/>
                <w:numId w:val="33"/>
              </w:numPr>
              <w:tabs>
                <w:tab w:val="center" w:pos="353"/>
              </w:tabs>
              <w:ind w:left="0" w:firstLine="0"/>
              <w:contextualSpacing/>
              <w:rPr>
                <w:rFonts w:ascii="Bookman Old Style" w:hAnsi="Bookman Old Style"/>
                <w:sz w:val="18"/>
                <w:szCs w:val="18"/>
                <w:lang w:val="uk-UA" w:eastAsia="en-US"/>
              </w:rPr>
            </w:pP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6</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 xml:space="preserve">Зарічанський старостинський округ </w:t>
            </w:r>
          </w:p>
        </w:tc>
        <w:tc>
          <w:tcPr>
            <w:tcW w:w="1418" w:type="dxa"/>
          </w:tcPr>
          <w:p w:rsidR="001A6AEB" w:rsidRPr="00FB3F1A" w:rsidRDefault="00D47963"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Поточний ремонт та о</w:t>
            </w:r>
            <w:r w:rsidR="001A6AEB" w:rsidRPr="00FB3F1A">
              <w:rPr>
                <w:rFonts w:ascii="Bookman Old Style" w:hAnsi="Bookman Old Style"/>
                <w:sz w:val="18"/>
                <w:szCs w:val="18"/>
                <w:lang w:val="uk-UA" w:eastAsia="en-US"/>
              </w:rPr>
              <w:t>чистка громадських колодязів.</w:t>
            </w:r>
          </w:p>
        </w:tc>
        <w:tc>
          <w:tcPr>
            <w:tcW w:w="1134"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Водовідведення поверхневих вод.</w:t>
            </w:r>
          </w:p>
        </w:tc>
        <w:tc>
          <w:tcPr>
            <w:tcW w:w="1559" w:type="dxa"/>
          </w:tcPr>
          <w:p w:rsidR="001A6AEB" w:rsidRPr="00FB3F1A" w:rsidRDefault="00A96CEE"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Виготовлення ПКД по освітленню вулиць в с. Заріччя, с. Острів</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доріг</w:t>
            </w:r>
          </w:p>
        </w:tc>
        <w:tc>
          <w:tcPr>
            <w:tcW w:w="1276" w:type="dxa"/>
          </w:tcPr>
          <w:p w:rsidR="001A6AEB" w:rsidRPr="00FB3F1A" w:rsidRDefault="001A6AEB" w:rsidP="00D20504">
            <w:pPr>
              <w:tabs>
                <w:tab w:val="center" w:pos="353"/>
              </w:tabs>
              <w:contextualSpacing/>
              <w:rPr>
                <w:rFonts w:ascii="Bookman Old Style" w:hAnsi="Bookman Old Style"/>
                <w:sz w:val="18"/>
                <w:szCs w:val="18"/>
                <w:lang w:val="uk-UA" w:eastAsia="en-US"/>
              </w:rPr>
            </w:pPr>
          </w:p>
          <w:p w:rsidR="001A6AEB" w:rsidRPr="00FB3F1A" w:rsidRDefault="00D47963" w:rsidP="00D4796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Видалення аварійних дерев</w:t>
            </w:r>
          </w:p>
          <w:p w:rsidR="00D47963" w:rsidRPr="00FB3F1A" w:rsidRDefault="00D47963" w:rsidP="00D4796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Заміна огорожі</w:t>
            </w:r>
          </w:p>
          <w:p w:rsidR="001A6AEB" w:rsidRPr="00FB3F1A" w:rsidRDefault="00D47963" w:rsidP="00D4796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-Виготовлення нормативно-грошової оцінки землі</w:t>
            </w:r>
            <w:r w:rsidR="001A6AEB" w:rsidRPr="00FB3F1A">
              <w:rPr>
                <w:rFonts w:ascii="Bookman Old Style" w:hAnsi="Bookman Old Style"/>
                <w:sz w:val="18"/>
                <w:szCs w:val="18"/>
                <w:lang w:val="uk-UA" w:eastAsia="en-US"/>
              </w:rPr>
              <w:t xml:space="preserve"> </w:t>
            </w:r>
          </w:p>
        </w:tc>
        <w:tc>
          <w:tcPr>
            <w:tcW w:w="1701" w:type="dxa"/>
          </w:tcPr>
          <w:p w:rsidR="001A6AEB" w:rsidRPr="00FB3F1A" w:rsidRDefault="00D47963" w:rsidP="00D4796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3C722A" w:rsidRPr="00FB3F1A">
              <w:rPr>
                <w:rFonts w:ascii="Bookman Old Style" w:hAnsi="Bookman Old Style"/>
                <w:sz w:val="18"/>
                <w:szCs w:val="18"/>
                <w:lang w:val="uk-UA" w:eastAsia="en-US"/>
              </w:rPr>
              <w:t>перекриття даху ФП в с. Острів</w:t>
            </w:r>
          </w:p>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 xml:space="preserve">-Ремонт клубу в с. Острів </w:t>
            </w:r>
          </w:p>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будинку культури та бібліотеки в селі Заріччя</w:t>
            </w:r>
            <w:r w:rsidR="00156CE0" w:rsidRPr="00FB3F1A">
              <w:rPr>
                <w:rFonts w:ascii="Bookman Old Style" w:hAnsi="Bookman Old Style"/>
                <w:sz w:val="18"/>
                <w:szCs w:val="18"/>
                <w:lang w:val="uk-UA" w:eastAsia="en-US"/>
              </w:rPr>
              <w:t xml:space="preserve"> (відновлення опалення)</w:t>
            </w:r>
          </w:p>
          <w:p w:rsidR="00D20504" w:rsidRPr="00FB3F1A" w:rsidRDefault="00D20504" w:rsidP="00D47963">
            <w:pPr>
              <w:tabs>
                <w:tab w:val="center" w:pos="353"/>
              </w:tabs>
              <w:contextualSpacing/>
              <w:rPr>
                <w:rFonts w:ascii="Bookman Old Style" w:hAnsi="Bookman Old Style"/>
                <w:sz w:val="18"/>
                <w:szCs w:val="18"/>
                <w:lang w:val="uk-UA" w:eastAsia="en-US"/>
              </w:rPr>
            </w:pP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7</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Кирданівський старостинський округ</w:t>
            </w:r>
          </w:p>
        </w:tc>
        <w:tc>
          <w:tcPr>
            <w:tcW w:w="1418" w:type="dxa"/>
          </w:tcPr>
          <w:p w:rsidR="001A6AEB" w:rsidRPr="00FB3F1A" w:rsidRDefault="00716E58"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 xml:space="preserve">Капітальний </w:t>
            </w:r>
            <w:r w:rsidRPr="00FB3F1A">
              <w:rPr>
                <w:rFonts w:ascii="Bookman Old Style" w:hAnsi="Bookman Old Style"/>
                <w:sz w:val="18"/>
                <w:szCs w:val="18"/>
                <w:lang w:val="uk-UA" w:eastAsia="en-US"/>
              </w:rPr>
              <w:t xml:space="preserve">та поточний </w:t>
            </w:r>
            <w:r w:rsidR="001A6AEB" w:rsidRPr="00FB3F1A">
              <w:rPr>
                <w:rFonts w:ascii="Bookman Old Style" w:hAnsi="Bookman Old Style"/>
                <w:sz w:val="18"/>
                <w:szCs w:val="18"/>
                <w:lang w:val="uk-UA" w:eastAsia="en-US"/>
              </w:rPr>
              <w:t>ремонт водогінної мережі.</w:t>
            </w:r>
            <w:r w:rsidRPr="00FB3F1A">
              <w:rPr>
                <w:rFonts w:ascii="Bookman Old Style" w:hAnsi="Bookman Old Style"/>
                <w:sz w:val="18"/>
                <w:szCs w:val="18"/>
                <w:lang w:val="uk-UA" w:eastAsia="en-US"/>
              </w:rPr>
              <w:t xml:space="preserve"> -Закупівля водяних насосів. </w:t>
            </w:r>
          </w:p>
          <w:p w:rsidR="001A6AEB" w:rsidRPr="00FB3F1A" w:rsidRDefault="00716E58"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-Встановлення пожежного гідранту на водонапірній башті</w:t>
            </w:r>
          </w:p>
        </w:tc>
        <w:tc>
          <w:tcPr>
            <w:tcW w:w="1134"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Капітальний ремонт каналізаційної системи с. Дубовий Гай</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доріг</w:t>
            </w:r>
          </w:p>
        </w:tc>
        <w:tc>
          <w:tcPr>
            <w:tcW w:w="1276" w:type="dxa"/>
          </w:tcPr>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-К</w:t>
            </w:r>
            <w:r w:rsidR="001A6AEB" w:rsidRPr="00FB3F1A">
              <w:rPr>
                <w:rFonts w:ascii="Bookman Old Style" w:hAnsi="Bookman Old Style"/>
                <w:sz w:val="18"/>
                <w:szCs w:val="18"/>
                <w:lang w:val="uk-UA" w:eastAsia="en-US"/>
              </w:rPr>
              <w:t>апітальн</w:t>
            </w:r>
            <w:r w:rsidRPr="00FB3F1A">
              <w:rPr>
                <w:rFonts w:ascii="Bookman Old Style" w:hAnsi="Bookman Old Style"/>
                <w:sz w:val="18"/>
                <w:szCs w:val="18"/>
                <w:lang w:val="uk-UA" w:eastAsia="en-US"/>
              </w:rPr>
              <w:t>ий</w:t>
            </w:r>
            <w:r w:rsidR="006E4061" w:rsidRPr="00FB3F1A">
              <w:rPr>
                <w:rFonts w:ascii="Bookman Old Style" w:hAnsi="Bookman Old Style"/>
                <w:sz w:val="18"/>
                <w:szCs w:val="18"/>
                <w:lang w:val="uk-UA" w:eastAsia="en-US"/>
              </w:rPr>
              <w:t xml:space="preserve"> ремонт</w:t>
            </w:r>
            <w:r w:rsidR="001A6AEB" w:rsidRPr="00FB3F1A">
              <w:rPr>
                <w:rFonts w:ascii="Bookman Old Style" w:hAnsi="Bookman Old Style"/>
                <w:sz w:val="18"/>
                <w:szCs w:val="18"/>
                <w:lang w:val="uk-UA" w:eastAsia="en-US"/>
              </w:rPr>
              <w:t xml:space="preserve"> павільйона на артсвердловині</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Благоустрій кладовищ</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Зрізання аварійних дерев</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Впорядкування сміттєзвалищ</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Впровадження системи регулярного вивезення сміття</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Розчищення пожежної водойми</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Проведення ремонту переходу через канал</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Благоустрій автобусних зупинок</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приміщення сільс</w:t>
            </w:r>
            <w:r w:rsidR="001A6AEB" w:rsidRPr="00FB3F1A">
              <w:rPr>
                <w:rFonts w:ascii="Bookman Old Style" w:hAnsi="Bookman Old Style"/>
                <w:sz w:val="18"/>
                <w:szCs w:val="18"/>
                <w:lang w:val="uk-UA" w:eastAsia="en-US"/>
              </w:rPr>
              <w:t>ької ради</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Впорядкування стадіону</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Виділення земельної ділянки та облаштування стадіону в с. Корчівка</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-Закупівля та в</w:t>
            </w:r>
            <w:r w:rsidR="001A6AEB" w:rsidRPr="00FB3F1A">
              <w:rPr>
                <w:rFonts w:ascii="Bookman Old Style" w:hAnsi="Bookman Old Style"/>
                <w:sz w:val="18"/>
                <w:szCs w:val="18"/>
                <w:lang w:val="uk-UA" w:eastAsia="en-US"/>
              </w:rPr>
              <w:t>становлення ігрових майданчиків</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Впровадження заходів щодо запобігання розповсюдження сказу безпритульних тварин</w:t>
            </w:r>
          </w:p>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Встановлення накриття криниць</w:t>
            </w:r>
          </w:p>
        </w:tc>
        <w:tc>
          <w:tcPr>
            <w:tcW w:w="1701" w:type="dxa"/>
          </w:tcPr>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-Ремонт порогу біля приміщення будинку культури в с. Кирдани</w:t>
            </w:r>
          </w:p>
          <w:p w:rsidR="001A6AEB" w:rsidRPr="00FB3F1A" w:rsidRDefault="001A6AEB" w:rsidP="00D47963">
            <w:pPr>
              <w:numPr>
                <w:ilvl w:val="0"/>
                <w:numId w:val="32"/>
              </w:numPr>
              <w:tabs>
                <w:tab w:val="center" w:pos="353"/>
              </w:tabs>
              <w:ind w:left="0" w:firstLine="0"/>
              <w:contextualSpacing/>
              <w:rPr>
                <w:rFonts w:ascii="Bookman Old Style" w:hAnsi="Bookman Old Style"/>
                <w:sz w:val="18"/>
                <w:szCs w:val="18"/>
                <w:lang w:val="uk-UA" w:eastAsia="en-US"/>
              </w:rPr>
            </w:pP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8</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Невгодівський 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водогінної мережі.</w:t>
            </w:r>
          </w:p>
        </w:tc>
        <w:tc>
          <w:tcPr>
            <w:tcW w:w="1134" w:type="dxa"/>
          </w:tcPr>
          <w:p w:rsidR="001A6AEB" w:rsidRPr="00FB3F1A" w:rsidRDefault="001A6AEB" w:rsidP="00D47963">
            <w:pPr>
              <w:rPr>
                <w:rFonts w:ascii="Bookman Old Style" w:hAnsi="Bookman Old Style"/>
                <w:sz w:val="18"/>
                <w:szCs w:val="18"/>
                <w:lang w:val="uk-UA" w:eastAsia="en-US"/>
              </w:rPr>
            </w:pP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Освітлення вулиць</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доріг</w:t>
            </w:r>
          </w:p>
        </w:tc>
        <w:tc>
          <w:tcPr>
            <w:tcW w:w="1276" w:type="dxa"/>
          </w:tcPr>
          <w:p w:rsidR="001A6AEB" w:rsidRPr="00FB3F1A" w:rsidRDefault="007E3B20" w:rsidP="007E3B20">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Видалення аварійних дерев</w:t>
            </w:r>
          </w:p>
        </w:tc>
        <w:tc>
          <w:tcPr>
            <w:tcW w:w="1701" w:type="dxa"/>
          </w:tcPr>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будинку культури</w:t>
            </w:r>
          </w:p>
          <w:p w:rsidR="001A6AEB" w:rsidRPr="00FB3F1A" w:rsidRDefault="001A6AEB" w:rsidP="00D47963">
            <w:pPr>
              <w:numPr>
                <w:ilvl w:val="0"/>
                <w:numId w:val="32"/>
              </w:numPr>
              <w:tabs>
                <w:tab w:val="center" w:pos="353"/>
              </w:tabs>
              <w:ind w:left="0" w:firstLine="0"/>
              <w:contextualSpacing/>
              <w:rPr>
                <w:rFonts w:ascii="Bookman Old Style" w:hAnsi="Bookman Old Style"/>
                <w:sz w:val="18"/>
                <w:szCs w:val="18"/>
                <w:lang w:val="uk-UA" w:eastAsia="en-US"/>
              </w:rPr>
            </w:pP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9</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Норинський 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Капітальний ремонт водогінної системи</w:t>
            </w:r>
          </w:p>
        </w:tc>
        <w:tc>
          <w:tcPr>
            <w:tcW w:w="1134"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каналізаційної системи ДНЗ</w:t>
            </w:r>
          </w:p>
        </w:tc>
        <w:tc>
          <w:tcPr>
            <w:tcW w:w="1559" w:type="dxa"/>
          </w:tcPr>
          <w:p w:rsidR="001A6AEB" w:rsidRPr="00FB3F1A" w:rsidRDefault="00257F9C" w:rsidP="00D47963">
            <w:pPr>
              <w:rPr>
                <w:rFonts w:ascii="Bookman Old Style" w:hAnsi="Bookman Old Style"/>
                <w:sz w:val="18"/>
                <w:szCs w:val="18"/>
                <w:lang w:val="uk-UA" w:eastAsia="en-US"/>
              </w:rPr>
            </w:pPr>
            <w:r>
              <w:rPr>
                <w:rFonts w:ascii="Bookman Old Style" w:hAnsi="Bookman Old Style"/>
                <w:sz w:val="18"/>
                <w:szCs w:val="18"/>
                <w:lang w:val="uk-UA" w:eastAsia="en-US"/>
              </w:rPr>
              <w:t>Виготовлення ПКД на о</w:t>
            </w:r>
            <w:r w:rsidR="001A6AEB" w:rsidRPr="00FB3F1A">
              <w:rPr>
                <w:rFonts w:ascii="Bookman Old Style" w:hAnsi="Bookman Old Style"/>
                <w:sz w:val="18"/>
                <w:szCs w:val="18"/>
                <w:lang w:val="uk-UA" w:eastAsia="en-US"/>
              </w:rPr>
              <w:t>світлення вулиць</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доріг</w:t>
            </w:r>
          </w:p>
        </w:tc>
        <w:tc>
          <w:tcPr>
            <w:tcW w:w="1276" w:type="dxa"/>
          </w:tcPr>
          <w:p w:rsidR="001A6AEB" w:rsidRPr="00FB3F1A" w:rsidRDefault="007E3B20" w:rsidP="007E3B20">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Видалення аварійних дерев</w:t>
            </w:r>
          </w:p>
          <w:p w:rsidR="001A6AEB" w:rsidRPr="00FB3F1A" w:rsidRDefault="007E3B20"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p>
        </w:tc>
        <w:tc>
          <w:tcPr>
            <w:tcW w:w="1701" w:type="dxa"/>
          </w:tcPr>
          <w:p w:rsidR="001A6AEB" w:rsidRPr="00FB3F1A" w:rsidRDefault="00D20504" w:rsidP="00D47963">
            <w:pPr>
              <w:numPr>
                <w:ilvl w:val="0"/>
                <w:numId w:val="32"/>
              </w:numPr>
              <w:tabs>
                <w:tab w:val="center" w:pos="353"/>
              </w:tabs>
              <w:ind w:left="0" w:firstLine="0"/>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Капітальний ремонт покрівлі будинку культури в с. Норинськ</w:t>
            </w: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10</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Підрудянський старостинський округ</w:t>
            </w:r>
          </w:p>
        </w:tc>
        <w:tc>
          <w:tcPr>
            <w:tcW w:w="1418" w:type="dxa"/>
          </w:tcPr>
          <w:p w:rsidR="001A6AEB" w:rsidRPr="00FB3F1A" w:rsidRDefault="00201693"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w:t>
            </w:r>
          </w:p>
        </w:tc>
        <w:tc>
          <w:tcPr>
            <w:tcW w:w="1134"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w:t>
            </w:r>
          </w:p>
        </w:tc>
        <w:tc>
          <w:tcPr>
            <w:tcW w:w="1559" w:type="dxa"/>
          </w:tcPr>
          <w:p w:rsidR="001A6AEB" w:rsidRPr="00FB3F1A" w:rsidRDefault="00201693"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 xml:space="preserve">Виготовлення ПКД  по освітленню </w:t>
            </w:r>
            <w:r w:rsidR="001A6AEB" w:rsidRPr="00FB3F1A">
              <w:rPr>
                <w:rFonts w:ascii="Bookman Old Style" w:hAnsi="Bookman Old Style"/>
                <w:sz w:val="18"/>
                <w:szCs w:val="18"/>
                <w:lang w:val="uk-UA" w:eastAsia="en-US"/>
              </w:rPr>
              <w:t>вулиць</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доріг</w:t>
            </w:r>
          </w:p>
        </w:tc>
        <w:tc>
          <w:tcPr>
            <w:tcW w:w="1276" w:type="dxa"/>
          </w:tcPr>
          <w:p w:rsidR="001A6AEB" w:rsidRPr="00FB3F1A" w:rsidRDefault="00716E58" w:rsidP="00716E58">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Облаштування дитячих майданчиків</w:t>
            </w:r>
          </w:p>
          <w:p w:rsidR="00D20504" w:rsidRPr="00FB3F1A" w:rsidRDefault="00716E58"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p>
          <w:p w:rsidR="001A6AEB" w:rsidRPr="00FB3F1A" w:rsidRDefault="001A6AEB" w:rsidP="001724A3">
            <w:pPr>
              <w:tabs>
                <w:tab w:val="center" w:pos="353"/>
              </w:tabs>
              <w:contextualSpacing/>
              <w:rPr>
                <w:rFonts w:ascii="Bookman Old Style" w:hAnsi="Bookman Old Style"/>
                <w:sz w:val="18"/>
                <w:szCs w:val="18"/>
                <w:lang w:val="uk-UA" w:eastAsia="en-US"/>
              </w:rPr>
            </w:pPr>
          </w:p>
        </w:tc>
        <w:tc>
          <w:tcPr>
            <w:tcW w:w="1701" w:type="dxa"/>
          </w:tcPr>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приміщення клубів та відновлення роботи в селах Яцковичі та Колосівка</w:t>
            </w:r>
          </w:p>
          <w:p w:rsidR="001A6AEB"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-Відновлення роботи фельдшерського пункту в с. Колосівка</w:t>
            </w: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11</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Піщаницький 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водопровідної мережі</w:t>
            </w:r>
          </w:p>
        </w:tc>
        <w:tc>
          <w:tcPr>
            <w:tcW w:w="1134" w:type="dxa"/>
          </w:tcPr>
          <w:p w:rsidR="001A6AEB" w:rsidRPr="00FB3F1A" w:rsidRDefault="001A6AEB" w:rsidP="00D47963">
            <w:pPr>
              <w:rPr>
                <w:rFonts w:ascii="Bookman Old Style" w:hAnsi="Bookman Old Style"/>
                <w:sz w:val="18"/>
                <w:szCs w:val="18"/>
                <w:lang w:val="uk-UA" w:eastAsia="en-US"/>
              </w:rPr>
            </w:pPr>
          </w:p>
        </w:tc>
        <w:tc>
          <w:tcPr>
            <w:tcW w:w="1559" w:type="dxa"/>
          </w:tcPr>
          <w:p w:rsidR="001A6AEB" w:rsidRPr="00FB3F1A" w:rsidRDefault="00B862B7"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Виготовлення ПКД по освітленю</w:t>
            </w:r>
            <w:r w:rsidR="001A6AEB" w:rsidRPr="00FB3F1A">
              <w:rPr>
                <w:rFonts w:ascii="Bookman Old Style" w:hAnsi="Bookman Old Style"/>
                <w:sz w:val="18"/>
                <w:szCs w:val="18"/>
                <w:lang w:val="uk-UA" w:eastAsia="en-US"/>
              </w:rPr>
              <w:t xml:space="preserve"> вулиць</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 xml:space="preserve">Ремонт доріг </w:t>
            </w:r>
          </w:p>
        </w:tc>
        <w:tc>
          <w:tcPr>
            <w:tcW w:w="1276" w:type="dxa"/>
          </w:tcPr>
          <w:p w:rsidR="00246C6E" w:rsidRPr="00FB3F1A" w:rsidRDefault="00246C6E" w:rsidP="00246C6E">
            <w:pPr>
              <w:tabs>
                <w:tab w:val="center" w:pos="353"/>
              </w:tabs>
              <w:contextualSpacing/>
              <w:rPr>
                <w:rFonts w:ascii="Bookman Old Style" w:hAnsi="Bookman Old Style"/>
                <w:sz w:val="18"/>
                <w:szCs w:val="18"/>
                <w:lang w:val="uk-UA" w:eastAsia="en-US"/>
              </w:rPr>
            </w:pPr>
          </w:p>
        </w:tc>
        <w:tc>
          <w:tcPr>
            <w:tcW w:w="1701" w:type="dxa"/>
          </w:tcPr>
          <w:p w:rsidR="001A6AEB" w:rsidRPr="00FB3F1A" w:rsidRDefault="00246C6E" w:rsidP="00246C6E">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-Розширення дитячого садочка</w:t>
            </w:r>
          </w:p>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будинків культури та сільських клубів</w:t>
            </w:r>
          </w:p>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покрівлі амбулаторії</w:t>
            </w: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12</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Покалівський старостинський округ</w:t>
            </w:r>
          </w:p>
        </w:tc>
        <w:tc>
          <w:tcPr>
            <w:tcW w:w="1418" w:type="dxa"/>
          </w:tcPr>
          <w:p w:rsidR="001A6AEB" w:rsidRPr="00FB3F1A" w:rsidRDefault="001724A3"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w:t>
            </w:r>
            <w:r w:rsidR="001A6AEB" w:rsidRPr="00FB3F1A">
              <w:rPr>
                <w:rFonts w:ascii="Bookman Old Style" w:hAnsi="Bookman Old Style"/>
                <w:sz w:val="18"/>
                <w:szCs w:val="18"/>
                <w:lang w:val="uk-UA" w:eastAsia="en-US"/>
              </w:rPr>
              <w:t xml:space="preserve"> водогінної мережі</w:t>
            </w:r>
          </w:p>
        </w:tc>
        <w:tc>
          <w:tcPr>
            <w:tcW w:w="1134" w:type="dxa"/>
          </w:tcPr>
          <w:p w:rsidR="001A6AEB" w:rsidRPr="00FB3F1A" w:rsidRDefault="001A6AEB" w:rsidP="00D47963">
            <w:pPr>
              <w:rPr>
                <w:rFonts w:ascii="Bookman Old Style" w:hAnsi="Bookman Old Style"/>
                <w:sz w:val="18"/>
                <w:szCs w:val="18"/>
                <w:lang w:val="uk-UA" w:eastAsia="en-US"/>
              </w:rPr>
            </w:pPr>
          </w:p>
        </w:tc>
        <w:tc>
          <w:tcPr>
            <w:tcW w:w="1559" w:type="dxa"/>
          </w:tcPr>
          <w:p w:rsidR="001A6AEB" w:rsidRPr="00FB3F1A" w:rsidRDefault="001724A3"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w:t>
            </w:r>
            <w:r w:rsidR="001A6AEB" w:rsidRPr="00FB3F1A">
              <w:rPr>
                <w:rFonts w:ascii="Bookman Old Style" w:hAnsi="Bookman Old Style"/>
                <w:sz w:val="18"/>
                <w:szCs w:val="18"/>
                <w:lang w:val="uk-UA" w:eastAsia="en-US"/>
              </w:rPr>
              <w:t xml:space="preserve"> вуличного освітлення</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доріг</w:t>
            </w:r>
          </w:p>
        </w:tc>
        <w:tc>
          <w:tcPr>
            <w:tcW w:w="1276" w:type="dxa"/>
          </w:tcPr>
          <w:p w:rsidR="001A6AEB" w:rsidRPr="00FB3F1A" w:rsidRDefault="004B281C" w:rsidP="004B281C">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Облаштування торгівельного майданчика</w:t>
            </w:r>
          </w:p>
          <w:p w:rsidR="001A6AEB" w:rsidRPr="00FB3F1A" w:rsidRDefault="004B281C" w:rsidP="004B281C">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Впорядкування кладовищ</w:t>
            </w:r>
          </w:p>
          <w:p w:rsidR="001A6AEB" w:rsidRPr="00FB3F1A" w:rsidRDefault="004B281C" w:rsidP="004B281C">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Впорядкування сміттєзвалищ</w:t>
            </w:r>
          </w:p>
          <w:p w:rsidR="001A6AEB" w:rsidRPr="00FB3F1A" w:rsidRDefault="004B281C" w:rsidP="004B281C">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w:t>
            </w:r>
            <w:r w:rsidR="001A6AEB" w:rsidRPr="00FB3F1A">
              <w:rPr>
                <w:rFonts w:ascii="Bookman Old Style" w:hAnsi="Bookman Old Style"/>
                <w:sz w:val="18"/>
                <w:szCs w:val="18"/>
                <w:lang w:val="uk-UA" w:eastAsia="en-US"/>
              </w:rPr>
              <w:t>Видалення аварійних дерев</w:t>
            </w:r>
          </w:p>
        </w:tc>
        <w:tc>
          <w:tcPr>
            <w:tcW w:w="1701" w:type="dxa"/>
          </w:tcPr>
          <w:p w:rsidR="001A6AEB" w:rsidRPr="00FB3F1A" w:rsidRDefault="001A6AEB" w:rsidP="00D47963">
            <w:pPr>
              <w:numPr>
                <w:ilvl w:val="0"/>
                <w:numId w:val="32"/>
              </w:numPr>
              <w:tabs>
                <w:tab w:val="center" w:pos="353"/>
              </w:tabs>
              <w:ind w:left="0" w:firstLine="0"/>
              <w:contextualSpacing/>
              <w:rPr>
                <w:rFonts w:ascii="Bookman Old Style" w:hAnsi="Bookman Old Style"/>
                <w:sz w:val="18"/>
                <w:szCs w:val="18"/>
                <w:lang w:val="uk-UA" w:eastAsia="en-US"/>
              </w:rPr>
            </w:pP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13</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Раківщинський 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 xml:space="preserve">Забезпечення водопостачанням Раківщинської </w:t>
            </w:r>
            <w:r w:rsidR="00D47963" w:rsidRPr="00FB3F1A">
              <w:rPr>
                <w:rFonts w:ascii="Bookman Old Style" w:hAnsi="Bookman Old Style"/>
                <w:sz w:val="18"/>
                <w:szCs w:val="18"/>
                <w:lang w:val="uk-UA" w:eastAsia="en-US"/>
              </w:rPr>
              <w:t>ЗОШ</w:t>
            </w:r>
          </w:p>
        </w:tc>
        <w:tc>
          <w:tcPr>
            <w:tcW w:w="1134" w:type="dxa"/>
          </w:tcPr>
          <w:p w:rsidR="001A6AEB" w:rsidRPr="00FB3F1A" w:rsidRDefault="001A6AEB" w:rsidP="00D47963">
            <w:pPr>
              <w:rPr>
                <w:rFonts w:ascii="Bookman Old Style" w:hAnsi="Bookman Old Style"/>
                <w:sz w:val="18"/>
                <w:szCs w:val="18"/>
                <w:lang w:val="uk-UA" w:eastAsia="en-US"/>
              </w:rPr>
            </w:pP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Освітлення вулиць</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Ямковий ремонт доріг та підсипка відсівом</w:t>
            </w:r>
          </w:p>
        </w:tc>
        <w:tc>
          <w:tcPr>
            <w:tcW w:w="1276" w:type="dxa"/>
          </w:tcPr>
          <w:p w:rsidR="00D20504" w:rsidRPr="00FB3F1A" w:rsidRDefault="00D47963"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p>
          <w:p w:rsidR="001A6AEB" w:rsidRPr="00FB3F1A" w:rsidRDefault="001A6AEB" w:rsidP="00D47963">
            <w:pPr>
              <w:tabs>
                <w:tab w:val="center" w:pos="353"/>
              </w:tabs>
              <w:contextualSpacing/>
              <w:rPr>
                <w:rFonts w:ascii="Bookman Old Style" w:hAnsi="Bookman Old Style"/>
                <w:sz w:val="18"/>
                <w:szCs w:val="18"/>
                <w:lang w:val="uk-UA" w:eastAsia="en-US"/>
              </w:rPr>
            </w:pPr>
          </w:p>
        </w:tc>
        <w:tc>
          <w:tcPr>
            <w:tcW w:w="1701" w:type="dxa"/>
          </w:tcPr>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-Проведення поточного ремонту будинку культури та бібліотеки в с. Раківщина</w:t>
            </w:r>
          </w:p>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-Проведення поточного ремонту сільського клубу в с. Великі Мошки та с. Гуничі</w:t>
            </w:r>
          </w:p>
          <w:p w:rsidR="00D20504"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фасадів та заміна вікон ФАПів сіл Раківщина, Гуничі, Великі Мошки</w:t>
            </w:r>
          </w:p>
          <w:p w:rsidR="001A6AEB" w:rsidRPr="00FB3F1A" w:rsidRDefault="00D20504" w:rsidP="00D20504">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-Встановлення бетонної огорожі в ФАП с. Раківщина</w:t>
            </w: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14</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Хлуплянський 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Частковий ремонт</w:t>
            </w:r>
            <w:r w:rsidR="00C5296A" w:rsidRPr="00FB3F1A">
              <w:rPr>
                <w:rFonts w:ascii="Bookman Old Style" w:hAnsi="Bookman Old Style"/>
                <w:sz w:val="18"/>
                <w:szCs w:val="18"/>
                <w:lang w:val="uk-UA" w:eastAsia="en-US"/>
              </w:rPr>
              <w:t xml:space="preserve"> водогін вод мереж та колодязів</w:t>
            </w:r>
            <w:r w:rsidRPr="00FB3F1A">
              <w:rPr>
                <w:rFonts w:ascii="Bookman Old Style" w:hAnsi="Bookman Old Style"/>
                <w:sz w:val="18"/>
                <w:szCs w:val="18"/>
                <w:lang w:val="uk-UA" w:eastAsia="en-US"/>
              </w:rPr>
              <w:t>, заміна насосів</w:t>
            </w:r>
          </w:p>
        </w:tc>
        <w:tc>
          <w:tcPr>
            <w:tcW w:w="1134" w:type="dxa"/>
          </w:tcPr>
          <w:p w:rsidR="001A6AEB" w:rsidRPr="00FB3F1A" w:rsidRDefault="001A6AEB" w:rsidP="00D47963">
            <w:pPr>
              <w:rPr>
                <w:rFonts w:ascii="Bookman Old Style" w:hAnsi="Bookman Old Style"/>
                <w:sz w:val="18"/>
                <w:szCs w:val="18"/>
                <w:lang w:val="uk-UA" w:eastAsia="en-US"/>
              </w:rPr>
            </w:pP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D20504" w:rsidRPr="00FB3F1A">
              <w:rPr>
                <w:rFonts w:ascii="Bookman Old Style" w:hAnsi="Bookman Old Style"/>
                <w:sz w:val="18"/>
                <w:szCs w:val="18"/>
                <w:lang w:val="uk-UA" w:eastAsia="en-US"/>
              </w:rPr>
              <w:t xml:space="preserve"> Виготовлення ПКД на освітлення вулиць</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доріг</w:t>
            </w:r>
            <w:r w:rsidR="00C5296A" w:rsidRPr="00FB3F1A">
              <w:rPr>
                <w:rFonts w:ascii="Bookman Old Style" w:hAnsi="Bookman Old Style"/>
                <w:sz w:val="18"/>
                <w:szCs w:val="18"/>
                <w:lang w:val="uk-UA" w:eastAsia="en-US"/>
              </w:rPr>
              <w:t xml:space="preserve"> та мостів</w:t>
            </w:r>
          </w:p>
        </w:tc>
        <w:tc>
          <w:tcPr>
            <w:tcW w:w="1276" w:type="dxa"/>
          </w:tcPr>
          <w:p w:rsidR="001A6AEB" w:rsidRPr="00FB3F1A" w:rsidRDefault="007E3B20" w:rsidP="007E3B20">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Впорядкування сміттєзвалищ</w:t>
            </w:r>
          </w:p>
          <w:p w:rsidR="001A6AEB" w:rsidRPr="00FB3F1A" w:rsidRDefault="007E3B20" w:rsidP="007E3B20">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Впорядкування кладовищ</w:t>
            </w:r>
          </w:p>
          <w:p w:rsidR="001A6AEB" w:rsidRPr="00FB3F1A" w:rsidRDefault="007E3B20" w:rsidP="007E3B20">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Впорядкування дитячих майданчиків</w:t>
            </w:r>
          </w:p>
        </w:tc>
        <w:tc>
          <w:tcPr>
            <w:tcW w:w="1701" w:type="dxa"/>
          </w:tcPr>
          <w:p w:rsidR="001A6AEB" w:rsidRDefault="00CC10C1" w:rsidP="00D20504">
            <w:pPr>
              <w:tabs>
                <w:tab w:val="center" w:pos="353"/>
              </w:tabs>
              <w:contextualSpacing/>
              <w:rPr>
                <w:rFonts w:ascii="Bookman Old Style" w:hAnsi="Bookman Old Style"/>
                <w:sz w:val="18"/>
                <w:szCs w:val="18"/>
                <w:lang w:val="uk-UA" w:eastAsia="en-US"/>
              </w:rPr>
            </w:pPr>
            <w:r>
              <w:rPr>
                <w:rFonts w:ascii="Bookman Old Style" w:hAnsi="Bookman Old Style"/>
                <w:sz w:val="18"/>
                <w:szCs w:val="18"/>
                <w:lang w:val="uk-UA" w:eastAsia="en-US"/>
              </w:rPr>
              <w:t>-</w:t>
            </w:r>
            <w:r w:rsidR="00A96CEE" w:rsidRPr="00FB3F1A">
              <w:rPr>
                <w:rFonts w:ascii="Bookman Old Style" w:hAnsi="Bookman Old Style"/>
                <w:sz w:val="18"/>
                <w:szCs w:val="18"/>
                <w:lang w:val="uk-UA" w:eastAsia="en-US"/>
              </w:rPr>
              <w:t>Ремонт Будинку культури та опалення</w:t>
            </w:r>
            <w:r w:rsidR="001440A4">
              <w:rPr>
                <w:rFonts w:ascii="Bookman Old Style" w:hAnsi="Bookman Old Style"/>
                <w:sz w:val="18"/>
                <w:szCs w:val="18"/>
                <w:lang w:val="uk-UA" w:eastAsia="en-US"/>
              </w:rPr>
              <w:t>;</w:t>
            </w:r>
          </w:p>
          <w:p w:rsidR="001440A4" w:rsidRPr="001440A4" w:rsidRDefault="001440A4" w:rsidP="001440A4">
            <w:pPr>
              <w:tabs>
                <w:tab w:val="center" w:pos="353"/>
              </w:tabs>
              <w:rPr>
                <w:rFonts w:ascii="Bookman Old Style" w:hAnsi="Bookman Old Style"/>
                <w:sz w:val="18"/>
                <w:szCs w:val="18"/>
                <w:lang w:val="uk-UA" w:eastAsia="en-US"/>
              </w:rPr>
            </w:pPr>
            <w:r w:rsidRPr="001440A4">
              <w:rPr>
                <w:rFonts w:ascii="Bookman Old Style" w:hAnsi="Bookman Old Style"/>
                <w:sz w:val="18"/>
                <w:szCs w:val="18"/>
                <w:lang w:val="uk-UA" w:eastAsia="en-US"/>
              </w:rPr>
              <w:t>-</w:t>
            </w:r>
            <w:r>
              <w:rPr>
                <w:rFonts w:ascii="Bookman Old Style" w:hAnsi="Bookman Old Style"/>
                <w:sz w:val="18"/>
                <w:szCs w:val="18"/>
                <w:lang w:val="uk-UA" w:eastAsia="en-US"/>
              </w:rPr>
              <w:t xml:space="preserve"> </w:t>
            </w:r>
            <w:r w:rsidRPr="001440A4">
              <w:rPr>
                <w:rFonts w:ascii="Bookman Old Style" w:hAnsi="Bookman Old Style"/>
                <w:sz w:val="18"/>
                <w:szCs w:val="18"/>
                <w:lang w:val="uk-UA" w:eastAsia="en-US"/>
              </w:rPr>
              <w:t>Поточний ремонт медпункту в с. Оленичі</w:t>
            </w:r>
            <w:r w:rsidR="00CC10C1">
              <w:rPr>
                <w:rFonts w:ascii="Bookman Old Style" w:hAnsi="Bookman Old Style"/>
                <w:sz w:val="18"/>
                <w:szCs w:val="18"/>
                <w:lang w:val="uk-UA" w:eastAsia="en-US"/>
              </w:rPr>
              <w:t>.</w:t>
            </w:r>
          </w:p>
          <w:p w:rsidR="00A96CEE" w:rsidRPr="00FB3F1A" w:rsidRDefault="00A96CEE" w:rsidP="00D20504">
            <w:pPr>
              <w:tabs>
                <w:tab w:val="center" w:pos="353"/>
              </w:tabs>
              <w:contextualSpacing/>
              <w:rPr>
                <w:rFonts w:ascii="Bookman Old Style" w:hAnsi="Bookman Old Style"/>
                <w:sz w:val="18"/>
                <w:szCs w:val="18"/>
                <w:lang w:val="uk-UA" w:eastAsia="en-US"/>
              </w:rPr>
            </w:pP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15</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Черепинський 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Заміна металевих труб в станції знезалізнення. Заміна запірної арматури в с.Черепинки.</w:t>
            </w:r>
          </w:p>
        </w:tc>
        <w:tc>
          <w:tcPr>
            <w:tcW w:w="1134" w:type="dxa"/>
          </w:tcPr>
          <w:p w:rsidR="001A6AEB" w:rsidRPr="00FB3F1A" w:rsidRDefault="001A6AEB" w:rsidP="00D47963">
            <w:pPr>
              <w:rPr>
                <w:rFonts w:ascii="Bookman Old Style" w:hAnsi="Bookman Old Style"/>
                <w:sz w:val="18"/>
                <w:szCs w:val="18"/>
                <w:lang w:val="uk-UA" w:eastAsia="en-US"/>
              </w:rPr>
            </w:pPr>
          </w:p>
        </w:tc>
        <w:tc>
          <w:tcPr>
            <w:tcW w:w="1559" w:type="dxa"/>
          </w:tcPr>
          <w:p w:rsidR="001A6AEB" w:rsidRPr="00FB3F1A" w:rsidRDefault="00FC5026" w:rsidP="00C5296A">
            <w:pPr>
              <w:rPr>
                <w:rFonts w:ascii="Bookman Old Style" w:hAnsi="Bookman Old Style"/>
                <w:sz w:val="18"/>
                <w:szCs w:val="18"/>
                <w:lang w:val="uk-UA" w:eastAsia="en-US"/>
              </w:rPr>
            </w:pPr>
            <w:r w:rsidRPr="00FB3F1A">
              <w:rPr>
                <w:rFonts w:ascii="Bookman Old Style" w:hAnsi="Bookman Old Style"/>
                <w:sz w:val="18"/>
                <w:szCs w:val="18"/>
                <w:lang w:val="uk-UA" w:eastAsia="en-US"/>
              </w:rPr>
              <w:t>Виготовлення КПД та к</w:t>
            </w:r>
            <w:r w:rsidR="00C5296A" w:rsidRPr="00FB3F1A">
              <w:rPr>
                <w:rFonts w:ascii="Bookman Old Style" w:hAnsi="Bookman Old Style"/>
                <w:sz w:val="18"/>
                <w:szCs w:val="18"/>
                <w:lang w:val="uk-UA" w:eastAsia="en-US"/>
              </w:rPr>
              <w:t>апітальний ремонт вуличного освітлення</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доріг</w:t>
            </w:r>
          </w:p>
        </w:tc>
        <w:tc>
          <w:tcPr>
            <w:tcW w:w="1276" w:type="dxa"/>
          </w:tcPr>
          <w:p w:rsidR="001A6AEB" w:rsidRPr="00FB3F1A" w:rsidRDefault="007E3B20" w:rsidP="007E3B20">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Зрізання аварійних дерев</w:t>
            </w:r>
          </w:p>
          <w:p w:rsidR="001A6AEB" w:rsidRPr="00FB3F1A" w:rsidRDefault="007E3B20" w:rsidP="007E3B20">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Встановлення дитячих майданчиків</w:t>
            </w:r>
          </w:p>
          <w:p w:rsidR="00242C4F" w:rsidRPr="00FB3F1A" w:rsidRDefault="00242C4F" w:rsidP="007E3B20">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 утилізація сміття з території бувшого колгоспу с. Заськи;</w:t>
            </w:r>
          </w:p>
          <w:p w:rsidR="00242C4F" w:rsidRPr="00FB3F1A" w:rsidRDefault="00242C4F" w:rsidP="007E3B20">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 проектування та облаштування двох переходів через яр в с. Заськи</w:t>
            </w:r>
          </w:p>
        </w:tc>
        <w:tc>
          <w:tcPr>
            <w:tcW w:w="1701" w:type="dxa"/>
          </w:tcPr>
          <w:p w:rsidR="001A6AEB" w:rsidRPr="00FB3F1A" w:rsidRDefault="001A6AEB" w:rsidP="00C5296A">
            <w:pPr>
              <w:tabs>
                <w:tab w:val="center" w:pos="353"/>
              </w:tabs>
              <w:contextualSpacing/>
              <w:rPr>
                <w:rFonts w:ascii="Bookman Old Style" w:hAnsi="Bookman Old Style"/>
                <w:sz w:val="18"/>
                <w:szCs w:val="18"/>
                <w:lang w:val="uk-UA" w:eastAsia="en-US"/>
              </w:rPr>
            </w:pPr>
          </w:p>
          <w:p w:rsidR="00C5296A" w:rsidRPr="00FB3F1A" w:rsidRDefault="00C5296A" w:rsidP="00C5296A">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-Заміна теплотраси від котельні до клубу в с. Черепин</w:t>
            </w:r>
          </w:p>
        </w:tc>
      </w:tr>
      <w:tr w:rsidR="00773F79" w:rsidRPr="00FB3F1A" w:rsidTr="00852151">
        <w:tc>
          <w:tcPr>
            <w:tcW w:w="709" w:type="dxa"/>
          </w:tcPr>
          <w:p w:rsidR="001A6AEB" w:rsidRPr="00FB3F1A" w:rsidRDefault="007E3B20"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16</w:t>
            </w:r>
          </w:p>
        </w:tc>
        <w:tc>
          <w:tcPr>
            <w:tcW w:w="1559"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Шоломківський старостинський округ</w:t>
            </w:r>
          </w:p>
        </w:tc>
        <w:tc>
          <w:tcPr>
            <w:tcW w:w="1418"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водогінної мережі в с. Збраньки</w:t>
            </w:r>
            <w:r w:rsidR="000C6C69" w:rsidRPr="00FB3F1A">
              <w:rPr>
                <w:rFonts w:ascii="Bookman Old Style" w:hAnsi="Bookman Old Style"/>
                <w:sz w:val="18"/>
                <w:szCs w:val="18"/>
                <w:lang w:val="uk-UA" w:eastAsia="en-US"/>
              </w:rPr>
              <w:t>. Очистка колодязів</w:t>
            </w:r>
          </w:p>
        </w:tc>
        <w:tc>
          <w:tcPr>
            <w:tcW w:w="1134" w:type="dxa"/>
          </w:tcPr>
          <w:p w:rsidR="001A6AEB" w:rsidRPr="00FB3F1A" w:rsidRDefault="001A6AEB" w:rsidP="00D47963">
            <w:pPr>
              <w:rPr>
                <w:rFonts w:ascii="Bookman Old Style" w:hAnsi="Bookman Old Style"/>
                <w:sz w:val="18"/>
                <w:szCs w:val="18"/>
                <w:lang w:val="uk-UA" w:eastAsia="en-US"/>
              </w:rPr>
            </w:pPr>
          </w:p>
        </w:tc>
        <w:tc>
          <w:tcPr>
            <w:tcW w:w="1559" w:type="dxa"/>
          </w:tcPr>
          <w:p w:rsidR="001A6AEB" w:rsidRPr="00FB3F1A" w:rsidRDefault="00A96CEE"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 xml:space="preserve">Виготовлення ПКД </w:t>
            </w:r>
          </w:p>
        </w:tc>
        <w:tc>
          <w:tcPr>
            <w:tcW w:w="992" w:type="dxa"/>
          </w:tcPr>
          <w:p w:rsidR="001A6AEB" w:rsidRPr="00FB3F1A" w:rsidRDefault="001A6AEB" w:rsidP="00D47963">
            <w:pPr>
              <w:rPr>
                <w:rFonts w:ascii="Bookman Old Style" w:hAnsi="Bookman Old Style"/>
                <w:sz w:val="18"/>
                <w:szCs w:val="18"/>
                <w:lang w:val="uk-UA" w:eastAsia="en-US"/>
              </w:rPr>
            </w:pPr>
            <w:r w:rsidRPr="00FB3F1A">
              <w:rPr>
                <w:rFonts w:ascii="Bookman Old Style" w:hAnsi="Bookman Old Style"/>
                <w:sz w:val="18"/>
                <w:szCs w:val="18"/>
                <w:lang w:val="uk-UA" w:eastAsia="en-US"/>
              </w:rPr>
              <w:t>Ямковий ремонт доріг</w:t>
            </w:r>
          </w:p>
        </w:tc>
        <w:tc>
          <w:tcPr>
            <w:tcW w:w="1276" w:type="dxa"/>
          </w:tcPr>
          <w:p w:rsidR="001A6AEB" w:rsidRPr="00FB3F1A" w:rsidRDefault="001724A3" w:rsidP="001724A3">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Капітальний ремонт гідротехнічної споруди</w:t>
            </w:r>
          </w:p>
          <w:p w:rsidR="001A6AEB" w:rsidRPr="00FB3F1A" w:rsidRDefault="000C6C69" w:rsidP="000C6C69">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w:t>
            </w:r>
            <w:r w:rsidR="001A6AEB" w:rsidRPr="00FB3F1A">
              <w:rPr>
                <w:rFonts w:ascii="Bookman Old Style" w:hAnsi="Bookman Old Style"/>
                <w:sz w:val="18"/>
                <w:szCs w:val="18"/>
                <w:lang w:val="uk-UA" w:eastAsia="en-US"/>
              </w:rPr>
              <w:t>Впорядкування кладовищ</w:t>
            </w:r>
          </w:p>
          <w:p w:rsidR="001A6AEB" w:rsidRPr="00FB3F1A" w:rsidRDefault="00FC5026" w:rsidP="000C6C69">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 xml:space="preserve"> Та </w:t>
            </w:r>
            <w:r w:rsidR="001A6AEB" w:rsidRPr="00FB3F1A">
              <w:rPr>
                <w:rFonts w:ascii="Bookman Old Style" w:hAnsi="Bookman Old Style"/>
                <w:sz w:val="18"/>
                <w:szCs w:val="18"/>
                <w:lang w:val="uk-UA" w:eastAsia="en-US"/>
              </w:rPr>
              <w:t>огорожі ФАПу в селі Збраньки</w:t>
            </w:r>
            <w:r w:rsidR="00A96CEE" w:rsidRPr="00FB3F1A">
              <w:rPr>
                <w:rFonts w:ascii="Bookman Old Style" w:hAnsi="Bookman Old Style"/>
                <w:sz w:val="18"/>
                <w:szCs w:val="18"/>
                <w:lang w:val="uk-UA" w:eastAsia="en-US"/>
              </w:rPr>
              <w:t>, Сл. Шоломківська</w:t>
            </w:r>
          </w:p>
          <w:p w:rsidR="001A6AEB" w:rsidRPr="00FB3F1A" w:rsidRDefault="000C6C69" w:rsidP="000C6C69">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w:t>
            </w:r>
            <w:r w:rsidR="001A6AEB" w:rsidRPr="00FB3F1A">
              <w:rPr>
                <w:rFonts w:ascii="Bookman Old Style" w:hAnsi="Bookman Old Style"/>
                <w:sz w:val="18"/>
                <w:szCs w:val="18"/>
                <w:lang w:val="uk-UA" w:eastAsia="en-US"/>
              </w:rPr>
              <w:t>Облаштування дитячих ігрових та спортивних майданчиків</w:t>
            </w:r>
          </w:p>
        </w:tc>
        <w:tc>
          <w:tcPr>
            <w:tcW w:w="1701" w:type="dxa"/>
          </w:tcPr>
          <w:p w:rsidR="00FC5026" w:rsidRPr="00FB3F1A" w:rsidRDefault="00FC5026" w:rsidP="00FC5026">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lastRenderedPageBreak/>
              <w:t>Поточний ремонт приміщення ФАПу в селі Слобода-</w:t>
            </w:r>
            <w:r w:rsidRPr="00FB3F1A">
              <w:rPr>
                <w:rFonts w:ascii="Bookman Old Style" w:hAnsi="Bookman Old Style"/>
                <w:sz w:val="18"/>
                <w:szCs w:val="18"/>
                <w:lang w:val="uk-UA" w:eastAsia="en-US"/>
              </w:rPr>
              <w:lastRenderedPageBreak/>
              <w:t>Шоломківська</w:t>
            </w:r>
            <w:r w:rsidR="00A96CEE" w:rsidRPr="00FB3F1A">
              <w:rPr>
                <w:rFonts w:ascii="Bookman Old Style" w:hAnsi="Bookman Old Style"/>
                <w:sz w:val="18"/>
                <w:szCs w:val="18"/>
                <w:lang w:val="uk-UA" w:eastAsia="en-US"/>
              </w:rPr>
              <w:t>, Збраньки</w:t>
            </w:r>
          </w:p>
          <w:p w:rsidR="00FC5026" w:rsidRPr="00FB3F1A" w:rsidRDefault="00FC5026" w:rsidP="00FC5026">
            <w:pPr>
              <w:tabs>
                <w:tab w:val="center" w:pos="353"/>
              </w:tabs>
              <w:contextualSpacing/>
              <w:rPr>
                <w:rFonts w:ascii="Bookman Old Style" w:hAnsi="Bookman Old Style"/>
                <w:sz w:val="18"/>
                <w:szCs w:val="18"/>
                <w:lang w:val="uk-UA" w:eastAsia="en-US"/>
              </w:rPr>
            </w:pPr>
            <w:r w:rsidRPr="00FB3F1A">
              <w:rPr>
                <w:rFonts w:ascii="Bookman Old Style" w:hAnsi="Bookman Old Style"/>
                <w:sz w:val="18"/>
                <w:szCs w:val="18"/>
                <w:lang w:val="uk-UA" w:eastAsia="en-US"/>
              </w:rPr>
              <w:t>-Ремонт кл</w:t>
            </w:r>
            <w:r w:rsidR="00A96CEE" w:rsidRPr="00FB3F1A">
              <w:rPr>
                <w:rFonts w:ascii="Bookman Old Style" w:hAnsi="Bookman Old Style"/>
                <w:sz w:val="18"/>
                <w:szCs w:val="18"/>
                <w:lang w:val="uk-UA" w:eastAsia="en-US"/>
              </w:rPr>
              <w:t>убу в с. Слобода-Шоломківська,</w:t>
            </w:r>
            <w:r w:rsidRPr="00FB3F1A">
              <w:rPr>
                <w:rFonts w:ascii="Bookman Old Style" w:hAnsi="Bookman Old Style"/>
                <w:sz w:val="18"/>
                <w:szCs w:val="18"/>
                <w:lang w:val="uk-UA" w:eastAsia="en-US"/>
              </w:rPr>
              <w:t xml:space="preserve"> с.Збраньки</w:t>
            </w:r>
            <w:r w:rsidR="00A96CEE" w:rsidRPr="00FB3F1A">
              <w:rPr>
                <w:rFonts w:ascii="Bookman Old Style" w:hAnsi="Bookman Old Style"/>
                <w:sz w:val="18"/>
                <w:szCs w:val="18"/>
                <w:lang w:val="uk-UA" w:eastAsia="en-US"/>
              </w:rPr>
              <w:t>, Шоломки</w:t>
            </w:r>
          </w:p>
          <w:p w:rsidR="001A6AEB" w:rsidRPr="00FB3F1A" w:rsidRDefault="001A6AEB" w:rsidP="000C6C69">
            <w:pPr>
              <w:tabs>
                <w:tab w:val="center" w:pos="353"/>
              </w:tabs>
              <w:contextualSpacing/>
              <w:rPr>
                <w:rFonts w:ascii="Bookman Old Style" w:hAnsi="Bookman Old Style"/>
                <w:sz w:val="18"/>
                <w:szCs w:val="18"/>
                <w:lang w:val="uk-UA" w:eastAsia="en-US"/>
              </w:rPr>
            </w:pPr>
          </w:p>
        </w:tc>
      </w:tr>
    </w:tbl>
    <w:p w:rsidR="008D2BA5" w:rsidRPr="00FB3F1A" w:rsidRDefault="008D2BA5" w:rsidP="008D2BA5">
      <w:pPr>
        <w:rPr>
          <w:rFonts w:ascii="Bookman Old Style" w:eastAsia="Calibri" w:hAnsi="Bookman Old Style"/>
          <w:sz w:val="18"/>
          <w:szCs w:val="18"/>
          <w:lang w:val="uk-UA" w:eastAsia="en-US"/>
        </w:rPr>
      </w:pPr>
    </w:p>
    <w:p w:rsidR="008D2BA5" w:rsidRPr="00FB3F1A" w:rsidRDefault="0091321F" w:rsidP="008D2BA5">
      <w:pPr>
        <w:rPr>
          <w:rFonts w:ascii="Bookman Old Style" w:eastAsia="Calibri" w:hAnsi="Bookman Old Style"/>
          <w:sz w:val="18"/>
          <w:szCs w:val="18"/>
          <w:lang w:val="uk-UA" w:eastAsia="en-US"/>
        </w:rPr>
      </w:pPr>
      <w:r w:rsidRPr="00FB3F1A">
        <w:rPr>
          <w:rFonts w:ascii="Bookman Old Style" w:eastAsia="Calibri" w:hAnsi="Bookman Old Style"/>
          <w:sz w:val="18"/>
          <w:szCs w:val="18"/>
          <w:lang w:val="uk-UA" w:eastAsia="en-US"/>
        </w:rPr>
        <w:t xml:space="preserve">Секретар ради                                                                              </w:t>
      </w:r>
      <w:r w:rsidR="00FB3F1A">
        <w:rPr>
          <w:rFonts w:ascii="Bookman Old Style" w:eastAsia="Calibri" w:hAnsi="Bookman Old Style"/>
          <w:sz w:val="18"/>
          <w:szCs w:val="18"/>
          <w:lang w:val="uk-UA" w:eastAsia="en-US"/>
        </w:rPr>
        <w:t xml:space="preserve">           </w:t>
      </w:r>
      <w:r w:rsidRPr="00FB3F1A">
        <w:rPr>
          <w:rFonts w:ascii="Bookman Old Style" w:eastAsia="Calibri" w:hAnsi="Bookman Old Style"/>
          <w:sz w:val="18"/>
          <w:szCs w:val="18"/>
          <w:lang w:val="uk-UA" w:eastAsia="en-US"/>
        </w:rPr>
        <w:t xml:space="preserve"> І.М.Дєдух</w:t>
      </w: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8D2BA5" w:rsidRPr="00FB3F1A" w:rsidRDefault="008D2BA5" w:rsidP="008D2BA5">
      <w:pPr>
        <w:widowControl w:val="0"/>
        <w:tabs>
          <w:tab w:val="left" w:pos="-240"/>
        </w:tabs>
        <w:autoSpaceDE w:val="0"/>
        <w:autoSpaceDN w:val="0"/>
        <w:adjustRightInd w:val="0"/>
        <w:rPr>
          <w:rFonts w:ascii="Bookman Old Style" w:hAnsi="Bookman Old Style"/>
          <w:bCs/>
          <w:sz w:val="18"/>
          <w:szCs w:val="18"/>
          <w:lang w:val="uk-UA"/>
        </w:rPr>
      </w:pPr>
    </w:p>
    <w:p w:rsidR="00151035" w:rsidRPr="00FB3F1A" w:rsidRDefault="00151035">
      <w:pPr>
        <w:rPr>
          <w:sz w:val="18"/>
          <w:szCs w:val="18"/>
          <w:lang w:val="uk-UA"/>
        </w:rPr>
      </w:pPr>
    </w:p>
    <w:sectPr w:rsidR="00151035" w:rsidRPr="00FB3F1A" w:rsidSect="00852151">
      <w:pgSz w:w="11907" w:h="16838" w:code="9"/>
      <w:pgMar w:top="482" w:right="708" w:bottom="992" w:left="1701" w:header="567" w:footer="42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42D9F"/>
    <w:multiLevelType w:val="hybridMultilevel"/>
    <w:tmpl w:val="CD0264D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E114488"/>
    <w:multiLevelType w:val="hybridMultilevel"/>
    <w:tmpl w:val="CA829882"/>
    <w:lvl w:ilvl="0" w:tplc="2AEAB37A">
      <w:start w:val="14"/>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1449A6"/>
    <w:multiLevelType w:val="hybridMultilevel"/>
    <w:tmpl w:val="45124F9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067A5"/>
    <w:multiLevelType w:val="hybridMultilevel"/>
    <w:tmpl w:val="E17E526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 w15:restartNumberingAfterBreak="0">
    <w:nsid w:val="12905E07"/>
    <w:multiLevelType w:val="multilevel"/>
    <w:tmpl w:val="EE8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41A95"/>
    <w:multiLevelType w:val="hybridMultilevel"/>
    <w:tmpl w:val="0652DD82"/>
    <w:lvl w:ilvl="0" w:tplc="FA54F924">
      <w:start w:val="1"/>
      <w:numFmt w:val="bullet"/>
      <w:lvlText w:val=""/>
      <w:lvlJc w:val="left"/>
      <w:pPr>
        <w:tabs>
          <w:tab w:val="num" w:pos="964"/>
        </w:tabs>
        <w:ind w:left="0" w:firstLine="709"/>
      </w:pPr>
      <w:rPr>
        <w:rFonts w:ascii="Symbol" w:hAnsi="Symbol" w:hint="default"/>
      </w:rPr>
    </w:lvl>
    <w:lvl w:ilvl="1" w:tplc="0422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575F3"/>
    <w:multiLevelType w:val="hybridMultilevel"/>
    <w:tmpl w:val="853CE83A"/>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8301D"/>
    <w:multiLevelType w:val="hybridMultilevel"/>
    <w:tmpl w:val="112ACDB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47C50"/>
    <w:multiLevelType w:val="hybridMultilevel"/>
    <w:tmpl w:val="B1AEECDA"/>
    <w:lvl w:ilvl="0" w:tplc="964A1C32">
      <w:start w:val="1"/>
      <w:numFmt w:val="bullet"/>
      <w:lvlText w:val=""/>
      <w:lvlJc w:val="left"/>
      <w:pPr>
        <w:tabs>
          <w:tab w:val="num" w:pos="964"/>
        </w:tabs>
        <w:ind w:left="0" w:firstLine="709"/>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C207C4B"/>
    <w:multiLevelType w:val="hybridMultilevel"/>
    <w:tmpl w:val="2C32006E"/>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EE40C11"/>
    <w:multiLevelType w:val="multilevel"/>
    <w:tmpl w:val="539A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26162"/>
    <w:multiLevelType w:val="multilevel"/>
    <w:tmpl w:val="77A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10498"/>
    <w:multiLevelType w:val="multilevel"/>
    <w:tmpl w:val="E064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0430F"/>
    <w:multiLevelType w:val="multilevel"/>
    <w:tmpl w:val="B4B2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40B28"/>
    <w:multiLevelType w:val="multilevel"/>
    <w:tmpl w:val="728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E92851"/>
    <w:multiLevelType w:val="hybridMultilevel"/>
    <w:tmpl w:val="F558F5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3C10C14"/>
    <w:multiLevelType w:val="hybridMultilevel"/>
    <w:tmpl w:val="104C79F0"/>
    <w:lvl w:ilvl="0" w:tplc="04220001">
      <w:start w:val="1"/>
      <w:numFmt w:val="bullet"/>
      <w:lvlText w:val=""/>
      <w:lvlJc w:val="left"/>
      <w:pPr>
        <w:tabs>
          <w:tab w:val="num" w:pos="928"/>
        </w:tabs>
        <w:ind w:left="928" w:hanging="360"/>
      </w:pPr>
      <w:rPr>
        <w:rFonts w:ascii="Symbol" w:hAnsi="Symbol" w:hint="default"/>
      </w:rPr>
    </w:lvl>
    <w:lvl w:ilvl="1" w:tplc="04220003" w:tentative="1">
      <w:start w:val="1"/>
      <w:numFmt w:val="bullet"/>
      <w:lvlText w:val="o"/>
      <w:lvlJc w:val="left"/>
      <w:pPr>
        <w:tabs>
          <w:tab w:val="num" w:pos="1648"/>
        </w:tabs>
        <w:ind w:left="1648" w:hanging="360"/>
      </w:pPr>
      <w:rPr>
        <w:rFonts w:ascii="Courier New" w:hAnsi="Courier New" w:cs="Courier New" w:hint="default"/>
      </w:rPr>
    </w:lvl>
    <w:lvl w:ilvl="2" w:tplc="04220005" w:tentative="1">
      <w:start w:val="1"/>
      <w:numFmt w:val="bullet"/>
      <w:lvlText w:val=""/>
      <w:lvlJc w:val="left"/>
      <w:pPr>
        <w:tabs>
          <w:tab w:val="num" w:pos="2368"/>
        </w:tabs>
        <w:ind w:left="2368" w:hanging="360"/>
      </w:pPr>
      <w:rPr>
        <w:rFonts w:ascii="Wingdings" w:hAnsi="Wingdings" w:hint="default"/>
      </w:rPr>
    </w:lvl>
    <w:lvl w:ilvl="3" w:tplc="04220001" w:tentative="1">
      <w:start w:val="1"/>
      <w:numFmt w:val="bullet"/>
      <w:lvlText w:val=""/>
      <w:lvlJc w:val="left"/>
      <w:pPr>
        <w:tabs>
          <w:tab w:val="num" w:pos="3088"/>
        </w:tabs>
        <w:ind w:left="3088" w:hanging="360"/>
      </w:pPr>
      <w:rPr>
        <w:rFonts w:ascii="Symbol" w:hAnsi="Symbol" w:hint="default"/>
      </w:rPr>
    </w:lvl>
    <w:lvl w:ilvl="4" w:tplc="04220003" w:tentative="1">
      <w:start w:val="1"/>
      <w:numFmt w:val="bullet"/>
      <w:lvlText w:val="o"/>
      <w:lvlJc w:val="left"/>
      <w:pPr>
        <w:tabs>
          <w:tab w:val="num" w:pos="3808"/>
        </w:tabs>
        <w:ind w:left="3808" w:hanging="360"/>
      </w:pPr>
      <w:rPr>
        <w:rFonts w:ascii="Courier New" w:hAnsi="Courier New" w:cs="Courier New" w:hint="default"/>
      </w:rPr>
    </w:lvl>
    <w:lvl w:ilvl="5" w:tplc="04220005" w:tentative="1">
      <w:start w:val="1"/>
      <w:numFmt w:val="bullet"/>
      <w:lvlText w:val=""/>
      <w:lvlJc w:val="left"/>
      <w:pPr>
        <w:tabs>
          <w:tab w:val="num" w:pos="4528"/>
        </w:tabs>
        <w:ind w:left="4528" w:hanging="360"/>
      </w:pPr>
      <w:rPr>
        <w:rFonts w:ascii="Wingdings" w:hAnsi="Wingdings" w:hint="default"/>
      </w:rPr>
    </w:lvl>
    <w:lvl w:ilvl="6" w:tplc="04220001" w:tentative="1">
      <w:start w:val="1"/>
      <w:numFmt w:val="bullet"/>
      <w:lvlText w:val=""/>
      <w:lvlJc w:val="left"/>
      <w:pPr>
        <w:tabs>
          <w:tab w:val="num" w:pos="5248"/>
        </w:tabs>
        <w:ind w:left="5248" w:hanging="360"/>
      </w:pPr>
      <w:rPr>
        <w:rFonts w:ascii="Symbol" w:hAnsi="Symbol" w:hint="default"/>
      </w:rPr>
    </w:lvl>
    <w:lvl w:ilvl="7" w:tplc="04220003" w:tentative="1">
      <w:start w:val="1"/>
      <w:numFmt w:val="bullet"/>
      <w:lvlText w:val="o"/>
      <w:lvlJc w:val="left"/>
      <w:pPr>
        <w:tabs>
          <w:tab w:val="num" w:pos="5968"/>
        </w:tabs>
        <w:ind w:left="5968" w:hanging="360"/>
      </w:pPr>
      <w:rPr>
        <w:rFonts w:ascii="Courier New" w:hAnsi="Courier New" w:cs="Courier New" w:hint="default"/>
      </w:rPr>
    </w:lvl>
    <w:lvl w:ilvl="8" w:tplc="04220005"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498C3809"/>
    <w:multiLevelType w:val="hybridMultilevel"/>
    <w:tmpl w:val="CC8A63E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A6912"/>
    <w:multiLevelType w:val="hybridMultilevel"/>
    <w:tmpl w:val="5D8AD6A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52F46C2"/>
    <w:multiLevelType w:val="hybridMultilevel"/>
    <w:tmpl w:val="77F8F664"/>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624670E"/>
    <w:multiLevelType w:val="hybridMultilevel"/>
    <w:tmpl w:val="A75E5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58CC46F6"/>
    <w:multiLevelType w:val="hybridMultilevel"/>
    <w:tmpl w:val="E65E2BC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E147AC2"/>
    <w:multiLevelType w:val="hybridMultilevel"/>
    <w:tmpl w:val="75269630"/>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FDC546E"/>
    <w:multiLevelType w:val="hybridMultilevel"/>
    <w:tmpl w:val="7B722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49F776D"/>
    <w:multiLevelType w:val="multilevel"/>
    <w:tmpl w:val="BD4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04D7B"/>
    <w:multiLevelType w:val="hybridMultilevel"/>
    <w:tmpl w:val="42120A16"/>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6470B1A"/>
    <w:multiLevelType w:val="hybridMultilevel"/>
    <w:tmpl w:val="360490F8"/>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83463DF"/>
    <w:multiLevelType w:val="hybridMultilevel"/>
    <w:tmpl w:val="1502337A"/>
    <w:lvl w:ilvl="0" w:tplc="15060AC8">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735D0706"/>
    <w:multiLevelType w:val="hybridMultilevel"/>
    <w:tmpl w:val="3C54C1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73C52C7E"/>
    <w:multiLevelType w:val="multilevel"/>
    <w:tmpl w:val="585C23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ookman Old Style" w:eastAsia="Times New Roman"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DA5044"/>
    <w:multiLevelType w:val="multilevel"/>
    <w:tmpl w:val="FC56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A57958"/>
    <w:multiLevelType w:val="hybridMultilevel"/>
    <w:tmpl w:val="03CCFCA8"/>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3" w15:restartNumberingAfterBreak="0">
    <w:nsid w:val="7B3B5A09"/>
    <w:multiLevelType w:val="hybridMultilevel"/>
    <w:tmpl w:val="AA78383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5D17D1"/>
    <w:multiLevelType w:val="multilevel"/>
    <w:tmpl w:val="DC5C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670E68"/>
    <w:multiLevelType w:val="hybridMultilevel"/>
    <w:tmpl w:val="BB86A052"/>
    <w:lvl w:ilvl="0" w:tplc="469C669A">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33"/>
  </w:num>
  <w:num w:numId="5">
    <w:abstractNumId w:val="18"/>
  </w:num>
  <w:num w:numId="6">
    <w:abstractNumId w:val="0"/>
  </w:num>
  <w:num w:numId="7">
    <w:abstractNumId w:val="19"/>
  </w:num>
  <w:num w:numId="8">
    <w:abstractNumId w:val="23"/>
  </w:num>
  <w:num w:numId="9">
    <w:abstractNumId w:val="20"/>
  </w:num>
  <w:num w:numId="10">
    <w:abstractNumId w:val="8"/>
  </w:num>
  <w:num w:numId="11">
    <w:abstractNumId w:val="2"/>
  </w:num>
  <w:num w:numId="12">
    <w:abstractNumId w:val="10"/>
  </w:num>
  <w:num w:numId="13">
    <w:abstractNumId w:val="17"/>
  </w:num>
  <w:num w:numId="14">
    <w:abstractNumId w:val="29"/>
  </w:num>
  <w:num w:numId="15">
    <w:abstractNumId w:val="16"/>
  </w:num>
  <w:num w:numId="16">
    <w:abstractNumId w:val="24"/>
  </w:num>
  <w:num w:numId="17">
    <w:abstractNumId w:val="32"/>
  </w:num>
  <w:num w:numId="18">
    <w:abstractNumId w:val="22"/>
  </w:num>
  <w:num w:numId="19">
    <w:abstractNumId w:val="3"/>
  </w:num>
  <w:num w:numId="20">
    <w:abstractNumId w:val="21"/>
  </w:num>
  <w:num w:numId="21">
    <w:abstractNumId w:val="25"/>
  </w:num>
  <w:num w:numId="22">
    <w:abstractNumId w:val="12"/>
  </w:num>
  <w:num w:numId="23">
    <w:abstractNumId w:val="14"/>
  </w:num>
  <w:num w:numId="24">
    <w:abstractNumId w:val="34"/>
  </w:num>
  <w:num w:numId="25">
    <w:abstractNumId w:val="13"/>
  </w:num>
  <w:num w:numId="26">
    <w:abstractNumId w:val="4"/>
  </w:num>
  <w:num w:numId="27">
    <w:abstractNumId w:val="15"/>
  </w:num>
  <w:num w:numId="28">
    <w:abstractNumId w:val="31"/>
  </w:num>
  <w:num w:numId="29">
    <w:abstractNumId w:val="30"/>
  </w:num>
  <w:num w:numId="30">
    <w:abstractNumId w:val="11"/>
  </w:num>
  <w:num w:numId="31">
    <w:abstractNumId w:val="35"/>
  </w:num>
  <w:num w:numId="32">
    <w:abstractNumId w:val="1"/>
  </w:num>
  <w:num w:numId="33">
    <w:abstractNumId w:val="6"/>
  </w:num>
  <w:num w:numId="34">
    <w:abstractNumId w:val="27"/>
  </w:num>
  <w:num w:numId="35">
    <w:abstractNumId w:val="26"/>
  </w:num>
  <w:num w:numId="36">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A5"/>
    <w:rsid w:val="000136A2"/>
    <w:rsid w:val="00042EAF"/>
    <w:rsid w:val="00053B6B"/>
    <w:rsid w:val="00057D42"/>
    <w:rsid w:val="000C3639"/>
    <w:rsid w:val="000C58C3"/>
    <w:rsid w:val="000C6C69"/>
    <w:rsid w:val="00117A7A"/>
    <w:rsid w:val="001440A4"/>
    <w:rsid w:val="001500E8"/>
    <w:rsid w:val="00151035"/>
    <w:rsid w:val="00156CE0"/>
    <w:rsid w:val="00167B2C"/>
    <w:rsid w:val="001724A3"/>
    <w:rsid w:val="00191EFF"/>
    <w:rsid w:val="001946AC"/>
    <w:rsid w:val="001A6AEB"/>
    <w:rsid w:val="001A7270"/>
    <w:rsid w:val="001B532A"/>
    <w:rsid w:val="001C47BD"/>
    <w:rsid w:val="00201693"/>
    <w:rsid w:val="00216D4D"/>
    <w:rsid w:val="00242C4F"/>
    <w:rsid w:val="00246C6E"/>
    <w:rsid w:val="0025390A"/>
    <w:rsid w:val="00257F9C"/>
    <w:rsid w:val="00272C8A"/>
    <w:rsid w:val="002F2ABB"/>
    <w:rsid w:val="002F4ADA"/>
    <w:rsid w:val="002F69B0"/>
    <w:rsid w:val="00316A81"/>
    <w:rsid w:val="00363819"/>
    <w:rsid w:val="003A5D46"/>
    <w:rsid w:val="003C1045"/>
    <w:rsid w:val="003C5226"/>
    <w:rsid w:val="003C722A"/>
    <w:rsid w:val="004039FF"/>
    <w:rsid w:val="00434EEC"/>
    <w:rsid w:val="004A63BF"/>
    <w:rsid w:val="004B281C"/>
    <w:rsid w:val="004B32F3"/>
    <w:rsid w:val="004F5536"/>
    <w:rsid w:val="00512EC8"/>
    <w:rsid w:val="005378CD"/>
    <w:rsid w:val="00593600"/>
    <w:rsid w:val="005943BC"/>
    <w:rsid w:val="005C5DA0"/>
    <w:rsid w:val="005E7719"/>
    <w:rsid w:val="00630D12"/>
    <w:rsid w:val="00646B04"/>
    <w:rsid w:val="00667927"/>
    <w:rsid w:val="006C543B"/>
    <w:rsid w:val="006E4061"/>
    <w:rsid w:val="006F3AB4"/>
    <w:rsid w:val="00716E58"/>
    <w:rsid w:val="00773F79"/>
    <w:rsid w:val="00795D6C"/>
    <w:rsid w:val="007E3B20"/>
    <w:rsid w:val="007F5865"/>
    <w:rsid w:val="00852151"/>
    <w:rsid w:val="008C6E93"/>
    <w:rsid w:val="008D2BA5"/>
    <w:rsid w:val="008E7513"/>
    <w:rsid w:val="0091321F"/>
    <w:rsid w:val="00917C1B"/>
    <w:rsid w:val="009218B9"/>
    <w:rsid w:val="00942845"/>
    <w:rsid w:val="00976656"/>
    <w:rsid w:val="00986E0D"/>
    <w:rsid w:val="009926BD"/>
    <w:rsid w:val="00A056EB"/>
    <w:rsid w:val="00A06584"/>
    <w:rsid w:val="00A30D10"/>
    <w:rsid w:val="00A54EFC"/>
    <w:rsid w:val="00A71977"/>
    <w:rsid w:val="00A7340A"/>
    <w:rsid w:val="00A74018"/>
    <w:rsid w:val="00A768E6"/>
    <w:rsid w:val="00A90760"/>
    <w:rsid w:val="00A96CEE"/>
    <w:rsid w:val="00B53FC6"/>
    <w:rsid w:val="00B7491A"/>
    <w:rsid w:val="00B77FDC"/>
    <w:rsid w:val="00B862B7"/>
    <w:rsid w:val="00BF6E9A"/>
    <w:rsid w:val="00C0442E"/>
    <w:rsid w:val="00C50C94"/>
    <w:rsid w:val="00C5296A"/>
    <w:rsid w:val="00C52B4F"/>
    <w:rsid w:val="00C549ED"/>
    <w:rsid w:val="00C62686"/>
    <w:rsid w:val="00C8692E"/>
    <w:rsid w:val="00CB0243"/>
    <w:rsid w:val="00CB08D6"/>
    <w:rsid w:val="00CC10C1"/>
    <w:rsid w:val="00CC4772"/>
    <w:rsid w:val="00CD3D20"/>
    <w:rsid w:val="00D150B1"/>
    <w:rsid w:val="00D20504"/>
    <w:rsid w:val="00D3675A"/>
    <w:rsid w:val="00D47963"/>
    <w:rsid w:val="00D807BC"/>
    <w:rsid w:val="00D85B90"/>
    <w:rsid w:val="00D94C85"/>
    <w:rsid w:val="00DA0C3D"/>
    <w:rsid w:val="00DB2238"/>
    <w:rsid w:val="00DC77E0"/>
    <w:rsid w:val="00E03E91"/>
    <w:rsid w:val="00E34596"/>
    <w:rsid w:val="00E3732B"/>
    <w:rsid w:val="00E416FD"/>
    <w:rsid w:val="00E601AD"/>
    <w:rsid w:val="00EA2505"/>
    <w:rsid w:val="00F301B1"/>
    <w:rsid w:val="00F33960"/>
    <w:rsid w:val="00F77A22"/>
    <w:rsid w:val="00FB3F1A"/>
    <w:rsid w:val="00FB61F2"/>
    <w:rsid w:val="00FC5026"/>
    <w:rsid w:val="00FF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1D5DD-C2A6-4666-A050-1B0BBB57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2BA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0"/>
    <w:next w:val="a0"/>
    <w:link w:val="10"/>
    <w:qFormat/>
    <w:rsid w:val="008D2BA5"/>
    <w:pPr>
      <w:keepNext/>
      <w:jc w:val="center"/>
      <w:outlineLvl w:val="0"/>
    </w:pPr>
    <w:rPr>
      <w:b/>
      <w:bCs/>
      <w:sz w:val="40"/>
      <w:lang w:val="uk-UA"/>
    </w:rPr>
  </w:style>
  <w:style w:type="paragraph" w:styleId="2">
    <w:name w:val="heading 2"/>
    <w:basedOn w:val="a0"/>
    <w:next w:val="a0"/>
    <w:link w:val="20"/>
    <w:qFormat/>
    <w:rsid w:val="008D2BA5"/>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8D2BA5"/>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8D2BA5"/>
    <w:pPr>
      <w:keepNext/>
      <w:spacing w:before="240" w:after="60"/>
      <w:outlineLvl w:val="3"/>
    </w:pPr>
    <w:rPr>
      <w:b/>
      <w:bCs/>
      <w:sz w:val="28"/>
      <w:szCs w:val="28"/>
      <w:lang w:val="en-AU"/>
    </w:rPr>
  </w:style>
  <w:style w:type="paragraph" w:styleId="5">
    <w:name w:val="heading 5"/>
    <w:basedOn w:val="a0"/>
    <w:next w:val="a0"/>
    <w:link w:val="50"/>
    <w:qFormat/>
    <w:rsid w:val="008D2BA5"/>
    <w:pPr>
      <w:spacing w:before="240" w:after="60"/>
      <w:outlineLvl w:val="4"/>
    </w:pPr>
    <w:rPr>
      <w:b/>
      <w:bCs/>
      <w:i/>
      <w:iCs/>
      <w:sz w:val="26"/>
      <w:szCs w:val="26"/>
      <w:lang w:val="en-AU"/>
    </w:rPr>
  </w:style>
  <w:style w:type="paragraph" w:styleId="6">
    <w:name w:val="heading 6"/>
    <w:basedOn w:val="a0"/>
    <w:next w:val="a0"/>
    <w:link w:val="60"/>
    <w:qFormat/>
    <w:rsid w:val="008D2BA5"/>
    <w:pPr>
      <w:spacing w:before="240" w:after="60"/>
      <w:outlineLvl w:val="5"/>
    </w:pPr>
    <w:rPr>
      <w:b/>
      <w:bCs/>
      <w:sz w:val="22"/>
      <w:szCs w:val="22"/>
      <w:lang w:val="en-AU"/>
    </w:rPr>
  </w:style>
  <w:style w:type="paragraph" w:styleId="7">
    <w:name w:val="heading 7"/>
    <w:basedOn w:val="a0"/>
    <w:next w:val="a0"/>
    <w:link w:val="70"/>
    <w:qFormat/>
    <w:rsid w:val="008D2BA5"/>
    <w:pPr>
      <w:spacing w:before="240" w:after="60"/>
      <w:outlineLvl w:val="6"/>
    </w:pPr>
    <w:rPr>
      <w:lang w:val="en-AU"/>
    </w:rPr>
  </w:style>
  <w:style w:type="paragraph" w:styleId="8">
    <w:name w:val="heading 8"/>
    <w:basedOn w:val="a0"/>
    <w:next w:val="a0"/>
    <w:link w:val="80"/>
    <w:qFormat/>
    <w:rsid w:val="008D2BA5"/>
    <w:pPr>
      <w:spacing w:before="240" w:after="60"/>
      <w:outlineLvl w:val="7"/>
    </w:pPr>
    <w:rPr>
      <w:i/>
      <w:iCs/>
      <w:lang w:val="en-AU"/>
    </w:rPr>
  </w:style>
  <w:style w:type="paragraph" w:styleId="9">
    <w:name w:val="heading 9"/>
    <w:basedOn w:val="a0"/>
    <w:next w:val="a0"/>
    <w:link w:val="90"/>
    <w:qFormat/>
    <w:rsid w:val="008D2BA5"/>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D2BA5"/>
    <w:rPr>
      <w:rFonts w:ascii="Times New Roman" w:eastAsia="Times New Roman" w:hAnsi="Times New Roman" w:cs="Times New Roman"/>
      <w:b/>
      <w:bCs/>
      <w:sz w:val="40"/>
      <w:szCs w:val="24"/>
      <w:lang w:eastAsia="ru-RU"/>
    </w:rPr>
  </w:style>
  <w:style w:type="character" w:customStyle="1" w:styleId="20">
    <w:name w:val="Заголовок 2 Знак"/>
    <w:basedOn w:val="a1"/>
    <w:link w:val="2"/>
    <w:rsid w:val="008D2BA5"/>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8D2BA5"/>
    <w:rPr>
      <w:rFonts w:ascii="Arial" w:eastAsia="Times New Roman" w:hAnsi="Arial" w:cs="Arial"/>
      <w:b/>
      <w:bCs/>
      <w:sz w:val="26"/>
      <w:szCs w:val="26"/>
      <w:lang w:val="en-AU" w:eastAsia="ru-RU"/>
    </w:rPr>
  </w:style>
  <w:style w:type="character" w:customStyle="1" w:styleId="40">
    <w:name w:val="Заголовок 4 Знак"/>
    <w:basedOn w:val="a1"/>
    <w:link w:val="4"/>
    <w:rsid w:val="008D2BA5"/>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8D2BA5"/>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8D2BA5"/>
    <w:rPr>
      <w:rFonts w:ascii="Times New Roman" w:eastAsia="Times New Roman" w:hAnsi="Times New Roman" w:cs="Times New Roman"/>
      <w:b/>
      <w:bCs/>
      <w:lang w:val="en-AU" w:eastAsia="ru-RU"/>
    </w:rPr>
  </w:style>
  <w:style w:type="character" w:customStyle="1" w:styleId="70">
    <w:name w:val="Заголовок 7 Знак"/>
    <w:basedOn w:val="a1"/>
    <w:link w:val="7"/>
    <w:rsid w:val="008D2BA5"/>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8D2BA5"/>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8D2BA5"/>
    <w:rPr>
      <w:rFonts w:ascii="Arial" w:eastAsia="Times New Roman" w:hAnsi="Arial" w:cs="Arial"/>
      <w:lang w:val="en-AU" w:eastAsia="ru-RU"/>
    </w:rPr>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rsid w:val="008D2BA5"/>
    <w:pPr>
      <w:spacing w:before="100" w:beforeAutospacing="1" w:after="100" w:afterAutospacing="1"/>
    </w:pPr>
  </w:style>
  <w:style w:type="paragraph" w:styleId="a5">
    <w:name w:val="Title"/>
    <w:basedOn w:val="a0"/>
    <w:link w:val="a6"/>
    <w:qFormat/>
    <w:rsid w:val="008D2BA5"/>
    <w:pPr>
      <w:jc w:val="center"/>
    </w:pPr>
    <w:rPr>
      <w:b/>
      <w:bCs/>
      <w:sz w:val="32"/>
      <w:lang w:val="uk-UA"/>
    </w:rPr>
  </w:style>
  <w:style w:type="character" w:customStyle="1" w:styleId="a6">
    <w:name w:val="Название Знак"/>
    <w:basedOn w:val="a1"/>
    <w:link w:val="a5"/>
    <w:rsid w:val="008D2BA5"/>
    <w:rPr>
      <w:rFonts w:ascii="Times New Roman" w:eastAsia="Times New Roman" w:hAnsi="Times New Roman" w:cs="Times New Roman"/>
      <w:b/>
      <w:bCs/>
      <w:sz w:val="32"/>
      <w:szCs w:val="24"/>
      <w:lang w:eastAsia="ru-RU"/>
    </w:rPr>
  </w:style>
  <w:style w:type="paragraph" w:customStyle="1" w:styleId="a7">
    <w:name w:val="Знак"/>
    <w:basedOn w:val="a0"/>
    <w:rsid w:val="008D2BA5"/>
    <w:rPr>
      <w:rFonts w:ascii="Verdana" w:hAnsi="Verdana" w:cs="Verdana"/>
      <w:sz w:val="20"/>
      <w:szCs w:val="20"/>
      <w:lang w:val="en-US" w:eastAsia="en-US"/>
    </w:rPr>
  </w:style>
  <w:style w:type="character" w:styleId="a8">
    <w:name w:val="Strong"/>
    <w:qFormat/>
    <w:rsid w:val="008D2BA5"/>
    <w:rPr>
      <w:b/>
      <w:bCs/>
    </w:rPr>
  </w:style>
  <w:style w:type="character" w:styleId="a9">
    <w:name w:val="Emphasis"/>
    <w:qFormat/>
    <w:rsid w:val="008D2BA5"/>
    <w:rPr>
      <w:i/>
      <w:iCs/>
    </w:rPr>
  </w:style>
  <w:style w:type="paragraph" w:customStyle="1" w:styleId="aa">
    <w:name w:val="Знак"/>
    <w:basedOn w:val="a0"/>
    <w:rsid w:val="008D2BA5"/>
    <w:rPr>
      <w:rFonts w:ascii="Verdana" w:hAnsi="Verdana" w:cs="Verdana"/>
      <w:sz w:val="20"/>
      <w:szCs w:val="20"/>
      <w:lang w:val="en-US" w:eastAsia="en-US"/>
    </w:rPr>
  </w:style>
  <w:style w:type="character" w:customStyle="1" w:styleId="articleseparator">
    <w:name w:val="article_separator"/>
    <w:basedOn w:val="a1"/>
    <w:rsid w:val="008D2BA5"/>
  </w:style>
  <w:style w:type="paragraph" w:styleId="21">
    <w:name w:val="Body Text Indent 2"/>
    <w:basedOn w:val="a0"/>
    <w:link w:val="22"/>
    <w:rsid w:val="008D2BA5"/>
    <w:pPr>
      <w:spacing w:after="120" w:line="480" w:lineRule="auto"/>
      <w:ind w:left="283"/>
    </w:pPr>
  </w:style>
  <w:style w:type="character" w:customStyle="1" w:styleId="22">
    <w:name w:val="Основной текст с отступом 2 Знак"/>
    <w:basedOn w:val="a1"/>
    <w:link w:val="21"/>
    <w:rsid w:val="008D2BA5"/>
    <w:rPr>
      <w:rFonts w:ascii="Times New Roman" w:eastAsia="Times New Roman" w:hAnsi="Times New Roman" w:cs="Times New Roman"/>
      <w:sz w:val="24"/>
      <w:szCs w:val="24"/>
      <w:lang w:val="ru-RU" w:eastAsia="ru-RU"/>
    </w:rPr>
  </w:style>
  <w:style w:type="paragraph" w:customStyle="1" w:styleId="rvps15">
    <w:name w:val="rvps15"/>
    <w:basedOn w:val="a0"/>
    <w:rsid w:val="008D2BA5"/>
    <w:pPr>
      <w:spacing w:before="100" w:beforeAutospacing="1" w:after="100" w:afterAutospacing="1"/>
    </w:pPr>
    <w:rPr>
      <w:lang w:bidi="sa-IN"/>
    </w:rPr>
  </w:style>
  <w:style w:type="character" w:styleId="ab">
    <w:name w:val="Hyperlink"/>
    <w:rsid w:val="008D2BA5"/>
    <w:rPr>
      <w:color w:val="0000FF"/>
      <w:u w:val="single"/>
    </w:rPr>
  </w:style>
  <w:style w:type="paragraph" w:customStyle="1" w:styleId="a">
    <w:name w:val="Обычный маркер"/>
    <w:basedOn w:val="a0"/>
    <w:rsid w:val="008D2BA5"/>
    <w:pPr>
      <w:numPr>
        <w:numId w:val="1"/>
      </w:numPr>
      <w:spacing w:before="80"/>
      <w:jc w:val="both"/>
    </w:pPr>
    <w:rPr>
      <w:lang w:val="uk-UA"/>
    </w:rPr>
  </w:style>
  <w:style w:type="paragraph" w:customStyle="1" w:styleId="ac">
    <w:name w:val="Назва документа"/>
    <w:basedOn w:val="a0"/>
    <w:next w:val="a0"/>
    <w:rsid w:val="008D2BA5"/>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8D2BA5"/>
    <w:rPr>
      <w:rFonts w:ascii="Verdana" w:hAnsi="Verdana" w:cs="Verdana"/>
      <w:sz w:val="20"/>
      <w:szCs w:val="20"/>
      <w:lang w:val="en-US" w:eastAsia="en-US"/>
    </w:rPr>
  </w:style>
  <w:style w:type="paragraph" w:styleId="ad">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e"/>
    <w:rsid w:val="008D2BA5"/>
    <w:pPr>
      <w:spacing w:after="120"/>
    </w:pPr>
  </w:style>
  <w:style w:type="character" w:customStyle="1" w:styleId="ae">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d"/>
    <w:rsid w:val="008D2BA5"/>
    <w:rPr>
      <w:rFonts w:ascii="Times New Roman" w:eastAsia="Times New Roman" w:hAnsi="Times New Roman" w:cs="Times New Roman"/>
      <w:sz w:val="24"/>
      <w:szCs w:val="24"/>
      <w:lang w:val="ru-RU" w:eastAsia="ru-RU"/>
    </w:rPr>
  </w:style>
  <w:style w:type="paragraph" w:styleId="af">
    <w:name w:val="Subtitle"/>
    <w:basedOn w:val="a0"/>
    <w:link w:val="af0"/>
    <w:qFormat/>
    <w:rsid w:val="008D2BA5"/>
    <w:rPr>
      <w:b/>
      <w:caps/>
      <w:szCs w:val="20"/>
      <w:lang w:val="uk-UA"/>
    </w:rPr>
  </w:style>
  <w:style w:type="character" w:customStyle="1" w:styleId="af0">
    <w:name w:val="Подзаголовок Знак"/>
    <w:basedOn w:val="a1"/>
    <w:link w:val="af"/>
    <w:rsid w:val="008D2BA5"/>
    <w:rPr>
      <w:rFonts w:ascii="Times New Roman" w:eastAsia="Times New Roman" w:hAnsi="Times New Roman" w:cs="Times New Roman"/>
      <w:b/>
      <w:caps/>
      <w:sz w:val="24"/>
      <w:szCs w:val="20"/>
      <w:lang w:eastAsia="ru-RU"/>
    </w:rPr>
  </w:style>
  <w:style w:type="paragraph" w:styleId="af1">
    <w:name w:val="Body Text Indent"/>
    <w:aliases w:val="Подпись к рис.,Ïîäïèñü ê ðèñ.,Iiaienu e ?en.,Body Text 2"/>
    <w:basedOn w:val="a0"/>
    <w:link w:val="af2"/>
    <w:rsid w:val="008D2BA5"/>
    <w:pPr>
      <w:spacing w:after="120"/>
      <w:ind w:left="283"/>
    </w:pPr>
    <w:rPr>
      <w:sz w:val="20"/>
      <w:szCs w:val="20"/>
      <w:lang w:val="en-AU"/>
    </w:rPr>
  </w:style>
  <w:style w:type="character" w:customStyle="1" w:styleId="af2">
    <w:name w:val="Основной текст с отступом Знак"/>
    <w:aliases w:val="Подпись к рис. Знак,Ïîäïèñü ê ðèñ. Знак,Iiaienu e ?en. Знак,Body Text 2 Знак"/>
    <w:basedOn w:val="a1"/>
    <w:link w:val="af1"/>
    <w:rsid w:val="008D2BA5"/>
    <w:rPr>
      <w:rFonts w:ascii="Times New Roman" w:eastAsia="Times New Roman" w:hAnsi="Times New Roman" w:cs="Times New Roman"/>
      <w:sz w:val="20"/>
      <w:szCs w:val="20"/>
      <w:lang w:val="en-AU" w:eastAsia="ru-RU"/>
    </w:rPr>
  </w:style>
  <w:style w:type="paragraph" w:customStyle="1" w:styleId="af3">
    <w:name w:val="Обычный абзац"/>
    <w:basedOn w:val="a0"/>
    <w:rsid w:val="008D2BA5"/>
    <w:pPr>
      <w:spacing w:before="120"/>
      <w:jc w:val="both"/>
    </w:pPr>
    <w:rPr>
      <w:szCs w:val="26"/>
      <w:lang w:val="uk-UA"/>
    </w:rPr>
  </w:style>
  <w:style w:type="paragraph" w:styleId="31">
    <w:name w:val="Body Text Indent 3"/>
    <w:basedOn w:val="a0"/>
    <w:link w:val="32"/>
    <w:rsid w:val="008D2BA5"/>
    <w:pPr>
      <w:spacing w:after="120"/>
      <w:ind w:left="283"/>
    </w:pPr>
    <w:rPr>
      <w:sz w:val="16"/>
      <w:szCs w:val="16"/>
      <w:lang w:val="en-AU"/>
    </w:rPr>
  </w:style>
  <w:style w:type="character" w:customStyle="1" w:styleId="32">
    <w:name w:val="Основной текст с отступом 3 Знак"/>
    <w:basedOn w:val="a1"/>
    <w:link w:val="31"/>
    <w:rsid w:val="008D2BA5"/>
    <w:rPr>
      <w:rFonts w:ascii="Times New Roman" w:eastAsia="Times New Roman" w:hAnsi="Times New Roman" w:cs="Times New Roman"/>
      <w:sz w:val="16"/>
      <w:szCs w:val="16"/>
      <w:lang w:val="en-AU" w:eastAsia="ru-RU"/>
    </w:rPr>
  </w:style>
  <w:style w:type="paragraph" w:styleId="af4">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8D2BA5"/>
    <w:pPr>
      <w:tabs>
        <w:tab w:val="center" w:pos="4153"/>
        <w:tab w:val="right" w:pos="8306"/>
      </w:tabs>
    </w:pPr>
  </w:style>
  <w:style w:type="character" w:customStyle="1" w:styleId="af5">
    <w:name w:val="Верхний колонтитул Знак"/>
    <w:basedOn w:val="a1"/>
    <w:uiPriority w:val="99"/>
    <w:semiHidden/>
    <w:rsid w:val="008D2BA5"/>
    <w:rPr>
      <w:rFonts w:ascii="Times New Roman" w:eastAsia="Times New Roman" w:hAnsi="Times New Roman" w:cs="Times New Roman"/>
      <w:sz w:val="24"/>
      <w:szCs w:val="24"/>
      <w:lang w:val="ru-RU" w:eastAsia="ru-RU"/>
    </w:rPr>
  </w:style>
  <w:style w:type="paragraph" w:styleId="33">
    <w:name w:val="Body Text 3"/>
    <w:basedOn w:val="a0"/>
    <w:link w:val="34"/>
    <w:rsid w:val="008D2BA5"/>
    <w:pPr>
      <w:spacing w:after="120"/>
    </w:pPr>
    <w:rPr>
      <w:sz w:val="16"/>
      <w:szCs w:val="16"/>
      <w:lang w:val="en-AU"/>
    </w:rPr>
  </w:style>
  <w:style w:type="character" w:customStyle="1" w:styleId="34">
    <w:name w:val="Основной текст 3 Знак"/>
    <w:basedOn w:val="a1"/>
    <w:link w:val="33"/>
    <w:rsid w:val="008D2BA5"/>
    <w:rPr>
      <w:rFonts w:ascii="Times New Roman" w:eastAsia="Times New Roman" w:hAnsi="Times New Roman" w:cs="Times New Roman"/>
      <w:sz w:val="16"/>
      <w:szCs w:val="16"/>
      <w:lang w:val="en-AU" w:eastAsia="ru-RU"/>
    </w:rPr>
  </w:style>
  <w:style w:type="table" w:styleId="af6">
    <w:name w:val="Table Grid"/>
    <w:basedOn w:val="a2"/>
    <w:uiPriority w:val="59"/>
    <w:rsid w:val="008D2BA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8D2BA5"/>
    <w:pPr>
      <w:spacing w:after="120" w:line="480" w:lineRule="auto"/>
    </w:pPr>
    <w:rPr>
      <w:sz w:val="20"/>
      <w:szCs w:val="20"/>
      <w:lang w:val="en-AU"/>
    </w:rPr>
  </w:style>
  <w:style w:type="character" w:customStyle="1" w:styleId="24">
    <w:name w:val="Основной текст 2 Знак"/>
    <w:basedOn w:val="a1"/>
    <w:link w:val="23"/>
    <w:rsid w:val="008D2BA5"/>
    <w:rPr>
      <w:rFonts w:ascii="Times New Roman" w:eastAsia="Times New Roman" w:hAnsi="Times New Roman" w:cs="Times New Roman"/>
      <w:sz w:val="20"/>
      <w:szCs w:val="20"/>
      <w:lang w:val="en-AU" w:eastAsia="ru-RU"/>
    </w:rPr>
  </w:style>
  <w:style w:type="paragraph" w:styleId="HTML">
    <w:name w:val="HTML Preformatted"/>
    <w:basedOn w:val="a0"/>
    <w:link w:val="HTML0"/>
    <w:rsid w:val="008D2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8D2BA5"/>
    <w:rPr>
      <w:rFonts w:ascii="Courier New" w:eastAsia="Arial Unicode MS" w:hAnsi="Courier New" w:cs="Courier New"/>
      <w:color w:val="000000"/>
      <w:lang w:val="ru-RU" w:eastAsia="ru-RU"/>
    </w:rPr>
  </w:style>
  <w:style w:type="paragraph" w:customStyle="1" w:styleId="FR2">
    <w:name w:val="FR2"/>
    <w:rsid w:val="008D2BA5"/>
    <w:pPr>
      <w:widowControl w:val="0"/>
      <w:spacing w:after="0" w:line="300" w:lineRule="auto"/>
      <w:ind w:firstLine="160"/>
      <w:jc w:val="both"/>
    </w:pPr>
    <w:rPr>
      <w:rFonts w:ascii="Times New Roman" w:eastAsia="Times New Roman" w:hAnsi="Times New Roman" w:cs="Times New Roman"/>
      <w:snapToGrid w:val="0"/>
      <w:sz w:val="16"/>
      <w:szCs w:val="20"/>
      <w:lang w:eastAsia="ru-RU"/>
    </w:rPr>
  </w:style>
  <w:style w:type="paragraph" w:styleId="af7">
    <w:name w:val="caption"/>
    <w:basedOn w:val="a0"/>
    <w:next w:val="a0"/>
    <w:qFormat/>
    <w:rsid w:val="008D2BA5"/>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
    <w:rsid w:val="008D2BA5"/>
    <w:pPr>
      <w:spacing w:before="120" w:after="120"/>
      <w:ind w:firstLine="709"/>
      <w:outlineLvl w:val="1"/>
    </w:pPr>
    <w:rPr>
      <w:bCs/>
      <w:caps w:val="0"/>
      <w:lang w:val="ru-RU"/>
    </w:rPr>
  </w:style>
  <w:style w:type="paragraph" w:customStyle="1" w:styleId="af8">
    <w:name w:val="Знак Знак"/>
    <w:basedOn w:val="a0"/>
    <w:rsid w:val="008D2BA5"/>
    <w:rPr>
      <w:rFonts w:ascii="Verdana" w:hAnsi="Verdana" w:cs="Verdana"/>
      <w:sz w:val="20"/>
      <w:szCs w:val="20"/>
      <w:lang w:val="en-US" w:eastAsia="en-US"/>
    </w:rPr>
  </w:style>
  <w:style w:type="paragraph" w:customStyle="1" w:styleId="NormalText">
    <w:name w:val="Normal Text"/>
    <w:basedOn w:val="a0"/>
    <w:rsid w:val="008D2BA5"/>
    <w:pPr>
      <w:ind w:firstLine="567"/>
      <w:jc w:val="both"/>
    </w:pPr>
    <w:rPr>
      <w:rFonts w:ascii="Antiqua" w:hAnsi="Antiqua"/>
      <w:sz w:val="26"/>
      <w:szCs w:val="20"/>
      <w:lang w:val="uk-UA"/>
    </w:rPr>
  </w:style>
  <w:style w:type="paragraph" w:customStyle="1" w:styleId="Style1">
    <w:name w:val="Style1"/>
    <w:basedOn w:val="a0"/>
    <w:rsid w:val="008D2BA5"/>
    <w:pPr>
      <w:jc w:val="both"/>
    </w:pPr>
    <w:rPr>
      <w:szCs w:val="20"/>
      <w:lang w:val="en-US"/>
    </w:rPr>
  </w:style>
  <w:style w:type="character" w:styleId="af9">
    <w:name w:val="page number"/>
    <w:basedOn w:val="a1"/>
    <w:rsid w:val="008D2BA5"/>
  </w:style>
  <w:style w:type="paragraph" w:customStyle="1" w:styleId="afa">
    <w:name w:val="Знак Знак"/>
    <w:basedOn w:val="a0"/>
    <w:rsid w:val="008D2BA5"/>
    <w:rPr>
      <w:rFonts w:ascii="Verdana" w:hAnsi="Verdana" w:cs="Verdana"/>
      <w:sz w:val="20"/>
      <w:szCs w:val="20"/>
      <w:lang w:val="en-US" w:eastAsia="en-US"/>
    </w:rPr>
  </w:style>
  <w:style w:type="paragraph" w:customStyle="1" w:styleId="western">
    <w:name w:val="western"/>
    <w:basedOn w:val="a0"/>
    <w:rsid w:val="008D2BA5"/>
    <w:pPr>
      <w:spacing w:before="100" w:beforeAutospacing="1" w:after="100" w:afterAutospacing="1"/>
      <w:jc w:val="both"/>
    </w:pPr>
    <w:rPr>
      <w:sz w:val="28"/>
      <w:szCs w:val="28"/>
    </w:rPr>
  </w:style>
  <w:style w:type="paragraph" w:customStyle="1" w:styleId="62">
    <w:name w:val="заголовок 6"/>
    <w:basedOn w:val="a0"/>
    <w:next w:val="a0"/>
    <w:rsid w:val="008D2BA5"/>
    <w:pPr>
      <w:keepNext/>
      <w:jc w:val="center"/>
    </w:pPr>
    <w:rPr>
      <w:color w:val="000000"/>
      <w:szCs w:val="20"/>
      <w:lang w:val="uk-UA"/>
    </w:rPr>
  </w:style>
  <w:style w:type="paragraph" w:customStyle="1" w:styleId="afb">
    <w:name w:val="Знак Знак Знак Знак Знак Знак Знак Знак Знак Знак Знак Знак Знак Знак Знак Знак Знак Знак Знак Знак Знак"/>
    <w:basedOn w:val="a0"/>
    <w:rsid w:val="008D2BA5"/>
    <w:rPr>
      <w:rFonts w:ascii="Verdana" w:hAnsi="Verdana" w:cs="Verdana"/>
      <w:sz w:val="20"/>
      <w:szCs w:val="20"/>
      <w:lang w:val="en-US" w:eastAsia="en-US"/>
    </w:rPr>
  </w:style>
  <w:style w:type="character" w:customStyle="1" w:styleId="110">
    <w:name w:val="Знак1 Знак Знак1"/>
    <w:rsid w:val="008D2BA5"/>
    <w:rPr>
      <w:rFonts w:cs="Times New Roman"/>
      <w:bCs/>
      <w:i/>
      <w:sz w:val="24"/>
      <w:szCs w:val="24"/>
      <w:lang w:val="uk-UA" w:eastAsia="ru-RU" w:bidi="ar-SA"/>
    </w:rPr>
  </w:style>
  <w:style w:type="paragraph" w:customStyle="1" w:styleId="afc">
    <w:name w:val="Òåêñò âûíîñêè"/>
    <w:basedOn w:val="a0"/>
    <w:rsid w:val="008D2BA5"/>
    <w:pPr>
      <w:widowControl w:val="0"/>
      <w:suppressAutoHyphens/>
      <w:autoSpaceDE w:val="0"/>
    </w:pPr>
    <w:rPr>
      <w:rFonts w:ascii="Tahoma" w:hAnsi="Tahoma"/>
      <w:sz w:val="16"/>
      <w:szCs w:val="20"/>
    </w:rPr>
  </w:style>
  <w:style w:type="paragraph" w:customStyle="1" w:styleId="afd">
    <w:name w:val="Знак Знак Знак Знак Знак Знак Знак Знак Знак Знак"/>
    <w:basedOn w:val="a0"/>
    <w:rsid w:val="008D2BA5"/>
    <w:rPr>
      <w:rFonts w:ascii="Verdana" w:hAnsi="Verdana" w:cs="Verdana"/>
      <w:sz w:val="20"/>
      <w:szCs w:val="20"/>
      <w:lang w:val="en-US" w:eastAsia="en-US"/>
    </w:rPr>
  </w:style>
  <w:style w:type="paragraph" w:styleId="afe">
    <w:name w:val="Plain Text"/>
    <w:basedOn w:val="a0"/>
    <w:link w:val="aff"/>
    <w:rsid w:val="008D2BA5"/>
    <w:rPr>
      <w:rFonts w:ascii="Courier New" w:hAnsi="Courier New"/>
      <w:sz w:val="20"/>
      <w:szCs w:val="20"/>
    </w:rPr>
  </w:style>
  <w:style w:type="character" w:customStyle="1" w:styleId="aff">
    <w:name w:val="Текст Знак"/>
    <w:basedOn w:val="a1"/>
    <w:link w:val="afe"/>
    <w:rsid w:val="008D2BA5"/>
    <w:rPr>
      <w:rFonts w:ascii="Courier New" w:eastAsia="Times New Roman" w:hAnsi="Courier New" w:cs="Times New Roman"/>
      <w:sz w:val="20"/>
      <w:szCs w:val="20"/>
      <w:lang w:val="ru-RU" w:eastAsia="ru-RU"/>
    </w:rPr>
  </w:style>
  <w:style w:type="paragraph" w:styleId="aff0">
    <w:name w:val="footer"/>
    <w:basedOn w:val="a0"/>
    <w:link w:val="aff1"/>
    <w:rsid w:val="008D2BA5"/>
    <w:pPr>
      <w:tabs>
        <w:tab w:val="center" w:pos="4677"/>
        <w:tab w:val="right" w:pos="9355"/>
      </w:tabs>
    </w:pPr>
  </w:style>
  <w:style w:type="character" w:customStyle="1" w:styleId="aff1">
    <w:name w:val="Нижний колонтитул Знак"/>
    <w:basedOn w:val="a1"/>
    <w:link w:val="aff0"/>
    <w:rsid w:val="008D2BA5"/>
    <w:rPr>
      <w:rFonts w:ascii="Times New Roman" w:eastAsia="Times New Roman" w:hAnsi="Times New Roman" w:cs="Times New Roman"/>
      <w:sz w:val="24"/>
      <w:szCs w:val="24"/>
      <w:lang w:val="ru-RU"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4"/>
    <w:rsid w:val="008D2BA5"/>
    <w:rPr>
      <w:rFonts w:ascii="Times New Roman" w:eastAsia="Times New Roman" w:hAnsi="Times New Roman" w:cs="Times New Roman"/>
      <w:sz w:val="24"/>
      <w:szCs w:val="24"/>
      <w:lang w:val="ru-RU" w:eastAsia="ru-RU"/>
    </w:rPr>
  </w:style>
  <w:style w:type="character" w:customStyle="1" w:styleId="apple-style-span">
    <w:name w:val="apple-style-span"/>
    <w:basedOn w:val="a1"/>
    <w:rsid w:val="008D2BA5"/>
  </w:style>
  <w:style w:type="paragraph" w:customStyle="1" w:styleId="rvps2">
    <w:name w:val="rvps2"/>
    <w:basedOn w:val="a0"/>
    <w:rsid w:val="008D2BA5"/>
    <w:pPr>
      <w:spacing w:before="100" w:beforeAutospacing="1" w:after="100" w:afterAutospacing="1"/>
    </w:pPr>
    <w:rPr>
      <w:rFonts w:eastAsia="Calibri"/>
    </w:rPr>
  </w:style>
  <w:style w:type="paragraph" w:customStyle="1" w:styleId="aff2">
    <w:name w:val="Стиль"/>
    <w:rsid w:val="008D2BA5"/>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f3">
    <w:name w:val="Balloon Text"/>
    <w:basedOn w:val="a0"/>
    <w:link w:val="aff4"/>
    <w:semiHidden/>
    <w:rsid w:val="008D2BA5"/>
    <w:rPr>
      <w:rFonts w:ascii="Tahoma" w:hAnsi="Tahoma" w:cs="Tahoma"/>
      <w:sz w:val="16"/>
      <w:szCs w:val="16"/>
    </w:rPr>
  </w:style>
  <w:style w:type="character" w:customStyle="1" w:styleId="aff4">
    <w:name w:val="Текст выноски Знак"/>
    <w:basedOn w:val="a1"/>
    <w:link w:val="aff3"/>
    <w:semiHidden/>
    <w:rsid w:val="008D2BA5"/>
    <w:rPr>
      <w:rFonts w:ascii="Tahoma" w:eastAsia="Times New Roman" w:hAnsi="Tahoma" w:cs="Tahoma"/>
      <w:sz w:val="16"/>
      <w:szCs w:val="16"/>
      <w:lang w:val="ru-RU" w:eastAsia="ru-RU"/>
    </w:rPr>
  </w:style>
  <w:style w:type="paragraph" w:styleId="aff5">
    <w:name w:val="No Spacing"/>
    <w:qFormat/>
    <w:rsid w:val="008D2BA5"/>
    <w:pPr>
      <w:spacing w:after="0" w:line="240" w:lineRule="auto"/>
    </w:pPr>
    <w:rPr>
      <w:rFonts w:ascii="Times New Roman" w:eastAsia="Calibri" w:hAnsi="Times New Roman" w:cs="Times New Roman"/>
      <w:sz w:val="28"/>
      <w:szCs w:val="28"/>
      <w:lang w:val="ru-RU"/>
    </w:rPr>
  </w:style>
  <w:style w:type="table" w:customStyle="1" w:styleId="12">
    <w:name w:val="Сетка таблицы1"/>
    <w:basedOn w:val="a2"/>
    <w:next w:val="af6"/>
    <w:uiPriority w:val="39"/>
    <w:rsid w:val="008D2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0"/>
    <w:uiPriority w:val="34"/>
    <w:qFormat/>
    <w:rsid w:val="00C5296A"/>
    <w:pPr>
      <w:ind w:left="720"/>
      <w:contextualSpacing/>
    </w:pPr>
  </w:style>
  <w:style w:type="character" w:customStyle="1" w:styleId="FontStyle39">
    <w:name w:val="Font Style39"/>
    <w:basedOn w:val="a1"/>
    <w:rsid w:val="00EA2505"/>
    <w:rPr>
      <w:rFonts w:ascii="Garamond" w:hAnsi="Garamond" w:cs="Garamond" w:hint="default"/>
      <w:sz w:val="22"/>
      <w:szCs w:val="22"/>
    </w:rPr>
  </w:style>
  <w:style w:type="character" w:customStyle="1" w:styleId="FontStyle40">
    <w:name w:val="Font Style40"/>
    <w:basedOn w:val="a1"/>
    <w:rsid w:val="00EA2505"/>
    <w:rPr>
      <w:rFonts w:ascii="Garamond" w:hAnsi="Garamond" w:cs="Garamond" w:hint="default"/>
      <w:b/>
      <w:bCs/>
      <w:sz w:val="22"/>
      <w:szCs w:val="22"/>
    </w:rPr>
  </w:style>
  <w:style w:type="paragraph" w:customStyle="1" w:styleId="Style21">
    <w:name w:val="Style21"/>
    <w:basedOn w:val="a0"/>
    <w:rsid w:val="00EA2505"/>
    <w:pPr>
      <w:widowControl w:val="0"/>
      <w:autoSpaceDE w:val="0"/>
      <w:autoSpaceDN w:val="0"/>
      <w:adjustRightInd w:val="0"/>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58973">
      <w:bodyDiv w:val="1"/>
      <w:marLeft w:val="0"/>
      <w:marRight w:val="0"/>
      <w:marTop w:val="0"/>
      <w:marBottom w:val="0"/>
      <w:divBdr>
        <w:top w:val="none" w:sz="0" w:space="0" w:color="auto"/>
        <w:left w:val="none" w:sz="0" w:space="0" w:color="auto"/>
        <w:bottom w:val="none" w:sz="0" w:space="0" w:color="auto"/>
        <w:right w:val="none" w:sz="0" w:space="0" w:color="auto"/>
      </w:divBdr>
    </w:div>
    <w:div w:id="820462139">
      <w:bodyDiv w:val="1"/>
      <w:marLeft w:val="0"/>
      <w:marRight w:val="0"/>
      <w:marTop w:val="0"/>
      <w:marBottom w:val="0"/>
      <w:divBdr>
        <w:top w:val="none" w:sz="0" w:space="0" w:color="auto"/>
        <w:left w:val="none" w:sz="0" w:space="0" w:color="auto"/>
        <w:bottom w:val="none" w:sz="0" w:space="0" w:color="auto"/>
        <w:right w:val="none" w:sz="0" w:space="0" w:color="auto"/>
      </w:divBdr>
    </w:div>
    <w:div w:id="21214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vograd.osp-ua.info/userfiles/file/2012/22102012/12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E%D0%B2%D1%80%D1%83%D1%87" TargetMode="External"/><Relationship Id="rId5" Type="http://schemas.openxmlformats.org/officeDocument/2006/relationships/hyperlink" Target="https://uk.wikipedia.org/wiki/%D0%9E%D0%B2%D1%80%D1%83%D1%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12128</Words>
  <Characters>69133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2017-12-29T06:53:00Z</cp:lastPrinted>
  <dcterms:created xsi:type="dcterms:W3CDTF">2017-12-29T06:52:00Z</dcterms:created>
  <dcterms:modified xsi:type="dcterms:W3CDTF">2017-12-29T06:57:00Z</dcterms:modified>
</cp:coreProperties>
</file>