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90" w:rsidRDefault="00BC3490" w:rsidP="00571C5A">
      <w:pPr>
        <w:pStyle w:val="a3"/>
        <w:rPr>
          <w:rFonts w:cs="Courier New"/>
        </w:rPr>
      </w:pPr>
      <w:r>
        <w:rPr>
          <w:rFonts w:cs="Courier New"/>
          <w:noProof/>
          <w:lang w:eastAsia="uk-UA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6CA" w:rsidRPr="0020563C" w:rsidRDefault="00A546CA" w:rsidP="00571C5A">
      <w:pPr>
        <w:pStyle w:val="a3"/>
        <w:rPr>
          <w:rFonts w:cs="Courier New"/>
        </w:rPr>
      </w:pPr>
      <w:r w:rsidRPr="0020563C">
        <w:rPr>
          <w:rFonts w:cs="Courier New"/>
        </w:rPr>
        <w:t>У К Р А Ї Н А</w:t>
      </w:r>
    </w:p>
    <w:p w:rsidR="00A546CA" w:rsidRPr="0020563C" w:rsidRDefault="00A546CA" w:rsidP="00571C5A">
      <w:pPr>
        <w:jc w:val="center"/>
        <w:rPr>
          <w:rFonts w:ascii="Bookman Old Style" w:hAnsi="Bookman Old Style" w:cs="Courier New"/>
          <w:lang w:val="uk-UA"/>
        </w:rPr>
      </w:pPr>
      <w:r w:rsidRPr="0020563C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A546CA" w:rsidRPr="00135655" w:rsidRDefault="00A546CA" w:rsidP="00571C5A">
      <w:pPr>
        <w:pStyle w:val="2"/>
        <w:rPr>
          <w:rFonts w:cs="Courier New"/>
        </w:rPr>
      </w:pPr>
    </w:p>
    <w:p w:rsidR="00A546CA" w:rsidRDefault="00A546CA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135655">
        <w:rPr>
          <w:rFonts w:ascii="Georgia" w:hAnsi="Georgia" w:cs="Courier New"/>
          <w:b/>
          <w:bCs/>
          <w:i/>
          <w:iCs/>
        </w:rPr>
        <w:t xml:space="preserve">Р І Ш Е Н Н Я </w:t>
      </w:r>
    </w:p>
    <w:p w:rsidR="00A546CA" w:rsidRPr="00A94D60" w:rsidRDefault="00A546CA" w:rsidP="00A94D60">
      <w:pPr>
        <w:rPr>
          <w:sz w:val="20"/>
          <w:lang w:val="uk-UA"/>
        </w:rPr>
      </w:pPr>
    </w:p>
    <w:p w:rsidR="00A546CA" w:rsidRPr="00135655" w:rsidRDefault="00A546CA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Четверта  </w:t>
      </w:r>
      <w:r w:rsidRPr="00135655">
        <w:rPr>
          <w:rFonts w:ascii="Georgia" w:hAnsi="Georgia"/>
          <w:b/>
          <w:i/>
          <w:lang w:val="uk-UA"/>
        </w:rPr>
        <w:t xml:space="preserve">сесія  </w:t>
      </w:r>
      <w:r w:rsidRPr="00135655">
        <w:rPr>
          <w:rFonts w:ascii="Georgia" w:hAnsi="Georgia"/>
          <w:b/>
          <w:i/>
          <w:lang w:val="uk-UA"/>
        </w:rPr>
        <w:tab/>
        <w:t xml:space="preserve">         </w:t>
      </w:r>
      <w:r w:rsidRPr="00135655">
        <w:rPr>
          <w:rFonts w:ascii="Georgia" w:hAnsi="Georgia"/>
          <w:b/>
          <w:i/>
          <w:lang w:val="uk-UA"/>
        </w:rPr>
        <w:tab/>
      </w:r>
      <w:r w:rsidRPr="00135655">
        <w:rPr>
          <w:rFonts w:ascii="Georgia" w:hAnsi="Georgia"/>
          <w:b/>
          <w:i/>
          <w:lang w:val="uk-UA"/>
        </w:rPr>
        <w:tab/>
      </w:r>
      <w:r w:rsidRPr="00135655">
        <w:rPr>
          <w:rFonts w:ascii="Georgia" w:hAnsi="Georgia"/>
          <w:b/>
          <w:i/>
          <w:lang w:val="uk-UA"/>
        </w:rPr>
        <w:tab/>
        <w:t xml:space="preserve">    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</w:t>
      </w:r>
      <w:r w:rsidRPr="00135655">
        <w:rPr>
          <w:rFonts w:ascii="Georgia" w:hAnsi="Georgia"/>
          <w:b/>
          <w:i/>
          <w:lang w:val="uk-UA"/>
        </w:rPr>
        <w:t>V</w:t>
      </w:r>
      <w:r>
        <w:rPr>
          <w:rFonts w:ascii="Georgia" w:hAnsi="Georgia"/>
          <w:b/>
          <w:i/>
          <w:lang w:val="uk-UA"/>
        </w:rPr>
        <w:t>І</w:t>
      </w:r>
      <w:r w:rsidRPr="00135655">
        <w:rPr>
          <w:rFonts w:ascii="Georgia" w:hAnsi="Georgia"/>
          <w:b/>
          <w:i/>
          <w:lang w:val="uk-UA"/>
        </w:rPr>
        <w:t>І  скликання</w:t>
      </w:r>
    </w:p>
    <w:p w:rsidR="00A546CA" w:rsidRPr="00A94D60" w:rsidRDefault="00A546CA" w:rsidP="00571C5A">
      <w:pPr>
        <w:pStyle w:val="1"/>
        <w:rPr>
          <w:b/>
          <w:i/>
          <w:sz w:val="20"/>
        </w:rPr>
      </w:pPr>
    </w:p>
    <w:p w:rsidR="00A546CA" w:rsidRDefault="00A546CA" w:rsidP="00571C5A">
      <w:pPr>
        <w:pStyle w:val="1"/>
      </w:pPr>
      <w:r>
        <w:t>Від  22 грудня  2017 року      №</w:t>
      </w:r>
      <w:r w:rsidR="00BC3490">
        <w:t>182</w:t>
      </w:r>
      <w:r>
        <w:t xml:space="preserve"> </w:t>
      </w:r>
    </w:p>
    <w:p w:rsidR="00A546CA" w:rsidRPr="00A94D60" w:rsidRDefault="00A546CA" w:rsidP="00571C5A">
      <w:pPr>
        <w:rPr>
          <w:rFonts w:ascii="Bookman Old Style" w:hAnsi="Bookman Old Style"/>
          <w:sz w:val="20"/>
          <w:lang w:val="uk-UA"/>
        </w:rPr>
      </w:pPr>
    </w:p>
    <w:p w:rsidR="00A546CA" w:rsidRPr="00696D00" w:rsidRDefault="00A546CA" w:rsidP="00A94D60">
      <w:pPr>
        <w:ind w:right="5103"/>
        <w:jc w:val="both"/>
        <w:rPr>
          <w:rFonts w:ascii="Bookman Old Style" w:hAnsi="Bookman Old Style"/>
          <w:szCs w:val="24"/>
          <w:lang w:val="uk-UA"/>
        </w:rPr>
      </w:pPr>
      <w:r w:rsidRPr="00EB1920">
        <w:rPr>
          <w:rFonts w:ascii="Bookman Old Style" w:hAnsi="Bookman Old Style"/>
          <w:szCs w:val="24"/>
          <w:lang w:val="uk-UA"/>
        </w:rPr>
        <w:t>Про надання дозволу на розробку проект</w:t>
      </w:r>
      <w:r>
        <w:rPr>
          <w:rFonts w:ascii="Bookman Old Style" w:hAnsi="Bookman Old Style"/>
          <w:szCs w:val="24"/>
          <w:lang w:val="uk-UA"/>
        </w:rPr>
        <w:t>у</w:t>
      </w:r>
      <w:r w:rsidRPr="00EB1920">
        <w:rPr>
          <w:rFonts w:ascii="Bookman Old Style" w:hAnsi="Bookman Old Style"/>
          <w:szCs w:val="24"/>
          <w:lang w:val="uk-UA"/>
        </w:rPr>
        <w:t xml:space="preserve"> детальн</w:t>
      </w:r>
      <w:r>
        <w:rPr>
          <w:rFonts w:ascii="Bookman Old Style" w:hAnsi="Bookman Old Style"/>
          <w:szCs w:val="24"/>
          <w:lang w:val="uk-UA"/>
        </w:rPr>
        <w:t>ого</w:t>
      </w:r>
      <w:r w:rsidRPr="00EB1920">
        <w:rPr>
          <w:rFonts w:ascii="Bookman Old Style" w:hAnsi="Bookman Old Style"/>
          <w:szCs w:val="24"/>
          <w:lang w:val="uk-UA"/>
        </w:rPr>
        <w:t xml:space="preserve"> план</w:t>
      </w:r>
      <w:r>
        <w:rPr>
          <w:rFonts w:ascii="Bookman Old Style" w:hAnsi="Bookman Old Style"/>
          <w:szCs w:val="24"/>
          <w:lang w:val="uk-UA"/>
        </w:rPr>
        <w:t>у тер</w:t>
      </w:r>
      <w:r w:rsidRPr="00EB1920">
        <w:rPr>
          <w:rFonts w:ascii="Bookman Old Style" w:hAnsi="Bookman Old Style"/>
          <w:szCs w:val="24"/>
          <w:lang w:val="uk-UA"/>
        </w:rPr>
        <w:t>иторії</w:t>
      </w:r>
    </w:p>
    <w:p w:rsidR="00A546CA" w:rsidRPr="00A94D60" w:rsidRDefault="00A546CA" w:rsidP="00571C5A">
      <w:pPr>
        <w:ind w:right="-81"/>
        <w:jc w:val="both"/>
        <w:rPr>
          <w:rFonts w:ascii="Bookman Old Style" w:hAnsi="Bookman Old Style"/>
          <w:sz w:val="20"/>
          <w:szCs w:val="24"/>
          <w:lang w:val="uk-UA"/>
        </w:rPr>
      </w:pPr>
    </w:p>
    <w:p w:rsidR="00A546CA" w:rsidRPr="00EB1920" w:rsidRDefault="00A546CA" w:rsidP="00A94D60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lang w:val="uk-UA"/>
        </w:rPr>
        <w:t>З</w:t>
      </w:r>
      <w:r w:rsidRPr="009E41AD">
        <w:rPr>
          <w:rFonts w:ascii="Bookman Old Style" w:hAnsi="Bookman Old Style"/>
          <w:lang w:val="uk-UA"/>
        </w:rPr>
        <w:t>аслухавши інформацію завідувача відділом регулювання земельних відносин виконкому міської ради Жука С.П.</w:t>
      </w:r>
      <w:r w:rsidRPr="002F498E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щодо необхідності розроблення </w:t>
      </w:r>
      <w:r w:rsidRPr="00EB1920">
        <w:rPr>
          <w:rFonts w:ascii="Bookman Old Style" w:hAnsi="Bookman Old Style"/>
          <w:szCs w:val="24"/>
          <w:lang w:val="uk-UA"/>
        </w:rPr>
        <w:t>детального плану території</w:t>
      </w:r>
      <w:r>
        <w:rPr>
          <w:rFonts w:ascii="Bookman Old Style" w:hAnsi="Bookman Old Style"/>
          <w:szCs w:val="24"/>
          <w:lang w:val="uk-UA"/>
        </w:rPr>
        <w:t>,</w:t>
      </w:r>
      <w:r w:rsidRPr="009E41A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керуючись</w:t>
      </w:r>
      <w:r w:rsidRPr="00EB1920">
        <w:rPr>
          <w:rFonts w:ascii="Bookman Old Style" w:hAnsi="Bookman Old Style"/>
          <w:szCs w:val="24"/>
          <w:lang w:val="uk-UA"/>
        </w:rPr>
        <w:t xml:space="preserve"> п.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EB1920">
        <w:rPr>
          <w:rFonts w:ascii="Bookman Old Style" w:hAnsi="Bookman Old Style"/>
          <w:szCs w:val="24"/>
          <w:lang w:val="uk-UA"/>
        </w:rPr>
        <w:t>34 ст.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EB1920">
        <w:rPr>
          <w:rFonts w:ascii="Bookman Old Style" w:hAnsi="Bookman Old Style"/>
          <w:szCs w:val="24"/>
          <w:lang w:val="uk-UA"/>
        </w:rPr>
        <w:t xml:space="preserve">26 Закону України  </w:t>
      </w:r>
      <w:r>
        <w:rPr>
          <w:rFonts w:ascii="Bookman Old Style" w:hAnsi="Bookman Old Style"/>
          <w:szCs w:val="24"/>
          <w:lang w:val="uk-UA"/>
        </w:rPr>
        <w:t>«</w:t>
      </w:r>
      <w:r w:rsidRPr="00EB1920">
        <w:rPr>
          <w:rFonts w:ascii="Bookman Old Style" w:hAnsi="Bookman Old Style"/>
          <w:szCs w:val="24"/>
          <w:lang w:val="uk-UA"/>
        </w:rPr>
        <w:t>Про мі</w:t>
      </w:r>
      <w:r>
        <w:rPr>
          <w:rFonts w:ascii="Bookman Old Style" w:hAnsi="Bookman Old Style"/>
          <w:szCs w:val="24"/>
          <w:lang w:val="uk-UA"/>
        </w:rPr>
        <w:t>сцеве самоврядування в Україні»</w:t>
      </w:r>
      <w:r w:rsidRPr="00EB1920">
        <w:rPr>
          <w:rFonts w:ascii="Bookman Old Style" w:hAnsi="Bookman Old Style"/>
          <w:szCs w:val="24"/>
          <w:lang w:val="uk-UA"/>
        </w:rPr>
        <w:t>, ст.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EB1920">
        <w:rPr>
          <w:rFonts w:ascii="Bookman Old Style" w:hAnsi="Bookman Old Style"/>
          <w:szCs w:val="24"/>
          <w:lang w:val="uk-UA"/>
        </w:rPr>
        <w:t>16,</w:t>
      </w:r>
      <w:r>
        <w:rPr>
          <w:rFonts w:ascii="Bookman Old Style" w:hAnsi="Bookman Old Style"/>
          <w:szCs w:val="24"/>
          <w:lang w:val="uk-UA"/>
        </w:rPr>
        <w:t xml:space="preserve"> 19</w:t>
      </w:r>
      <w:r w:rsidRPr="00EB1920">
        <w:rPr>
          <w:rFonts w:ascii="Bookman Old Style" w:hAnsi="Bookman Old Style"/>
          <w:szCs w:val="24"/>
          <w:lang w:val="uk-UA"/>
        </w:rPr>
        <w:t xml:space="preserve"> ч.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EB1920">
        <w:rPr>
          <w:rFonts w:ascii="Bookman Old Style" w:hAnsi="Bookman Old Style"/>
          <w:szCs w:val="24"/>
          <w:lang w:val="uk-UA"/>
        </w:rPr>
        <w:t>3 ст.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EB1920">
        <w:rPr>
          <w:rFonts w:ascii="Bookman Old Style" w:hAnsi="Bookman Old Style"/>
          <w:szCs w:val="24"/>
          <w:lang w:val="uk-UA"/>
        </w:rPr>
        <w:t>21</w:t>
      </w:r>
      <w:r>
        <w:rPr>
          <w:rFonts w:ascii="Bookman Old Style" w:hAnsi="Bookman Old Style"/>
          <w:szCs w:val="24"/>
          <w:lang w:val="uk-UA"/>
        </w:rPr>
        <w:t xml:space="preserve">, 24 </w:t>
      </w:r>
      <w:r w:rsidRPr="00EB1920">
        <w:rPr>
          <w:rFonts w:ascii="Bookman Old Style" w:hAnsi="Bookman Old Style"/>
          <w:szCs w:val="24"/>
          <w:lang w:val="uk-UA"/>
        </w:rPr>
        <w:t xml:space="preserve">Закону України «Про регулювання містобудівної діяльності», </w:t>
      </w:r>
      <w:r w:rsidRPr="00A94D60">
        <w:rPr>
          <w:rFonts w:ascii="Bookman Old Style" w:hAnsi="Bookman Old Style"/>
          <w:szCs w:val="24"/>
          <w:lang w:val="uk-UA"/>
        </w:rPr>
        <w:t>враховуючи рекомендації спільного засідання постійних комісій міської ради від</w:t>
      </w:r>
      <w:r>
        <w:rPr>
          <w:rFonts w:ascii="Bookman Old Style" w:hAnsi="Bookman Old Style"/>
          <w:szCs w:val="24"/>
          <w:lang w:val="uk-UA"/>
        </w:rPr>
        <w:t xml:space="preserve"> 22</w:t>
      </w:r>
      <w:r w:rsidRPr="00A94D60">
        <w:rPr>
          <w:rFonts w:ascii="Bookman Old Style" w:hAnsi="Bookman Old Style"/>
          <w:szCs w:val="24"/>
          <w:lang w:val="uk-UA"/>
        </w:rPr>
        <w:t>.</w:t>
      </w:r>
      <w:r>
        <w:rPr>
          <w:rFonts w:ascii="Bookman Old Style" w:hAnsi="Bookman Old Style"/>
          <w:szCs w:val="24"/>
          <w:lang w:val="uk-UA"/>
        </w:rPr>
        <w:t>12</w:t>
      </w:r>
      <w:r w:rsidRPr="00A94D60">
        <w:rPr>
          <w:rFonts w:ascii="Bookman Old Style" w:hAnsi="Bookman Old Style"/>
          <w:szCs w:val="24"/>
          <w:lang w:val="uk-UA"/>
        </w:rPr>
        <w:t>.201</w:t>
      </w:r>
      <w:r>
        <w:rPr>
          <w:rFonts w:ascii="Bookman Old Style" w:hAnsi="Bookman Old Style"/>
          <w:szCs w:val="24"/>
          <w:lang w:val="uk-UA"/>
        </w:rPr>
        <w:t>7</w:t>
      </w:r>
      <w:r w:rsidRPr="00A94D60">
        <w:rPr>
          <w:rFonts w:ascii="Bookman Old Style" w:hAnsi="Bookman Old Style"/>
          <w:szCs w:val="24"/>
          <w:lang w:val="uk-UA"/>
        </w:rPr>
        <w:t xml:space="preserve"> року</w:t>
      </w:r>
      <w:r>
        <w:rPr>
          <w:rFonts w:ascii="Bookman Old Style" w:hAnsi="Bookman Old Style"/>
          <w:szCs w:val="24"/>
          <w:lang w:val="uk-UA"/>
        </w:rPr>
        <w:t>,</w:t>
      </w:r>
      <w:r w:rsidRPr="00EB1920">
        <w:rPr>
          <w:rFonts w:ascii="Bookman Old Style" w:hAnsi="Bookman Old Style"/>
          <w:szCs w:val="24"/>
          <w:lang w:val="uk-UA"/>
        </w:rPr>
        <w:t xml:space="preserve"> міська рада</w:t>
      </w:r>
    </w:p>
    <w:p w:rsidR="00A546CA" w:rsidRPr="00A94D60" w:rsidRDefault="00A546CA" w:rsidP="00A94D60">
      <w:pPr>
        <w:jc w:val="both"/>
        <w:rPr>
          <w:rFonts w:ascii="Bookman Old Style" w:hAnsi="Bookman Old Style"/>
          <w:sz w:val="22"/>
          <w:szCs w:val="24"/>
          <w:lang w:val="uk-UA"/>
        </w:rPr>
      </w:pPr>
    </w:p>
    <w:p w:rsidR="00A546CA" w:rsidRPr="00EB1920" w:rsidRDefault="00A546CA" w:rsidP="00A94D60">
      <w:pPr>
        <w:jc w:val="both"/>
        <w:rPr>
          <w:rFonts w:ascii="Bookman Old Style" w:hAnsi="Bookman Old Style"/>
          <w:szCs w:val="24"/>
          <w:lang w:val="uk-UA"/>
        </w:rPr>
      </w:pPr>
      <w:r w:rsidRPr="00EB1920">
        <w:rPr>
          <w:rFonts w:ascii="Bookman Old Style" w:hAnsi="Bookman Old Style"/>
          <w:szCs w:val="24"/>
          <w:lang w:val="uk-UA"/>
        </w:rPr>
        <w:t>В И Р І Ш И Л А:</w:t>
      </w:r>
    </w:p>
    <w:p w:rsidR="00A546CA" w:rsidRPr="00A94D60" w:rsidRDefault="00A546CA" w:rsidP="00A94D60">
      <w:pPr>
        <w:jc w:val="both"/>
        <w:rPr>
          <w:rFonts w:ascii="Bookman Old Style" w:hAnsi="Bookman Old Style"/>
          <w:sz w:val="22"/>
          <w:szCs w:val="24"/>
          <w:lang w:val="uk-UA"/>
        </w:rPr>
      </w:pPr>
    </w:p>
    <w:p w:rsidR="00A546CA" w:rsidRDefault="00A546CA" w:rsidP="008722FE">
      <w:pPr>
        <w:ind w:right="99" w:firstLine="851"/>
        <w:jc w:val="both"/>
        <w:rPr>
          <w:rFonts w:ascii="Bookman Old Style" w:hAnsi="Bookman Old Style"/>
          <w:szCs w:val="24"/>
          <w:lang w:val="uk-UA"/>
        </w:rPr>
      </w:pPr>
      <w:r w:rsidRPr="00EB1920">
        <w:rPr>
          <w:rFonts w:ascii="Bookman Old Style" w:hAnsi="Bookman Old Style"/>
          <w:szCs w:val="24"/>
          <w:lang w:val="uk-UA"/>
        </w:rPr>
        <w:t>1. Надати</w:t>
      </w:r>
      <w:r w:rsidRPr="009E41A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дозвіл </w:t>
      </w:r>
      <w:r w:rsidRPr="009E41AD">
        <w:rPr>
          <w:rFonts w:ascii="Bookman Old Style" w:hAnsi="Bookman Old Style"/>
          <w:lang w:val="uk-UA"/>
        </w:rPr>
        <w:t>викон</w:t>
      </w:r>
      <w:r>
        <w:rPr>
          <w:rFonts w:ascii="Bookman Old Style" w:hAnsi="Bookman Old Style"/>
          <w:lang w:val="uk-UA"/>
        </w:rPr>
        <w:t>авчому комітету</w:t>
      </w:r>
      <w:r w:rsidRPr="009E41A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Овруцької </w:t>
      </w:r>
      <w:r w:rsidRPr="009E41AD">
        <w:rPr>
          <w:rFonts w:ascii="Bookman Old Style" w:hAnsi="Bookman Old Style"/>
          <w:lang w:val="uk-UA"/>
        </w:rPr>
        <w:t xml:space="preserve">міської ради </w:t>
      </w:r>
      <w:r w:rsidRPr="00EB1920">
        <w:rPr>
          <w:rFonts w:ascii="Bookman Old Style" w:hAnsi="Bookman Old Style"/>
          <w:szCs w:val="24"/>
          <w:lang w:val="uk-UA"/>
        </w:rPr>
        <w:t>на розробку проект</w:t>
      </w:r>
      <w:r>
        <w:rPr>
          <w:rFonts w:ascii="Bookman Old Style" w:hAnsi="Bookman Old Style"/>
          <w:szCs w:val="24"/>
          <w:lang w:val="uk-UA"/>
        </w:rPr>
        <w:t>у</w:t>
      </w:r>
      <w:r w:rsidRPr="00EB1920">
        <w:rPr>
          <w:rFonts w:ascii="Bookman Old Style" w:hAnsi="Bookman Old Style"/>
          <w:szCs w:val="24"/>
          <w:lang w:val="uk-UA"/>
        </w:rPr>
        <w:t xml:space="preserve"> детальн</w:t>
      </w:r>
      <w:r>
        <w:rPr>
          <w:rFonts w:ascii="Bookman Old Style" w:hAnsi="Bookman Old Style"/>
          <w:szCs w:val="24"/>
          <w:lang w:val="uk-UA"/>
        </w:rPr>
        <w:t>ого</w:t>
      </w:r>
      <w:r w:rsidRPr="00EB1920">
        <w:rPr>
          <w:rFonts w:ascii="Bookman Old Style" w:hAnsi="Bookman Old Style"/>
          <w:szCs w:val="24"/>
          <w:lang w:val="uk-UA"/>
        </w:rPr>
        <w:t xml:space="preserve"> план</w:t>
      </w:r>
      <w:r>
        <w:rPr>
          <w:rFonts w:ascii="Bookman Old Style" w:hAnsi="Bookman Old Style"/>
          <w:szCs w:val="24"/>
          <w:lang w:val="uk-UA"/>
        </w:rPr>
        <w:t>у</w:t>
      </w:r>
      <w:r w:rsidRPr="00EB1920">
        <w:rPr>
          <w:rFonts w:ascii="Bookman Old Style" w:hAnsi="Bookman Old Style"/>
          <w:szCs w:val="24"/>
          <w:lang w:val="uk-UA"/>
        </w:rPr>
        <w:t xml:space="preserve"> території</w:t>
      </w:r>
      <w:r>
        <w:rPr>
          <w:rFonts w:ascii="Bookman Old Style" w:hAnsi="Bookman Old Style"/>
          <w:szCs w:val="24"/>
          <w:lang w:val="uk-UA"/>
        </w:rPr>
        <w:t xml:space="preserve"> орієнтовною площею 1,000 га., яка обмежена вул. Т. Шевченка, Тараса Бульби-Боровця та  Західна п</w:t>
      </w:r>
      <w:r w:rsidRPr="00BE7BA1">
        <w:rPr>
          <w:rFonts w:ascii="Bookman Old Style" w:hAnsi="Bookman Old Style"/>
          <w:szCs w:val="24"/>
          <w:lang w:val="uk-UA"/>
        </w:rPr>
        <w:t xml:space="preserve">ередбаченої для </w:t>
      </w:r>
      <w:r>
        <w:rPr>
          <w:rFonts w:ascii="Bookman Old Style" w:hAnsi="Bookman Old Style"/>
          <w:szCs w:val="24"/>
          <w:lang w:val="uk-UA"/>
        </w:rPr>
        <w:t>будівництва та обслуговування житлових будинків та  будівництва індивідуальних  гаражів.</w:t>
      </w:r>
    </w:p>
    <w:p w:rsidR="00A546CA" w:rsidRPr="00F340B6" w:rsidRDefault="00A546CA" w:rsidP="00A94D60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2. </w:t>
      </w:r>
      <w:r w:rsidRPr="00EB1920">
        <w:rPr>
          <w:rFonts w:ascii="Bookman Old Style" w:hAnsi="Bookman Old Style"/>
          <w:szCs w:val="24"/>
          <w:lang w:val="uk-UA"/>
        </w:rPr>
        <w:t>Викон</w:t>
      </w:r>
      <w:r>
        <w:rPr>
          <w:rFonts w:ascii="Bookman Old Style" w:hAnsi="Bookman Old Style"/>
          <w:szCs w:val="24"/>
          <w:lang w:val="uk-UA"/>
        </w:rPr>
        <w:t xml:space="preserve">авчому </w:t>
      </w:r>
      <w:r w:rsidRPr="00EB1920">
        <w:rPr>
          <w:rFonts w:ascii="Bookman Old Style" w:hAnsi="Bookman Old Style"/>
          <w:szCs w:val="24"/>
          <w:lang w:val="uk-UA"/>
        </w:rPr>
        <w:t>ком</w:t>
      </w:r>
      <w:r>
        <w:rPr>
          <w:rFonts w:ascii="Bookman Old Style" w:hAnsi="Bookman Old Style"/>
          <w:szCs w:val="24"/>
          <w:lang w:val="uk-UA"/>
        </w:rPr>
        <w:t xml:space="preserve">ітету Овруцької </w:t>
      </w:r>
      <w:r w:rsidRPr="00EB1920">
        <w:rPr>
          <w:rFonts w:ascii="Bookman Old Style" w:hAnsi="Bookman Old Style"/>
          <w:szCs w:val="24"/>
          <w:lang w:val="uk-UA"/>
        </w:rPr>
        <w:t>міської ради оприлюднити у двотижневий строк прийняте рішення щодо розроблення проект</w:t>
      </w:r>
      <w:r>
        <w:rPr>
          <w:rFonts w:ascii="Bookman Old Style" w:hAnsi="Bookman Old Style"/>
          <w:szCs w:val="24"/>
          <w:lang w:val="uk-UA"/>
        </w:rPr>
        <w:t>у</w:t>
      </w:r>
      <w:r w:rsidRPr="00EB1920">
        <w:rPr>
          <w:rFonts w:ascii="Bookman Old Style" w:hAnsi="Bookman Old Style"/>
          <w:szCs w:val="24"/>
          <w:lang w:val="uk-UA"/>
        </w:rPr>
        <w:t xml:space="preserve"> містобудівної документації в засобах масової інформації</w:t>
      </w:r>
      <w:r>
        <w:rPr>
          <w:rFonts w:ascii="Bookman Old Style" w:hAnsi="Bookman Old Style"/>
          <w:szCs w:val="24"/>
          <w:lang w:val="uk-UA"/>
        </w:rPr>
        <w:t>.</w:t>
      </w:r>
      <w:r w:rsidRPr="00FF5011">
        <w:rPr>
          <w:rFonts w:ascii="Bookman Old Style" w:hAnsi="Bookman Old Style"/>
          <w:szCs w:val="24"/>
          <w:lang w:val="uk-UA"/>
        </w:rPr>
        <w:t xml:space="preserve"> </w:t>
      </w:r>
    </w:p>
    <w:p w:rsidR="00A546CA" w:rsidRDefault="00A546CA" w:rsidP="00571C5A">
      <w:pPr>
        <w:ind w:right="99" w:firstLine="705"/>
        <w:jc w:val="both"/>
        <w:rPr>
          <w:rFonts w:ascii="Bookman Old Style" w:hAnsi="Bookman Old Style"/>
          <w:szCs w:val="24"/>
          <w:lang w:val="uk-UA"/>
        </w:rPr>
      </w:pPr>
    </w:p>
    <w:p w:rsidR="00A546CA" w:rsidRDefault="00A546CA" w:rsidP="00571C5A">
      <w:pPr>
        <w:ind w:right="99" w:firstLine="705"/>
        <w:jc w:val="both"/>
        <w:rPr>
          <w:rFonts w:ascii="Bookman Old Style" w:hAnsi="Bookman Old Style"/>
          <w:szCs w:val="24"/>
          <w:lang w:val="uk-UA"/>
        </w:rPr>
      </w:pPr>
    </w:p>
    <w:p w:rsidR="00A546CA" w:rsidRPr="002F498E" w:rsidRDefault="00A546CA" w:rsidP="00571C5A">
      <w:pPr>
        <w:ind w:right="99" w:firstLine="705"/>
        <w:jc w:val="both"/>
        <w:rPr>
          <w:rFonts w:ascii="Bookman Old Style" w:hAnsi="Bookman Old Style"/>
          <w:szCs w:val="24"/>
          <w:lang w:val="uk-UA"/>
        </w:rPr>
      </w:pPr>
    </w:p>
    <w:p w:rsidR="00A546CA" w:rsidRDefault="00A546CA" w:rsidP="00FF5011">
      <w:pPr>
        <w:jc w:val="both"/>
        <w:rPr>
          <w:rFonts w:ascii="Bookman Old Style" w:hAnsi="Bookman Old Style"/>
          <w:szCs w:val="24"/>
          <w:lang w:val="uk-UA"/>
        </w:rPr>
      </w:pPr>
      <w:r w:rsidRPr="00EB1920">
        <w:rPr>
          <w:rFonts w:ascii="Bookman Old Style" w:hAnsi="Bookman Old Style"/>
          <w:szCs w:val="24"/>
          <w:lang w:val="uk-UA"/>
        </w:rPr>
        <w:t>Міський голова</w:t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 w:rsidRPr="00EB1920"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  <w:t xml:space="preserve">    І</w:t>
      </w:r>
      <w:r w:rsidRPr="00EB1920">
        <w:rPr>
          <w:rFonts w:ascii="Bookman Old Style" w:hAnsi="Bookman Old Style"/>
          <w:szCs w:val="24"/>
          <w:lang w:val="uk-UA"/>
        </w:rPr>
        <w:t>.</w:t>
      </w:r>
      <w:r>
        <w:rPr>
          <w:rFonts w:ascii="Bookman Old Style" w:hAnsi="Bookman Old Style"/>
          <w:szCs w:val="24"/>
          <w:lang w:val="uk-UA"/>
        </w:rPr>
        <w:t>Я</w:t>
      </w:r>
      <w:r w:rsidRPr="00EB1920">
        <w:rPr>
          <w:rFonts w:ascii="Bookman Old Style" w:hAnsi="Bookman Old Style"/>
          <w:szCs w:val="24"/>
          <w:lang w:val="uk-UA"/>
        </w:rPr>
        <w:t xml:space="preserve">. </w:t>
      </w:r>
      <w:r>
        <w:rPr>
          <w:rFonts w:ascii="Bookman Old Style" w:hAnsi="Bookman Old Style"/>
          <w:szCs w:val="24"/>
          <w:lang w:val="uk-UA"/>
        </w:rPr>
        <w:t>Коруд</w:t>
      </w:r>
    </w:p>
    <w:p w:rsidR="00A546CA" w:rsidRDefault="00A546CA" w:rsidP="00FF5011">
      <w:pPr>
        <w:jc w:val="both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</w:p>
    <w:sectPr w:rsidR="00A546CA" w:rsidSect="002D4003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F0C"/>
    <w:multiLevelType w:val="hybridMultilevel"/>
    <w:tmpl w:val="21EA8DB8"/>
    <w:lvl w:ilvl="0" w:tplc="48EAA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1C5A"/>
    <w:rsid w:val="000115FB"/>
    <w:rsid w:val="0003262F"/>
    <w:rsid w:val="00045397"/>
    <w:rsid w:val="0006600A"/>
    <w:rsid w:val="00080BB0"/>
    <w:rsid w:val="000841AA"/>
    <w:rsid w:val="000A21BE"/>
    <w:rsid w:val="000C06BC"/>
    <w:rsid w:val="000E144E"/>
    <w:rsid w:val="000E784C"/>
    <w:rsid w:val="000E7C53"/>
    <w:rsid w:val="0012261E"/>
    <w:rsid w:val="00130BE7"/>
    <w:rsid w:val="00135655"/>
    <w:rsid w:val="00150746"/>
    <w:rsid w:val="00157681"/>
    <w:rsid w:val="001937CD"/>
    <w:rsid w:val="00195AF4"/>
    <w:rsid w:val="001B00BE"/>
    <w:rsid w:val="001F78DB"/>
    <w:rsid w:val="0020563C"/>
    <w:rsid w:val="00215D27"/>
    <w:rsid w:val="00245309"/>
    <w:rsid w:val="002779B8"/>
    <w:rsid w:val="0029105F"/>
    <w:rsid w:val="002D4003"/>
    <w:rsid w:val="002F498E"/>
    <w:rsid w:val="003B044A"/>
    <w:rsid w:val="003F280F"/>
    <w:rsid w:val="00467911"/>
    <w:rsid w:val="004B4D4D"/>
    <w:rsid w:val="0050205C"/>
    <w:rsid w:val="0053417D"/>
    <w:rsid w:val="00554CF3"/>
    <w:rsid w:val="00561A25"/>
    <w:rsid w:val="00571C5A"/>
    <w:rsid w:val="00581A59"/>
    <w:rsid w:val="005825EA"/>
    <w:rsid w:val="00595EE6"/>
    <w:rsid w:val="005D6F99"/>
    <w:rsid w:val="005F2264"/>
    <w:rsid w:val="00603555"/>
    <w:rsid w:val="00621286"/>
    <w:rsid w:val="0062193C"/>
    <w:rsid w:val="00625CDD"/>
    <w:rsid w:val="00696D00"/>
    <w:rsid w:val="00697A83"/>
    <w:rsid w:val="006D1ABA"/>
    <w:rsid w:val="007069D3"/>
    <w:rsid w:val="00712C3C"/>
    <w:rsid w:val="00726190"/>
    <w:rsid w:val="00753ECB"/>
    <w:rsid w:val="007D1277"/>
    <w:rsid w:val="00840996"/>
    <w:rsid w:val="008722FE"/>
    <w:rsid w:val="008B43B0"/>
    <w:rsid w:val="008B48BC"/>
    <w:rsid w:val="008C1EAE"/>
    <w:rsid w:val="008C5F05"/>
    <w:rsid w:val="008D5BBD"/>
    <w:rsid w:val="008F6ADE"/>
    <w:rsid w:val="00906D22"/>
    <w:rsid w:val="009417C4"/>
    <w:rsid w:val="009810E2"/>
    <w:rsid w:val="00990A7E"/>
    <w:rsid w:val="009E41AD"/>
    <w:rsid w:val="00A546CA"/>
    <w:rsid w:val="00A55B7F"/>
    <w:rsid w:val="00A94D60"/>
    <w:rsid w:val="00AB6B1F"/>
    <w:rsid w:val="00AD414E"/>
    <w:rsid w:val="00AD6B5C"/>
    <w:rsid w:val="00B10C36"/>
    <w:rsid w:val="00B524E8"/>
    <w:rsid w:val="00B860B9"/>
    <w:rsid w:val="00BC3490"/>
    <w:rsid w:val="00BE7BA1"/>
    <w:rsid w:val="00C42E96"/>
    <w:rsid w:val="00C47334"/>
    <w:rsid w:val="00C57DEA"/>
    <w:rsid w:val="00C96024"/>
    <w:rsid w:val="00CA6312"/>
    <w:rsid w:val="00CB23C6"/>
    <w:rsid w:val="00CC0941"/>
    <w:rsid w:val="00CD2240"/>
    <w:rsid w:val="00D50246"/>
    <w:rsid w:val="00D760B0"/>
    <w:rsid w:val="00DA15CA"/>
    <w:rsid w:val="00E84E40"/>
    <w:rsid w:val="00EB1920"/>
    <w:rsid w:val="00EF603B"/>
    <w:rsid w:val="00EF7995"/>
    <w:rsid w:val="00F120B4"/>
    <w:rsid w:val="00F24A83"/>
    <w:rsid w:val="00F340B6"/>
    <w:rsid w:val="00F52740"/>
    <w:rsid w:val="00F56174"/>
    <w:rsid w:val="00F72136"/>
    <w:rsid w:val="00F92565"/>
    <w:rsid w:val="00FE4A24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446</Characters>
  <Application>Microsoft Office Word</Application>
  <DocSecurity>0</DocSecurity>
  <Lines>3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Kоkos</dc:creator>
  <cp:lastModifiedBy>User-2017</cp:lastModifiedBy>
  <cp:revision>2</cp:revision>
  <cp:lastPrinted>2017-04-05T07:45:00Z</cp:lastPrinted>
  <dcterms:created xsi:type="dcterms:W3CDTF">2017-12-25T20:09:00Z</dcterms:created>
  <dcterms:modified xsi:type="dcterms:W3CDTF">2017-12-25T20:09:00Z</dcterms:modified>
</cp:coreProperties>
</file>