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6D" w:rsidRPr="00983674" w:rsidRDefault="004F556D" w:rsidP="004F556D">
      <w:pPr>
        <w:pStyle w:val="a4"/>
        <w:rPr>
          <w:rFonts w:ascii="Bookman Old Style" w:hAnsi="Bookman Old Style"/>
          <w:sz w:val="24"/>
          <w:szCs w:val="24"/>
        </w:rPr>
      </w:pPr>
      <w:r w:rsidRPr="00983674">
        <w:rPr>
          <w:rFonts w:ascii="Bookman Old Style" w:hAnsi="Bookman Old Style"/>
          <w:sz w:val="24"/>
          <w:szCs w:val="24"/>
        </w:rPr>
        <w:t>У К Р А Ї Н А</w:t>
      </w:r>
    </w:p>
    <w:p w:rsidR="004F556D" w:rsidRPr="00983674" w:rsidRDefault="004F556D" w:rsidP="004F556D">
      <w:pPr>
        <w:pStyle w:val="a4"/>
        <w:rPr>
          <w:rFonts w:ascii="Bookman Old Style" w:hAnsi="Bookman Old Style"/>
          <w:sz w:val="24"/>
          <w:szCs w:val="24"/>
        </w:rPr>
      </w:pPr>
      <w:r w:rsidRPr="0098367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4F556D" w:rsidRPr="00983674" w:rsidRDefault="004F556D" w:rsidP="004F556D">
      <w:pPr>
        <w:jc w:val="center"/>
        <w:rPr>
          <w:rFonts w:ascii="Bookman Old Style" w:hAnsi="Bookman Old Style"/>
          <w:bCs/>
          <w:szCs w:val="24"/>
          <w:lang w:val="uk-UA"/>
        </w:rPr>
      </w:pPr>
      <w:r w:rsidRPr="00983674">
        <w:rPr>
          <w:rFonts w:ascii="Bookman Old Style" w:hAnsi="Bookman Old Style"/>
          <w:bCs/>
          <w:szCs w:val="24"/>
          <w:lang w:val="uk-UA"/>
        </w:rPr>
        <w:t>Виконавчий комітет</w:t>
      </w:r>
    </w:p>
    <w:p w:rsidR="004F556D" w:rsidRPr="00983674" w:rsidRDefault="004F556D" w:rsidP="004F556D">
      <w:pPr>
        <w:jc w:val="center"/>
        <w:rPr>
          <w:rFonts w:ascii="Bookman Old Style" w:hAnsi="Bookman Old Style"/>
          <w:bCs/>
          <w:szCs w:val="24"/>
          <w:lang w:val="uk-UA"/>
        </w:rPr>
      </w:pPr>
    </w:p>
    <w:p w:rsidR="004F556D" w:rsidRPr="00983674" w:rsidRDefault="00983674" w:rsidP="004F556D">
      <w:pPr>
        <w:pStyle w:val="1"/>
        <w:rPr>
          <w:rFonts w:ascii="Georgia" w:hAnsi="Georgia"/>
          <w:i/>
          <w:sz w:val="24"/>
          <w:szCs w:val="24"/>
        </w:rPr>
      </w:pPr>
      <w:r w:rsidRPr="00983674">
        <w:rPr>
          <w:rFonts w:ascii="Georgia" w:hAnsi="Georgia"/>
          <w:i/>
          <w:sz w:val="24"/>
          <w:szCs w:val="24"/>
        </w:rPr>
        <w:t xml:space="preserve">Р І Ш Е Н </w:t>
      </w:r>
      <w:proofErr w:type="spellStart"/>
      <w:r w:rsidRPr="00983674">
        <w:rPr>
          <w:rFonts w:ascii="Georgia" w:hAnsi="Georgia"/>
          <w:i/>
          <w:sz w:val="24"/>
          <w:szCs w:val="24"/>
        </w:rPr>
        <w:t>Н</w:t>
      </w:r>
      <w:proofErr w:type="spellEnd"/>
      <w:r w:rsidRPr="00983674">
        <w:rPr>
          <w:rFonts w:ascii="Georgia" w:hAnsi="Georgia"/>
          <w:i/>
          <w:sz w:val="24"/>
          <w:szCs w:val="24"/>
        </w:rPr>
        <w:t xml:space="preserve"> Я</w:t>
      </w:r>
    </w:p>
    <w:p w:rsidR="004F556D" w:rsidRPr="00983674" w:rsidRDefault="004F556D" w:rsidP="004F556D">
      <w:pPr>
        <w:jc w:val="center"/>
        <w:rPr>
          <w:sz w:val="16"/>
          <w:szCs w:val="16"/>
          <w:lang w:val="uk-UA"/>
        </w:rPr>
      </w:pPr>
    </w:p>
    <w:p w:rsidR="004F556D" w:rsidRPr="00983674" w:rsidRDefault="004F556D" w:rsidP="004F556D">
      <w:pPr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 xml:space="preserve">від </w:t>
      </w:r>
      <w:r w:rsidR="008E2628" w:rsidRPr="00983674">
        <w:rPr>
          <w:rFonts w:ascii="Bookman Old Style" w:hAnsi="Bookman Old Style"/>
          <w:szCs w:val="24"/>
          <w:lang w:val="uk-UA"/>
        </w:rPr>
        <w:t>24.0</w:t>
      </w:r>
      <w:r w:rsidR="00983674" w:rsidRPr="00983674">
        <w:rPr>
          <w:rFonts w:ascii="Bookman Old Style" w:hAnsi="Bookman Old Style"/>
          <w:szCs w:val="24"/>
          <w:lang w:val="uk-UA"/>
        </w:rPr>
        <w:t>4</w:t>
      </w:r>
      <w:r w:rsidRPr="00983674">
        <w:rPr>
          <w:rFonts w:ascii="Bookman Old Style" w:hAnsi="Bookman Old Style"/>
          <w:szCs w:val="24"/>
          <w:lang w:val="uk-UA"/>
        </w:rPr>
        <w:t>.201</w:t>
      </w:r>
      <w:r w:rsidR="00983674" w:rsidRPr="00983674">
        <w:rPr>
          <w:rFonts w:ascii="Bookman Old Style" w:hAnsi="Bookman Old Style"/>
          <w:szCs w:val="24"/>
          <w:lang w:val="uk-UA"/>
        </w:rPr>
        <w:t>8</w:t>
      </w:r>
      <w:r w:rsidRPr="00983674">
        <w:rPr>
          <w:rFonts w:ascii="Bookman Old Style" w:hAnsi="Bookman Old Style"/>
          <w:szCs w:val="24"/>
          <w:lang w:val="uk-UA"/>
        </w:rPr>
        <w:t xml:space="preserve"> року    </w:t>
      </w:r>
      <w:r w:rsidR="00BB10FD" w:rsidRPr="00983674">
        <w:rPr>
          <w:rFonts w:ascii="Bookman Old Style" w:hAnsi="Bookman Old Style"/>
          <w:szCs w:val="24"/>
          <w:lang w:val="uk-UA"/>
        </w:rPr>
        <w:tab/>
      </w:r>
      <w:r w:rsidR="00BB10FD"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 xml:space="preserve">№ </w:t>
      </w:r>
      <w:r w:rsidR="00220B11">
        <w:rPr>
          <w:rFonts w:ascii="Bookman Old Style" w:hAnsi="Bookman Old Style"/>
          <w:szCs w:val="24"/>
          <w:lang w:val="uk-UA"/>
        </w:rPr>
        <w:t>161</w:t>
      </w:r>
    </w:p>
    <w:p w:rsidR="004F556D" w:rsidRPr="00983674" w:rsidRDefault="004F556D" w:rsidP="004F556D">
      <w:pPr>
        <w:jc w:val="both"/>
        <w:rPr>
          <w:rFonts w:ascii="Bookman Old Style" w:hAnsi="Bookman Old Style"/>
          <w:szCs w:val="24"/>
          <w:lang w:val="uk-UA"/>
        </w:rPr>
      </w:pPr>
    </w:p>
    <w:p w:rsidR="004F556D" w:rsidRPr="00983674" w:rsidRDefault="005D3442" w:rsidP="00F80D69">
      <w:pPr>
        <w:ind w:right="4961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 xml:space="preserve">Про </w:t>
      </w:r>
      <w:r w:rsidR="00983674" w:rsidRPr="00983674">
        <w:rPr>
          <w:rFonts w:ascii="Bookman Old Style" w:hAnsi="Bookman Old Style"/>
          <w:szCs w:val="24"/>
          <w:lang w:val="uk-UA"/>
        </w:rPr>
        <w:t>закріплення підприємств, установ, організацій за пам’ятниками, обелісками та меморіальними дошками</w:t>
      </w:r>
    </w:p>
    <w:p w:rsidR="007A2953" w:rsidRPr="00983674" w:rsidRDefault="007A2953" w:rsidP="00220B11">
      <w:pPr>
        <w:ind w:firstLine="851"/>
        <w:jc w:val="both"/>
        <w:rPr>
          <w:rFonts w:ascii="Bookman Old Style" w:hAnsi="Bookman Old Style"/>
          <w:szCs w:val="24"/>
          <w:lang w:val="uk-UA"/>
        </w:rPr>
      </w:pPr>
    </w:p>
    <w:p w:rsidR="009376B9" w:rsidRPr="00983674" w:rsidRDefault="009376B9" w:rsidP="00220B11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Згідно з ст. 30, ст. 40 Закон</w:t>
      </w:r>
      <w:r w:rsidR="002A1555">
        <w:rPr>
          <w:rFonts w:ascii="Bookman Old Style" w:hAnsi="Bookman Old Style"/>
          <w:szCs w:val="24"/>
          <w:lang w:val="uk-UA"/>
        </w:rPr>
        <w:t>у України «</w:t>
      </w:r>
      <w:r w:rsidRPr="00983674">
        <w:rPr>
          <w:rFonts w:ascii="Bookman Old Style" w:hAnsi="Bookman Old Style"/>
          <w:szCs w:val="24"/>
          <w:lang w:val="uk-UA"/>
        </w:rPr>
        <w:t>Про місцеве самоврядуван</w:t>
      </w:r>
      <w:r w:rsidR="002A1555">
        <w:rPr>
          <w:rFonts w:ascii="Bookman Old Style" w:hAnsi="Bookman Old Style"/>
          <w:szCs w:val="24"/>
          <w:lang w:val="uk-UA"/>
        </w:rPr>
        <w:t>ня в Україні», Законом України «</w:t>
      </w:r>
      <w:r w:rsidRPr="00983674">
        <w:rPr>
          <w:rFonts w:ascii="Bookman Old Style" w:hAnsi="Bookman Old Style"/>
          <w:szCs w:val="24"/>
          <w:lang w:val="uk-UA"/>
        </w:rPr>
        <w:t>Про благоустрій населених пунктів</w:t>
      </w:r>
      <w:r w:rsidR="002A1555">
        <w:rPr>
          <w:rFonts w:ascii="Bookman Old Style" w:hAnsi="Bookman Old Style"/>
          <w:szCs w:val="24"/>
          <w:lang w:val="uk-UA"/>
        </w:rPr>
        <w:t>»</w:t>
      </w:r>
      <w:r w:rsidRPr="00983674">
        <w:rPr>
          <w:rFonts w:ascii="Bookman Old Style" w:hAnsi="Bookman Old Style"/>
          <w:szCs w:val="24"/>
          <w:lang w:val="uk-UA"/>
        </w:rPr>
        <w:t>, Правилами благоустрою території міста Овруч, з метою забезпечення організації комплексу заходів, спрямованих на поліпшення санітарного стану вулиць, шляхів та благоустро</w:t>
      </w:r>
      <w:r w:rsidR="00BD593F" w:rsidRPr="00983674">
        <w:rPr>
          <w:rFonts w:ascii="Bookman Old Style" w:hAnsi="Bookman Old Style"/>
          <w:szCs w:val="24"/>
          <w:lang w:val="uk-UA"/>
        </w:rPr>
        <w:t>ю мікрорайонів міста, виконком</w:t>
      </w:r>
      <w:r w:rsidRPr="00983674">
        <w:rPr>
          <w:rFonts w:ascii="Bookman Old Style" w:hAnsi="Bookman Old Style"/>
          <w:szCs w:val="24"/>
          <w:lang w:val="uk-UA"/>
        </w:rPr>
        <w:t xml:space="preserve"> міської ради:</w:t>
      </w:r>
    </w:p>
    <w:p w:rsidR="007A2953" w:rsidRPr="00983674" w:rsidRDefault="007A2953" w:rsidP="009376B9">
      <w:pPr>
        <w:ind w:firstLine="1134"/>
        <w:jc w:val="both"/>
        <w:rPr>
          <w:rFonts w:ascii="Bookman Old Style" w:hAnsi="Bookman Old Style"/>
          <w:szCs w:val="24"/>
          <w:lang w:val="uk-UA"/>
        </w:rPr>
      </w:pPr>
    </w:p>
    <w:p w:rsidR="009376B9" w:rsidRPr="00983674" w:rsidRDefault="009376B9" w:rsidP="00983674">
      <w:pPr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В И Р І Ш И В:</w:t>
      </w:r>
    </w:p>
    <w:p w:rsidR="007A2953" w:rsidRPr="00983674" w:rsidRDefault="007A2953" w:rsidP="009376B9">
      <w:pPr>
        <w:ind w:firstLine="1134"/>
        <w:jc w:val="both"/>
        <w:rPr>
          <w:rFonts w:ascii="Bookman Old Style" w:hAnsi="Bookman Old Style"/>
          <w:szCs w:val="24"/>
          <w:lang w:val="uk-UA"/>
        </w:rPr>
      </w:pPr>
    </w:p>
    <w:p w:rsidR="00390F22" w:rsidRPr="00983674" w:rsidRDefault="00654B22" w:rsidP="00983674">
      <w:pPr>
        <w:pStyle w:val="a3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Виконкому міської ради забезпечити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</w:t>
      </w:r>
      <w:r w:rsidRPr="00983674">
        <w:rPr>
          <w:rFonts w:ascii="Bookman Old Style" w:hAnsi="Bookman Old Style"/>
          <w:szCs w:val="24"/>
          <w:lang w:val="uk-UA"/>
        </w:rPr>
        <w:t>контроль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за дотриманням благоустрою та сан</w:t>
      </w:r>
      <w:r w:rsidRPr="00983674">
        <w:rPr>
          <w:rFonts w:ascii="Bookman Old Style" w:hAnsi="Bookman Old Style"/>
          <w:szCs w:val="24"/>
          <w:lang w:val="uk-UA"/>
        </w:rPr>
        <w:t>ітарного стану у місті закріпивши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відповідальних з числа </w:t>
      </w:r>
      <w:r w:rsidR="00276D6A" w:rsidRPr="00983674">
        <w:rPr>
          <w:rFonts w:ascii="Bookman Old Style" w:hAnsi="Bookman Old Style"/>
          <w:szCs w:val="24"/>
          <w:lang w:val="uk-UA"/>
        </w:rPr>
        <w:t>керівниц</w:t>
      </w:r>
      <w:r w:rsidR="00983674" w:rsidRPr="00983674">
        <w:rPr>
          <w:rFonts w:ascii="Bookman Old Style" w:hAnsi="Bookman Old Style"/>
          <w:szCs w:val="24"/>
          <w:lang w:val="uk-UA"/>
        </w:rPr>
        <w:t>т</w:t>
      </w:r>
      <w:r w:rsidR="00276D6A" w:rsidRPr="00983674">
        <w:rPr>
          <w:rFonts w:ascii="Bookman Old Style" w:hAnsi="Bookman Old Style"/>
          <w:szCs w:val="24"/>
          <w:lang w:val="uk-UA"/>
        </w:rPr>
        <w:t>ва</w:t>
      </w:r>
      <w:r w:rsidR="00390F22" w:rsidRPr="00983674">
        <w:rPr>
          <w:rFonts w:ascii="Bookman Old Style" w:hAnsi="Bookman Old Style"/>
          <w:szCs w:val="24"/>
          <w:lang w:val="uk-UA"/>
        </w:rPr>
        <w:t xml:space="preserve"> виконавчого комітету міської ради</w:t>
      </w:r>
      <w:r w:rsidR="00EB521E" w:rsidRPr="00983674">
        <w:rPr>
          <w:rFonts w:ascii="Bookman Old Style" w:hAnsi="Bookman Old Style"/>
          <w:szCs w:val="24"/>
          <w:lang w:val="uk-UA"/>
        </w:rPr>
        <w:t xml:space="preserve"> за </w:t>
      </w:r>
      <w:r w:rsidR="00983674" w:rsidRPr="00983674">
        <w:rPr>
          <w:rFonts w:ascii="Bookman Old Style" w:hAnsi="Bookman Old Style"/>
          <w:szCs w:val="24"/>
          <w:lang w:val="uk-UA"/>
        </w:rPr>
        <w:t>пам’ятниками, обелісками та меморіальними дошками</w:t>
      </w:r>
      <w:r w:rsidR="00390F22" w:rsidRPr="00983674">
        <w:rPr>
          <w:rFonts w:ascii="Bookman Old Style" w:hAnsi="Bookman Old Style"/>
          <w:szCs w:val="24"/>
          <w:lang w:val="uk-UA"/>
        </w:rPr>
        <w:t>.</w:t>
      </w:r>
    </w:p>
    <w:p w:rsidR="006C2792" w:rsidRPr="00983674" w:rsidRDefault="006C2792" w:rsidP="00983674">
      <w:pPr>
        <w:jc w:val="both"/>
        <w:rPr>
          <w:rFonts w:ascii="Bookman Old Style" w:hAnsi="Bookman Old Style"/>
          <w:szCs w:val="24"/>
          <w:lang w:val="uk-UA"/>
        </w:rPr>
      </w:pPr>
    </w:p>
    <w:p w:rsidR="006C2792" w:rsidRPr="00983674" w:rsidRDefault="006C2792" w:rsidP="006C2792">
      <w:pPr>
        <w:pStyle w:val="a3"/>
        <w:numPr>
          <w:ilvl w:val="1"/>
          <w:numId w:val="2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З метою підтримання належного стану братських могил та могил безіменних с</w:t>
      </w:r>
      <w:r w:rsidR="00983674" w:rsidRPr="00983674">
        <w:rPr>
          <w:rFonts w:ascii="Bookman Old Style" w:hAnsi="Bookman Old Style"/>
          <w:szCs w:val="24"/>
          <w:lang w:val="uk-UA"/>
        </w:rPr>
        <w:t xml:space="preserve">олдат на території Овруцької міської ради, </w:t>
      </w:r>
      <w:r w:rsidRPr="00983674">
        <w:rPr>
          <w:rFonts w:ascii="Bookman Old Style" w:hAnsi="Bookman Old Style"/>
          <w:szCs w:val="24"/>
          <w:lang w:val="uk-UA"/>
        </w:rPr>
        <w:t xml:space="preserve">що загинули під час другої </w:t>
      </w:r>
      <w:r w:rsidR="00983674" w:rsidRPr="00983674">
        <w:rPr>
          <w:rFonts w:ascii="Bookman Old Style" w:hAnsi="Bookman Old Style"/>
          <w:szCs w:val="24"/>
          <w:lang w:val="uk-UA"/>
        </w:rPr>
        <w:t>світової війни, закріпити їх за</w:t>
      </w:r>
      <w:r w:rsidRPr="00983674">
        <w:rPr>
          <w:rFonts w:ascii="Bookman Old Style" w:hAnsi="Bookman Old Style"/>
          <w:szCs w:val="24"/>
          <w:lang w:val="uk-UA"/>
        </w:rPr>
        <w:t xml:space="preserve"> підприємствами, установами, організаціями міста (додаток № </w:t>
      </w:r>
      <w:r w:rsidR="00983674" w:rsidRPr="00983674">
        <w:rPr>
          <w:rFonts w:ascii="Bookman Old Style" w:hAnsi="Bookman Old Style"/>
          <w:szCs w:val="24"/>
          <w:lang w:val="uk-UA"/>
        </w:rPr>
        <w:t>1).</w:t>
      </w:r>
    </w:p>
    <w:p w:rsidR="007A2953" w:rsidRPr="00983674" w:rsidRDefault="007A2953" w:rsidP="002E7C8B">
      <w:pPr>
        <w:jc w:val="both"/>
        <w:rPr>
          <w:rFonts w:ascii="Bookman Old Style" w:hAnsi="Bookman Old Style"/>
          <w:szCs w:val="24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840996" w:rsidRPr="00983674" w:rsidRDefault="004F556D" w:rsidP="0032754F">
      <w:pPr>
        <w:jc w:val="both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szCs w:val="24"/>
          <w:lang w:val="uk-UA"/>
        </w:rPr>
        <w:t>Міський голова</w:t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</w:r>
      <w:r w:rsidRPr="00983674">
        <w:rPr>
          <w:rFonts w:ascii="Bookman Old Style" w:hAnsi="Bookman Old Style"/>
          <w:szCs w:val="24"/>
          <w:lang w:val="uk-UA"/>
        </w:rPr>
        <w:tab/>
        <w:t xml:space="preserve">  </w:t>
      </w:r>
      <w:r w:rsidR="003F64B6" w:rsidRPr="00983674">
        <w:rPr>
          <w:rFonts w:ascii="Bookman Old Style" w:hAnsi="Bookman Old Style"/>
          <w:szCs w:val="24"/>
          <w:lang w:val="uk-UA"/>
        </w:rPr>
        <w:t xml:space="preserve">   </w:t>
      </w:r>
      <w:r w:rsidRPr="00983674">
        <w:rPr>
          <w:rFonts w:ascii="Bookman Old Style" w:hAnsi="Bookman Old Style"/>
          <w:szCs w:val="24"/>
          <w:lang w:val="uk-UA"/>
        </w:rPr>
        <w:t xml:space="preserve"> І.Я. </w:t>
      </w:r>
      <w:proofErr w:type="spellStart"/>
      <w:r w:rsidRPr="00983674">
        <w:rPr>
          <w:rFonts w:ascii="Bookman Old Style" w:hAnsi="Bookman Old Style"/>
          <w:szCs w:val="24"/>
          <w:lang w:val="uk-UA"/>
        </w:rPr>
        <w:t>Коруд</w:t>
      </w:r>
      <w:proofErr w:type="spellEnd"/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A768FF" w:rsidRDefault="00A768FF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A768FF" w:rsidRDefault="00A768FF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A768FF" w:rsidRDefault="00A768FF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A768FF" w:rsidRDefault="00A768FF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A768FF" w:rsidRDefault="00A768FF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A768FF" w:rsidRPr="00983674" w:rsidRDefault="00A768FF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7A2953" w:rsidRPr="00983674" w:rsidRDefault="007A2953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644E24" w:rsidRPr="00983674" w:rsidRDefault="00644E24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86D77" w:rsidRPr="00983674" w:rsidRDefault="00286D77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86D77" w:rsidRPr="00983674" w:rsidRDefault="00286D77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2E7C8B" w:rsidRPr="00983674" w:rsidRDefault="002E7C8B" w:rsidP="0032754F">
      <w:pPr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644E24" w:rsidRPr="00983674" w:rsidRDefault="00644E24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F80D69" w:rsidRPr="00F80D69" w:rsidRDefault="00F80D69" w:rsidP="00F80D69">
      <w:pPr>
        <w:ind w:left="5245"/>
        <w:jc w:val="center"/>
        <w:rPr>
          <w:rFonts w:ascii="Bookman Old Style" w:hAnsi="Bookman Old Style"/>
          <w:szCs w:val="24"/>
          <w:lang w:val="uk-UA"/>
        </w:rPr>
      </w:pPr>
      <w:r w:rsidRPr="00F80D69">
        <w:rPr>
          <w:rFonts w:ascii="Bookman Old Style" w:hAnsi="Bookman Old Style"/>
          <w:szCs w:val="24"/>
          <w:lang w:val="uk-UA"/>
        </w:rPr>
        <w:lastRenderedPageBreak/>
        <w:t>Д О Д А Т О К № 1</w:t>
      </w:r>
    </w:p>
    <w:p w:rsidR="00F80D69" w:rsidRPr="00F80D69" w:rsidRDefault="00F80D69" w:rsidP="00F80D69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 w:rsidRPr="00F80D69">
        <w:rPr>
          <w:rFonts w:ascii="Bookman Old Style" w:hAnsi="Bookman Old Style"/>
          <w:szCs w:val="24"/>
          <w:lang w:val="uk-UA"/>
        </w:rPr>
        <w:t xml:space="preserve">до рішення </w:t>
      </w:r>
      <w:r>
        <w:rPr>
          <w:rFonts w:ascii="Bookman Old Style" w:hAnsi="Bookman Old Style"/>
          <w:szCs w:val="24"/>
          <w:lang w:val="uk-UA"/>
        </w:rPr>
        <w:t>в</w:t>
      </w:r>
      <w:r w:rsidRPr="00F80D69">
        <w:rPr>
          <w:rFonts w:ascii="Bookman Old Style" w:hAnsi="Bookman Old Style"/>
          <w:szCs w:val="24"/>
          <w:lang w:val="uk-UA"/>
        </w:rPr>
        <w:t>иконавчого комітету</w:t>
      </w:r>
    </w:p>
    <w:p w:rsidR="00F80D69" w:rsidRPr="00F80D69" w:rsidRDefault="00F80D69" w:rsidP="00F80D69">
      <w:pPr>
        <w:ind w:left="5245"/>
        <w:jc w:val="center"/>
        <w:rPr>
          <w:rFonts w:ascii="Bookman Old Style" w:hAnsi="Bookman Old Style"/>
          <w:szCs w:val="24"/>
          <w:lang w:val="uk-UA"/>
        </w:rPr>
      </w:pPr>
      <w:r w:rsidRPr="00F80D69">
        <w:rPr>
          <w:rFonts w:ascii="Bookman Old Style" w:hAnsi="Bookman Old Style"/>
          <w:szCs w:val="24"/>
          <w:lang w:val="uk-UA"/>
        </w:rPr>
        <w:t>VII скликання</w:t>
      </w:r>
    </w:p>
    <w:p w:rsidR="00F80D69" w:rsidRPr="00F80D69" w:rsidRDefault="00F80D69" w:rsidP="00F80D69">
      <w:pPr>
        <w:spacing w:line="259" w:lineRule="auto"/>
        <w:ind w:left="5245"/>
        <w:jc w:val="center"/>
        <w:rPr>
          <w:rFonts w:ascii="Bookman Old Style" w:eastAsiaTheme="minorHAnsi" w:hAnsi="Bookman Old Style" w:cstheme="minorBidi"/>
          <w:i/>
          <w:szCs w:val="24"/>
          <w:lang w:val="uk-UA"/>
        </w:rPr>
      </w:pPr>
      <w:r w:rsidRPr="00F80D69">
        <w:rPr>
          <w:rFonts w:ascii="Bookman Old Style" w:hAnsi="Bookman Old Style"/>
          <w:szCs w:val="24"/>
          <w:lang w:val="uk-UA"/>
        </w:rPr>
        <w:t>від 24.0</w:t>
      </w:r>
      <w:r w:rsidRPr="00C60A9E">
        <w:rPr>
          <w:rFonts w:ascii="Bookman Old Style" w:hAnsi="Bookman Old Style"/>
          <w:szCs w:val="24"/>
          <w:lang w:val="uk-UA"/>
        </w:rPr>
        <w:t>4</w:t>
      </w:r>
      <w:r w:rsidRPr="00F80D69">
        <w:rPr>
          <w:rFonts w:ascii="Bookman Old Style" w:hAnsi="Bookman Old Style"/>
          <w:szCs w:val="24"/>
          <w:lang w:val="uk-UA"/>
        </w:rPr>
        <w:t xml:space="preserve">.2018 року № </w:t>
      </w:r>
      <w:r w:rsidR="00C60A9E">
        <w:rPr>
          <w:rFonts w:ascii="Bookman Old Style" w:hAnsi="Bookman Old Style"/>
          <w:szCs w:val="24"/>
          <w:lang w:val="uk-UA"/>
        </w:rPr>
        <w:t>161</w:t>
      </w:r>
    </w:p>
    <w:p w:rsidR="00F80D69" w:rsidRDefault="00F80D69" w:rsidP="00983674">
      <w:pPr>
        <w:jc w:val="center"/>
        <w:rPr>
          <w:rFonts w:ascii="Bookman Old Style" w:hAnsi="Bookman Old Style"/>
          <w:b/>
          <w:bCs/>
          <w:i/>
          <w:iCs/>
          <w:szCs w:val="24"/>
          <w:lang w:val="uk-UA"/>
        </w:rPr>
      </w:pPr>
    </w:p>
    <w:p w:rsidR="00983674" w:rsidRPr="00983674" w:rsidRDefault="00983674" w:rsidP="00983674">
      <w:pPr>
        <w:jc w:val="center"/>
        <w:rPr>
          <w:rFonts w:ascii="Bookman Old Style" w:hAnsi="Bookman Old Style"/>
          <w:b/>
          <w:bCs/>
          <w:i/>
          <w:iCs/>
          <w:szCs w:val="24"/>
          <w:lang w:val="uk-UA"/>
        </w:rPr>
      </w:pPr>
      <w:r w:rsidRPr="00983674">
        <w:rPr>
          <w:rFonts w:ascii="Bookman Old Style" w:hAnsi="Bookman Old Style"/>
          <w:b/>
          <w:bCs/>
          <w:i/>
          <w:iCs/>
          <w:szCs w:val="24"/>
          <w:lang w:val="uk-UA"/>
        </w:rPr>
        <w:t>СПИСОК</w:t>
      </w:r>
    </w:p>
    <w:p w:rsidR="00983674" w:rsidRPr="00983674" w:rsidRDefault="00983674" w:rsidP="00983674">
      <w:pPr>
        <w:jc w:val="center"/>
        <w:rPr>
          <w:rFonts w:ascii="Bookman Old Style" w:hAnsi="Bookman Old Style"/>
          <w:szCs w:val="24"/>
          <w:lang w:val="uk-UA"/>
        </w:rPr>
      </w:pPr>
      <w:r w:rsidRPr="00983674">
        <w:rPr>
          <w:rFonts w:ascii="Bookman Old Style" w:hAnsi="Bookman Old Style"/>
          <w:b/>
          <w:bCs/>
          <w:i/>
          <w:iCs/>
          <w:szCs w:val="24"/>
          <w:lang w:val="uk-UA"/>
        </w:rPr>
        <w:t>організацій, підприємств та установ, які здійснюють прибирання і покладання вінків та квітів до пам'ятників і могил воїнів, які загинули в роки Другої світової війни до Дня Пам’яті та примирення</w:t>
      </w: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514"/>
        <w:gridCol w:w="3250"/>
        <w:gridCol w:w="1079"/>
        <w:gridCol w:w="1079"/>
        <w:gridCol w:w="1405"/>
        <w:gridCol w:w="3068"/>
      </w:tblGrid>
      <w:tr w:rsidR="00983674" w:rsidRPr="00565FA1" w:rsidTr="002F7A05">
        <w:trPr>
          <w:trHeight w:val="282"/>
        </w:trPr>
        <w:tc>
          <w:tcPr>
            <w:tcW w:w="514" w:type="dxa"/>
            <w:vMerge w:val="restart"/>
            <w:vAlign w:val="center"/>
            <w:hideMark/>
          </w:tcPr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№</w:t>
            </w:r>
          </w:p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№</w:t>
            </w:r>
          </w:p>
        </w:tc>
        <w:tc>
          <w:tcPr>
            <w:tcW w:w="3204" w:type="dxa"/>
            <w:vMerge w:val="restart"/>
            <w:vAlign w:val="center"/>
            <w:hideMark/>
          </w:tcPr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Назва організації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У якому рядку могили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№ могили</w:t>
            </w:r>
          </w:p>
        </w:tc>
        <w:tc>
          <w:tcPr>
            <w:tcW w:w="1405" w:type="dxa"/>
            <w:vMerge w:val="restart"/>
            <w:vAlign w:val="center"/>
            <w:hideMark/>
          </w:tcPr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Кількість вінків</w:t>
            </w:r>
          </w:p>
        </w:tc>
        <w:tc>
          <w:tcPr>
            <w:tcW w:w="3068" w:type="dxa"/>
            <w:vMerge w:val="restart"/>
            <w:vAlign w:val="center"/>
            <w:hideMark/>
          </w:tcPr>
          <w:p w:rsidR="00983674" w:rsidRPr="00983674" w:rsidRDefault="00983674" w:rsidP="002F7A05">
            <w:pPr>
              <w:jc w:val="center"/>
              <w:rPr>
                <w:rFonts w:ascii="Bookman Old Style" w:hAnsi="Bookman Old Style"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i/>
                <w:iCs/>
                <w:szCs w:val="24"/>
              </w:rPr>
              <w:t>Прізвище і ініціали відповідальних осіб за покладання вінків</w:t>
            </w:r>
          </w:p>
        </w:tc>
      </w:tr>
      <w:tr w:rsidR="00983674" w:rsidRPr="00565FA1" w:rsidTr="002F7A05">
        <w:trPr>
          <w:trHeight w:val="458"/>
        </w:trPr>
        <w:tc>
          <w:tcPr>
            <w:tcW w:w="514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3204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1079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1079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1405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  <w:tc>
          <w:tcPr>
            <w:tcW w:w="3068" w:type="dxa"/>
            <w:vMerge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i/>
                <w:iCs/>
                <w:szCs w:val="24"/>
              </w:rPr>
            </w:pP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ФО-П Залізко А.І.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1-2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А.І.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ФО-П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Слюсарчук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3-4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Слюсарчук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Р.Г.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Кафе "Полісся"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5-6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Заровний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Васькевич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7-8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Васькевич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Гуденко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В.Б.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9-10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Гуденко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В.Б.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ТОВ "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Овручанка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>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11-12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Г.І.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РВ ГУ МНС (СДПЧ-12)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13-14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Кушнерчук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Центр зайнятості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15-16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Закусило С.І.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СПМК-8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22-23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Каленський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В.У.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"Овруч"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17-21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Сергійчук О.А.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Толкач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О.Я.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Толкач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О.Я.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Снєгірьова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25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Снєгірьова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ТОВ "Світанок"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26-27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Куничик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Овруцька ДЕД-637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28-29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="002F7A05">
              <w:rPr>
                <w:rFonts w:ascii="Bookman Old Style" w:hAnsi="Bookman Old Style"/>
                <w:szCs w:val="24"/>
              </w:rPr>
              <w:t xml:space="preserve"> </w:t>
            </w:r>
            <w:r w:rsidRPr="00983674">
              <w:rPr>
                <w:rFonts w:ascii="Bookman Old Style" w:hAnsi="Bookman Old Style"/>
                <w:szCs w:val="24"/>
              </w:rPr>
              <w:t>М.В.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14</w:t>
            </w:r>
          </w:p>
        </w:tc>
        <w:tc>
          <w:tcPr>
            <w:tcW w:w="3204" w:type="dxa"/>
            <w:hideMark/>
          </w:tcPr>
          <w:p w:rsidR="00983674" w:rsidRPr="00983674" w:rsidRDefault="0073547D" w:rsidP="0073547D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ДП «</w:t>
            </w:r>
            <w:r w:rsidR="00983674" w:rsidRPr="00983674">
              <w:rPr>
                <w:rFonts w:ascii="Bookman Old Style" w:hAnsi="Bookman Old Style"/>
                <w:szCs w:val="24"/>
              </w:rPr>
              <w:t xml:space="preserve">Овруцький </w:t>
            </w:r>
            <w:r>
              <w:rPr>
                <w:rFonts w:ascii="Bookman Old Style" w:hAnsi="Bookman Old Style"/>
                <w:szCs w:val="24"/>
              </w:rPr>
              <w:t>л</w:t>
            </w:r>
            <w:r w:rsidR="00983674" w:rsidRPr="00983674">
              <w:rPr>
                <w:rFonts w:ascii="Bookman Old Style" w:hAnsi="Bookman Old Style"/>
                <w:szCs w:val="24"/>
              </w:rPr>
              <w:t>ісгосп</w:t>
            </w:r>
            <w:r>
              <w:rPr>
                <w:rFonts w:ascii="Bookman Old Style" w:hAnsi="Bookman Old Style"/>
                <w:szCs w:val="24"/>
              </w:rPr>
              <w:t>»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30-34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Гулько С.Д.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ЦЕЗ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35-36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Шадура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П.М.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Пошта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37-38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Л.П.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Казначейство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Рожок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А.П.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Першин М.М.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40-41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Першин М.М.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Хлібозавод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42-44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Куліш В.П.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ФО-П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Гаращук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45-46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Гаращук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Поліклініка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47-50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Дєдух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О.П.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Управляння водного господарства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51-52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Шваб М.Д.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Митниця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53-54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Панчул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Г.М.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АПТ-11847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55-58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Мошковський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В.О.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професійний ліцей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59-62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Степанчук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ПМК-157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63-65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Ф.М.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27</w:t>
            </w:r>
          </w:p>
        </w:tc>
        <w:tc>
          <w:tcPr>
            <w:tcW w:w="3204" w:type="dxa"/>
            <w:hideMark/>
          </w:tcPr>
          <w:p w:rsidR="00983674" w:rsidRPr="00983674" w:rsidRDefault="0073547D" w:rsidP="0073547D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Кооперативний р</w:t>
            </w:r>
            <w:r w:rsidR="00983674" w:rsidRPr="00983674">
              <w:rPr>
                <w:rFonts w:ascii="Bookman Old Style" w:hAnsi="Bookman Old Style"/>
                <w:szCs w:val="24"/>
              </w:rPr>
              <w:t xml:space="preserve">инок 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66-67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2F7A05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Бірківський</w:t>
            </w:r>
            <w:proofErr w:type="spellEnd"/>
            <w:r w:rsidR="00983674" w:rsidRPr="00983674">
              <w:rPr>
                <w:rFonts w:ascii="Bookman Old Style" w:hAnsi="Bookman Old Style"/>
                <w:szCs w:val="24"/>
              </w:rPr>
              <w:t xml:space="preserve"> В.А.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ТРК "Мрія"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68-69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Кузьменко К.А.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29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70-71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Каплюк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Реалбаза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хлібопродуктів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72-74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2F7A05" w:rsidP="002F7A05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Гороховський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В.В.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ФО-П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Дідківський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75-76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Дідківський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Рай</w:t>
            </w:r>
            <w:r w:rsidR="0073547D">
              <w:rPr>
                <w:rFonts w:ascii="Bookman Old Style" w:hAnsi="Bookman Old Style"/>
                <w:szCs w:val="24"/>
              </w:rPr>
              <w:t>о</w:t>
            </w:r>
            <w:r w:rsidRPr="00983674">
              <w:rPr>
                <w:rFonts w:ascii="Bookman Old Style" w:hAnsi="Bookman Old Style"/>
                <w:szCs w:val="24"/>
              </w:rPr>
              <w:t>нна спілка рибалок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77-78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Алєксєйчук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І.В.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lastRenderedPageBreak/>
              <w:t>33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"Водоканал"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79, 83, 88-89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Латаш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Управління сільського господарства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80-82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Павлущенко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35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ГО «</w:t>
            </w:r>
            <w:r w:rsidR="00983674" w:rsidRPr="00983674">
              <w:rPr>
                <w:rFonts w:ascii="Bookman Old Style" w:hAnsi="Bookman Old Style"/>
                <w:szCs w:val="24"/>
              </w:rPr>
              <w:t>Ліга молоді</w:t>
            </w:r>
            <w:r>
              <w:rPr>
                <w:rFonts w:ascii="Bookman Old Style" w:hAnsi="Bookman Old Style"/>
                <w:szCs w:val="24"/>
              </w:rPr>
              <w:t>»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84-85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Комаревич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РК ДОСААФ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86-87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Нестерчук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Д.М.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"Металіст"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90-92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Діброва В.М.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"Гарне місто"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93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Грищенко П.А.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39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Друкарня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І.К.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40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Управління газового господарства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95-96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Ващенко М.С.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Податкова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97-98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Маєвський В.Л.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Пенсійний фонд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99-100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565FA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Крамчанин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О.Г.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УПСЗН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101-102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Халімончук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Т.В.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Територіальний центр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103-104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Кравчук Р.Ф.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КП "Овруч"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могили біля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Дуба</w:t>
            </w:r>
            <w:proofErr w:type="spellEnd"/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Сергійчук О.А.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Братські могили (кладовище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Гептари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Відділ освіти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Рожок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І.А.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Аптека № 31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Деменчук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С.О.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"Оранта"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Бойко П.А.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Овруцький </w:t>
            </w:r>
            <w:proofErr w:type="spellStart"/>
            <w:r>
              <w:rPr>
                <w:rFonts w:ascii="Bookman Old Style" w:hAnsi="Bookman Old Style"/>
                <w:szCs w:val="24"/>
              </w:rPr>
              <w:t>райду</w:t>
            </w:r>
            <w:proofErr w:type="spellEnd"/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Авраменко Г.С.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Відділ культури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1079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  <w:tc>
          <w:tcPr>
            <w:tcW w:w="1405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Сергійчук М.М.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Місце розстрілу жителів міста</w:t>
            </w:r>
          </w:p>
        </w:tc>
      </w:tr>
      <w:tr w:rsidR="004C5CE6" w:rsidRPr="00983674" w:rsidTr="00565FA1">
        <w:trPr>
          <w:trHeight w:val="20"/>
        </w:trPr>
        <w:tc>
          <w:tcPr>
            <w:tcW w:w="514" w:type="dxa"/>
            <w:noWrap/>
            <w:hideMark/>
          </w:tcPr>
          <w:p w:rsidR="004C5CE6" w:rsidRPr="00983674" w:rsidRDefault="004C5CE6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4C5CE6" w:rsidRPr="00983674" w:rsidRDefault="004C5CE6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Райспоживспілка</w:t>
            </w:r>
          </w:p>
        </w:tc>
        <w:tc>
          <w:tcPr>
            <w:tcW w:w="3563" w:type="dxa"/>
            <w:gridSpan w:val="3"/>
            <w:noWrap/>
            <w:hideMark/>
          </w:tcPr>
          <w:p w:rsidR="004C5CE6" w:rsidRPr="00983674" w:rsidRDefault="004C5CE6" w:rsidP="004C5CE6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вул. Пролетарська, 1</w:t>
            </w:r>
          </w:p>
        </w:tc>
        <w:tc>
          <w:tcPr>
            <w:tcW w:w="3068" w:type="dxa"/>
            <w:noWrap/>
            <w:hideMark/>
          </w:tcPr>
          <w:p w:rsidR="004C5CE6" w:rsidRPr="00983674" w:rsidRDefault="004C5CE6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Василенко М.В.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Місце поховання на колишньому аеродромі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Привокзальній площа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ст. Овруч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Коневська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Автостанція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Гусаревич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Місце захоронення в перехресті залізничної дороги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11-а дистанція колії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Лаврінович В.В.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2F7A05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Пам’</w:t>
            </w:r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ятник </w:t>
            </w:r>
            <w:proofErr w:type="spellStart"/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Н.Репкіна</w:t>
            </w:r>
            <w:proofErr w:type="spellEnd"/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(Центральний парк)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1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 корзини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ОЦПМСД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вінок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С.О.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Парк партизанської Слави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ТОВ </w:t>
            </w:r>
            <w:r w:rsidR="00983674" w:rsidRPr="00983674">
              <w:rPr>
                <w:rFonts w:ascii="Bookman Old Style" w:hAnsi="Bookman Old Style"/>
                <w:szCs w:val="24"/>
              </w:rPr>
              <w:t>"</w:t>
            </w:r>
            <w:proofErr w:type="spellStart"/>
            <w:r w:rsidR="00983674" w:rsidRPr="00983674">
              <w:rPr>
                <w:rFonts w:ascii="Bookman Old Style" w:hAnsi="Bookman Old Style"/>
                <w:szCs w:val="24"/>
              </w:rPr>
              <w:t>Овручліспром</w:t>
            </w:r>
            <w:proofErr w:type="spellEnd"/>
            <w:r w:rsidR="00983674" w:rsidRPr="00983674">
              <w:rPr>
                <w:rFonts w:ascii="Bookman Old Style" w:hAnsi="Bookman Old Style"/>
                <w:szCs w:val="24"/>
              </w:rPr>
              <w:t>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565FA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Гоч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Г.І.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565FA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Держпродспоживслужба</w:t>
            </w:r>
            <w:proofErr w:type="spellEnd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Каплюк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Овруцький </w:t>
            </w:r>
            <w:r w:rsidR="00983674" w:rsidRPr="00983674">
              <w:rPr>
                <w:rFonts w:ascii="Bookman Old Style" w:hAnsi="Bookman Old Style"/>
                <w:szCs w:val="24"/>
              </w:rPr>
              <w:t>РЕМ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Возняк І.І.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Овруцький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спецлісгосп</w:t>
            </w:r>
            <w:proofErr w:type="spellEnd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Шевчук О.І.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2F7A05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Пам’</w:t>
            </w:r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ятний знак </w:t>
            </w:r>
            <w:proofErr w:type="spellStart"/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Я.Налепці</w:t>
            </w:r>
            <w:proofErr w:type="spellEnd"/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(вул. Героїв Майдану)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Овруцька гімназія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І.О.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2F7A05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Пам’</w:t>
            </w:r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ятник Воїнам-танкістам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Приватні підприємці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Бойцова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Т.М.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Овруцький ОМВК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Левківський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2F7A05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Пам’</w:t>
            </w:r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ятник Воїнам-авіаторам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Овруцька ЦРЛ</w:t>
            </w:r>
            <w:r w:rsidR="00983674" w:rsidRPr="00983674">
              <w:rPr>
                <w:rFonts w:ascii="Bookman Old Style" w:hAnsi="Bookman Old Style"/>
                <w:szCs w:val="24"/>
              </w:rPr>
              <w:t xml:space="preserve"> (ЦРБ)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Луцюк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Прикордонники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Дремлюга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К.О.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2F7A05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lastRenderedPageBreak/>
              <w:t>Пам’</w:t>
            </w:r>
            <w:r w:rsidR="00983674"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ятник загиблим жителям міста на Соборній площі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Банк "Аваль"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Шкабура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О.П.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Професійний ліцей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гірлянда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Степанчук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"Приватбанк"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Заяць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Ощадбанк 2946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Корженко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Меморіал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загинувшим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в Афганістані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1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Шваб С.В.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2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Фурсевич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Р.Г.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Гавриловська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6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Шага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К.В.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ЦДЮТ</w:t>
            </w:r>
            <w:bookmarkStart w:id="0" w:name="_GoBack"/>
            <w:bookmarkEnd w:id="0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Кобилинська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Н.Л.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8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Ніколайчук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 Н.Є.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10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В.В.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Дитсадок № 5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букет квітів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Р.С.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Рубіж мужності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Хлібозавод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Куліш В.П.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Кооперативний ринок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Бірківський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В.А.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Меморіальна дошка Нікіфорову М.І.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73547D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Мала Академія народних мистецтв та ремесл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Климович М.І.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Пам’</w:t>
            </w: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ятний знак розстріляним мирним жителям (с.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Гептари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 xml:space="preserve">ПП </w:t>
            </w:r>
            <w:proofErr w:type="spellStart"/>
            <w:r>
              <w:rPr>
                <w:rFonts w:ascii="Bookman Old Style" w:hAnsi="Bookman Old Style"/>
                <w:szCs w:val="24"/>
              </w:rPr>
              <w:t>Кузницький</w:t>
            </w:r>
            <w:proofErr w:type="spellEnd"/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 корзина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Меморіальна дошка 4-ої ГДПД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Фонд соціа</w:t>
            </w:r>
            <w:r w:rsidR="0073547D">
              <w:rPr>
                <w:rFonts w:ascii="Bookman Old Style" w:hAnsi="Bookman Old Style"/>
                <w:szCs w:val="24"/>
              </w:rPr>
              <w:t>л</w:t>
            </w:r>
            <w:r w:rsidRPr="00983674">
              <w:rPr>
                <w:rFonts w:ascii="Bookman Old Style" w:hAnsi="Bookman Old Style"/>
                <w:szCs w:val="24"/>
              </w:rPr>
              <w:t>ьного страхування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Пащенко О.В.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 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Меморіальні дошки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загинувших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учасників АТО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Овруцький професійний ліцей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Базовському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Степанчук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М.С.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дошка Ващуку І.О.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КП «Гарне місто»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дошка Дубу О.Ф.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73547D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Грищенко П.А.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Закусилу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4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дошка Карпенку В.В.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Ткачук В.Г.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ЗОШ № 1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Пешку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С.М.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Невмержицький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Стоцькому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М.В.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Мошковський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8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Овруцька гімназія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дошка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Сірику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Ю.В.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Залізко І.О.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Бондари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односельчана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) Могила + дошка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Горачеву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С.В. (АТО)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Бондарівська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Герасимчук Н.І.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Раківщина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565FA1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Раківщинська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Білоцька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Гуничі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565FA1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Раківщинська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Білоцька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А.О.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Мошківський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В.М.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83674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Велика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Фосня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 Пам'ятник Покальчуку О. і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Гутченку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П. -радянським воїнам.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Великоснянська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Круглян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lastRenderedPageBreak/>
              <w:t xml:space="preserve">с. В.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Хайча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воїнам-землякам, Ващуку М. В. — учаснику ліквідації аварії на Чорнобильській АЕС)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Великохайчанська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Божок С.М.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В. Чернігівка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  <w:p w:rsidR="00565FA1" w:rsidRPr="00983674" w:rsidRDefault="00565FA1" w:rsidP="0097162E">
            <w:pPr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В.Чернігівська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7162E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М. Чернігівка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565FA1" w:rsidRDefault="00565FA1" w:rsidP="00565FA1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565FA1" w:rsidP="00565FA1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В.Чернігівська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Мамеч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565FA1" w:rsidRDefault="00565FA1" w:rsidP="00565FA1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565FA1" w:rsidP="00565FA1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В.Чернігівська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Камінь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565FA1" w:rsidRDefault="00565FA1" w:rsidP="00565FA1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565FA1" w:rsidP="00565FA1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В.Чернігівська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Привар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 -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односнельчанам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5</w:t>
            </w:r>
          </w:p>
        </w:tc>
        <w:tc>
          <w:tcPr>
            <w:tcW w:w="3204" w:type="dxa"/>
            <w:hideMark/>
          </w:tcPr>
          <w:p w:rsidR="00565FA1" w:rsidRDefault="00565FA1" w:rsidP="00565FA1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565FA1" w:rsidP="00565FA1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В.Чернігівська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Богданівка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6</w:t>
            </w:r>
          </w:p>
        </w:tc>
        <w:tc>
          <w:tcPr>
            <w:tcW w:w="3204" w:type="dxa"/>
            <w:hideMark/>
          </w:tcPr>
          <w:p w:rsidR="00565FA1" w:rsidRDefault="00565FA1" w:rsidP="00565FA1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565FA1" w:rsidP="00565FA1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В.Чернігівська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Бобик Т.І.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Невгоди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 — 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565FA1" w:rsidRDefault="00565FA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Невгодівська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Демидчук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А.В.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Веселівка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Невгодівська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Демидчук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А.В.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Гошів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Гошівська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Карась Л.В. Барановський Ю.І.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Потаповичі (Пам'ятник воїнам-односельчанам, Братська могила радянських воїнів)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Гошівська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Карась Л.В. Барановський Ю.І.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Покалів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воїнам-землякам)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Покалівська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Дівошин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жертам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сталінських репресій)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Покалівська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Коптівщщина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3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Сільський клуб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Pr="00983674" w:rsidRDefault="00983674" w:rsidP="00983674">
            <w:pPr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Березовська О.М. </w:t>
            </w: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Скребеличі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(Братська могила жертв фашизму, 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4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ПП Козел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Белоцький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С.Д.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Заріччя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Староста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Комарова Т.М.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Шоломки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 Могила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Дуба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А. Ю., 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lastRenderedPageBreak/>
              <w:t>1</w:t>
            </w:r>
          </w:p>
        </w:tc>
        <w:tc>
          <w:tcPr>
            <w:tcW w:w="3204" w:type="dxa"/>
            <w:noWrap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Шоломківська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Л.М. 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Могилевець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Збраньки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3204" w:type="dxa"/>
            <w:noWrap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Шоломківська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hideMark/>
          </w:tcPr>
          <w:p w:rsid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Стець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Л.М. 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Могилевець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Ю.М.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Норинськ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(Братська могила жертв фашизму. Поховано 27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чол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., Пам'ятник воїнам-односельчанам, Братська могила радянських воїнів)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Норинська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Бортник В.І.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Піщаниця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воїнам-землякам)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Піщаницька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Шелест О.В.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с. Яцковичі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 xml:space="preserve">Староста 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Кудельський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О.М.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Хлупляни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(Пам'ятник воїнам-односельчанам)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Хлуплянська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Нелеп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Л.Є.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Черепин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(Могила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Левандовського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М. К.)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Черепинска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Козаченко С.В.</w:t>
            </w:r>
          </w:p>
        </w:tc>
      </w:tr>
      <w:tr w:rsidR="00983674" w:rsidRPr="00983674" w:rsidTr="002F7A05">
        <w:trPr>
          <w:trHeight w:val="20"/>
        </w:trPr>
        <w:tc>
          <w:tcPr>
            <w:tcW w:w="10349" w:type="dxa"/>
            <w:gridSpan w:val="6"/>
            <w:noWrap/>
            <w:hideMark/>
          </w:tcPr>
          <w:p w:rsidR="00983674" w:rsidRPr="00983674" w:rsidRDefault="00983674" w:rsidP="0097162E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Cs w:val="24"/>
              </w:rPr>
            </w:pPr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с. </w:t>
            </w:r>
            <w:proofErr w:type="spellStart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>Черепинки</w:t>
            </w:r>
            <w:proofErr w:type="spellEnd"/>
            <w:r w:rsidRPr="00983674">
              <w:rPr>
                <w:rFonts w:ascii="Bookman Old Style" w:hAnsi="Bookman Old Style"/>
                <w:b/>
                <w:bCs/>
                <w:i/>
                <w:iCs/>
                <w:szCs w:val="24"/>
              </w:rPr>
              <w:t xml:space="preserve"> (Братська могила жертв фашизму)</w:t>
            </w:r>
          </w:p>
        </w:tc>
      </w:tr>
      <w:tr w:rsidR="00983674" w:rsidRPr="00983674" w:rsidTr="002F7A05">
        <w:trPr>
          <w:trHeight w:val="20"/>
        </w:trPr>
        <w:tc>
          <w:tcPr>
            <w:tcW w:w="514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1</w:t>
            </w:r>
          </w:p>
        </w:tc>
        <w:tc>
          <w:tcPr>
            <w:tcW w:w="3204" w:type="dxa"/>
            <w:hideMark/>
          </w:tcPr>
          <w:p w:rsidR="007B1C01" w:rsidRDefault="007B1C01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</w:rPr>
              <w:t>Староста</w:t>
            </w:r>
          </w:p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proofErr w:type="spellStart"/>
            <w:r w:rsidRPr="00983674">
              <w:rPr>
                <w:rFonts w:ascii="Bookman Old Style" w:hAnsi="Bookman Old Style"/>
                <w:szCs w:val="24"/>
              </w:rPr>
              <w:t>Черепинска</w:t>
            </w:r>
            <w:proofErr w:type="spellEnd"/>
            <w:r w:rsidRPr="00983674">
              <w:rPr>
                <w:rFonts w:ascii="Bookman Old Style" w:hAnsi="Bookman Old Style"/>
                <w:szCs w:val="24"/>
              </w:rPr>
              <w:t xml:space="preserve"> ЗОШ</w:t>
            </w:r>
          </w:p>
        </w:tc>
        <w:tc>
          <w:tcPr>
            <w:tcW w:w="3563" w:type="dxa"/>
            <w:gridSpan w:val="3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квіти</w:t>
            </w:r>
          </w:p>
        </w:tc>
        <w:tc>
          <w:tcPr>
            <w:tcW w:w="3068" w:type="dxa"/>
            <w:noWrap/>
            <w:hideMark/>
          </w:tcPr>
          <w:p w:rsidR="00983674" w:rsidRPr="00983674" w:rsidRDefault="00983674" w:rsidP="00983674">
            <w:pPr>
              <w:jc w:val="both"/>
              <w:rPr>
                <w:rFonts w:ascii="Bookman Old Style" w:hAnsi="Bookman Old Style"/>
                <w:szCs w:val="24"/>
              </w:rPr>
            </w:pPr>
            <w:r w:rsidRPr="00983674">
              <w:rPr>
                <w:rFonts w:ascii="Bookman Old Style" w:hAnsi="Bookman Old Style"/>
                <w:szCs w:val="24"/>
              </w:rPr>
              <w:t>Козаченко С.В.</w:t>
            </w:r>
          </w:p>
        </w:tc>
      </w:tr>
    </w:tbl>
    <w:p w:rsidR="00644E24" w:rsidRDefault="00644E24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7162E" w:rsidRDefault="0097162E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7162E" w:rsidRDefault="0097162E" w:rsidP="0032754F">
      <w:pPr>
        <w:jc w:val="both"/>
        <w:rPr>
          <w:rFonts w:ascii="Bookman Old Style" w:hAnsi="Bookman Old Style"/>
          <w:szCs w:val="24"/>
          <w:lang w:val="uk-UA"/>
        </w:rPr>
      </w:pPr>
    </w:p>
    <w:p w:rsidR="0097162E" w:rsidRPr="00983674" w:rsidRDefault="0097162E" w:rsidP="0032754F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Секретар виконкому</w:t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  <w:t xml:space="preserve">М.В. </w:t>
      </w:r>
      <w:proofErr w:type="spellStart"/>
      <w:r>
        <w:rPr>
          <w:rFonts w:ascii="Bookman Old Style" w:hAnsi="Bookman Old Style"/>
          <w:szCs w:val="24"/>
          <w:lang w:val="uk-UA"/>
        </w:rPr>
        <w:t>Чичирко</w:t>
      </w:r>
      <w:proofErr w:type="spellEnd"/>
    </w:p>
    <w:sectPr w:rsidR="0097162E" w:rsidRPr="00983674" w:rsidSect="008E76C2">
      <w:footerReference w:type="default" r:id="rId8"/>
      <w:pgSz w:w="11906" w:h="16838"/>
      <w:pgMar w:top="127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EA" w:rsidRDefault="00905BEA" w:rsidP="008E76C2">
      <w:r>
        <w:separator/>
      </w:r>
    </w:p>
  </w:endnote>
  <w:endnote w:type="continuationSeparator" w:id="0">
    <w:p w:rsidR="00905BEA" w:rsidRDefault="00905BEA" w:rsidP="008E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A1" w:rsidRDefault="00565FA1" w:rsidP="0073547D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EA" w:rsidRDefault="00905BEA" w:rsidP="008E76C2">
      <w:r>
        <w:separator/>
      </w:r>
    </w:p>
  </w:footnote>
  <w:footnote w:type="continuationSeparator" w:id="0">
    <w:p w:rsidR="00905BEA" w:rsidRDefault="00905BEA" w:rsidP="008E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147"/>
    <w:multiLevelType w:val="multilevel"/>
    <w:tmpl w:val="8D207074"/>
    <w:lvl w:ilvl="0">
      <w:start w:val="1"/>
      <w:numFmt w:val="decimal"/>
      <w:lvlText w:val="%1."/>
      <w:lvlJc w:val="left"/>
      <w:pPr>
        <w:ind w:left="1674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" w15:restartNumberingAfterBreak="0">
    <w:nsid w:val="37E75C5C"/>
    <w:multiLevelType w:val="hybridMultilevel"/>
    <w:tmpl w:val="BCEC277C"/>
    <w:lvl w:ilvl="0" w:tplc="D3B0B9A6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CEC24E7"/>
    <w:multiLevelType w:val="multilevel"/>
    <w:tmpl w:val="4AB0D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6D"/>
    <w:rsid w:val="00004D6B"/>
    <w:rsid w:val="0002384A"/>
    <w:rsid w:val="00025AE9"/>
    <w:rsid w:val="0003668D"/>
    <w:rsid w:val="00060DDC"/>
    <w:rsid w:val="000615B6"/>
    <w:rsid w:val="000627EF"/>
    <w:rsid w:val="00075F61"/>
    <w:rsid w:val="000942D5"/>
    <w:rsid w:val="000E2284"/>
    <w:rsid w:val="000F15A9"/>
    <w:rsid w:val="001241B6"/>
    <w:rsid w:val="00150746"/>
    <w:rsid w:val="001709A8"/>
    <w:rsid w:val="001919FC"/>
    <w:rsid w:val="00196031"/>
    <w:rsid w:val="001A7C47"/>
    <w:rsid w:val="001B1138"/>
    <w:rsid w:val="001B77B8"/>
    <w:rsid w:val="001C4808"/>
    <w:rsid w:val="001D3467"/>
    <w:rsid w:val="00202BC5"/>
    <w:rsid w:val="00206306"/>
    <w:rsid w:val="00220B11"/>
    <w:rsid w:val="00236C4B"/>
    <w:rsid w:val="00246838"/>
    <w:rsid w:val="002608FD"/>
    <w:rsid w:val="00276D6A"/>
    <w:rsid w:val="00277BEC"/>
    <w:rsid w:val="00286D77"/>
    <w:rsid w:val="0029466D"/>
    <w:rsid w:val="002A1555"/>
    <w:rsid w:val="002B3D66"/>
    <w:rsid w:val="002B5007"/>
    <w:rsid w:val="002D7AB2"/>
    <w:rsid w:val="002E7C8B"/>
    <w:rsid w:val="002F7A05"/>
    <w:rsid w:val="003069CA"/>
    <w:rsid w:val="00320CEF"/>
    <w:rsid w:val="0032122D"/>
    <w:rsid w:val="0032754F"/>
    <w:rsid w:val="0038692A"/>
    <w:rsid w:val="00390F22"/>
    <w:rsid w:val="003A7829"/>
    <w:rsid w:val="003E31D2"/>
    <w:rsid w:val="003F64B6"/>
    <w:rsid w:val="00422E7F"/>
    <w:rsid w:val="0042489D"/>
    <w:rsid w:val="00427821"/>
    <w:rsid w:val="004332FA"/>
    <w:rsid w:val="004502E3"/>
    <w:rsid w:val="00464AF5"/>
    <w:rsid w:val="00474F97"/>
    <w:rsid w:val="004836D6"/>
    <w:rsid w:val="004A648F"/>
    <w:rsid w:val="004B66B5"/>
    <w:rsid w:val="004C5CE6"/>
    <w:rsid w:val="004D03EC"/>
    <w:rsid w:val="004D426E"/>
    <w:rsid w:val="004D46F1"/>
    <w:rsid w:val="004F03C9"/>
    <w:rsid w:val="004F556D"/>
    <w:rsid w:val="00530082"/>
    <w:rsid w:val="00547580"/>
    <w:rsid w:val="00547CDC"/>
    <w:rsid w:val="00555063"/>
    <w:rsid w:val="005557FD"/>
    <w:rsid w:val="00565FA1"/>
    <w:rsid w:val="00571ACC"/>
    <w:rsid w:val="00574501"/>
    <w:rsid w:val="005C509D"/>
    <w:rsid w:val="005D3442"/>
    <w:rsid w:val="005F4615"/>
    <w:rsid w:val="00605905"/>
    <w:rsid w:val="00620E61"/>
    <w:rsid w:val="00644E24"/>
    <w:rsid w:val="00651F6E"/>
    <w:rsid w:val="00654B22"/>
    <w:rsid w:val="00663E52"/>
    <w:rsid w:val="00681869"/>
    <w:rsid w:val="006862BF"/>
    <w:rsid w:val="006B360C"/>
    <w:rsid w:val="006B38A3"/>
    <w:rsid w:val="006C2792"/>
    <w:rsid w:val="006D0951"/>
    <w:rsid w:val="006D5D17"/>
    <w:rsid w:val="006E6353"/>
    <w:rsid w:val="0073547D"/>
    <w:rsid w:val="0074706D"/>
    <w:rsid w:val="00796380"/>
    <w:rsid w:val="007A2953"/>
    <w:rsid w:val="007B1BE3"/>
    <w:rsid w:val="007B1C01"/>
    <w:rsid w:val="007B1D8C"/>
    <w:rsid w:val="008034E9"/>
    <w:rsid w:val="00807F39"/>
    <w:rsid w:val="00837E64"/>
    <w:rsid w:val="00840996"/>
    <w:rsid w:val="00850A4A"/>
    <w:rsid w:val="00852416"/>
    <w:rsid w:val="008778E9"/>
    <w:rsid w:val="00893493"/>
    <w:rsid w:val="008C6D35"/>
    <w:rsid w:val="008C7C00"/>
    <w:rsid w:val="008E2628"/>
    <w:rsid w:val="008E76C2"/>
    <w:rsid w:val="00905BEA"/>
    <w:rsid w:val="00913AA8"/>
    <w:rsid w:val="009319D1"/>
    <w:rsid w:val="0093619F"/>
    <w:rsid w:val="0093660A"/>
    <w:rsid w:val="009376B9"/>
    <w:rsid w:val="0094142E"/>
    <w:rsid w:val="00941E32"/>
    <w:rsid w:val="0097162E"/>
    <w:rsid w:val="00983674"/>
    <w:rsid w:val="00992DC9"/>
    <w:rsid w:val="009E094D"/>
    <w:rsid w:val="009E6058"/>
    <w:rsid w:val="009E7109"/>
    <w:rsid w:val="00A065F4"/>
    <w:rsid w:val="00A4423E"/>
    <w:rsid w:val="00A54CBF"/>
    <w:rsid w:val="00A60E4A"/>
    <w:rsid w:val="00A768FF"/>
    <w:rsid w:val="00A81E41"/>
    <w:rsid w:val="00B208E3"/>
    <w:rsid w:val="00B20B61"/>
    <w:rsid w:val="00B34082"/>
    <w:rsid w:val="00B55A69"/>
    <w:rsid w:val="00B9033C"/>
    <w:rsid w:val="00B904EA"/>
    <w:rsid w:val="00BB0CBD"/>
    <w:rsid w:val="00BB10FD"/>
    <w:rsid w:val="00BD593F"/>
    <w:rsid w:val="00BF16A4"/>
    <w:rsid w:val="00BF77BD"/>
    <w:rsid w:val="00C42F46"/>
    <w:rsid w:val="00C60A9E"/>
    <w:rsid w:val="00C82C74"/>
    <w:rsid w:val="00CA33F0"/>
    <w:rsid w:val="00CA40C6"/>
    <w:rsid w:val="00CA7058"/>
    <w:rsid w:val="00CB1FC1"/>
    <w:rsid w:val="00CB660D"/>
    <w:rsid w:val="00CF466B"/>
    <w:rsid w:val="00D0271A"/>
    <w:rsid w:val="00D42AD0"/>
    <w:rsid w:val="00D87ECA"/>
    <w:rsid w:val="00D912F4"/>
    <w:rsid w:val="00D97979"/>
    <w:rsid w:val="00DB21AB"/>
    <w:rsid w:val="00DC65A3"/>
    <w:rsid w:val="00DE0ADB"/>
    <w:rsid w:val="00DF6A60"/>
    <w:rsid w:val="00E52301"/>
    <w:rsid w:val="00E81127"/>
    <w:rsid w:val="00E96EF5"/>
    <w:rsid w:val="00EA4E33"/>
    <w:rsid w:val="00EB44D0"/>
    <w:rsid w:val="00EB521E"/>
    <w:rsid w:val="00EB7C8A"/>
    <w:rsid w:val="00EC4412"/>
    <w:rsid w:val="00F40D7F"/>
    <w:rsid w:val="00F619FB"/>
    <w:rsid w:val="00F63AFE"/>
    <w:rsid w:val="00F77A1F"/>
    <w:rsid w:val="00F809AE"/>
    <w:rsid w:val="00F80D69"/>
    <w:rsid w:val="00F83C5D"/>
    <w:rsid w:val="00FB5DC8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B46F"/>
  <w15:chartTrackingRefBased/>
  <w15:docId w15:val="{6A26A5A2-F280-491C-91FB-936CC2EA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8C"/>
    <w:pPr>
      <w:spacing w:after="0" w:line="240" w:lineRule="auto"/>
    </w:pPr>
    <w:rPr>
      <w:rFonts w:ascii="Times New Roman" w:eastAsia="Constantia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F556D"/>
    <w:pPr>
      <w:keepNext/>
      <w:jc w:val="center"/>
      <w:outlineLvl w:val="0"/>
    </w:pPr>
    <w:rPr>
      <w:rFonts w:eastAsia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56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F556D"/>
    <w:pPr>
      <w:ind w:left="720"/>
      <w:contextualSpacing/>
    </w:pPr>
  </w:style>
  <w:style w:type="paragraph" w:styleId="a4">
    <w:name w:val="Title"/>
    <w:basedOn w:val="a"/>
    <w:link w:val="a5"/>
    <w:qFormat/>
    <w:rsid w:val="004F556D"/>
    <w:pPr>
      <w:jc w:val="center"/>
    </w:pPr>
    <w:rPr>
      <w:rFonts w:eastAsia="Times New Roman"/>
      <w:sz w:val="28"/>
      <w:szCs w:val="20"/>
      <w:lang w:val="uk-UA" w:eastAsia="ru-RU"/>
    </w:rPr>
  </w:style>
  <w:style w:type="character" w:customStyle="1" w:styleId="a5">
    <w:name w:val="Назва Знак"/>
    <w:basedOn w:val="a0"/>
    <w:link w:val="a4"/>
    <w:rsid w:val="004F556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1BE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B1BE3"/>
    <w:rPr>
      <w:rFonts w:ascii="Segoe UI" w:eastAsia="Constantia" w:hAnsi="Segoe UI" w:cs="Segoe UI"/>
      <w:sz w:val="18"/>
      <w:szCs w:val="18"/>
    </w:rPr>
  </w:style>
  <w:style w:type="table" w:styleId="a8">
    <w:name w:val="Table Grid"/>
    <w:basedOn w:val="a1"/>
    <w:uiPriority w:val="39"/>
    <w:rsid w:val="00CB660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E76C2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8E76C2"/>
    <w:rPr>
      <w:rFonts w:ascii="Times New Roman" w:eastAsia="Constantia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8E76C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E76C2"/>
    <w:rPr>
      <w:rFonts w:ascii="Times New Roman" w:eastAsia="Constantia" w:hAnsi="Times New Roman" w:cs="Times New Roman"/>
      <w:sz w:val="24"/>
    </w:rPr>
  </w:style>
  <w:style w:type="character" w:styleId="ad">
    <w:name w:val="Strong"/>
    <w:basedOn w:val="a0"/>
    <w:uiPriority w:val="99"/>
    <w:qFormat/>
    <w:rsid w:val="008034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A59B-B5F4-45DD-BB87-552C9955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5843</Words>
  <Characters>3331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Користувач Windows</cp:lastModifiedBy>
  <cp:revision>33</cp:revision>
  <cp:lastPrinted>2018-04-27T09:06:00Z</cp:lastPrinted>
  <dcterms:created xsi:type="dcterms:W3CDTF">2016-03-29T15:24:00Z</dcterms:created>
  <dcterms:modified xsi:type="dcterms:W3CDTF">2018-04-27T09:12:00Z</dcterms:modified>
</cp:coreProperties>
</file>