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83" w:rsidRPr="00731DAC" w:rsidRDefault="00EF5383" w:rsidP="00EF5383">
      <w:pPr>
        <w:pStyle w:val="a5"/>
        <w:rPr>
          <w:rFonts w:ascii="Bookman Old Style" w:hAnsi="Bookman Old Style" w:cs="Courier New"/>
          <w:szCs w:val="24"/>
        </w:rPr>
      </w:pPr>
      <w:r w:rsidRPr="00731DAC">
        <w:rPr>
          <w:rFonts w:ascii="Bookman Old Style" w:hAnsi="Bookman Old Style"/>
          <w:noProof/>
          <w:szCs w:val="24"/>
          <w:lang w:val="ru-RU"/>
        </w:rPr>
        <w:drawing>
          <wp:inline distT="0" distB="0" distL="0" distR="0" wp14:anchorId="4DE51627" wp14:editId="688FA8E3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83" w:rsidRPr="00731DAC" w:rsidRDefault="00EF5383" w:rsidP="00EF5383">
      <w:pPr>
        <w:pStyle w:val="a5"/>
        <w:rPr>
          <w:rFonts w:ascii="Bookman Old Style" w:hAnsi="Bookman Old Style" w:cs="Courier New"/>
          <w:szCs w:val="24"/>
        </w:rPr>
      </w:pPr>
      <w:r w:rsidRPr="00731DAC">
        <w:rPr>
          <w:rFonts w:ascii="Bookman Old Style" w:hAnsi="Bookman Old Style" w:cs="Courier New"/>
          <w:szCs w:val="24"/>
        </w:rPr>
        <w:t>У К Р А Ї Н А</w:t>
      </w:r>
    </w:p>
    <w:p w:rsidR="00EF5383" w:rsidRPr="00731DAC" w:rsidRDefault="00EF5383" w:rsidP="00EF5383">
      <w:pPr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 w:rsidRPr="00731DAC">
        <w:rPr>
          <w:rFonts w:ascii="Bookman Old Style" w:hAnsi="Bookman Old Style" w:cs="Courier New"/>
          <w:sz w:val="24"/>
          <w:szCs w:val="24"/>
          <w:lang w:val="uk-UA"/>
        </w:rPr>
        <w:t>Овруцька міська рада Житомирської області</w:t>
      </w:r>
    </w:p>
    <w:p w:rsidR="00EF5383" w:rsidRPr="00731DAC" w:rsidRDefault="00EF5383" w:rsidP="00EF5383">
      <w:pPr>
        <w:pStyle w:val="2"/>
        <w:jc w:val="center"/>
        <w:rPr>
          <w:rFonts w:ascii="Bookman Old Style" w:hAnsi="Bookman Old Style" w:cs="Courier New"/>
          <w:sz w:val="24"/>
          <w:szCs w:val="24"/>
        </w:rPr>
      </w:pPr>
    </w:p>
    <w:p w:rsidR="00EF5383" w:rsidRPr="00EF5383" w:rsidRDefault="00EF5383" w:rsidP="00EF5383">
      <w:pPr>
        <w:pStyle w:val="2"/>
        <w:jc w:val="center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EF5383">
        <w:rPr>
          <w:rFonts w:ascii="Bookman Old Style" w:hAnsi="Bookman Old Style" w:cs="Courier New"/>
          <w:b/>
          <w:bCs/>
          <w:i/>
          <w:iCs/>
          <w:color w:val="000000" w:themeColor="text1"/>
          <w:sz w:val="24"/>
          <w:szCs w:val="24"/>
        </w:rPr>
        <w:t>Р І Ш Е Н Н Я</w:t>
      </w:r>
    </w:p>
    <w:p w:rsidR="00EF5383" w:rsidRPr="00EF5383" w:rsidRDefault="00EF5383" w:rsidP="00EF5383">
      <w:pPr>
        <w:pStyle w:val="2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EF5383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Десята  сесія  </w:t>
      </w:r>
      <w:r w:rsidRPr="00EF5383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  <w:t xml:space="preserve">         </w:t>
      </w:r>
      <w:r w:rsidRPr="00EF5383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</w:r>
      <w:r w:rsidRPr="00EF5383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  <w:t xml:space="preserve">                                  </w:t>
      </w:r>
      <w:r w:rsidRPr="00EF5383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</w:r>
      <w:r w:rsidRPr="00EF5383">
        <w:rPr>
          <w:rFonts w:ascii="Bookman Old Style" w:hAnsi="Bookman Old Style"/>
          <w:b/>
          <w:i/>
          <w:color w:val="000000" w:themeColor="text1"/>
          <w:sz w:val="24"/>
          <w:szCs w:val="24"/>
          <w:lang w:val="en-US"/>
        </w:rPr>
        <w:t>VII</w:t>
      </w:r>
      <w:r w:rsidRPr="00EF5383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скликання</w:t>
      </w:r>
    </w:p>
    <w:p w:rsidR="00EF5383" w:rsidRPr="00731DAC" w:rsidRDefault="00EF5383" w:rsidP="00EF5383">
      <w:pPr>
        <w:pStyle w:val="1"/>
        <w:jc w:val="center"/>
        <w:rPr>
          <w:rFonts w:ascii="Bookman Old Style" w:hAnsi="Bookman Old Style" w:cs="Courier New"/>
          <w:szCs w:val="24"/>
        </w:rPr>
      </w:pPr>
    </w:p>
    <w:p w:rsidR="00EF5383" w:rsidRPr="00731DAC" w:rsidRDefault="00EF5383" w:rsidP="00EF5383">
      <w:pPr>
        <w:rPr>
          <w:rFonts w:ascii="Bookman Old Style" w:hAnsi="Bookman Old Style"/>
          <w:sz w:val="24"/>
          <w:szCs w:val="24"/>
          <w:lang w:val="uk-UA"/>
        </w:rPr>
      </w:pPr>
      <w:r w:rsidRPr="00731DAC">
        <w:rPr>
          <w:rFonts w:ascii="Bookman Old Style" w:hAnsi="Bookman Old Style" w:cs="Courier New"/>
          <w:sz w:val="24"/>
          <w:szCs w:val="24"/>
          <w:lang w:val="uk-UA"/>
        </w:rPr>
        <w:t>від 20 квітня 2018 року  №41</w:t>
      </w:r>
      <w:r w:rsidR="006C5776">
        <w:rPr>
          <w:rFonts w:ascii="Bookman Old Style" w:hAnsi="Bookman Old Style" w:cs="Courier New"/>
          <w:sz w:val="24"/>
          <w:szCs w:val="24"/>
          <w:lang w:val="uk-UA"/>
        </w:rPr>
        <w:t>2</w:t>
      </w:r>
    </w:p>
    <w:p w:rsidR="00D102F5" w:rsidRPr="00C0114A" w:rsidRDefault="00D102F5" w:rsidP="00EF5383">
      <w:pPr>
        <w:pStyle w:val="a5"/>
        <w:rPr>
          <w:rFonts w:ascii="Bookman Old Style" w:hAnsi="Bookman Old Style"/>
          <w:sz w:val="23"/>
          <w:szCs w:val="23"/>
        </w:rPr>
      </w:pPr>
    </w:p>
    <w:p w:rsidR="00D102F5" w:rsidRPr="00BC1975" w:rsidRDefault="00404BB7" w:rsidP="00D05769">
      <w:pPr>
        <w:pStyle w:val="a3"/>
        <w:tabs>
          <w:tab w:val="left" w:pos="4395"/>
        </w:tabs>
        <w:ind w:right="443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Про затвердження норм на харчування в період проходження змагань</w:t>
      </w:r>
    </w:p>
    <w:p w:rsidR="00D102F5" w:rsidRDefault="00D102F5" w:rsidP="00D05769">
      <w:pPr>
        <w:pStyle w:val="a3"/>
        <w:tabs>
          <w:tab w:val="left" w:pos="4395"/>
        </w:tabs>
        <w:ind w:right="3911"/>
        <w:rPr>
          <w:rFonts w:ascii="Bookman Old Style" w:hAnsi="Bookman Old Style"/>
          <w:sz w:val="23"/>
          <w:szCs w:val="23"/>
        </w:rPr>
      </w:pPr>
    </w:p>
    <w:p w:rsidR="00D05769" w:rsidRPr="00C0114A" w:rsidRDefault="00D05769" w:rsidP="00D05769">
      <w:pPr>
        <w:pStyle w:val="a3"/>
        <w:tabs>
          <w:tab w:val="left" w:pos="4395"/>
        </w:tabs>
        <w:ind w:right="3911"/>
        <w:rPr>
          <w:rFonts w:ascii="Bookman Old Style" w:hAnsi="Bookman Old Style"/>
          <w:sz w:val="23"/>
          <w:szCs w:val="23"/>
        </w:rPr>
      </w:pPr>
    </w:p>
    <w:p w:rsidR="00D102F5" w:rsidRPr="00D102F5" w:rsidRDefault="00404BB7" w:rsidP="00D05769">
      <w:pPr>
        <w:ind w:firstLine="851"/>
        <w:jc w:val="both"/>
        <w:rPr>
          <w:rFonts w:ascii="Bookman Old Style" w:hAnsi="Bookman Old Style" w:cs="Courier New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Керуючись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 стат</w:t>
      </w:r>
      <w:r w:rsidR="009F7C02">
        <w:rPr>
          <w:rFonts w:ascii="Bookman Old Style" w:hAnsi="Bookman Old Style" w:cs="Courier New"/>
          <w:sz w:val="24"/>
          <w:szCs w:val="24"/>
          <w:lang w:val="uk-UA"/>
        </w:rPr>
        <w:t>т</w:t>
      </w:r>
      <w:r>
        <w:rPr>
          <w:rFonts w:ascii="Bookman Old Style" w:hAnsi="Bookman Old Style" w:cs="Courier New"/>
          <w:sz w:val="24"/>
          <w:szCs w:val="24"/>
          <w:lang w:val="uk-UA"/>
        </w:rPr>
        <w:t>ею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 26 Закону України «Про місцеве самоврядування в Україні», враховуючи рекомендації </w:t>
      </w:r>
      <w:r w:rsidR="00F11978">
        <w:rPr>
          <w:rFonts w:ascii="Bookman Old Style" w:hAnsi="Bookman Old Style" w:cs="Courier New"/>
          <w:sz w:val="24"/>
          <w:szCs w:val="24"/>
          <w:lang w:val="uk-UA"/>
        </w:rPr>
        <w:t>постійних депутатських комісій</w:t>
      </w:r>
      <w:r w:rsidR="00EF5383">
        <w:rPr>
          <w:rFonts w:ascii="Bookman Old Style" w:hAnsi="Bookman Old Style" w:cs="Courier New"/>
          <w:sz w:val="24"/>
          <w:szCs w:val="24"/>
          <w:lang w:val="uk-UA"/>
        </w:rPr>
        <w:t>,</w:t>
      </w:r>
      <w:r w:rsidR="00F11978">
        <w:rPr>
          <w:rFonts w:ascii="Bookman Old Style" w:hAnsi="Bookman Old Style" w:cs="Courier New"/>
          <w:sz w:val="24"/>
          <w:szCs w:val="24"/>
          <w:lang w:val="uk-UA"/>
        </w:rPr>
        <w:t xml:space="preserve"> 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міська рада </w:t>
      </w:r>
    </w:p>
    <w:p w:rsidR="00D102F5" w:rsidRDefault="00D102F5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05769" w:rsidRPr="00D102F5" w:rsidRDefault="00D05769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D102F5" w:rsidRDefault="00D102F5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102F5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D102F5" w:rsidRDefault="00D102F5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177A7" w:rsidRPr="00F73870" w:rsidRDefault="00404BB7" w:rsidP="00D05769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Затвердити норми на харчування в період проведення заходів для змагань районного рівня 50 грн. на 1 особу/день, міжрайонного, обласного, всеукраїнського та міжнародного рівнів до 120 грн. на 1 особу/день</w:t>
      </w:r>
      <w:r w:rsidR="00D0576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177A7" w:rsidRDefault="008177A7" w:rsidP="00D05769">
      <w:pPr>
        <w:pStyle w:val="ae"/>
        <w:spacing w:after="0" w:line="240" w:lineRule="auto"/>
        <w:ind w:left="1068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5769" w:rsidRPr="006D59DB" w:rsidRDefault="00D05769" w:rsidP="00D05769">
      <w:pPr>
        <w:pStyle w:val="ae"/>
        <w:spacing w:after="0" w:line="240" w:lineRule="auto"/>
        <w:ind w:left="1068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102F5" w:rsidRPr="00C71DAE" w:rsidRDefault="00867DB7" w:rsidP="00D05769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71DAE">
        <w:rPr>
          <w:rFonts w:ascii="Bookman Old Style" w:hAnsi="Bookman Old Style"/>
          <w:sz w:val="24"/>
          <w:szCs w:val="24"/>
          <w:lang w:val="uk-UA"/>
        </w:rPr>
        <w:t>Контроль за виконанням цього рішення покласти на</w:t>
      </w:r>
      <w:r w:rsidR="00EF5383">
        <w:rPr>
          <w:rFonts w:ascii="Bookman Old Style" w:hAnsi="Bookman Old Style"/>
          <w:sz w:val="24"/>
          <w:szCs w:val="24"/>
          <w:lang w:val="uk-UA"/>
        </w:rPr>
        <w:t xml:space="preserve"> відділ культури, сім»ї, молоді та спору міської ради та </w:t>
      </w:r>
      <w:r w:rsidRPr="00C71DA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D59DB" w:rsidRPr="00C71DAE">
        <w:rPr>
          <w:rFonts w:ascii="Bookman Old Style" w:hAnsi="Bookman Old Style"/>
          <w:sz w:val="24"/>
          <w:szCs w:val="24"/>
          <w:lang w:val="uk-UA"/>
        </w:rPr>
        <w:t xml:space="preserve">постійну </w:t>
      </w:r>
      <w:r w:rsidRPr="00C71DAE">
        <w:rPr>
          <w:rFonts w:ascii="Bookman Old Style" w:hAnsi="Bookman Old Style"/>
          <w:sz w:val="24"/>
          <w:szCs w:val="24"/>
          <w:lang w:val="uk-UA"/>
        </w:rPr>
        <w:t xml:space="preserve"> комісію міської ради з питань бюджету, комунальної власності та залучення інвестицій.</w:t>
      </w:r>
    </w:p>
    <w:p w:rsidR="00867DB7" w:rsidRDefault="00867DB7" w:rsidP="00D05769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05769" w:rsidRPr="00D102F5" w:rsidRDefault="00D05769" w:rsidP="00D05769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D102F5" w:rsidRDefault="00D102F5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D4C1C" w:rsidRDefault="00D102F5" w:rsidP="00D0576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102F5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</w:t>
      </w:r>
      <w:r w:rsidR="008B27E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І.Я. Коруд</w:t>
      </w:r>
    </w:p>
    <w:p w:rsidR="00EF5383" w:rsidRPr="005367EA" w:rsidRDefault="00EF5383" w:rsidP="00D05769">
      <w:pPr>
        <w:jc w:val="both"/>
        <w:rPr>
          <w:lang w:val="uk-UA"/>
        </w:rPr>
      </w:pPr>
    </w:p>
    <w:p w:rsidR="00EF5383" w:rsidRPr="005367EA" w:rsidRDefault="00EF5383" w:rsidP="00D05769">
      <w:pPr>
        <w:jc w:val="both"/>
        <w:rPr>
          <w:lang w:val="uk-UA"/>
        </w:rPr>
      </w:pPr>
    </w:p>
    <w:p w:rsidR="00EF5383" w:rsidRDefault="00EF5383" w:rsidP="00D05769">
      <w:pPr>
        <w:jc w:val="both"/>
      </w:pPr>
      <w:bookmarkStart w:id="0" w:name="_GoBack"/>
      <w:bookmarkEnd w:id="0"/>
    </w:p>
    <w:sectPr w:rsidR="00EF5383" w:rsidSect="00D05769"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FC" w:rsidRDefault="002564FC" w:rsidP="00F913B1">
      <w:r>
        <w:separator/>
      </w:r>
    </w:p>
  </w:endnote>
  <w:endnote w:type="continuationSeparator" w:id="0">
    <w:p w:rsidR="002564FC" w:rsidRDefault="002564FC" w:rsidP="00F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FC" w:rsidRDefault="002564FC" w:rsidP="00F913B1">
      <w:r>
        <w:separator/>
      </w:r>
    </w:p>
  </w:footnote>
  <w:footnote w:type="continuationSeparator" w:id="0">
    <w:p w:rsidR="002564FC" w:rsidRDefault="002564FC" w:rsidP="00F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4807"/>
    <w:multiLevelType w:val="hybridMultilevel"/>
    <w:tmpl w:val="AA68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48F8"/>
    <w:multiLevelType w:val="hybridMultilevel"/>
    <w:tmpl w:val="F92CC164"/>
    <w:lvl w:ilvl="0" w:tplc="385EC42A">
      <w:numFmt w:val="bullet"/>
      <w:lvlText w:val="-"/>
      <w:lvlJc w:val="left"/>
      <w:pPr>
        <w:ind w:left="1068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FF154C"/>
    <w:multiLevelType w:val="hybridMultilevel"/>
    <w:tmpl w:val="E3B8B93A"/>
    <w:lvl w:ilvl="0" w:tplc="26A28BC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F5"/>
    <w:rsid w:val="00040AE7"/>
    <w:rsid w:val="00094968"/>
    <w:rsid w:val="000A303A"/>
    <w:rsid w:val="000A5115"/>
    <w:rsid w:val="000A7C8C"/>
    <w:rsid w:val="00150746"/>
    <w:rsid w:val="001640A2"/>
    <w:rsid w:val="00255C6A"/>
    <w:rsid w:val="002564FC"/>
    <w:rsid w:val="002E4B0C"/>
    <w:rsid w:val="00331F13"/>
    <w:rsid w:val="0033477F"/>
    <w:rsid w:val="00335E47"/>
    <w:rsid w:val="003B2F67"/>
    <w:rsid w:val="003F691D"/>
    <w:rsid w:val="00404BB7"/>
    <w:rsid w:val="00414AE6"/>
    <w:rsid w:val="0042606D"/>
    <w:rsid w:val="004334E0"/>
    <w:rsid w:val="004561B4"/>
    <w:rsid w:val="00460D45"/>
    <w:rsid w:val="00473A48"/>
    <w:rsid w:val="004B09D3"/>
    <w:rsid w:val="005367EA"/>
    <w:rsid w:val="0060338F"/>
    <w:rsid w:val="0063691A"/>
    <w:rsid w:val="006708A3"/>
    <w:rsid w:val="00683198"/>
    <w:rsid w:val="006C5776"/>
    <w:rsid w:val="006D59DB"/>
    <w:rsid w:val="006E6500"/>
    <w:rsid w:val="007545FE"/>
    <w:rsid w:val="00784438"/>
    <w:rsid w:val="007B7A17"/>
    <w:rsid w:val="008026F7"/>
    <w:rsid w:val="008177A7"/>
    <w:rsid w:val="008362B9"/>
    <w:rsid w:val="00840996"/>
    <w:rsid w:val="00867DB7"/>
    <w:rsid w:val="00880AA0"/>
    <w:rsid w:val="008B27E9"/>
    <w:rsid w:val="008C5629"/>
    <w:rsid w:val="008D774D"/>
    <w:rsid w:val="008F6CBF"/>
    <w:rsid w:val="00962982"/>
    <w:rsid w:val="00964E7E"/>
    <w:rsid w:val="009F7C02"/>
    <w:rsid w:val="00A377A3"/>
    <w:rsid w:val="00AC557D"/>
    <w:rsid w:val="00AD4C1C"/>
    <w:rsid w:val="00B005F7"/>
    <w:rsid w:val="00B4357E"/>
    <w:rsid w:val="00B56ABB"/>
    <w:rsid w:val="00B978C2"/>
    <w:rsid w:val="00BB4C69"/>
    <w:rsid w:val="00BC6788"/>
    <w:rsid w:val="00BD7DEE"/>
    <w:rsid w:val="00C630C1"/>
    <w:rsid w:val="00C71DAE"/>
    <w:rsid w:val="00D05769"/>
    <w:rsid w:val="00D102F5"/>
    <w:rsid w:val="00D316F5"/>
    <w:rsid w:val="00D37599"/>
    <w:rsid w:val="00D546D0"/>
    <w:rsid w:val="00D57AC9"/>
    <w:rsid w:val="00D837B7"/>
    <w:rsid w:val="00DB58FA"/>
    <w:rsid w:val="00E40107"/>
    <w:rsid w:val="00ED771C"/>
    <w:rsid w:val="00EE0AA2"/>
    <w:rsid w:val="00EF5383"/>
    <w:rsid w:val="00F11978"/>
    <w:rsid w:val="00F73870"/>
    <w:rsid w:val="00F77686"/>
    <w:rsid w:val="00F90AE6"/>
    <w:rsid w:val="00F913B1"/>
    <w:rsid w:val="00FB12F5"/>
    <w:rsid w:val="00FB199D"/>
    <w:rsid w:val="00FC0E30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1708-3BDF-4CC6-9625-65338AF1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2F5"/>
    <w:pPr>
      <w:keepNext/>
      <w:outlineLvl w:val="0"/>
    </w:pPr>
    <w:rPr>
      <w:rFonts w:ascii="Courier New" w:hAnsi="Courier New"/>
      <w:sz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D102F5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102F5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102F5"/>
    <w:pPr>
      <w:ind w:right="3770"/>
      <w:jc w:val="both"/>
    </w:pPr>
    <w:rPr>
      <w:rFonts w:ascii="Courier New" w:hAnsi="Courier New"/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Title"/>
    <w:basedOn w:val="a"/>
    <w:link w:val="a6"/>
    <w:qFormat/>
    <w:rsid w:val="00D102F5"/>
    <w:pPr>
      <w:jc w:val="center"/>
    </w:pPr>
    <w:rPr>
      <w:rFonts w:ascii="Courier New" w:hAnsi="Courier New"/>
      <w:sz w:val="24"/>
      <w:lang w:val="uk-UA"/>
    </w:rPr>
  </w:style>
  <w:style w:type="character" w:customStyle="1" w:styleId="a6">
    <w:name w:val="Название Знак"/>
    <w:basedOn w:val="a0"/>
    <w:link w:val="a5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7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E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AD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9F7C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F53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4</cp:revision>
  <cp:lastPrinted>2018-05-02T08:58:00Z</cp:lastPrinted>
  <dcterms:created xsi:type="dcterms:W3CDTF">2018-04-23T14:28:00Z</dcterms:created>
  <dcterms:modified xsi:type="dcterms:W3CDTF">2018-05-02T09:12:00Z</dcterms:modified>
</cp:coreProperties>
</file>