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У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К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Р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А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Ї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Н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А</w:t>
      </w:r>
    </w:p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Овруцька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міська рада Житомирської</w:t>
      </w:r>
      <w:r w:rsidR="00056A79"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області</w:t>
      </w:r>
    </w:p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bCs/>
          <w:color w:val="000000"/>
          <w:sz w:val="24"/>
          <w:szCs w:val="24"/>
          <w:lang w:val="uk-UA" w:eastAsia="uk-UA"/>
        </w:rPr>
        <w:t>Виконавчий комітет</w:t>
      </w:r>
    </w:p>
    <w:p w:rsidR="00056A79" w:rsidRPr="008157ED" w:rsidRDefault="00056A79" w:rsidP="00FB7DC4">
      <w:pPr>
        <w:spacing w:after="0" w:line="240" w:lineRule="auto"/>
        <w:ind w:firstLine="450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ind w:firstLine="450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</w:pP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Р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І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Ш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Е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Н</w:t>
      </w:r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Н</w:t>
      </w:r>
      <w:proofErr w:type="spellEnd"/>
      <w:r w:rsidR="00056A79"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 xml:space="preserve"> </w:t>
      </w:r>
      <w:r w:rsidRPr="008157ED"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val="uk-UA" w:eastAsia="uk-UA"/>
        </w:rPr>
        <w:t>Я</w:t>
      </w:r>
    </w:p>
    <w:p w:rsidR="00F802C3" w:rsidRPr="008157ED" w:rsidRDefault="00F802C3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056A79" w:rsidRPr="008157ED" w:rsidRDefault="00056A79" w:rsidP="00FB7DC4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Від</w:t>
      </w:r>
      <w:r w:rsidR="00FB7DC4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r w:rsidR="0014067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29</w:t>
      </w:r>
      <w:r w:rsidR="00064379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.0</w:t>
      </w:r>
      <w:r w:rsidR="0014067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5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.2018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року 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 </w:t>
      </w:r>
      <w:r w:rsidR="00FB7DC4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    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№</w:t>
      </w:r>
      <w:r w:rsidR="0014067A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</w:p>
    <w:p w:rsidR="00056A79" w:rsidRPr="008157ED" w:rsidRDefault="00056A79" w:rsidP="00FB7DC4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056A79" w:rsidP="00FB7DC4">
      <w:pPr>
        <w:spacing w:after="0" w:line="240" w:lineRule="auto"/>
        <w:ind w:right="481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Про затвердження Положення про </w:t>
      </w:r>
      <w:r w:rsidR="008157ED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проведення свята села «Село моє, серця рідна пристань»</w:t>
      </w:r>
    </w:p>
    <w:p w:rsidR="00F802C3" w:rsidRPr="008157ED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291B8E" w:rsidRPr="008157ED" w:rsidRDefault="008157ED" w:rsidP="00FB7D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З метою популяризації українських традицій, 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пропагандою розвитку української культури, сімейних цінностей, як основи особистісного виховання кожного українця, активізацією внутрішнього туризму і приваблення туристичних потоків в місті та селі, </w:t>
      </w:r>
      <w:r w:rsidRPr="008157ED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uk-UA"/>
        </w:rPr>
        <w:t xml:space="preserve">налагодження ділових </w:t>
      </w:r>
      <w:proofErr w:type="spellStart"/>
      <w:r w:rsidRPr="008157ED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uk-UA"/>
        </w:rPr>
        <w:t>зв’язків</w:t>
      </w:r>
      <w:proofErr w:type="spellEnd"/>
      <w:r w:rsidRPr="008157ED">
        <w:rPr>
          <w:rFonts w:ascii="Bookman Old Style" w:hAnsi="Bookman Old Style" w:cs="Times New Roman"/>
          <w:bCs/>
          <w:color w:val="000000" w:themeColor="text1"/>
          <w:sz w:val="24"/>
          <w:szCs w:val="24"/>
          <w:lang w:val="uk-UA"/>
        </w:rPr>
        <w:t xml:space="preserve"> у культурній та духовній сферах з іншими містами та країнами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, керуючись статтею 30, Закону України «Про місцеве самоврядування в Україні»,</w:t>
      </w:r>
      <w:r w:rsidR="00056A79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виконавчий комітет</w:t>
      </w:r>
      <w:r w:rsidR="00291B8E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міської ради</w:t>
      </w:r>
    </w:p>
    <w:p w:rsidR="00F802C3" w:rsidRPr="008157ED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В И Р І Ш И В:</w:t>
      </w:r>
    </w:p>
    <w:p w:rsidR="00F802C3" w:rsidRPr="008157ED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Затвердити Положення </w:t>
      </w:r>
      <w:r w:rsidR="00A874DC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про </w:t>
      </w:r>
      <w:r w:rsidR="008157ED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проведення свята села «Село моє, серця рідна пристань» (додаток №1)</w:t>
      </w: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F40F08" w:rsidRPr="008157ED" w:rsidRDefault="00F40F08" w:rsidP="00FB7DC4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40F08" w:rsidRPr="008157ED" w:rsidRDefault="008157ED" w:rsidP="008157ED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Затвердити графік проведення масових театралізованих свят «Село моє, серця рідна пристань» на 2018р. (додаток №2)</w:t>
      </w:r>
      <w:r w:rsidR="00F40F08" w:rsidRPr="008157ED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F802C3" w:rsidRPr="008157ED" w:rsidRDefault="00F802C3" w:rsidP="00FB7DC4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F802C3" w:rsidRPr="008157ED" w:rsidRDefault="00F802C3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Міський голова </w:t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6A79" w:rsidRPr="008157ED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І.Я.Коруд</w:t>
      </w:r>
      <w:proofErr w:type="spellEnd"/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9E5578" w:rsidRPr="008157ED" w:rsidRDefault="009E5578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FB7DC4" w:rsidRPr="008157ED" w:rsidRDefault="00FB7DC4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9E5578" w:rsidRPr="008157ED" w:rsidRDefault="009E5578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9E5578" w:rsidRPr="008157ED" w:rsidRDefault="009E5578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FB7DC4" w:rsidRPr="008157ED" w:rsidRDefault="00FB7DC4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056A79" w:rsidRPr="008157ED" w:rsidRDefault="00056A79" w:rsidP="00FB7DC4">
      <w:pPr>
        <w:tabs>
          <w:tab w:val="left" w:pos="3828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F802C3" w:rsidRPr="008157ED" w:rsidRDefault="00F802C3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Д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Д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FB7DC4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К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№ 1</w:t>
      </w:r>
    </w:p>
    <w:p w:rsidR="00F802C3" w:rsidRPr="008157ED" w:rsidRDefault="00F802C3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до рішення виконкому Овруцької</w:t>
      </w:r>
    </w:p>
    <w:p w:rsidR="00F802C3" w:rsidRPr="008157ED" w:rsidRDefault="00F802C3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міської ради</w:t>
      </w:r>
    </w:p>
    <w:p w:rsidR="00F802C3" w:rsidRPr="008157ED" w:rsidRDefault="00056A79" w:rsidP="00FB7DC4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від 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29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.0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.2018 року</w:t>
      </w:r>
      <w:r w:rsidR="008157ED"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№ </w:t>
      </w:r>
    </w:p>
    <w:p w:rsidR="00F802C3" w:rsidRPr="008157ED" w:rsidRDefault="00F802C3" w:rsidP="008157ED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П О Л О Ж Е Н </w:t>
      </w:r>
      <w:proofErr w:type="spellStart"/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>Н</w:t>
      </w:r>
      <w:proofErr w:type="spellEnd"/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Я</w:t>
      </w:r>
    </w:p>
    <w:p w:rsidR="008157ED" w:rsidRPr="008157ED" w:rsidRDefault="008157ED" w:rsidP="008157ED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>про проведення свята села</w:t>
      </w:r>
    </w:p>
    <w:p w:rsidR="008157ED" w:rsidRPr="008157ED" w:rsidRDefault="008157ED" w:rsidP="008157ED">
      <w:pPr>
        <w:spacing w:after="0" w:line="240" w:lineRule="auto"/>
        <w:contextualSpacing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b/>
          <w:i/>
          <w:sz w:val="24"/>
          <w:szCs w:val="24"/>
          <w:lang w:val="uk-UA"/>
        </w:rPr>
        <w:t>«Село моє, серця рідна пристань»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Загальні положення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Масове театралізоване дійство «Село моє, серця рідна пристань» проводиться один раз на рік і має стати традиційним святом, до якого готується все село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Організаційна комісія, у складі якої представники громадськості , депутати, сільський староста, мають коригувати підготовку свята і, після ретельного аналізу, визначити  переможців у номінаціях «Краща вулиця», «Краще подвір'я», «Кращий господар», «Чудова господиня», а також визначитись з представниками  у номінаціях на нагородження (додаток 1).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Кожне село має свою назву, своє життя, свою культуру і свій початок, свою історію. Історію села. Як і цілої держави,  пишуть люди, його жителі. Кожна сільська громада – то велика родина, тому свято села можна  вважати великим родинним святом , яке  додає оптимізму, гордості за рідну землю, віри в краще майбутнє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Мета та завдання свята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Мета свята - привернути увагу до села, його проблем і досягнень. перспектив і  дійсності. В наш час є необхідність підтримати  людей, що живуть в селі, вшанувати різні категорії населення від наймолодшого жителя до найстаршого , воїнів – інтернаціоналістів, АТО, їх сім*ї, ветеранів Другої  Світової війни , солдатських вдів , багатодітних матерів, золотих та срібних ювілярів і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т.д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>..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Свято села покликане також сприяти збереженню і розвитку народних традицій і звичаїв нашого краю , підвищенню  духовного та культурно – освітнього рівня населення, посиленню ролі  народної творчості  і мистецтва в цілому у формуванні світогляду  та естетичних смаків підростаючого покоління і населення  загалом;  активізації жителів села і особливо молоді до підготовки свята і безпосередньої участі у всіх  заходах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Свято дає можливість  жителям села реалізувати свої творчі і спортивні таланти, покликане виховувати  любов до рідної землі, повагу до людей, односельчан, гордість за рідне село . за те, що ми живемо в прекрасному куточку нашої  держави – на Поліссі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Учасники  свята.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До участі у святі села запрошуються всі жителі села , сусідніх сіл, вихідці з даного села . які нині живуть в інших містах .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Також можуть залучатися державні, громадські, приватні підприємства й організації  та інші юридичні особи.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Доцільно запросити на свято депутатів різних рівнів влади, представників  РДА , райради та Овруцької міської ради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До участі у святі  запрошуються і творчі колективи з усього району. працюють торгові ряди,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ігрово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– розважальні майданчики, проводяться  спортивні  змагання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Кожен житель села і гість свята можуть стати активними учасниками великого дійства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Працівники сільської  ради, культпрацівники , школа та дитсадок, медпрацівники  мають взяти на себе  головні пункти по організації свята.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Порядок проведення свята.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10.00 – 14.00  - спортивні  змагання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14.00 -  24.00  - працює виїзна торгівля,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дитячі  атракціони,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виставка – продаж робіт народних умільців,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виставка  букетів квітів,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конкурс малюнку на асфальті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демонстрація кулінарних виробів учасниць конкурсу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смаколиків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«Найкраща  господиня» 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- спортивні змагання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14.00 – 15.00  - грає духовий  оркестр , або троїсті музики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15.00               </w:t>
      </w:r>
      <w:r w:rsidR="00CB2F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8157ED">
        <w:rPr>
          <w:rFonts w:ascii="Bookman Old Style" w:hAnsi="Bookman Old Style" w:cs="Times New Roman"/>
          <w:sz w:val="24"/>
          <w:szCs w:val="24"/>
          <w:lang w:val="uk-UA"/>
        </w:rPr>
        <w:t>Урочисте  театралізоване відкриття свята  села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(концерт, вручення нагород та подарунків )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19.00- 24.00    -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танцювально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– розважальна програма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</w:t>
      </w:r>
      <w:r w:rsidR="00CB2F39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bookmarkStart w:id="0" w:name="_GoBack"/>
      <w:bookmarkEnd w:id="0"/>
      <w:r w:rsidRPr="008157ED">
        <w:rPr>
          <w:rFonts w:ascii="Bookman Old Style" w:hAnsi="Bookman Old Style" w:cs="Times New Roman"/>
          <w:sz w:val="24"/>
          <w:szCs w:val="24"/>
          <w:lang w:val="uk-UA"/>
        </w:rPr>
        <w:t>«Поліські  вихиляси»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Дрес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– код свята - українська вишиванка!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Організаційний комітет.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проводить  інформаційно – рекламну  роботу,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готує сценарій свята,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забезпечує  охорону та громадський порядок під час проведення заходу, 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запрошує на свято гостей (представників влади, сельчан, що живуть за межами села, учасників торгівельних рядів, спортивні команди, художні колективи)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визначає категорії населення, які будуть подані на нагородження,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забезпечує, за потреби, учасників свята необхідним інвентарем, підключенням до мережі електроенергії , тощо.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Готує  грамоти та подарунки  учасникам свята  ( номінації)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Заздалегідь визначається з переможцями в категоріях «Кращий господар, господиня . подвір*я, вулиця, малюнок, букет…»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Контактна інформація .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,  11100 , 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м.Овруч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вул..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Т.Шевченка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, 43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Телефон для довідок    04148- 4-47-48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Відділ культури ,  сім*ї , молоді і спорту  Овруцької міської ради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Овруцький  районний  Будинок культури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11100  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м.Овруч</w:t>
      </w:r>
      <w:proofErr w:type="spellEnd"/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, вул.Т.Шевченка,46           04148 – 4-21 -06</w:t>
      </w:r>
    </w:p>
    <w:p w:rsidR="008157ED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0680034985    Андрій Сергійович</w:t>
      </w:r>
    </w:p>
    <w:p w:rsidR="00F07B54" w:rsidRPr="008157ED" w:rsidRDefault="008157ED" w:rsidP="008157ED">
      <w:pPr>
        <w:spacing w:after="0" w:line="240" w:lineRule="auto"/>
        <w:ind w:firstLine="851"/>
        <w:contextualSpacing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                   0985258403    Наталія Михайлівна</w:t>
      </w:r>
    </w:p>
    <w:p w:rsidR="001D1B6B" w:rsidRPr="008157ED" w:rsidRDefault="001D1B6B" w:rsidP="00FB7DC4">
      <w:pPr>
        <w:spacing w:after="0" w:line="240" w:lineRule="auto"/>
        <w:ind w:firstLine="709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D1B6B" w:rsidRPr="008157ED" w:rsidRDefault="001D1B6B" w:rsidP="00FB7DC4">
      <w:pPr>
        <w:spacing w:after="0" w:line="240" w:lineRule="auto"/>
        <w:ind w:firstLine="709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D1B6B" w:rsidRPr="008157ED" w:rsidRDefault="00693A9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Секретар виконкому                                                                 М.В. </w:t>
      </w:r>
      <w:proofErr w:type="spellStart"/>
      <w:r w:rsidRPr="008157ED">
        <w:rPr>
          <w:rFonts w:ascii="Bookman Old Style" w:hAnsi="Bookman Old Style" w:cs="Times New Roman"/>
          <w:sz w:val="24"/>
          <w:szCs w:val="24"/>
          <w:lang w:val="uk-UA"/>
        </w:rPr>
        <w:t>Чичирко</w:t>
      </w:r>
      <w:proofErr w:type="spellEnd"/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lastRenderedPageBreak/>
        <w:t>Д О Д А Т О К  № 2</w:t>
      </w: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до рішення виконкому Овруцької</w:t>
      </w: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>міської ради</w:t>
      </w:r>
    </w:p>
    <w:p w:rsidR="008157ED" w:rsidRPr="008157ED" w:rsidRDefault="008157ED" w:rsidP="008157ED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hAnsi="Bookman Old Style" w:cs="Times New Roman"/>
          <w:sz w:val="24"/>
          <w:szCs w:val="24"/>
          <w:lang w:val="uk-UA"/>
        </w:rPr>
        <w:t xml:space="preserve">від 29.05.2018 року № </w:t>
      </w:r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Г Р А Ф І К</w:t>
      </w:r>
    </w:p>
    <w:p w:rsidR="008157ED" w:rsidRPr="008157ED" w:rsidRDefault="008157ED" w:rsidP="00815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проведення  масових театралізованих свят</w:t>
      </w:r>
    </w:p>
    <w:p w:rsidR="008157ED" w:rsidRPr="008157ED" w:rsidRDefault="008157ED" w:rsidP="008157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«Село моє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, серця 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рідна пристань» на 2018р.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№ : Дата проведення:   Назва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села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: 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Відповідальний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                                               Сільські  старости :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1.          10.06.2018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В.Хайча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Божок С.М.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2.          14.07.2018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Раківщина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Мошківський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В.М.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3.          15.07.2018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Підруддя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Кудельський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О.М.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4.          22.07. 2018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Піщаниця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Шелест  О.В.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5.          29.07.2018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В.Чернігівка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Бобик  Т.І.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6.          19.08.2018        Бондарі                           Герасимчук  Н.І.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7.          25.08.2018        Заріччя                           Комарова  Т.М.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8.          26.08.2018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В.Фосня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Круглян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С.М.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9.          09.09.2018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Хлупляни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Нелеп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Л.Є.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10.        15.09.2018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Черепин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Козаченко  С.В.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11.        16.09.2018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Покалів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Белоцький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С.Д.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12.        23.09.2018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Шоломки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Могилевець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Ю.М.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13.        29 – 30.09.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18     </w:t>
      </w: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СВЯТО МІСТА, ПАНІ КАРТОПЕЛЬКА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14.        07.10.2018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Гошів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    Барановський Ю.І.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15.        14.10.2018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Норинськ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Бортник  В.І.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16.        21.10.2018        </w:t>
      </w:r>
      <w:proofErr w:type="spellStart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Кирдани</w:t>
      </w:r>
      <w:proofErr w:type="spellEnd"/>
      <w:r w:rsidRPr="008157ED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                         Корчемна  С.П.</w:t>
      </w: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</w:p>
    <w:p w:rsidR="008157ED" w:rsidRPr="008157ED" w:rsidRDefault="008157ED" w:rsidP="008157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>Секретар виконкому</w:t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  <w:t xml:space="preserve">       М.В. </w:t>
      </w:r>
      <w:proofErr w:type="spellStart"/>
      <w:r w:rsidRPr="008157ED">
        <w:rPr>
          <w:rFonts w:ascii="Bookman Old Style" w:eastAsia="Times New Roman" w:hAnsi="Bookman Old Style" w:cs="Times New Roman"/>
          <w:sz w:val="24"/>
          <w:szCs w:val="24"/>
          <w:lang w:val="uk-UA"/>
        </w:rPr>
        <w:t>Чичирко</w:t>
      </w:r>
      <w:proofErr w:type="spellEnd"/>
    </w:p>
    <w:p w:rsidR="008157ED" w:rsidRPr="008157ED" w:rsidRDefault="008157ED" w:rsidP="00FB7DC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sectPr w:rsidR="008157ED" w:rsidRPr="008157ED" w:rsidSect="00056A79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78FB"/>
    <w:multiLevelType w:val="hybridMultilevel"/>
    <w:tmpl w:val="50A05F9E"/>
    <w:lvl w:ilvl="0" w:tplc="D41E231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EDE"/>
    <w:multiLevelType w:val="hybridMultilevel"/>
    <w:tmpl w:val="F1A608EE"/>
    <w:lvl w:ilvl="0" w:tplc="E536D4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5F"/>
    <w:rsid w:val="00056A79"/>
    <w:rsid w:val="00064379"/>
    <w:rsid w:val="0014067A"/>
    <w:rsid w:val="00145A8A"/>
    <w:rsid w:val="001B7570"/>
    <w:rsid w:val="001D1B6B"/>
    <w:rsid w:val="00291B8E"/>
    <w:rsid w:val="00314315"/>
    <w:rsid w:val="00350D5F"/>
    <w:rsid w:val="003B4CAC"/>
    <w:rsid w:val="00525CE0"/>
    <w:rsid w:val="005D5831"/>
    <w:rsid w:val="00660923"/>
    <w:rsid w:val="006938D1"/>
    <w:rsid w:val="00693A9D"/>
    <w:rsid w:val="006B0694"/>
    <w:rsid w:val="006D5E22"/>
    <w:rsid w:val="00733FCC"/>
    <w:rsid w:val="00785968"/>
    <w:rsid w:val="008157ED"/>
    <w:rsid w:val="008F35CF"/>
    <w:rsid w:val="008F506B"/>
    <w:rsid w:val="009C4010"/>
    <w:rsid w:val="009E5578"/>
    <w:rsid w:val="00A543DD"/>
    <w:rsid w:val="00A64A30"/>
    <w:rsid w:val="00A71D6E"/>
    <w:rsid w:val="00A71F75"/>
    <w:rsid w:val="00A82DDF"/>
    <w:rsid w:val="00A874DC"/>
    <w:rsid w:val="00AF27F5"/>
    <w:rsid w:val="00AF7ED5"/>
    <w:rsid w:val="00C175B9"/>
    <w:rsid w:val="00CB2F39"/>
    <w:rsid w:val="00CC56B2"/>
    <w:rsid w:val="00CF48DB"/>
    <w:rsid w:val="00D83EC4"/>
    <w:rsid w:val="00DF6213"/>
    <w:rsid w:val="00E4759B"/>
    <w:rsid w:val="00F06D37"/>
    <w:rsid w:val="00F07B54"/>
    <w:rsid w:val="00F40F08"/>
    <w:rsid w:val="00F54D89"/>
    <w:rsid w:val="00F802C3"/>
    <w:rsid w:val="00FB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844E"/>
  <w15:docId w15:val="{0116848F-153A-4383-B67E-E939F7CE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C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7DC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EF72-EF75-49D7-B795-031EC0A6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4750</Words>
  <Characters>2709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Користувач Windows</cp:lastModifiedBy>
  <cp:revision>5</cp:revision>
  <cp:lastPrinted>2018-05-25T11:55:00Z</cp:lastPrinted>
  <dcterms:created xsi:type="dcterms:W3CDTF">2018-05-25T11:47:00Z</dcterms:created>
  <dcterms:modified xsi:type="dcterms:W3CDTF">2018-05-29T07:01:00Z</dcterms:modified>
</cp:coreProperties>
</file>