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892" w:rsidRPr="00960892" w:rsidRDefault="00960892" w:rsidP="00960892">
      <w:pPr>
        <w:spacing w:after="0" w:line="240" w:lineRule="auto"/>
        <w:ind w:right="-142" w:firstLine="709"/>
        <w:jc w:val="right"/>
        <w:rPr>
          <w:rFonts w:ascii="Bookman Old Style" w:hAnsi="Bookman Old Style"/>
          <w:sz w:val="24"/>
          <w:szCs w:val="24"/>
        </w:rPr>
      </w:pPr>
      <w:r w:rsidRPr="00960892">
        <w:rPr>
          <w:rFonts w:ascii="Bookman Old Style" w:hAnsi="Bookman Old Style"/>
          <w:sz w:val="24"/>
          <w:szCs w:val="24"/>
        </w:rPr>
        <w:t>ДОДАТОК № 1</w:t>
      </w:r>
    </w:p>
    <w:p w:rsidR="00960892" w:rsidRDefault="00960892" w:rsidP="00960892">
      <w:pPr>
        <w:spacing w:after="0" w:line="240" w:lineRule="auto"/>
        <w:ind w:right="-142" w:firstLine="709"/>
        <w:jc w:val="right"/>
        <w:rPr>
          <w:rFonts w:ascii="Bookman Old Style" w:hAnsi="Bookman Old Style"/>
          <w:sz w:val="24"/>
          <w:szCs w:val="24"/>
        </w:rPr>
      </w:pPr>
      <w:r w:rsidRPr="00960892">
        <w:rPr>
          <w:rFonts w:ascii="Bookman Old Style" w:hAnsi="Bookman Old Style"/>
          <w:sz w:val="24"/>
          <w:szCs w:val="24"/>
        </w:rPr>
        <w:t>До рішення сесії міської ради</w:t>
      </w:r>
    </w:p>
    <w:p w:rsidR="00960892" w:rsidRDefault="00960892" w:rsidP="00960892">
      <w:pPr>
        <w:spacing w:after="0" w:line="240" w:lineRule="auto"/>
        <w:ind w:right="-142" w:firstLine="709"/>
        <w:jc w:val="right"/>
        <w:rPr>
          <w:rFonts w:ascii="Bookman Old Style" w:hAnsi="Bookman Old Style"/>
          <w:sz w:val="24"/>
          <w:szCs w:val="24"/>
        </w:rPr>
      </w:pPr>
      <w:r>
        <w:rPr>
          <w:rFonts w:ascii="Bookman Old Style" w:hAnsi="Bookman Old Style"/>
          <w:sz w:val="24"/>
          <w:szCs w:val="24"/>
        </w:rPr>
        <w:t xml:space="preserve">Від   № </w:t>
      </w:r>
    </w:p>
    <w:p w:rsidR="00960892" w:rsidRDefault="00960892" w:rsidP="00960892">
      <w:pPr>
        <w:spacing w:after="0" w:line="240" w:lineRule="auto"/>
        <w:ind w:right="-142" w:firstLine="709"/>
        <w:jc w:val="right"/>
        <w:rPr>
          <w:rFonts w:ascii="Bookman Old Style" w:hAnsi="Bookman Old Style"/>
          <w:sz w:val="24"/>
          <w:szCs w:val="24"/>
        </w:rPr>
      </w:pPr>
    </w:p>
    <w:p w:rsidR="00960892" w:rsidRPr="00960892" w:rsidRDefault="00960892" w:rsidP="00960892">
      <w:pPr>
        <w:spacing w:after="0" w:line="240" w:lineRule="auto"/>
        <w:ind w:right="-142" w:firstLine="709"/>
        <w:jc w:val="right"/>
        <w:rPr>
          <w:rFonts w:ascii="Bookman Old Style" w:hAnsi="Bookman Old Style"/>
          <w:sz w:val="24"/>
          <w:szCs w:val="24"/>
        </w:rPr>
      </w:pPr>
    </w:p>
    <w:p w:rsidR="00960892" w:rsidRDefault="00C25DBF" w:rsidP="00C25DBF">
      <w:pPr>
        <w:spacing w:after="120"/>
        <w:ind w:right="-143" w:firstLine="708"/>
        <w:jc w:val="center"/>
        <w:rPr>
          <w:rFonts w:ascii="Bookman Old Style" w:hAnsi="Bookman Old Style"/>
          <w:b/>
          <w:sz w:val="24"/>
          <w:szCs w:val="24"/>
        </w:rPr>
      </w:pPr>
      <w:r w:rsidRPr="00C25DBF">
        <w:rPr>
          <w:rFonts w:ascii="Bookman Old Style" w:hAnsi="Bookman Old Style"/>
          <w:b/>
          <w:sz w:val="24"/>
          <w:szCs w:val="24"/>
        </w:rPr>
        <w:t xml:space="preserve">Положення </w:t>
      </w:r>
    </w:p>
    <w:p w:rsidR="00C25DBF" w:rsidRPr="00C25DBF" w:rsidRDefault="00C25DBF" w:rsidP="00C25DBF">
      <w:pPr>
        <w:spacing w:after="120"/>
        <w:ind w:right="-143" w:firstLine="708"/>
        <w:jc w:val="center"/>
        <w:rPr>
          <w:rFonts w:ascii="Bookman Old Style" w:hAnsi="Bookman Old Style"/>
          <w:b/>
          <w:sz w:val="24"/>
          <w:szCs w:val="24"/>
        </w:rPr>
      </w:pPr>
      <w:r w:rsidRPr="00C25DBF">
        <w:rPr>
          <w:rFonts w:ascii="Bookman Old Style" w:hAnsi="Bookman Old Style"/>
          <w:b/>
          <w:sz w:val="24"/>
          <w:szCs w:val="24"/>
        </w:rPr>
        <w:t>про громадський бюджет</w:t>
      </w:r>
      <w:r w:rsidR="006049F2">
        <w:rPr>
          <w:rFonts w:ascii="Bookman Old Style" w:hAnsi="Bookman Old Style"/>
          <w:b/>
          <w:sz w:val="24"/>
          <w:szCs w:val="24"/>
        </w:rPr>
        <w:t xml:space="preserve"> (бюджет участі)</w:t>
      </w:r>
      <w:r w:rsidRPr="00C25DBF">
        <w:rPr>
          <w:rFonts w:ascii="Bookman Old Style" w:hAnsi="Bookman Old Style"/>
          <w:b/>
          <w:sz w:val="24"/>
          <w:szCs w:val="24"/>
        </w:rPr>
        <w:t xml:space="preserve"> </w:t>
      </w:r>
      <w:r w:rsidR="004C23FB">
        <w:rPr>
          <w:rFonts w:ascii="Bookman Old Style" w:hAnsi="Bookman Old Style"/>
          <w:b/>
          <w:sz w:val="24"/>
          <w:szCs w:val="24"/>
        </w:rPr>
        <w:t>Овруцької ОТГ</w:t>
      </w:r>
    </w:p>
    <w:p w:rsidR="00C9048E" w:rsidRPr="00B87ABF" w:rsidRDefault="00C9048E" w:rsidP="007C5554">
      <w:pPr>
        <w:spacing w:after="120"/>
        <w:ind w:right="-143" w:firstLine="708"/>
        <w:jc w:val="both"/>
        <w:rPr>
          <w:rFonts w:ascii="Bookman Old Style" w:hAnsi="Bookman Old Style"/>
          <w:sz w:val="24"/>
          <w:szCs w:val="24"/>
        </w:rPr>
      </w:pPr>
      <w:r w:rsidRPr="00B87ABF">
        <w:rPr>
          <w:rFonts w:ascii="Bookman Old Style" w:hAnsi="Bookman Old Style"/>
          <w:sz w:val="24"/>
          <w:szCs w:val="24"/>
        </w:rPr>
        <w:t xml:space="preserve">Положення про громадський бюджет у </w:t>
      </w:r>
      <w:r w:rsidR="007D35C3" w:rsidRPr="00B87ABF">
        <w:rPr>
          <w:rFonts w:ascii="Bookman Old Style" w:hAnsi="Bookman Old Style"/>
          <w:sz w:val="24"/>
          <w:szCs w:val="24"/>
        </w:rPr>
        <w:t xml:space="preserve">Овруцькій об’єднаній територіальній громаді </w:t>
      </w:r>
      <w:r w:rsidRPr="00B87ABF">
        <w:rPr>
          <w:rFonts w:ascii="Bookman Old Style" w:hAnsi="Bookman Old Style"/>
          <w:sz w:val="24"/>
          <w:szCs w:val="24"/>
        </w:rPr>
        <w:t xml:space="preserve">(далі – Положення) визначає основні засади процесу взаємодії </w:t>
      </w:r>
      <w:r w:rsidR="007D35C3" w:rsidRPr="00B87ABF">
        <w:rPr>
          <w:rFonts w:ascii="Bookman Old Style" w:hAnsi="Bookman Old Style"/>
          <w:sz w:val="24"/>
          <w:szCs w:val="24"/>
        </w:rPr>
        <w:t xml:space="preserve">Овруцької </w:t>
      </w:r>
      <w:r w:rsidRPr="00B87ABF">
        <w:rPr>
          <w:rFonts w:ascii="Bookman Old Style" w:hAnsi="Bookman Old Style"/>
          <w:sz w:val="24"/>
          <w:szCs w:val="24"/>
        </w:rPr>
        <w:t>міської ради та мешканців</w:t>
      </w:r>
      <w:r w:rsidR="007D35C3" w:rsidRPr="00B87ABF">
        <w:rPr>
          <w:rFonts w:ascii="Bookman Old Style" w:hAnsi="Bookman Old Style"/>
          <w:sz w:val="24"/>
          <w:szCs w:val="24"/>
        </w:rPr>
        <w:t xml:space="preserve"> громади</w:t>
      </w:r>
      <w:r w:rsidRPr="00B87ABF">
        <w:rPr>
          <w:rFonts w:ascii="Bookman Old Style" w:hAnsi="Bookman Old Style"/>
          <w:sz w:val="24"/>
          <w:szCs w:val="24"/>
        </w:rPr>
        <w:t xml:space="preserve"> щодо включення жителів, які постійно </w:t>
      </w:r>
      <w:r w:rsidR="007D35C3" w:rsidRPr="00B87ABF">
        <w:rPr>
          <w:rFonts w:ascii="Bookman Old Style" w:hAnsi="Bookman Old Style"/>
          <w:sz w:val="24"/>
          <w:szCs w:val="24"/>
        </w:rPr>
        <w:t xml:space="preserve">в ній </w:t>
      </w:r>
      <w:r w:rsidRPr="00B87ABF">
        <w:rPr>
          <w:rFonts w:ascii="Bookman Old Style" w:hAnsi="Bookman Old Style"/>
          <w:sz w:val="24"/>
          <w:szCs w:val="24"/>
        </w:rPr>
        <w:t xml:space="preserve">проживають, до прийняття рішень щодо розподілу частини бюджету розвитку </w:t>
      </w:r>
      <w:r w:rsidR="007D35C3" w:rsidRPr="00B87ABF">
        <w:rPr>
          <w:rFonts w:ascii="Bookman Old Style" w:hAnsi="Bookman Old Style"/>
          <w:sz w:val="24"/>
          <w:szCs w:val="24"/>
        </w:rPr>
        <w:t>Овруцької ОТГ</w:t>
      </w:r>
      <w:r w:rsidRPr="00B87ABF">
        <w:rPr>
          <w:rFonts w:ascii="Bookman Old Style" w:hAnsi="Bookman Old Style"/>
          <w:sz w:val="24"/>
          <w:szCs w:val="24"/>
        </w:rPr>
        <w:t xml:space="preserve">, залучення їх до участі у бюджетному процесі та надання можливості для вільного доступу до інформації, а також забезпечення відкритості та прозорості діяльності </w:t>
      </w:r>
      <w:r w:rsidR="007D35C3" w:rsidRPr="00B87ABF">
        <w:rPr>
          <w:rFonts w:ascii="Bookman Old Style" w:hAnsi="Bookman Old Style"/>
          <w:sz w:val="24"/>
          <w:szCs w:val="24"/>
        </w:rPr>
        <w:t xml:space="preserve">Овруцької </w:t>
      </w:r>
      <w:r w:rsidRPr="00B87ABF">
        <w:rPr>
          <w:rFonts w:ascii="Bookman Old Style" w:hAnsi="Bookman Old Style"/>
          <w:sz w:val="24"/>
          <w:szCs w:val="24"/>
        </w:rPr>
        <w:t xml:space="preserve"> міської ради та її виконавчих органів.</w:t>
      </w:r>
    </w:p>
    <w:p w:rsidR="00C9048E" w:rsidRPr="00B87ABF" w:rsidRDefault="00C9048E" w:rsidP="007C5554">
      <w:pPr>
        <w:spacing w:after="120"/>
        <w:ind w:right="-143" w:firstLine="708"/>
        <w:jc w:val="both"/>
        <w:rPr>
          <w:rFonts w:ascii="Bookman Old Style" w:hAnsi="Bookman Old Style"/>
          <w:sz w:val="24"/>
          <w:szCs w:val="24"/>
        </w:rPr>
      </w:pPr>
      <w:r w:rsidRPr="00B87ABF">
        <w:rPr>
          <w:rFonts w:ascii="Bookman Old Style" w:hAnsi="Bookman Old Style"/>
          <w:sz w:val="24"/>
          <w:szCs w:val="24"/>
        </w:rPr>
        <w:t>Це Положення розроблене з урахуванням норм Бюджетного кодексу України, Закону України "Про місцеве самоврядування в Україні", а також досвіду українських та польських міст із партиципаторного (громадського) бюджетування.</w:t>
      </w:r>
    </w:p>
    <w:p w:rsidR="00C9048E" w:rsidRPr="00B87ABF" w:rsidRDefault="00C9048E" w:rsidP="000F2DD5">
      <w:pPr>
        <w:spacing w:after="120"/>
        <w:ind w:right="-143"/>
        <w:jc w:val="both"/>
        <w:rPr>
          <w:rFonts w:ascii="Bookman Old Style" w:hAnsi="Bookman Old Style"/>
          <w:sz w:val="24"/>
          <w:szCs w:val="24"/>
        </w:rPr>
      </w:pPr>
    </w:p>
    <w:p w:rsidR="00C9048E" w:rsidRPr="00B87ABF" w:rsidRDefault="001B4261" w:rsidP="007C5554">
      <w:pPr>
        <w:spacing w:after="120"/>
        <w:ind w:right="-143" w:firstLine="708"/>
        <w:jc w:val="center"/>
        <w:rPr>
          <w:rFonts w:ascii="Bookman Old Style" w:hAnsi="Bookman Old Style"/>
          <w:b/>
          <w:sz w:val="24"/>
          <w:szCs w:val="24"/>
        </w:rPr>
      </w:pPr>
      <w:r w:rsidRPr="00B87ABF">
        <w:rPr>
          <w:rFonts w:ascii="Bookman Old Style" w:hAnsi="Bookman Old Style"/>
          <w:b/>
          <w:sz w:val="24"/>
          <w:szCs w:val="24"/>
        </w:rPr>
        <w:t>1. Визначення термінів</w:t>
      </w:r>
      <w:r w:rsidR="00C9048E" w:rsidRPr="00B87ABF">
        <w:rPr>
          <w:rFonts w:ascii="Bookman Old Style" w:hAnsi="Bookman Old Style"/>
          <w:b/>
          <w:sz w:val="24"/>
          <w:szCs w:val="24"/>
        </w:rPr>
        <w:t>.</w:t>
      </w:r>
    </w:p>
    <w:p w:rsidR="00C9048E" w:rsidRPr="00B87ABF" w:rsidRDefault="00C9048E" w:rsidP="007C5554">
      <w:pPr>
        <w:spacing w:after="120"/>
        <w:ind w:right="-143" w:firstLine="708"/>
        <w:jc w:val="both"/>
        <w:rPr>
          <w:rFonts w:ascii="Bookman Old Style" w:hAnsi="Bookman Old Style"/>
          <w:sz w:val="24"/>
          <w:szCs w:val="24"/>
        </w:rPr>
      </w:pPr>
      <w:r w:rsidRPr="00B87ABF">
        <w:rPr>
          <w:rFonts w:ascii="Bookman Old Style" w:hAnsi="Bookman Old Style"/>
          <w:sz w:val="24"/>
          <w:szCs w:val="24"/>
        </w:rPr>
        <w:t xml:space="preserve">1.1. Громадський бюджет </w:t>
      </w:r>
      <w:r w:rsidR="007D35C3" w:rsidRPr="00B87ABF">
        <w:rPr>
          <w:rFonts w:ascii="Bookman Old Style" w:hAnsi="Bookman Old Style"/>
          <w:sz w:val="24"/>
          <w:szCs w:val="24"/>
        </w:rPr>
        <w:t>Овруцької об’єднаної територіальної громади</w:t>
      </w:r>
      <w:r w:rsidR="003E3C50">
        <w:rPr>
          <w:rFonts w:ascii="Bookman Old Style" w:hAnsi="Bookman Old Style"/>
          <w:sz w:val="24"/>
          <w:szCs w:val="24"/>
        </w:rPr>
        <w:t xml:space="preserve"> </w:t>
      </w:r>
      <w:r w:rsidRPr="00B87ABF">
        <w:rPr>
          <w:rFonts w:ascii="Bookman Old Style" w:hAnsi="Bookman Old Style"/>
          <w:sz w:val="24"/>
          <w:szCs w:val="24"/>
        </w:rPr>
        <w:t>(далі – громадський бюджет) – це частина бюджету, з якого здійснюється фінансування визначених безпосередньо членами територіальної громади заходів, виконання робіт та надання послуг відповідно до оформлених проектів, які стали переможцями конкурсу.</w:t>
      </w:r>
    </w:p>
    <w:p w:rsidR="00C9048E" w:rsidRPr="00B87ABF" w:rsidRDefault="00C9048E" w:rsidP="000F2DD5">
      <w:pPr>
        <w:spacing w:after="120"/>
        <w:ind w:right="-143"/>
        <w:jc w:val="both"/>
        <w:rPr>
          <w:rFonts w:ascii="Bookman Old Style" w:hAnsi="Bookman Old Style"/>
          <w:sz w:val="24"/>
          <w:szCs w:val="24"/>
        </w:rPr>
      </w:pPr>
      <w:r w:rsidRPr="00B87ABF">
        <w:rPr>
          <w:rFonts w:ascii="Bookman Old Style" w:hAnsi="Bookman Old Style"/>
          <w:sz w:val="24"/>
          <w:szCs w:val="24"/>
        </w:rPr>
        <w:t xml:space="preserve">Кошти громадського бюджету спрямовуються на реалізацію кращих проектів розвитку міста, які надійшли до </w:t>
      </w:r>
      <w:r w:rsidR="00FB275A" w:rsidRPr="00B87ABF">
        <w:rPr>
          <w:rFonts w:ascii="Bookman Old Style" w:hAnsi="Bookman Old Style"/>
          <w:sz w:val="24"/>
          <w:szCs w:val="24"/>
        </w:rPr>
        <w:t>міської</w:t>
      </w:r>
      <w:r w:rsidRPr="00B87ABF">
        <w:rPr>
          <w:rFonts w:ascii="Bookman Old Style" w:hAnsi="Bookman Old Style"/>
          <w:sz w:val="24"/>
          <w:szCs w:val="24"/>
        </w:rPr>
        <w:t xml:space="preserve"> ради від мешканців </w:t>
      </w:r>
      <w:r w:rsidR="00901B27" w:rsidRPr="00B87ABF">
        <w:rPr>
          <w:rFonts w:ascii="Bookman Old Style" w:hAnsi="Bookman Old Style"/>
          <w:sz w:val="24"/>
          <w:szCs w:val="24"/>
        </w:rPr>
        <w:t xml:space="preserve">Овруцької </w:t>
      </w:r>
      <w:r w:rsidRPr="00B87ABF">
        <w:rPr>
          <w:rFonts w:ascii="Bookman Old Style" w:hAnsi="Bookman Old Style"/>
          <w:sz w:val="24"/>
          <w:szCs w:val="24"/>
        </w:rPr>
        <w:t>територіальної громади.</w:t>
      </w:r>
    </w:p>
    <w:p w:rsidR="00C9048E" w:rsidRPr="00B87ABF" w:rsidRDefault="00C9048E" w:rsidP="007C5554">
      <w:pPr>
        <w:spacing w:after="120"/>
        <w:ind w:right="-143" w:firstLine="708"/>
        <w:jc w:val="both"/>
        <w:rPr>
          <w:rFonts w:ascii="Bookman Old Style" w:hAnsi="Bookman Old Style"/>
          <w:sz w:val="24"/>
          <w:szCs w:val="24"/>
        </w:rPr>
      </w:pPr>
      <w:r w:rsidRPr="00B87ABF">
        <w:rPr>
          <w:rFonts w:ascii="Bookman Old Style" w:hAnsi="Bookman Old Style"/>
          <w:sz w:val="24"/>
          <w:szCs w:val="24"/>
        </w:rPr>
        <w:t xml:space="preserve">1.2. Автор проекту </w:t>
      </w:r>
      <w:r w:rsidR="008F2AF2" w:rsidRPr="00B87ABF">
        <w:rPr>
          <w:rFonts w:ascii="Bookman Old Style" w:hAnsi="Bookman Old Style"/>
          <w:sz w:val="24"/>
          <w:szCs w:val="24"/>
        </w:rPr>
        <w:t>– це особа або команда з трьох осіб (надалі – автор проекту)</w:t>
      </w:r>
      <w:r w:rsidRPr="00B87ABF">
        <w:rPr>
          <w:rFonts w:ascii="Bookman Old Style" w:hAnsi="Bookman Old Style"/>
          <w:sz w:val="24"/>
          <w:szCs w:val="24"/>
        </w:rPr>
        <w:t xml:space="preserve">, яка досягла 16-річного віку, є громадянином України, громадянином іншої країни або ж є особою без громадянства, яка створила ідею щодо покращення </w:t>
      </w:r>
      <w:r w:rsidR="00901B27" w:rsidRPr="00B87ABF">
        <w:rPr>
          <w:rFonts w:ascii="Bookman Old Style" w:hAnsi="Bookman Old Style"/>
          <w:sz w:val="24"/>
          <w:szCs w:val="24"/>
        </w:rPr>
        <w:t>громади</w:t>
      </w:r>
      <w:r w:rsidRPr="00B87ABF">
        <w:rPr>
          <w:rFonts w:ascii="Bookman Old Style" w:hAnsi="Bookman Old Style"/>
          <w:sz w:val="24"/>
          <w:szCs w:val="24"/>
        </w:rPr>
        <w:t xml:space="preserve">, оформила її у вигляді проекту у спосіб, передбачений у Положенні про громадський бюджет </w:t>
      </w:r>
      <w:r w:rsidR="00901B27" w:rsidRPr="00B87ABF">
        <w:rPr>
          <w:rFonts w:ascii="Bookman Old Style" w:hAnsi="Bookman Old Style"/>
          <w:sz w:val="24"/>
          <w:szCs w:val="24"/>
        </w:rPr>
        <w:t xml:space="preserve">Овруцької ОТГ </w:t>
      </w:r>
      <w:r w:rsidRPr="00B87ABF">
        <w:rPr>
          <w:rFonts w:ascii="Bookman Old Style" w:hAnsi="Bookman Old Style"/>
          <w:sz w:val="24"/>
          <w:szCs w:val="24"/>
        </w:rPr>
        <w:t>(надалі – Положення) та відповідає одному з таких критеріїв:</w:t>
      </w:r>
    </w:p>
    <w:p w:rsidR="00C9048E" w:rsidRPr="00B87ABF" w:rsidRDefault="00C9048E" w:rsidP="007C5554">
      <w:pPr>
        <w:spacing w:after="120"/>
        <w:ind w:right="-143" w:firstLine="708"/>
        <w:jc w:val="both"/>
        <w:rPr>
          <w:rFonts w:ascii="Bookman Old Style" w:hAnsi="Bookman Old Style"/>
          <w:sz w:val="24"/>
          <w:szCs w:val="24"/>
        </w:rPr>
      </w:pPr>
      <w:r w:rsidRPr="00B87ABF">
        <w:rPr>
          <w:rFonts w:ascii="Bookman Old Style" w:hAnsi="Bookman Old Style"/>
          <w:sz w:val="24"/>
          <w:szCs w:val="24"/>
        </w:rPr>
        <w:t xml:space="preserve">1.2.1. Місце проживання особи зареєстроване </w:t>
      </w:r>
      <w:r w:rsidR="00901B27" w:rsidRPr="00B87ABF">
        <w:rPr>
          <w:rFonts w:ascii="Bookman Old Style" w:hAnsi="Bookman Old Style"/>
          <w:sz w:val="24"/>
          <w:szCs w:val="24"/>
        </w:rPr>
        <w:t>на території Овруцької ОТГ,</w:t>
      </w:r>
      <w:r w:rsidRPr="00B87ABF">
        <w:rPr>
          <w:rFonts w:ascii="Bookman Old Style" w:hAnsi="Bookman Old Style"/>
          <w:sz w:val="24"/>
          <w:szCs w:val="24"/>
        </w:rPr>
        <w:t xml:space="preserve"> що підтверджується паспортом.</w:t>
      </w:r>
    </w:p>
    <w:p w:rsidR="00C9048E" w:rsidRPr="00B87ABF" w:rsidRDefault="00C9048E" w:rsidP="007C5554">
      <w:pPr>
        <w:spacing w:after="120"/>
        <w:ind w:right="-143" w:firstLine="708"/>
        <w:jc w:val="both"/>
        <w:rPr>
          <w:rFonts w:ascii="Bookman Old Style" w:hAnsi="Bookman Old Style"/>
          <w:sz w:val="24"/>
          <w:szCs w:val="24"/>
        </w:rPr>
      </w:pPr>
      <w:r w:rsidRPr="00B87ABF">
        <w:rPr>
          <w:rFonts w:ascii="Bookman Old Style" w:hAnsi="Bookman Old Style"/>
          <w:sz w:val="24"/>
          <w:szCs w:val="24"/>
        </w:rPr>
        <w:t xml:space="preserve">1.2.2. Підприємство, установа чи організація, де працює відповідна особа, зареєстроване </w:t>
      </w:r>
      <w:r w:rsidR="00901B27" w:rsidRPr="00B87ABF">
        <w:rPr>
          <w:rFonts w:ascii="Bookman Old Style" w:hAnsi="Bookman Old Style"/>
          <w:sz w:val="24"/>
          <w:szCs w:val="24"/>
        </w:rPr>
        <w:t>на території Овруцької територіальної громади</w:t>
      </w:r>
      <w:r w:rsidRPr="00B87ABF">
        <w:rPr>
          <w:rFonts w:ascii="Bookman Old Style" w:hAnsi="Bookman Old Style"/>
          <w:sz w:val="24"/>
          <w:szCs w:val="24"/>
        </w:rPr>
        <w:t>, що підтверджується паспортом та довідкою з місця праці.</w:t>
      </w:r>
    </w:p>
    <w:p w:rsidR="00C9048E" w:rsidRPr="00B87ABF" w:rsidRDefault="00C9048E" w:rsidP="007C5554">
      <w:pPr>
        <w:spacing w:after="120"/>
        <w:ind w:right="-143" w:firstLine="708"/>
        <w:jc w:val="both"/>
        <w:rPr>
          <w:rFonts w:ascii="Bookman Old Style" w:hAnsi="Bookman Old Style"/>
          <w:sz w:val="24"/>
          <w:szCs w:val="24"/>
        </w:rPr>
      </w:pPr>
      <w:r w:rsidRPr="00B87ABF">
        <w:rPr>
          <w:rFonts w:ascii="Bookman Old Style" w:hAnsi="Bookman Old Style"/>
          <w:sz w:val="24"/>
          <w:szCs w:val="24"/>
        </w:rPr>
        <w:t xml:space="preserve">1.2.3. Особа навчається </w:t>
      </w:r>
      <w:r w:rsidR="00901B27" w:rsidRPr="00B87ABF">
        <w:rPr>
          <w:rFonts w:ascii="Bookman Old Style" w:hAnsi="Bookman Old Style"/>
          <w:sz w:val="24"/>
          <w:szCs w:val="24"/>
        </w:rPr>
        <w:t>на території Овруцької ОТГ</w:t>
      </w:r>
      <w:r w:rsidRPr="00B87ABF">
        <w:rPr>
          <w:rFonts w:ascii="Bookman Old Style" w:hAnsi="Bookman Old Style"/>
          <w:sz w:val="24"/>
          <w:szCs w:val="24"/>
        </w:rPr>
        <w:t>, що підтверджується паспортом та студентським квитком або іншим документом, що підтверджує факт навчання.</w:t>
      </w:r>
    </w:p>
    <w:p w:rsidR="00C9048E" w:rsidRPr="00B87ABF" w:rsidRDefault="00C9048E" w:rsidP="007C5554">
      <w:pPr>
        <w:spacing w:after="120"/>
        <w:ind w:right="-143" w:firstLine="708"/>
        <w:jc w:val="both"/>
        <w:rPr>
          <w:rFonts w:ascii="Bookman Old Style" w:hAnsi="Bookman Old Style"/>
          <w:sz w:val="24"/>
          <w:szCs w:val="24"/>
        </w:rPr>
      </w:pPr>
      <w:r w:rsidRPr="00B87ABF">
        <w:rPr>
          <w:rFonts w:ascii="Bookman Old Style" w:hAnsi="Bookman Old Style"/>
          <w:sz w:val="24"/>
          <w:szCs w:val="24"/>
        </w:rPr>
        <w:lastRenderedPageBreak/>
        <w:t xml:space="preserve">1.2.4. Особа володіє на праві власності об’єктом нерухомості </w:t>
      </w:r>
      <w:r w:rsidR="00901B27" w:rsidRPr="00B87ABF">
        <w:rPr>
          <w:rFonts w:ascii="Bookman Old Style" w:hAnsi="Bookman Old Style"/>
          <w:sz w:val="24"/>
          <w:szCs w:val="24"/>
        </w:rPr>
        <w:t>на території Овруцької громади</w:t>
      </w:r>
      <w:r w:rsidRPr="00B87ABF">
        <w:rPr>
          <w:rFonts w:ascii="Bookman Old Style" w:hAnsi="Bookman Old Style"/>
          <w:sz w:val="24"/>
          <w:szCs w:val="24"/>
        </w:rPr>
        <w:t>, що підтверджується паспортом та витягом з відповідного реєстру прав власності.</w:t>
      </w:r>
    </w:p>
    <w:p w:rsidR="00C3344F" w:rsidRPr="00B87ABF" w:rsidRDefault="00C9048E" w:rsidP="007C5554">
      <w:pPr>
        <w:spacing w:after="120"/>
        <w:ind w:right="-143" w:firstLine="708"/>
        <w:jc w:val="both"/>
        <w:rPr>
          <w:rFonts w:ascii="Bookman Old Style" w:hAnsi="Bookman Old Style"/>
          <w:sz w:val="24"/>
          <w:szCs w:val="24"/>
        </w:rPr>
      </w:pPr>
      <w:r w:rsidRPr="00B87ABF">
        <w:rPr>
          <w:rFonts w:ascii="Bookman Old Style" w:hAnsi="Bookman Old Style"/>
          <w:sz w:val="24"/>
          <w:szCs w:val="24"/>
        </w:rPr>
        <w:t xml:space="preserve">1.2.5. </w:t>
      </w:r>
      <w:r w:rsidR="00AD62BA" w:rsidRPr="00B87ABF">
        <w:rPr>
          <w:rFonts w:ascii="Bookman Old Style" w:hAnsi="Bookman Old Style"/>
          <w:sz w:val="24"/>
          <w:szCs w:val="24"/>
        </w:rPr>
        <w:t>Особа на законних підставах орендує або користується житлом в межах територіальної громади.</w:t>
      </w:r>
    </w:p>
    <w:p w:rsidR="00C9048E" w:rsidRPr="00B87ABF" w:rsidRDefault="00C3344F" w:rsidP="007C5554">
      <w:pPr>
        <w:spacing w:after="120"/>
        <w:ind w:right="-143" w:firstLine="708"/>
        <w:jc w:val="both"/>
        <w:rPr>
          <w:rFonts w:ascii="Bookman Old Style" w:hAnsi="Bookman Old Style"/>
          <w:sz w:val="24"/>
          <w:szCs w:val="24"/>
        </w:rPr>
      </w:pPr>
      <w:r w:rsidRPr="00B87ABF">
        <w:rPr>
          <w:rFonts w:ascii="Bookman Old Style" w:hAnsi="Bookman Old Style"/>
          <w:sz w:val="24"/>
          <w:szCs w:val="24"/>
        </w:rPr>
        <w:t xml:space="preserve">1.2.6. </w:t>
      </w:r>
      <w:r w:rsidR="00C9048E" w:rsidRPr="00B87ABF">
        <w:rPr>
          <w:rFonts w:ascii="Bookman Old Style" w:hAnsi="Bookman Old Style"/>
          <w:sz w:val="24"/>
          <w:szCs w:val="24"/>
        </w:rPr>
        <w:t xml:space="preserve">Місце народження особи зареєстроване </w:t>
      </w:r>
      <w:r w:rsidR="00901B27" w:rsidRPr="00B87ABF">
        <w:rPr>
          <w:rFonts w:ascii="Bookman Old Style" w:hAnsi="Bookman Old Style"/>
          <w:sz w:val="24"/>
          <w:szCs w:val="24"/>
        </w:rPr>
        <w:t>в межах територіальної громади</w:t>
      </w:r>
      <w:r w:rsidR="00C9048E" w:rsidRPr="00B87ABF">
        <w:rPr>
          <w:rFonts w:ascii="Bookman Old Style" w:hAnsi="Bookman Old Style"/>
          <w:sz w:val="24"/>
          <w:szCs w:val="24"/>
        </w:rPr>
        <w:t>, що підтверджується паспортом або свідоцтвом про народження.</w:t>
      </w:r>
    </w:p>
    <w:p w:rsidR="007F4A98" w:rsidRPr="00B87ABF" w:rsidRDefault="00C9048E" w:rsidP="007C5554">
      <w:pPr>
        <w:spacing w:after="120"/>
        <w:ind w:right="-143" w:firstLine="708"/>
        <w:jc w:val="both"/>
        <w:rPr>
          <w:rFonts w:ascii="Bookman Old Style" w:hAnsi="Bookman Old Style"/>
          <w:sz w:val="24"/>
          <w:szCs w:val="24"/>
        </w:rPr>
      </w:pPr>
      <w:r w:rsidRPr="00B87ABF">
        <w:rPr>
          <w:rFonts w:ascii="Bookman Old Style" w:hAnsi="Bookman Old Style"/>
          <w:sz w:val="24"/>
          <w:szCs w:val="24"/>
        </w:rPr>
        <w:t xml:space="preserve">1.3. </w:t>
      </w:r>
      <w:r w:rsidR="00C8718B" w:rsidRPr="00C8718B">
        <w:rPr>
          <w:rFonts w:ascii="Bookman Old Style" w:hAnsi="Bookman Old Style"/>
          <w:sz w:val="24"/>
          <w:szCs w:val="24"/>
        </w:rPr>
        <w:t>Проектна пропозиція – це пропозиція, що подана автором та має підтримку не менше 10 осіб (окрім самого автора), що не суперечить чинному законодавству, реалізація якої належить до компетенції Овруцької міської ради, не перевищує термін одного бюджетного року, обсяг виділеного фінансування та оформлена згідно вимог даного Положення</w:t>
      </w:r>
      <w:r w:rsidR="00C8718B">
        <w:rPr>
          <w:rFonts w:ascii="Bookman Old Style" w:hAnsi="Bookman Old Style"/>
          <w:sz w:val="24"/>
          <w:szCs w:val="24"/>
        </w:rPr>
        <w:t xml:space="preserve">. </w:t>
      </w:r>
      <w:r w:rsidRPr="00B87ABF">
        <w:rPr>
          <w:rFonts w:ascii="Bookman Old Style" w:hAnsi="Bookman Old Style"/>
          <w:sz w:val="24"/>
          <w:szCs w:val="24"/>
        </w:rPr>
        <w:t>Всі</w:t>
      </w:r>
      <w:r w:rsidR="00D97B82" w:rsidRPr="00B87ABF">
        <w:rPr>
          <w:rFonts w:ascii="Bookman Old Style" w:hAnsi="Bookman Old Style"/>
          <w:sz w:val="24"/>
          <w:szCs w:val="24"/>
        </w:rPr>
        <w:t xml:space="preserve"> проекти класифікуються за </w:t>
      </w:r>
      <w:r w:rsidR="00FC4633">
        <w:rPr>
          <w:rFonts w:ascii="Bookman Old Style" w:hAnsi="Bookman Old Style"/>
          <w:sz w:val="24"/>
          <w:szCs w:val="24"/>
        </w:rPr>
        <w:t>двома</w:t>
      </w:r>
      <w:r w:rsidR="00D97B82" w:rsidRPr="00B87ABF">
        <w:rPr>
          <w:rFonts w:ascii="Bookman Old Style" w:hAnsi="Bookman Old Style"/>
          <w:sz w:val="24"/>
          <w:szCs w:val="24"/>
        </w:rPr>
        <w:t xml:space="preserve"> категоріями: малі проекти</w:t>
      </w:r>
      <w:r w:rsidR="00FC4633">
        <w:rPr>
          <w:rFonts w:ascii="Bookman Old Style" w:hAnsi="Bookman Old Style"/>
          <w:sz w:val="24"/>
          <w:szCs w:val="24"/>
        </w:rPr>
        <w:t xml:space="preserve"> та</w:t>
      </w:r>
      <w:r w:rsidRPr="00B87ABF">
        <w:rPr>
          <w:rFonts w:ascii="Bookman Old Style" w:hAnsi="Bookman Old Style"/>
          <w:sz w:val="24"/>
          <w:szCs w:val="24"/>
        </w:rPr>
        <w:t xml:space="preserve"> великі проекти</w:t>
      </w:r>
      <w:r w:rsidR="007F4A98" w:rsidRPr="00B87ABF">
        <w:rPr>
          <w:rFonts w:ascii="Bookman Old Style" w:hAnsi="Bookman Old Style"/>
          <w:sz w:val="24"/>
          <w:szCs w:val="24"/>
        </w:rPr>
        <w:t>:</w:t>
      </w:r>
    </w:p>
    <w:p w:rsidR="00091B61" w:rsidRPr="00B87ABF" w:rsidRDefault="00091B61" w:rsidP="007C5554">
      <w:pPr>
        <w:spacing w:after="120"/>
        <w:ind w:right="-143" w:firstLine="708"/>
        <w:jc w:val="both"/>
        <w:rPr>
          <w:rFonts w:ascii="Bookman Old Style" w:hAnsi="Bookman Old Style"/>
          <w:sz w:val="24"/>
          <w:szCs w:val="24"/>
        </w:rPr>
      </w:pPr>
      <w:r w:rsidRPr="00B87ABF">
        <w:rPr>
          <w:rFonts w:ascii="Bookman Old Style" w:hAnsi="Bookman Old Style"/>
          <w:sz w:val="24"/>
          <w:szCs w:val="24"/>
        </w:rPr>
        <w:t xml:space="preserve">1.3.1. Малі проекти – це проекти загальна вартість реалізації яких становить від </w:t>
      </w:r>
      <w:r w:rsidR="00892B8B">
        <w:rPr>
          <w:rFonts w:ascii="Bookman Old Style" w:hAnsi="Bookman Old Style"/>
          <w:sz w:val="24"/>
          <w:szCs w:val="24"/>
        </w:rPr>
        <w:t>50</w:t>
      </w:r>
      <w:r w:rsidR="00432581">
        <w:rPr>
          <w:rFonts w:ascii="Bookman Old Style" w:hAnsi="Bookman Old Style"/>
          <w:sz w:val="24"/>
          <w:szCs w:val="24"/>
        </w:rPr>
        <w:t> </w:t>
      </w:r>
      <w:r w:rsidR="00892B8B">
        <w:rPr>
          <w:rFonts w:ascii="Bookman Old Style" w:hAnsi="Bookman Old Style"/>
          <w:sz w:val="24"/>
          <w:szCs w:val="24"/>
        </w:rPr>
        <w:t>000</w:t>
      </w:r>
      <w:r w:rsidR="00432581">
        <w:rPr>
          <w:rFonts w:ascii="Bookman Old Style" w:hAnsi="Bookman Old Style"/>
          <w:sz w:val="24"/>
          <w:szCs w:val="24"/>
        </w:rPr>
        <w:t>,00</w:t>
      </w:r>
      <w:r w:rsidRPr="00B87ABF">
        <w:rPr>
          <w:rFonts w:ascii="Bookman Old Style" w:hAnsi="Bookman Old Style"/>
          <w:sz w:val="24"/>
          <w:szCs w:val="24"/>
        </w:rPr>
        <w:t xml:space="preserve">  до </w:t>
      </w:r>
      <w:r w:rsidR="00432581">
        <w:rPr>
          <w:rFonts w:ascii="Bookman Old Style" w:hAnsi="Bookman Old Style"/>
          <w:sz w:val="24"/>
          <w:szCs w:val="24"/>
        </w:rPr>
        <w:t>100 00</w:t>
      </w:r>
      <w:r w:rsidRPr="00B87ABF">
        <w:rPr>
          <w:rFonts w:ascii="Bookman Old Style" w:hAnsi="Bookman Old Style"/>
          <w:sz w:val="24"/>
          <w:szCs w:val="24"/>
        </w:rPr>
        <w:t xml:space="preserve">0,00 грн. </w:t>
      </w:r>
      <w:r w:rsidR="00432581">
        <w:rPr>
          <w:rFonts w:ascii="Bookman Old Style" w:hAnsi="Bookman Old Style"/>
          <w:sz w:val="24"/>
          <w:szCs w:val="24"/>
        </w:rPr>
        <w:t>На такі проекти виділяється 60 % загального обсягу громадського бюджету.</w:t>
      </w:r>
    </w:p>
    <w:p w:rsidR="00091B61" w:rsidRPr="00B87ABF" w:rsidRDefault="00091B61" w:rsidP="007C5554">
      <w:pPr>
        <w:spacing w:after="120"/>
        <w:ind w:right="-143" w:firstLine="708"/>
        <w:jc w:val="both"/>
        <w:rPr>
          <w:rFonts w:ascii="Bookman Old Style" w:hAnsi="Bookman Old Style"/>
          <w:sz w:val="24"/>
          <w:szCs w:val="24"/>
        </w:rPr>
      </w:pPr>
      <w:r w:rsidRPr="00B87ABF">
        <w:rPr>
          <w:rFonts w:ascii="Bookman Old Style" w:hAnsi="Bookman Old Style"/>
          <w:sz w:val="24"/>
          <w:szCs w:val="24"/>
        </w:rPr>
        <w:t xml:space="preserve">1.3.2. Великі проекти - це проекти загальна вартість реалізації яких становить від </w:t>
      </w:r>
      <w:r w:rsidR="00432581">
        <w:rPr>
          <w:rFonts w:ascii="Bookman Old Style" w:hAnsi="Bookman Old Style"/>
          <w:sz w:val="24"/>
          <w:szCs w:val="24"/>
        </w:rPr>
        <w:t>100 00</w:t>
      </w:r>
      <w:r w:rsidRPr="00B87ABF">
        <w:rPr>
          <w:rFonts w:ascii="Bookman Old Style" w:hAnsi="Bookman Old Style"/>
          <w:sz w:val="24"/>
          <w:szCs w:val="24"/>
        </w:rPr>
        <w:t xml:space="preserve">0,00 до </w:t>
      </w:r>
      <w:r w:rsidR="00432581">
        <w:rPr>
          <w:rFonts w:ascii="Bookman Old Style" w:hAnsi="Bookman Old Style"/>
          <w:sz w:val="24"/>
          <w:szCs w:val="24"/>
        </w:rPr>
        <w:t>200 00</w:t>
      </w:r>
      <w:r w:rsidRPr="00B87ABF">
        <w:rPr>
          <w:rFonts w:ascii="Bookman Old Style" w:hAnsi="Bookman Old Style"/>
          <w:sz w:val="24"/>
          <w:szCs w:val="24"/>
        </w:rPr>
        <w:t>0,00 грн.</w:t>
      </w:r>
      <w:r w:rsidR="00432581">
        <w:rPr>
          <w:rFonts w:ascii="Bookman Old Style" w:hAnsi="Bookman Old Style"/>
          <w:sz w:val="24"/>
          <w:szCs w:val="24"/>
        </w:rPr>
        <w:t xml:space="preserve"> На такі проекти виділяється 40 % загального обсягу громадського бюджету.</w:t>
      </w:r>
    </w:p>
    <w:p w:rsidR="00D82866" w:rsidRPr="00B87ABF" w:rsidRDefault="007F4A98" w:rsidP="007C5554">
      <w:pPr>
        <w:spacing w:after="120"/>
        <w:ind w:right="-143" w:firstLine="708"/>
        <w:jc w:val="both"/>
        <w:rPr>
          <w:rFonts w:ascii="Bookman Old Style" w:hAnsi="Bookman Old Style" w:cstheme="minorHAnsi"/>
          <w:sz w:val="24"/>
          <w:szCs w:val="24"/>
        </w:rPr>
      </w:pPr>
      <w:r w:rsidRPr="00B87ABF">
        <w:rPr>
          <w:rFonts w:ascii="Bookman Old Style" w:hAnsi="Bookman Old Style" w:cstheme="minorHAnsi"/>
          <w:sz w:val="24"/>
          <w:szCs w:val="24"/>
        </w:rPr>
        <w:t xml:space="preserve">1.4. </w:t>
      </w:r>
      <w:r w:rsidR="00D82866" w:rsidRPr="00B87ABF">
        <w:rPr>
          <w:rFonts w:ascii="Bookman Old Style" w:hAnsi="Bookman Old Style" w:cstheme="minorHAnsi"/>
          <w:sz w:val="24"/>
          <w:szCs w:val="24"/>
        </w:rPr>
        <w:t>Форма проекту – єдина для всіх, обов’язкова для заповнення форма, яка містить опис проекту (додаток 1</w:t>
      </w:r>
      <w:r w:rsidRPr="00B87ABF">
        <w:rPr>
          <w:rFonts w:ascii="Bookman Old Style" w:hAnsi="Bookman Old Style" w:cstheme="minorHAnsi"/>
          <w:sz w:val="24"/>
          <w:szCs w:val="24"/>
        </w:rPr>
        <w:t xml:space="preserve"> до Положення</w:t>
      </w:r>
      <w:r w:rsidR="00D82866" w:rsidRPr="00B87ABF">
        <w:rPr>
          <w:rFonts w:ascii="Bookman Old Style" w:hAnsi="Bookman Old Style" w:cstheme="minorHAnsi"/>
          <w:sz w:val="24"/>
          <w:szCs w:val="24"/>
        </w:rPr>
        <w:t>).</w:t>
      </w:r>
    </w:p>
    <w:p w:rsidR="00C8718B" w:rsidRDefault="00C8718B" w:rsidP="007C5554">
      <w:pPr>
        <w:spacing w:after="120"/>
        <w:ind w:right="-143" w:firstLine="708"/>
        <w:jc w:val="both"/>
        <w:rPr>
          <w:rFonts w:ascii="Bookman Old Style" w:hAnsi="Bookman Old Style"/>
          <w:sz w:val="24"/>
          <w:szCs w:val="24"/>
        </w:rPr>
      </w:pPr>
      <w:r>
        <w:rPr>
          <w:rFonts w:ascii="Bookman Old Style" w:hAnsi="Bookman Old Style"/>
          <w:sz w:val="24"/>
          <w:szCs w:val="24"/>
        </w:rPr>
        <w:t xml:space="preserve">1.5. </w:t>
      </w:r>
      <w:r w:rsidRPr="00C8718B">
        <w:rPr>
          <w:rFonts w:ascii="Bookman Old Style" w:hAnsi="Bookman Old Style"/>
          <w:sz w:val="24"/>
          <w:szCs w:val="24"/>
        </w:rPr>
        <w:t>Автор – особа, яка підготувала і подала на конкурс проектну пропозицію у порядку визначеному цим Положенням.</w:t>
      </w:r>
    </w:p>
    <w:p w:rsidR="00A552A3" w:rsidRDefault="00C8718B" w:rsidP="007C5554">
      <w:pPr>
        <w:spacing w:after="120"/>
        <w:ind w:right="-143" w:firstLine="708"/>
        <w:jc w:val="both"/>
        <w:rPr>
          <w:rFonts w:ascii="Bookman Old Style" w:hAnsi="Bookman Old Style"/>
          <w:sz w:val="24"/>
          <w:szCs w:val="24"/>
        </w:rPr>
      </w:pPr>
      <w:r>
        <w:rPr>
          <w:rFonts w:ascii="Bookman Old Style" w:hAnsi="Bookman Old Style"/>
          <w:sz w:val="24"/>
          <w:szCs w:val="24"/>
        </w:rPr>
        <w:t xml:space="preserve">1.6. </w:t>
      </w:r>
      <w:r w:rsidR="00A552A3" w:rsidRPr="00B87ABF">
        <w:rPr>
          <w:rFonts w:ascii="Bookman Old Style" w:hAnsi="Bookman Old Style"/>
          <w:sz w:val="24"/>
          <w:szCs w:val="24"/>
        </w:rPr>
        <w:t>Проекти-переможці – проекти, які за результатами конкурсу набрали найбільшу кількість балів та можуть бути профінансовані у рамках бюджетних коштів, передбачених на фінансування бюджету громадських ініціатив.</w:t>
      </w:r>
    </w:p>
    <w:p w:rsidR="00C8718B" w:rsidRDefault="00C8718B" w:rsidP="007C5554">
      <w:pPr>
        <w:spacing w:after="120"/>
        <w:ind w:right="-143" w:firstLine="708"/>
        <w:jc w:val="both"/>
        <w:rPr>
          <w:rFonts w:ascii="Bookman Old Style" w:hAnsi="Bookman Old Style"/>
          <w:sz w:val="24"/>
          <w:szCs w:val="24"/>
        </w:rPr>
      </w:pPr>
      <w:r>
        <w:rPr>
          <w:rFonts w:ascii="Bookman Old Style" w:hAnsi="Bookman Old Style"/>
          <w:sz w:val="24"/>
          <w:szCs w:val="24"/>
        </w:rPr>
        <w:t xml:space="preserve">1.7. </w:t>
      </w:r>
      <w:r w:rsidRPr="00C8718B">
        <w:rPr>
          <w:rFonts w:ascii="Bookman Old Style" w:hAnsi="Bookman Old Style"/>
          <w:sz w:val="24"/>
          <w:szCs w:val="24"/>
        </w:rPr>
        <w:t xml:space="preserve">Голосування – процес визначення переможців серед поданих проектних пропозицій членами </w:t>
      </w:r>
      <w:r>
        <w:rPr>
          <w:rFonts w:ascii="Bookman Old Style" w:hAnsi="Bookman Old Style"/>
          <w:sz w:val="24"/>
          <w:szCs w:val="24"/>
        </w:rPr>
        <w:t>Овруцької</w:t>
      </w:r>
      <w:r w:rsidRPr="00C8718B">
        <w:rPr>
          <w:rFonts w:ascii="Bookman Old Style" w:hAnsi="Bookman Old Style"/>
          <w:sz w:val="24"/>
          <w:szCs w:val="24"/>
        </w:rPr>
        <w:t xml:space="preserve"> ОТГ шляхом заповнення бланку для голосування в паперовому чи електронному вигляді на офіційному сайті </w:t>
      </w:r>
      <w:r w:rsidR="00E97E2E">
        <w:rPr>
          <w:rFonts w:ascii="Bookman Old Style" w:hAnsi="Bookman Old Style"/>
          <w:sz w:val="24"/>
          <w:szCs w:val="24"/>
        </w:rPr>
        <w:t xml:space="preserve">Овруцької міської </w:t>
      </w:r>
      <w:r w:rsidRPr="00C8718B">
        <w:rPr>
          <w:rFonts w:ascii="Bookman Old Style" w:hAnsi="Bookman Old Style"/>
          <w:sz w:val="24"/>
          <w:szCs w:val="24"/>
        </w:rPr>
        <w:t>ради.</w:t>
      </w:r>
    </w:p>
    <w:p w:rsidR="00C8718B" w:rsidRPr="00B87ABF" w:rsidRDefault="00C8718B" w:rsidP="007C5554">
      <w:pPr>
        <w:spacing w:after="120"/>
        <w:ind w:right="-143" w:firstLine="708"/>
        <w:jc w:val="both"/>
        <w:rPr>
          <w:rFonts w:ascii="Bookman Old Style" w:hAnsi="Bookman Old Style"/>
          <w:sz w:val="24"/>
          <w:szCs w:val="24"/>
        </w:rPr>
      </w:pPr>
      <w:r>
        <w:rPr>
          <w:rFonts w:ascii="Bookman Old Style" w:hAnsi="Bookman Old Style"/>
          <w:sz w:val="24"/>
          <w:szCs w:val="24"/>
        </w:rPr>
        <w:t xml:space="preserve">1.8. </w:t>
      </w:r>
      <w:r w:rsidRPr="00C8718B">
        <w:rPr>
          <w:rFonts w:ascii="Bookman Old Style" w:hAnsi="Bookman Old Style"/>
          <w:sz w:val="24"/>
          <w:szCs w:val="24"/>
        </w:rPr>
        <w:t>Координаційна рада – постійно діючий робочий орган, утворений розпорядженням Овруцького міського голови, що організовує та координує впровадження та реалізацію бюджету участі в Овруцькій ОТГ.</w:t>
      </w:r>
    </w:p>
    <w:p w:rsidR="00A552A3" w:rsidRPr="00B87ABF" w:rsidRDefault="00C8718B" w:rsidP="007C5554">
      <w:pPr>
        <w:spacing w:after="120"/>
        <w:ind w:right="-143" w:firstLine="708"/>
        <w:jc w:val="both"/>
        <w:rPr>
          <w:rFonts w:ascii="Bookman Old Style" w:hAnsi="Bookman Old Style"/>
          <w:b/>
          <w:sz w:val="24"/>
          <w:szCs w:val="24"/>
        </w:rPr>
      </w:pPr>
      <w:r>
        <w:rPr>
          <w:rFonts w:ascii="Bookman Old Style" w:hAnsi="Bookman Old Style"/>
          <w:sz w:val="24"/>
          <w:szCs w:val="24"/>
        </w:rPr>
        <w:t xml:space="preserve">1.9. </w:t>
      </w:r>
      <w:r w:rsidR="00883D34" w:rsidRPr="00B87ABF">
        <w:rPr>
          <w:rFonts w:ascii="Bookman Old Style" w:hAnsi="Bookman Old Style" w:cstheme="minorHAnsi"/>
          <w:sz w:val="24"/>
          <w:szCs w:val="24"/>
        </w:rPr>
        <w:t>Уповноважений робочий орган -</w:t>
      </w:r>
      <w:r w:rsidR="00D82866" w:rsidRPr="00B87ABF">
        <w:rPr>
          <w:rFonts w:ascii="Bookman Old Style" w:hAnsi="Bookman Old Style" w:cstheme="minorHAnsi"/>
          <w:sz w:val="24"/>
          <w:szCs w:val="24"/>
        </w:rPr>
        <w:t xml:space="preserve"> відділ </w:t>
      </w:r>
      <w:r w:rsidR="00077E18" w:rsidRPr="00B87ABF">
        <w:rPr>
          <w:rFonts w:ascii="Bookman Old Style" w:hAnsi="Bookman Old Style" w:cstheme="minorHAnsi"/>
          <w:sz w:val="24"/>
          <w:szCs w:val="24"/>
        </w:rPr>
        <w:t xml:space="preserve">економічного розвитку та залучення інвестицій Овруцької </w:t>
      </w:r>
      <w:r w:rsidR="00EC4CE3" w:rsidRPr="00B87ABF">
        <w:rPr>
          <w:rFonts w:ascii="Bookman Old Style" w:hAnsi="Bookman Old Style" w:cstheme="minorHAnsi"/>
          <w:sz w:val="24"/>
          <w:szCs w:val="24"/>
        </w:rPr>
        <w:t xml:space="preserve"> </w:t>
      </w:r>
      <w:r w:rsidR="00D82866" w:rsidRPr="00B87ABF">
        <w:rPr>
          <w:rFonts w:ascii="Bookman Old Style" w:hAnsi="Bookman Old Style" w:cstheme="minorHAnsi"/>
          <w:sz w:val="24"/>
          <w:szCs w:val="24"/>
        </w:rPr>
        <w:t>міської ради.</w:t>
      </w:r>
      <w:r w:rsidR="00A552A3" w:rsidRPr="00B87ABF">
        <w:rPr>
          <w:rFonts w:ascii="Bookman Old Style" w:hAnsi="Bookman Old Style" w:cstheme="minorHAnsi"/>
          <w:b/>
          <w:sz w:val="24"/>
          <w:szCs w:val="24"/>
        </w:rPr>
        <w:t xml:space="preserve"> </w:t>
      </w:r>
    </w:p>
    <w:p w:rsidR="00C423E4" w:rsidRPr="00B87ABF" w:rsidRDefault="00C423E4" w:rsidP="000F2DD5">
      <w:pPr>
        <w:spacing w:after="120"/>
        <w:ind w:right="-143"/>
        <w:jc w:val="both"/>
        <w:rPr>
          <w:rFonts w:ascii="Bookman Old Style" w:hAnsi="Bookman Old Style"/>
          <w:sz w:val="24"/>
          <w:szCs w:val="24"/>
        </w:rPr>
      </w:pPr>
    </w:p>
    <w:p w:rsidR="00C9048E" w:rsidRPr="00B87ABF" w:rsidRDefault="00C9048E" w:rsidP="007C5554">
      <w:pPr>
        <w:spacing w:after="120"/>
        <w:ind w:right="-143"/>
        <w:jc w:val="center"/>
        <w:rPr>
          <w:rFonts w:ascii="Bookman Old Style" w:hAnsi="Bookman Old Style"/>
          <w:b/>
          <w:sz w:val="24"/>
          <w:szCs w:val="24"/>
        </w:rPr>
      </w:pPr>
      <w:r w:rsidRPr="00B87ABF">
        <w:rPr>
          <w:rFonts w:ascii="Bookman Old Style" w:hAnsi="Bookman Old Style"/>
          <w:b/>
          <w:sz w:val="24"/>
          <w:szCs w:val="24"/>
        </w:rPr>
        <w:t>2. Загальні положення</w:t>
      </w:r>
    </w:p>
    <w:p w:rsidR="00C9048E" w:rsidRPr="00B87ABF" w:rsidRDefault="00C9048E" w:rsidP="007C5554">
      <w:pPr>
        <w:spacing w:after="120"/>
        <w:ind w:right="-143" w:firstLine="708"/>
        <w:jc w:val="both"/>
        <w:rPr>
          <w:rFonts w:ascii="Bookman Old Style" w:hAnsi="Bookman Old Style"/>
          <w:sz w:val="24"/>
          <w:szCs w:val="24"/>
        </w:rPr>
      </w:pPr>
      <w:r w:rsidRPr="00B87ABF">
        <w:rPr>
          <w:rFonts w:ascii="Bookman Old Style" w:hAnsi="Bookman Old Style"/>
          <w:sz w:val="24"/>
          <w:szCs w:val="24"/>
        </w:rPr>
        <w:t>2.1. Фінансування громадського бюджету</w:t>
      </w:r>
      <w:r w:rsidR="00077E18" w:rsidRPr="00B87ABF">
        <w:rPr>
          <w:rFonts w:ascii="Bookman Old Style" w:hAnsi="Bookman Old Style"/>
          <w:sz w:val="24"/>
          <w:szCs w:val="24"/>
        </w:rPr>
        <w:t xml:space="preserve"> Овруцької ОТГ</w:t>
      </w:r>
      <w:r w:rsidRPr="00B87ABF">
        <w:rPr>
          <w:rFonts w:ascii="Bookman Old Style" w:hAnsi="Bookman Old Style"/>
          <w:sz w:val="24"/>
          <w:szCs w:val="24"/>
        </w:rPr>
        <w:t xml:space="preserve"> проводиться за рахунок к</w:t>
      </w:r>
      <w:r w:rsidR="0060323E" w:rsidRPr="00B87ABF">
        <w:rPr>
          <w:rFonts w:ascii="Bookman Old Style" w:hAnsi="Bookman Old Style"/>
          <w:sz w:val="24"/>
          <w:szCs w:val="24"/>
        </w:rPr>
        <w:t>оштів бюджету</w:t>
      </w:r>
      <w:r w:rsidR="00077E18" w:rsidRPr="00B87ABF">
        <w:rPr>
          <w:rFonts w:ascii="Bookman Old Style" w:hAnsi="Bookman Old Style"/>
          <w:sz w:val="24"/>
          <w:szCs w:val="24"/>
        </w:rPr>
        <w:t xml:space="preserve"> міської ради</w:t>
      </w:r>
      <w:r w:rsidRPr="00B87ABF">
        <w:rPr>
          <w:rFonts w:ascii="Bookman Old Style" w:hAnsi="Bookman Old Style"/>
          <w:sz w:val="24"/>
          <w:szCs w:val="24"/>
        </w:rPr>
        <w:t>.</w:t>
      </w:r>
    </w:p>
    <w:p w:rsidR="00C9048E" w:rsidRPr="00B87ABF" w:rsidRDefault="00C9048E" w:rsidP="007C5554">
      <w:pPr>
        <w:spacing w:after="120"/>
        <w:ind w:right="-143" w:firstLine="708"/>
        <w:jc w:val="both"/>
        <w:rPr>
          <w:rFonts w:ascii="Bookman Old Style" w:hAnsi="Bookman Old Style"/>
          <w:sz w:val="24"/>
          <w:szCs w:val="24"/>
        </w:rPr>
      </w:pPr>
      <w:r w:rsidRPr="00B87ABF">
        <w:rPr>
          <w:rFonts w:ascii="Bookman Old Style" w:hAnsi="Bookman Old Style"/>
          <w:sz w:val="24"/>
          <w:szCs w:val="24"/>
        </w:rPr>
        <w:t>2.2. Загальний обся</w:t>
      </w:r>
      <w:r w:rsidR="0060323E" w:rsidRPr="00B87ABF">
        <w:rPr>
          <w:rFonts w:ascii="Bookman Old Style" w:hAnsi="Bookman Old Style"/>
          <w:sz w:val="24"/>
          <w:szCs w:val="24"/>
        </w:rPr>
        <w:t xml:space="preserve">г громадського бюджету </w:t>
      </w:r>
      <w:r w:rsidR="00077E18" w:rsidRPr="00B87ABF">
        <w:rPr>
          <w:rFonts w:ascii="Bookman Old Style" w:hAnsi="Bookman Old Style"/>
          <w:sz w:val="24"/>
          <w:szCs w:val="24"/>
        </w:rPr>
        <w:t>Овруцької ОТГ</w:t>
      </w:r>
      <w:r w:rsidRPr="00B87ABF">
        <w:rPr>
          <w:rFonts w:ascii="Bookman Old Style" w:hAnsi="Bookman Old Style"/>
          <w:sz w:val="24"/>
          <w:szCs w:val="24"/>
        </w:rPr>
        <w:t xml:space="preserve"> на відповідний бю</w:t>
      </w:r>
      <w:r w:rsidR="0060323E" w:rsidRPr="00B87ABF">
        <w:rPr>
          <w:rFonts w:ascii="Bookman Old Style" w:hAnsi="Bookman Old Style"/>
          <w:sz w:val="24"/>
          <w:szCs w:val="24"/>
        </w:rPr>
        <w:t>джетний рік становить</w:t>
      </w:r>
      <w:r w:rsidR="00436C6B">
        <w:rPr>
          <w:rFonts w:ascii="Bookman Old Style" w:hAnsi="Bookman Old Style"/>
          <w:sz w:val="24"/>
          <w:szCs w:val="24"/>
        </w:rPr>
        <w:t xml:space="preserve"> </w:t>
      </w:r>
      <w:r w:rsidR="00E0713E">
        <w:rPr>
          <w:rFonts w:ascii="Bookman Old Style" w:hAnsi="Bookman Old Style"/>
          <w:sz w:val="24"/>
          <w:szCs w:val="24"/>
        </w:rPr>
        <w:t>500 000</w:t>
      </w:r>
      <w:r w:rsidR="00436C6B">
        <w:rPr>
          <w:rFonts w:ascii="Bookman Old Style" w:hAnsi="Bookman Old Style"/>
          <w:sz w:val="24"/>
          <w:szCs w:val="24"/>
        </w:rPr>
        <w:t xml:space="preserve"> </w:t>
      </w:r>
      <w:r w:rsidR="008971D1">
        <w:rPr>
          <w:rFonts w:ascii="Bookman Old Style" w:hAnsi="Bookman Old Style"/>
          <w:sz w:val="24"/>
          <w:szCs w:val="24"/>
        </w:rPr>
        <w:t>тис</w:t>
      </w:r>
      <w:r w:rsidR="00436C6B">
        <w:rPr>
          <w:rFonts w:ascii="Bookman Old Style" w:hAnsi="Bookman Old Style"/>
          <w:sz w:val="24"/>
          <w:szCs w:val="24"/>
        </w:rPr>
        <w:t>. грн.</w:t>
      </w:r>
    </w:p>
    <w:p w:rsidR="00C9048E" w:rsidRPr="00B87ABF" w:rsidRDefault="00C9048E" w:rsidP="007C5554">
      <w:pPr>
        <w:spacing w:after="120"/>
        <w:ind w:right="-143" w:firstLine="708"/>
        <w:jc w:val="both"/>
        <w:rPr>
          <w:rFonts w:ascii="Bookman Old Style" w:hAnsi="Bookman Old Style"/>
          <w:sz w:val="24"/>
          <w:szCs w:val="24"/>
        </w:rPr>
      </w:pPr>
      <w:r w:rsidRPr="00B87ABF">
        <w:rPr>
          <w:rFonts w:ascii="Bookman Old Style" w:hAnsi="Bookman Old Style"/>
          <w:sz w:val="24"/>
          <w:szCs w:val="24"/>
        </w:rPr>
        <w:lastRenderedPageBreak/>
        <w:t>2.3. За рахунок коштів громадського бюджету</w:t>
      </w:r>
      <w:r w:rsidR="00077E18" w:rsidRPr="00B87ABF">
        <w:rPr>
          <w:rFonts w:ascii="Bookman Old Style" w:hAnsi="Bookman Old Style"/>
          <w:sz w:val="24"/>
          <w:szCs w:val="24"/>
        </w:rPr>
        <w:t xml:space="preserve"> Овруцької ОТГ</w:t>
      </w:r>
      <w:r w:rsidRPr="00B87ABF">
        <w:rPr>
          <w:rFonts w:ascii="Bookman Old Style" w:hAnsi="Bookman Old Style"/>
          <w:sz w:val="24"/>
          <w:szCs w:val="24"/>
        </w:rPr>
        <w:t xml:space="preserve"> фінансуються проекти, реалізація яких можлива протягом одного бюджетного періоду.</w:t>
      </w:r>
    </w:p>
    <w:p w:rsidR="00C9048E" w:rsidRPr="00B87ABF" w:rsidRDefault="00C9048E" w:rsidP="008971D1">
      <w:pPr>
        <w:spacing w:after="120"/>
        <w:ind w:right="-143" w:firstLine="708"/>
        <w:jc w:val="both"/>
        <w:rPr>
          <w:rFonts w:ascii="Bookman Old Style" w:hAnsi="Bookman Old Style"/>
          <w:sz w:val="24"/>
          <w:szCs w:val="24"/>
        </w:rPr>
      </w:pPr>
      <w:r w:rsidRPr="00B87ABF">
        <w:rPr>
          <w:rFonts w:ascii="Bookman Old Style" w:hAnsi="Bookman Old Style"/>
          <w:sz w:val="24"/>
          <w:szCs w:val="24"/>
        </w:rPr>
        <w:t xml:space="preserve">2.4. У разі, якщо реалізація проекту передбачає використання земельної ділянки, приміщення чи іншого об’єкта, вони повинні належати до власності </w:t>
      </w:r>
      <w:r w:rsidR="00077E18" w:rsidRPr="00B87ABF">
        <w:rPr>
          <w:rFonts w:ascii="Bookman Old Style" w:hAnsi="Bookman Old Style"/>
          <w:sz w:val="24"/>
          <w:szCs w:val="24"/>
        </w:rPr>
        <w:t xml:space="preserve">Овруцької </w:t>
      </w:r>
      <w:r w:rsidRPr="00B87ABF">
        <w:rPr>
          <w:rFonts w:ascii="Bookman Old Style" w:hAnsi="Bookman Old Style"/>
          <w:sz w:val="24"/>
          <w:szCs w:val="24"/>
        </w:rPr>
        <w:t>територіальної громади</w:t>
      </w:r>
      <w:r w:rsidR="00077E18" w:rsidRPr="00B87ABF">
        <w:rPr>
          <w:rFonts w:ascii="Bookman Old Style" w:hAnsi="Bookman Old Style"/>
          <w:sz w:val="24"/>
          <w:szCs w:val="24"/>
        </w:rPr>
        <w:t>.</w:t>
      </w:r>
    </w:p>
    <w:p w:rsidR="00AE4D22" w:rsidRPr="00B87ABF" w:rsidRDefault="00C9048E" w:rsidP="007C5554">
      <w:pPr>
        <w:spacing w:after="120"/>
        <w:ind w:right="-143" w:firstLine="708"/>
        <w:jc w:val="both"/>
        <w:rPr>
          <w:rFonts w:ascii="Bookman Old Style" w:hAnsi="Bookman Old Style"/>
          <w:color w:val="FF0000"/>
          <w:sz w:val="24"/>
          <w:szCs w:val="24"/>
        </w:rPr>
      </w:pPr>
      <w:r w:rsidRPr="00B87ABF">
        <w:rPr>
          <w:rFonts w:ascii="Bookman Old Style" w:hAnsi="Bookman Old Style"/>
          <w:sz w:val="24"/>
          <w:szCs w:val="24"/>
        </w:rPr>
        <w:t>2.</w:t>
      </w:r>
      <w:r w:rsidR="008971D1">
        <w:rPr>
          <w:rFonts w:ascii="Bookman Old Style" w:hAnsi="Bookman Old Style"/>
          <w:sz w:val="24"/>
          <w:szCs w:val="24"/>
        </w:rPr>
        <w:t>5</w:t>
      </w:r>
      <w:r w:rsidRPr="00B87ABF">
        <w:rPr>
          <w:rFonts w:ascii="Bookman Old Style" w:hAnsi="Bookman Old Style"/>
          <w:sz w:val="24"/>
          <w:szCs w:val="24"/>
        </w:rPr>
        <w:t>. Проекти, які стосуються</w:t>
      </w:r>
      <w:r w:rsidR="00DD7E2E" w:rsidRPr="00B87ABF">
        <w:rPr>
          <w:rFonts w:ascii="Bookman Old Style" w:hAnsi="Bookman Old Style"/>
          <w:sz w:val="24"/>
          <w:szCs w:val="24"/>
        </w:rPr>
        <w:t xml:space="preserve"> приміщень та прибудинкової території</w:t>
      </w:r>
      <w:r w:rsidRPr="00B87ABF">
        <w:rPr>
          <w:rFonts w:ascii="Bookman Old Style" w:hAnsi="Bookman Old Style"/>
          <w:sz w:val="24"/>
          <w:szCs w:val="24"/>
        </w:rPr>
        <w:t xml:space="preserve"> </w:t>
      </w:r>
      <w:r w:rsidR="007E4C51" w:rsidRPr="00B87ABF">
        <w:rPr>
          <w:rFonts w:ascii="Bookman Old Style" w:hAnsi="Bookman Old Style"/>
          <w:sz w:val="24"/>
          <w:szCs w:val="24"/>
        </w:rPr>
        <w:t>кому</w:t>
      </w:r>
      <w:r w:rsidR="00280B20" w:rsidRPr="00B87ABF">
        <w:rPr>
          <w:rFonts w:ascii="Bookman Old Style" w:hAnsi="Bookman Old Style"/>
          <w:sz w:val="24"/>
          <w:szCs w:val="24"/>
        </w:rPr>
        <w:t xml:space="preserve">нальних </w:t>
      </w:r>
      <w:r w:rsidRPr="00B87ABF">
        <w:rPr>
          <w:rFonts w:ascii="Bookman Old Style" w:hAnsi="Bookman Old Style"/>
          <w:sz w:val="24"/>
          <w:szCs w:val="24"/>
        </w:rPr>
        <w:t>установ</w:t>
      </w:r>
      <w:r w:rsidR="00AF386E" w:rsidRPr="00B87ABF">
        <w:rPr>
          <w:rFonts w:ascii="Bookman Old Style" w:hAnsi="Bookman Old Style"/>
          <w:sz w:val="24"/>
          <w:szCs w:val="24"/>
        </w:rPr>
        <w:t>, підприємств, організацій</w:t>
      </w:r>
      <w:r w:rsidRPr="00B87ABF">
        <w:rPr>
          <w:rFonts w:ascii="Bookman Old Style" w:hAnsi="Bookman Old Style"/>
          <w:sz w:val="24"/>
          <w:szCs w:val="24"/>
        </w:rPr>
        <w:t>, не можуть пе</w:t>
      </w:r>
      <w:r w:rsidR="00CD5CAA" w:rsidRPr="00B87ABF">
        <w:rPr>
          <w:rFonts w:ascii="Bookman Old Style" w:hAnsi="Bookman Old Style"/>
          <w:sz w:val="24"/>
          <w:szCs w:val="24"/>
        </w:rPr>
        <w:t>редбачити проведення поточних,</w:t>
      </w:r>
      <w:r w:rsidRPr="00B87ABF">
        <w:rPr>
          <w:rFonts w:ascii="Bookman Old Style" w:hAnsi="Bookman Old Style"/>
          <w:sz w:val="24"/>
          <w:szCs w:val="24"/>
        </w:rPr>
        <w:t xml:space="preserve"> капітальних внутрішніх</w:t>
      </w:r>
      <w:r w:rsidR="00CD5CAA" w:rsidRPr="00B87ABF">
        <w:rPr>
          <w:rFonts w:ascii="Bookman Old Style" w:hAnsi="Bookman Old Style"/>
          <w:sz w:val="24"/>
          <w:szCs w:val="24"/>
        </w:rPr>
        <w:t xml:space="preserve"> та фасадних</w:t>
      </w:r>
      <w:r w:rsidRPr="00B87ABF">
        <w:rPr>
          <w:rFonts w:ascii="Bookman Old Style" w:hAnsi="Bookman Old Style"/>
          <w:sz w:val="24"/>
          <w:szCs w:val="24"/>
        </w:rPr>
        <w:t xml:space="preserve"> ремонтних роб</w:t>
      </w:r>
      <w:r w:rsidR="00DD7E2E" w:rsidRPr="00B87ABF">
        <w:rPr>
          <w:rFonts w:ascii="Bookman Old Style" w:hAnsi="Bookman Old Style"/>
          <w:sz w:val="24"/>
          <w:szCs w:val="24"/>
        </w:rPr>
        <w:t>іт щодо цих</w:t>
      </w:r>
      <w:r w:rsidR="00AE4D22" w:rsidRPr="00B87ABF">
        <w:rPr>
          <w:rFonts w:ascii="Bookman Old Style" w:hAnsi="Bookman Old Style"/>
          <w:sz w:val="24"/>
          <w:szCs w:val="24"/>
        </w:rPr>
        <w:t xml:space="preserve"> </w:t>
      </w:r>
      <w:r w:rsidR="00280B20" w:rsidRPr="00B87ABF">
        <w:rPr>
          <w:rFonts w:ascii="Bookman Old Style" w:hAnsi="Bookman Old Style"/>
          <w:sz w:val="24"/>
          <w:szCs w:val="24"/>
        </w:rPr>
        <w:t>комунальних установ, підприємств, організацій</w:t>
      </w:r>
      <w:r w:rsidR="00AE4D22" w:rsidRPr="00B87ABF">
        <w:rPr>
          <w:rFonts w:ascii="Bookman Old Style" w:hAnsi="Bookman Old Style"/>
          <w:sz w:val="24"/>
          <w:szCs w:val="24"/>
        </w:rPr>
        <w:t xml:space="preserve">. </w:t>
      </w:r>
    </w:p>
    <w:p w:rsidR="00C9048E" w:rsidRPr="00B87ABF" w:rsidRDefault="00C9048E" w:rsidP="000F2DD5">
      <w:pPr>
        <w:spacing w:after="120"/>
        <w:ind w:right="-143"/>
        <w:jc w:val="both"/>
        <w:rPr>
          <w:rFonts w:ascii="Bookman Old Style" w:hAnsi="Bookman Old Style"/>
          <w:sz w:val="24"/>
          <w:szCs w:val="24"/>
        </w:rPr>
      </w:pPr>
      <w:r w:rsidRPr="00B87ABF">
        <w:rPr>
          <w:rFonts w:ascii="Bookman Old Style" w:hAnsi="Bookman Old Style"/>
          <w:sz w:val="24"/>
          <w:szCs w:val="24"/>
        </w:rPr>
        <w:t>Проекти, які включають у собі закупівлю обладнання можуть передбачати проведення внутрішніх ремонтних робіт, якщо варт</w:t>
      </w:r>
      <w:r w:rsidR="0060323E" w:rsidRPr="00B87ABF">
        <w:rPr>
          <w:rFonts w:ascii="Bookman Old Style" w:hAnsi="Bookman Old Style"/>
          <w:sz w:val="24"/>
          <w:szCs w:val="24"/>
        </w:rPr>
        <w:t xml:space="preserve">ість цих робіт становить менше </w:t>
      </w:r>
      <w:r w:rsidR="003E5A07" w:rsidRPr="00B87ABF">
        <w:rPr>
          <w:rFonts w:ascii="Bookman Old Style" w:hAnsi="Bookman Old Style"/>
          <w:sz w:val="24"/>
          <w:szCs w:val="24"/>
        </w:rPr>
        <w:t>3</w:t>
      </w:r>
      <w:r w:rsidRPr="00B87ABF">
        <w:rPr>
          <w:rFonts w:ascii="Bookman Old Style" w:hAnsi="Bookman Old Style"/>
          <w:sz w:val="24"/>
          <w:szCs w:val="24"/>
        </w:rPr>
        <w:t>0 % кошторису проекту.</w:t>
      </w:r>
    </w:p>
    <w:p w:rsidR="00FF4F70" w:rsidRPr="00B87ABF" w:rsidRDefault="00FF4F70" w:rsidP="000F2DD5">
      <w:pPr>
        <w:spacing w:after="120"/>
        <w:jc w:val="both"/>
        <w:rPr>
          <w:rFonts w:ascii="Bookman Old Style" w:hAnsi="Bookman Old Style"/>
          <w:sz w:val="24"/>
          <w:szCs w:val="24"/>
        </w:rPr>
      </w:pPr>
    </w:p>
    <w:p w:rsidR="004C40C0" w:rsidRPr="00B87ABF" w:rsidRDefault="004C40C0" w:rsidP="007C5554">
      <w:pPr>
        <w:spacing w:after="120"/>
        <w:jc w:val="center"/>
        <w:rPr>
          <w:rFonts w:ascii="Bookman Old Style" w:hAnsi="Bookman Old Style"/>
          <w:b/>
          <w:sz w:val="24"/>
          <w:szCs w:val="24"/>
          <w:lang w:eastAsia="uk-UA"/>
        </w:rPr>
      </w:pPr>
      <w:r w:rsidRPr="00B87ABF">
        <w:rPr>
          <w:rFonts w:ascii="Bookman Old Style" w:hAnsi="Bookman Old Style"/>
          <w:b/>
          <w:sz w:val="24"/>
          <w:szCs w:val="24"/>
          <w:lang w:eastAsia="uk-UA"/>
        </w:rPr>
        <w:t>3. Освітньо-інформаційна та промоційна кампанії.</w:t>
      </w:r>
    </w:p>
    <w:p w:rsidR="004C40C0" w:rsidRPr="00B87ABF" w:rsidRDefault="001B140D" w:rsidP="007C5554">
      <w:pPr>
        <w:spacing w:after="120"/>
        <w:ind w:firstLine="708"/>
        <w:jc w:val="both"/>
        <w:rPr>
          <w:rFonts w:ascii="Bookman Old Style" w:hAnsi="Bookman Old Style"/>
          <w:sz w:val="24"/>
          <w:szCs w:val="24"/>
          <w:lang w:eastAsia="uk-UA"/>
        </w:rPr>
      </w:pPr>
      <w:r w:rsidRPr="00B87ABF">
        <w:rPr>
          <w:rFonts w:ascii="Bookman Old Style" w:hAnsi="Bookman Old Style"/>
          <w:sz w:val="24"/>
          <w:szCs w:val="24"/>
          <w:lang w:eastAsia="uk-UA"/>
        </w:rPr>
        <w:t>3.</w:t>
      </w:r>
      <w:r w:rsidR="00E97E2E">
        <w:rPr>
          <w:rFonts w:ascii="Bookman Old Style" w:hAnsi="Bookman Old Style"/>
          <w:sz w:val="24"/>
          <w:szCs w:val="24"/>
          <w:lang w:eastAsia="uk-UA"/>
        </w:rPr>
        <w:t>1</w:t>
      </w:r>
      <w:r w:rsidR="004C40C0" w:rsidRPr="00B87ABF">
        <w:rPr>
          <w:rFonts w:ascii="Bookman Old Style" w:hAnsi="Bookman Old Style"/>
          <w:sz w:val="24"/>
          <w:szCs w:val="24"/>
          <w:lang w:eastAsia="uk-UA"/>
        </w:rPr>
        <w:t xml:space="preserve">. Координація роботи з проведення </w:t>
      </w:r>
      <w:proofErr w:type="spellStart"/>
      <w:r w:rsidR="004C40C0" w:rsidRPr="00B87ABF">
        <w:rPr>
          <w:rFonts w:ascii="Bookman Old Style" w:hAnsi="Bookman Old Style"/>
          <w:sz w:val="24"/>
          <w:szCs w:val="24"/>
          <w:lang w:eastAsia="uk-UA"/>
        </w:rPr>
        <w:t>промоційної</w:t>
      </w:r>
      <w:proofErr w:type="spellEnd"/>
      <w:r w:rsidR="004C40C0" w:rsidRPr="00B87ABF">
        <w:rPr>
          <w:rFonts w:ascii="Bookman Old Style" w:hAnsi="Bookman Old Style"/>
          <w:sz w:val="24"/>
          <w:szCs w:val="24"/>
          <w:lang w:eastAsia="uk-UA"/>
        </w:rPr>
        <w:t xml:space="preserve"> та інформаційної кампаній покладається на</w:t>
      </w:r>
      <w:r w:rsidRPr="00B87ABF">
        <w:rPr>
          <w:rFonts w:ascii="Bookman Old Style" w:hAnsi="Bookman Old Style"/>
          <w:sz w:val="24"/>
          <w:szCs w:val="24"/>
          <w:lang w:eastAsia="uk-UA"/>
        </w:rPr>
        <w:t xml:space="preserve"> уповноважений робочий орган</w:t>
      </w:r>
      <w:r w:rsidR="004C40C0" w:rsidRPr="00B87ABF">
        <w:rPr>
          <w:rFonts w:ascii="Bookman Old Style" w:hAnsi="Bookman Old Style"/>
          <w:sz w:val="24"/>
          <w:szCs w:val="24"/>
          <w:lang w:eastAsia="uk-UA"/>
        </w:rPr>
        <w:t>.</w:t>
      </w:r>
    </w:p>
    <w:p w:rsidR="004C40C0" w:rsidRPr="00B87ABF" w:rsidRDefault="001B140D" w:rsidP="007C5554">
      <w:pPr>
        <w:spacing w:after="120"/>
        <w:ind w:firstLine="708"/>
        <w:jc w:val="both"/>
        <w:rPr>
          <w:rFonts w:ascii="Bookman Old Style" w:hAnsi="Bookman Old Style"/>
          <w:sz w:val="24"/>
          <w:szCs w:val="24"/>
          <w:lang w:eastAsia="uk-UA"/>
        </w:rPr>
      </w:pPr>
      <w:r w:rsidRPr="00B87ABF">
        <w:rPr>
          <w:rFonts w:ascii="Bookman Old Style" w:hAnsi="Bookman Old Style"/>
          <w:sz w:val="24"/>
          <w:szCs w:val="24"/>
          <w:lang w:eastAsia="uk-UA"/>
        </w:rPr>
        <w:t>3.</w:t>
      </w:r>
      <w:r w:rsidR="00E97E2E">
        <w:rPr>
          <w:rFonts w:ascii="Bookman Old Style" w:hAnsi="Bookman Old Style"/>
          <w:sz w:val="24"/>
          <w:szCs w:val="24"/>
          <w:lang w:eastAsia="uk-UA"/>
        </w:rPr>
        <w:t>2</w:t>
      </w:r>
      <w:r w:rsidR="004C40C0" w:rsidRPr="00B87ABF">
        <w:rPr>
          <w:rFonts w:ascii="Bookman Old Style" w:hAnsi="Bookman Old Style"/>
          <w:sz w:val="24"/>
          <w:szCs w:val="24"/>
          <w:lang w:eastAsia="uk-UA"/>
        </w:rPr>
        <w:t>. Промоційн</w:t>
      </w:r>
      <w:r w:rsidR="00BC5B73" w:rsidRPr="00B87ABF">
        <w:rPr>
          <w:rFonts w:ascii="Bookman Old Style" w:hAnsi="Bookman Old Style"/>
          <w:sz w:val="24"/>
          <w:szCs w:val="24"/>
          <w:lang w:eastAsia="uk-UA"/>
        </w:rPr>
        <w:t>а та інформаційна кампанії прова</w:t>
      </w:r>
      <w:r w:rsidR="004C40C0" w:rsidRPr="00B87ABF">
        <w:rPr>
          <w:rFonts w:ascii="Bookman Old Style" w:hAnsi="Bookman Old Style"/>
          <w:sz w:val="24"/>
          <w:szCs w:val="24"/>
          <w:lang w:eastAsia="uk-UA"/>
        </w:rPr>
        <w:t>дяться через громадські організації, засоби масової інформації, інші суб’єкти через проведення конкурсу, мережу Інтернет, виготовлення та розміщення друкованої продукції, аудіо- та відеоматеріалів, а також шляхом проведення публічних заходів (зустрічей, круглих столів, прес-конференцій тощо).</w:t>
      </w:r>
    </w:p>
    <w:p w:rsidR="004C40C0" w:rsidRPr="00B87ABF" w:rsidRDefault="00A472F5" w:rsidP="007C5554">
      <w:pPr>
        <w:spacing w:after="0"/>
        <w:ind w:firstLine="708"/>
        <w:jc w:val="both"/>
        <w:rPr>
          <w:rFonts w:ascii="Bookman Old Style" w:hAnsi="Bookman Old Style"/>
          <w:sz w:val="24"/>
          <w:szCs w:val="24"/>
          <w:lang w:eastAsia="uk-UA"/>
        </w:rPr>
      </w:pPr>
      <w:r w:rsidRPr="00B87ABF">
        <w:rPr>
          <w:rFonts w:ascii="Bookman Old Style" w:hAnsi="Bookman Old Style"/>
          <w:sz w:val="24"/>
          <w:szCs w:val="24"/>
          <w:lang w:eastAsia="uk-UA"/>
        </w:rPr>
        <w:t>3.</w:t>
      </w:r>
      <w:r w:rsidR="00E97E2E">
        <w:rPr>
          <w:rFonts w:ascii="Bookman Old Style" w:hAnsi="Bookman Old Style"/>
          <w:sz w:val="24"/>
          <w:szCs w:val="24"/>
          <w:lang w:eastAsia="uk-UA"/>
        </w:rPr>
        <w:t>3</w:t>
      </w:r>
      <w:r w:rsidR="004C40C0" w:rsidRPr="00B87ABF">
        <w:rPr>
          <w:rFonts w:ascii="Bookman Old Style" w:hAnsi="Bookman Old Style"/>
          <w:sz w:val="24"/>
          <w:szCs w:val="24"/>
          <w:lang w:eastAsia="uk-UA"/>
        </w:rPr>
        <w:t>. </w:t>
      </w:r>
      <w:r w:rsidR="00491C85" w:rsidRPr="00B87ABF">
        <w:rPr>
          <w:rFonts w:ascii="Bookman Old Style" w:hAnsi="Bookman Old Style"/>
          <w:sz w:val="24"/>
          <w:szCs w:val="24"/>
          <w:lang w:eastAsia="uk-UA"/>
        </w:rPr>
        <w:t>І</w:t>
      </w:r>
      <w:r w:rsidR="004C40C0" w:rsidRPr="00B87ABF">
        <w:rPr>
          <w:rFonts w:ascii="Bookman Old Style" w:hAnsi="Bookman Old Style"/>
          <w:sz w:val="24"/>
          <w:szCs w:val="24"/>
          <w:lang w:eastAsia="uk-UA"/>
        </w:rPr>
        <w:t>нформаційна</w:t>
      </w:r>
      <w:r w:rsidR="00491C85" w:rsidRPr="00B87ABF">
        <w:rPr>
          <w:rFonts w:ascii="Bookman Old Style" w:hAnsi="Bookman Old Style"/>
          <w:sz w:val="24"/>
          <w:szCs w:val="24"/>
          <w:lang w:eastAsia="uk-UA"/>
        </w:rPr>
        <w:t xml:space="preserve"> кампанія включає</w:t>
      </w:r>
      <w:r w:rsidR="004C40C0" w:rsidRPr="00B87ABF">
        <w:rPr>
          <w:rFonts w:ascii="Bookman Old Style" w:hAnsi="Bookman Old Style"/>
          <w:sz w:val="24"/>
          <w:szCs w:val="24"/>
          <w:lang w:eastAsia="uk-UA"/>
        </w:rPr>
        <w:t xml:space="preserve"> в себе такі етапи:</w:t>
      </w:r>
    </w:p>
    <w:p w:rsidR="004C40C0" w:rsidRPr="00B87ABF" w:rsidRDefault="004C40C0" w:rsidP="000F2DD5">
      <w:pPr>
        <w:spacing w:after="0"/>
        <w:jc w:val="both"/>
        <w:rPr>
          <w:rFonts w:ascii="Bookman Old Style" w:hAnsi="Bookman Old Style"/>
          <w:sz w:val="24"/>
          <w:szCs w:val="24"/>
          <w:lang w:eastAsia="uk-UA"/>
        </w:rPr>
      </w:pPr>
      <w:r w:rsidRPr="00B87ABF">
        <w:rPr>
          <w:rFonts w:ascii="Bookman Old Style" w:hAnsi="Bookman Old Style"/>
          <w:sz w:val="24"/>
          <w:szCs w:val="24"/>
          <w:lang w:eastAsia="uk-UA"/>
        </w:rPr>
        <w:t>- ознайомлення мешканців з основними етапами бюджетного процесу;</w:t>
      </w:r>
    </w:p>
    <w:p w:rsidR="004C40C0" w:rsidRPr="00B87ABF" w:rsidRDefault="004C40C0" w:rsidP="000F2DD5">
      <w:pPr>
        <w:spacing w:after="0"/>
        <w:jc w:val="both"/>
        <w:rPr>
          <w:rFonts w:ascii="Bookman Old Style" w:hAnsi="Bookman Old Style"/>
          <w:sz w:val="24"/>
          <w:szCs w:val="24"/>
          <w:lang w:eastAsia="uk-UA"/>
        </w:rPr>
      </w:pPr>
      <w:r w:rsidRPr="00B87ABF">
        <w:rPr>
          <w:rFonts w:ascii="Bookman Old Style" w:hAnsi="Bookman Old Style"/>
          <w:sz w:val="24"/>
          <w:szCs w:val="24"/>
          <w:lang w:eastAsia="uk-UA"/>
        </w:rPr>
        <w:t>- ознайомленням з процесом громадського бюджету;</w:t>
      </w:r>
    </w:p>
    <w:p w:rsidR="004C40C0" w:rsidRPr="00B87ABF" w:rsidRDefault="004C40C0" w:rsidP="000F2DD5">
      <w:pPr>
        <w:spacing w:after="0"/>
        <w:jc w:val="both"/>
        <w:rPr>
          <w:rFonts w:ascii="Bookman Old Style" w:hAnsi="Bookman Old Style"/>
          <w:sz w:val="24"/>
          <w:szCs w:val="24"/>
          <w:lang w:eastAsia="uk-UA"/>
        </w:rPr>
      </w:pPr>
      <w:r w:rsidRPr="00B87ABF">
        <w:rPr>
          <w:rFonts w:ascii="Bookman Old Style" w:hAnsi="Bookman Old Style"/>
          <w:sz w:val="24"/>
          <w:szCs w:val="24"/>
          <w:lang w:eastAsia="uk-UA"/>
        </w:rPr>
        <w:t>- інформаційно-консультаційна кампанія щодо написання проектів;</w:t>
      </w:r>
    </w:p>
    <w:p w:rsidR="004C40C0" w:rsidRPr="00B87ABF" w:rsidRDefault="004C40C0" w:rsidP="000F2DD5">
      <w:pPr>
        <w:spacing w:after="0"/>
        <w:jc w:val="both"/>
        <w:rPr>
          <w:rFonts w:ascii="Bookman Old Style" w:hAnsi="Bookman Old Style"/>
          <w:sz w:val="24"/>
          <w:szCs w:val="24"/>
          <w:lang w:eastAsia="uk-UA"/>
        </w:rPr>
      </w:pPr>
      <w:r w:rsidRPr="00B87ABF">
        <w:rPr>
          <w:rFonts w:ascii="Bookman Old Style" w:hAnsi="Bookman Old Style"/>
          <w:sz w:val="24"/>
          <w:szCs w:val="24"/>
          <w:lang w:eastAsia="uk-UA"/>
        </w:rPr>
        <w:t>- обговорення проектів;</w:t>
      </w:r>
    </w:p>
    <w:p w:rsidR="004C40C0" w:rsidRPr="00B87ABF" w:rsidRDefault="004C40C0" w:rsidP="000F2DD5">
      <w:pPr>
        <w:spacing w:after="0"/>
        <w:jc w:val="both"/>
        <w:rPr>
          <w:rFonts w:ascii="Bookman Old Style" w:hAnsi="Bookman Old Style"/>
          <w:sz w:val="24"/>
          <w:szCs w:val="24"/>
          <w:lang w:eastAsia="uk-UA"/>
        </w:rPr>
      </w:pPr>
      <w:r w:rsidRPr="00B87ABF">
        <w:rPr>
          <w:rFonts w:ascii="Bookman Old Style" w:hAnsi="Bookman Old Style"/>
          <w:sz w:val="24"/>
          <w:szCs w:val="24"/>
          <w:lang w:eastAsia="uk-UA"/>
        </w:rPr>
        <w:t>- надання можливості ознайомитись із проектами;</w:t>
      </w:r>
    </w:p>
    <w:p w:rsidR="004C40C0" w:rsidRPr="00B87ABF" w:rsidRDefault="004C40C0" w:rsidP="000F2DD5">
      <w:pPr>
        <w:spacing w:after="0"/>
        <w:jc w:val="both"/>
        <w:rPr>
          <w:rFonts w:ascii="Bookman Old Style" w:hAnsi="Bookman Old Style"/>
          <w:sz w:val="24"/>
          <w:szCs w:val="24"/>
          <w:lang w:eastAsia="uk-UA"/>
        </w:rPr>
      </w:pPr>
      <w:r w:rsidRPr="00B87ABF">
        <w:rPr>
          <w:rFonts w:ascii="Bookman Old Style" w:hAnsi="Bookman Old Style"/>
          <w:sz w:val="24"/>
          <w:szCs w:val="24"/>
          <w:lang w:eastAsia="uk-UA"/>
        </w:rPr>
        <w:t>- голосування за проекти (щодо термінів, способу та місць для голосування);</w:t>
      </w:r>
    </w:p>
    <w:p w:rsidR="00A472F5" w:rsidRPr="00B87ABF" w:rsidRDefault="004C40C0" w:rsidP="000F2DD5">
      <w:pPr>
        <w:spacing w:after="120"/>
        <w:jc w:val="both"/>
        <w:rPr>
          <w:rFonts w:ascii="Bookman Old Style" w:hAnsi="Bookman Old Style"/>
          <w:sz w:val="24"/>
          <w:szCs w:val="24"/>
          <w:lang w:eastAsia="uk-UA"/>
        </w:rPr>
      </w:pPr>
      <w:r w:rsidRPr="00B87ABF">
        <w:rPr>
          <w:rFonts w:ascii="Bookman Old Style" w:hAnsi="Bookman Old Style"/>
          <w:sz w:val="24"/>
          <w:szCs w:val="24"/>
          <w:lang w:eastAsia="uk-UA"/>
        </w:rPr>
        <w:t>- реалізація проектів.</w:t>
      </w:r>
    </w:p>
    <w:p w:rsidR="004C40C0" w:rsidRPr="00B87ABF" w:rsidRDefault="00A472F5" w:rsidP="007C5554">
      <w:pPr>
        <w:spacing w:after="120"/>
        <w:ind w:firstLine="708"/>
        <w:jc w:val="both"/>
        <w:rPr>
          <w:rFonts w:ascii="Bookman Old Style" w:hAnsi="Bookman Old Style"/>
          <w:sz w:val="24"/>
          <w:szCs w:val="24"/>
          <w:lang w:eastAsia="uk-UA"/>
        </w:rPr>
      </w:pPr>
      <w:r w:rsidRPr="00B87ABF">
        <w:rPr>
          <w:rFonts w:ascii="Bookman Old Style" w:hAnsi="Bookman Old Style"/>
          <w:sz w:val="24"/>
          <w:szCs w:val="24"/>
          <w:lang w:eastAsia="uk-UA"/>
        </w:rPr>
        <w:t>3.</w:t>
      </w:r>
      <w:r w:rsidR="00E97E2E">
        <w:rPr>
          <w:rFonts w:ascii="Bookman Old Style" w:hAnsi="Bookman Old Style"/>
          <w:sz w:val="24"/>
          <w:szCs w:val="24"/>
          <w:lang w:eastAsia="uk-UA"/>
        </w:rPr>
        <w:t>4</w:t>
      </w:r>
      <w:r w:rsidR="004C40C0" w:rsidRPr="00B87ABF">
        <w:rPr>
          <w:rFonts w:ascii="Bookman Old Style" w:hAnsi="Bookman Old Style"/>
          <w:sz w:val="24"/>
          <w:szCs w:val="24"/>
          <w:lang w:eastAsia="uk-UA"/>
        </w:rPr>
        <w:t xml:space="preserve">. Автори проектів мають право самостійно за власний рахунок організовувати інформаційні заходи серед мешканців </w:t>
      </w:r>
      <w:r w:rsidR="00077E18" w:rsidRPr="00B87ABF">
        <w:rPr>
          <w:rFonts w:ascii="Bookman Old Style" w:hAnsi="Bookman Old Style"/>
          <w:sz w:val="24"/>
          <w:szCs w:val="24"/>
          <w:lang w:eastAsia="uk-UA"/>
        </w:rPr>
        <w:t>громади</w:t>
      </w:r>
      <w:r w:rsidR="004C40C0" w:rsidRPr="00B87ABF">
        <w:rPr>
          <w:rFonts w:ascii="Bookman Old Style" w:hAnsi="Bookman Old Style"/>
          <w:sz w:val="24"/>
          <w:szCs w:val="24"/>
          <w:lang w:eastAsia="uk-UA"/>
        </w:rPr>
        <w:t xml:space="preserve"> з роз’ясненням переваг власного проекту з метою отримання якомога більшої підтримки мешканців тери</w:t>
      </w:r>
      <w:r w:rsidR="00491C85" w:rsidRPr="00B87ABF">
        <w:rPr>
          <w:rFonts w:ascii="Bookman Old Style" w:hAnsi="Bookman Old Style"/>
          <w:sz w:val="24"/>
          <w:szCs w:val="24"/>
          <w:lang w:eastAsia="uk-UA"/>
        </w:rPr>
        <w:t>торіальної громади</w:t>
      </w:r>
      <w:r w:rsidR="004C40C0" w:rsidRPr="00B87ABF">
        <w:rPr>
          <w:rFonts w:ascii="Bookman Old Style" w:hAnsi="Bookman Old Style"/>
          <w:sz w:val="24"/>
          <w:szCs w:val="24"/>
          <w:lang w:eastAsia="uk-UA"/>
        </w:rPr>
        <w:t>.</w:t>
      </w:r>
      <w:r w:rsidR="001B140D" w:rsidRPr="00B87ABF">
        <w:rPr>
          <w:rFonts w:ascii="Bookman Old Style" w:hAnsi="Bookman Old Style"/>
          <w:sz w:val="24"/>
          <w:szCs w:val="24"/>
          <w:lang w:eastAsia="uk-UA"/>
        </w:rPr>
        <w:t xml:space="preserve"> </w:t>
      </w:r>
    </w:p>
    <w:p w:rsidR="001B140D" w:rsidRPr="00B87ABF" w:rsidRDefault="00491C85" w:rsidP="007C5554">
      <w:pPr>
        <w:spacing w:after="120"/>
        <w:ind w:firstLine="708"/>
        <w:jc w:val="both"/>
        <w:rPr>
          <w:rFonts w:ascii="Bookman Old Style" w:hAnsi="Bookman Old Style"/>
          <w:sz w:val="24"/>
          <w:szCs w:val="24"/>
          <w:lang w:eastAsia="uk-UA"/>
        </w:rPr>
      </w:pPr>
      <w:r w:rsidRPr="00B87ABF">
        <w:rPr>
          <w:rFonts w:ascii="Bookman Old Style" w:hAnsi="Bookman Old Style"/>
          <w:sz w:val="24"/>
          <w:szCs w:val="24"/>
          <w:lang w:eastAsia="uk-UA"/>
        </w:rPr>
        <w:t>3.</w:t>
      </w:r>
      <w:r w:rsidR="00E97E2E">
        <w:rPr>
          <w:rFonts w:ascii="Bookman Old Style" w:hAnsi="Bookman Old Style"/>
          <w:sz w:val="24"/>
          <w:szCs w:val="24"/>
          <w:lang w:eastAsia="uk-UA"/>
        </w:rPr>
        <w:t>5</w:t>
      </w:r>
      <w:r w:rsidRPr="00B87ABF">
        <w:rPr>
          <w:rFonts w:ascii="Bookman Old Style" w:hAnsi="Bookman Old Style"/>
          <w:sz w:val="24"/>
          <w:szCs w:val="24"/>
          <w:lang w:eastAsia="uk-UA"/>
        </w:rPr>
        <w:t xml:space="preserve">. </w:t>
      </w:r>
      <w:r w:rsidR="00A472F5" w:rsidRPr="00B87ABF">
        <w:rPr>
          <w:rFonts w:ascii="Bookman Old Style" w:hAnsi="Bookman Old Style"/>
          <w:sz w:val="24"/>
          <w:szCs w:val="24"/>
          <w:lang w:eastAsia="uk-UA"/>
        </w:rPr>
        <w:t>Такі кампанії мають</w:t>
      </w:r>
      <w:r w:rsidR="001B140D" w:rsidRPr="00B87ABF">
        <w:rPr>
          <w:rFonts w:ascii="Bookman Old Style" w:hAnsi="Bookman Old Style"/>
          <w:sz w:val="24"/>
          <w:szCs w:val="24"/>
          <w:lang w:eastAsia="uk-UA"/>
        </w:rPr>
        <w:t xml:space="preserve"> ґрунтуватися на принципах доброчесності. Забороняється використовувати методи грошового стимулювання, а також такі, що передбачають неособисте голосування за проекти. У випадку наявності інформації щодо використання недоброчесних методів проведення кампанії, така інформація може стати п</w:t>
      </w:r>
      <w:r w:rsidR="00A472F5" w:rsidRPr="00B87ABF">
        <w:rPr>
          <w:rFonts w:ascii="Bookman Old Style" w:hAnsi="Bookman Old Style"/>
          <w:sz w:val="24"/>
          <w:szCs w:val="24"/>
          <w:lang w:eastAsia="uk-UA"/>
        </w:rPr>
        <w:t xml:space="preserve">редметом розгляду на засіданні </w:t>
      </w:r>
      <w:r w:rsidR="00E97E2E">
        <w:rPr>
          <w:rFonts w:ascii="Bookman Old Style" w:hAnsi="Bookman Old Style"/>
          <w:sz w:val="24"/>
          <w:szCs w:val="24"/>
          <w:lang w:eastAsia="uk-UA"/>
        </w:rPr>
        <w:t>Координаційної</w:t>
      </w:r>
      <w:r w:rsidR="00A472F5" w:rsidRPr="00B87ABF">
        <w:rPr>
          <w:rFonts w:ascii="Bookman Old Style" w:hAnsi="Bookman Old Style"/>
          <w:sz w:val="24"/>
          <w:szCs w:val="24"/>
          <w:lang w:eastAsia="uk-UA"/>
        </w:rPr>
        <w:t xml:space="preserve"> ради</w:t>
      </w:r>
      <w:r w:rsidR="001B140D" w:rsidRPr="00B87ABF">
        <w:rPr>
          <w:rFonts w:ascii="Bookman Old Style" w:hAnsi="Bookman Old Style"/>
          <w:sz w:val="24"/>
          <w:szCs w:val="24"/>
          <w:lang w:eastAsia="uk-UA"/>
        </w:rPr>
        <w:t xml:space="preserve">. </w:t>
      </w:r>
      <w:r w:rsidR="00A472F5" w:rsidRPr="00B87ABF">
        <w:rPr>
          <w:rFonts w:ascii="Bookman Old Style" w:hAnsi="Bookman Old Style"/>
          <w:sz w:val="24"/>
          <w:szCs w:val="24"/>
          <w:lang w:eastAsia="uk-UA"/>
        </w:rPr>
        <w:t xml:space="preserve">За результатом такого розгляду </w:t>
      </w:r>
      <w:r w:rsidR="00E97E2E">
        <w:rPr>
          <w:rFonts w:ascii="Bookman Old Style" w:hAnsi="Bookman Old Style"/>
          <w:sz w:val="24"/>
          <w:szCs w:val="24"/>
          <w:lang w:eastAsia="uk-UA"/>
        </w:rPr>
        <w:t>Координаційна</w:t>
      </w:r>
      <w:r w:rsidR="001B140D" w:rsidRPr="00B87ABF">
        <w:rPr>
          <w:rFonts w:ascii="Bookman Old Style" w:hAnsi="Bookman Old Style"/>
          <w:sz w:val="24"/>
          <w:szCs w:val="24"/>
          <w:lang w:eastAsia="uk-UA"/>
        </w:rPr>
        <w:t xml:space="preserve"> </w:t>
      </w:r>
      <w:r w:rsidR="00A472F5" w:rsidRPr="00B87ABF">
        <w:rPr>
          <w:rFonts w:ascii="Bookman Old Style" w:hAnsi="Bookman Old Style"/>
          <w:sz w:val="24"/>
          <w:szCs w:val="24"/>
          <w:lang w:eastAsia="uk-UA"/>
        </w:rPr>
        <w:t>рада</w:t>
      </w:r>
      <w:r w:rsidR="001B140D" w:rsidRPr="00B87ABF">
        <w:rPr>
          <w:rFonts w:ascii="Bookman Old Style" w:hAnsi="Bookman Old Style"/>
          <w:sz w:val="24"/>
          <w:szCs w:val="24"/>
          <w:lang w:eastAsia="uk-UA"/>
        </w:rPr>
        <w:t xml:space="preserve"> може дискваліфікувати відповідний проект.</w:t>
      </w:r>
    </w:p>
    <w:p w:rsidR="004B6958" w:rsidRPr="00B87ABF" w:rsidRDefault="004B6958" w:rsidP="000F2DD5">
      <w:pPr>
        <w:spacing w:after="120"/>
        <w:ind w:right="-143"/>
        <w:jc w:val="both"/>
        <w:rPr>
          <w:rFonts w:ascii="Bookman Old Style" w:hAnsi="Bookman Old Style"/>
          <w:b/>
          <w:sz w:val="24"/>
          <w:szCs w:val="24"/>
        </w:rPr>
      </w:pPr>
    </w:p>
    <w:p w:rsidR="009A6C62" w:rsidRPr="00B87ABF" w:rsidRDefault="009A6C62" w:rsidP="007C5554">
      <w:pPr>
        <w:spacing w:after="120"/>
        <w:ind w:right="-143"/>
        <w:jc w:val="center"/>
        <w:rPr>
          <w:rFonts w:ascii="Bookman Old Style" w:hAnsi="Bookman Old Style"/>
          <w:b/>
          <w:sz w:val="24"/>
          <w:szCs w:val="24"/>
        </w:rPr>
      </w:pPr>
      <w:r w:rsidRPr="00B87ABF">
        <w:rPr>
          <w:rFonts w:ascii="Bookman Old Style" w:hAnsi="Bookman Old Style"/>
          <w:b/>
          <w:sz w:val="24"/>
          <w:szCs w:val="24"/>
        </w:rPr>
        <w:t xml:space="preserve">4. </w:t>
      </w:r>
      <w:r w:rsidR="00E97E2E">
        <w:rPr>
          <w:rFonts w:ascii="Bookman Old Style" w:hAnsi="Bookman Old Style"/>
          <w:b/>
          <w:sz w:val="24"/>
          <w:szCs w:val="24"/>
        </w:rPr>
        <w:t xml:space="preserve">Координаційна </w:t>
      </w:r>
      <w:r w:rsidR="004C40C0" w:rsidRPr="00B87ABF">
        <w:rPr>
          <w:rFonts w:ascii="Bookman Old Style" w:hAnsi="Bookman Old Style"/>
          <w:b/>
          <w:sz w:val="24"/>
          <w:szCs w:val="24"/>
        </w:rPr>
        <w:t>рада</w:t>
      </w:r>
      <w:r w:rsidRPr="00B87ABF">
        <w:rPr>
          <w:rFonts w:ascii="Bookman Old Style" w:hAnsi="Bookman Old Style"/>
          <w:b/>
          <w:sz w:val="24"/>
          <w:szCs w:val="24"/>
        </w:rPr>
        <w:t>. Функції та повноваження.</w:t>
      </w:r>
    </w:p>
    <w:p w:rsidR="009A6C62" w:rsidRPr="00B87ABF" w:rsidRDefault="00CE107D" w:rsidP="007C5554">
      <w:pPr>
        <w:spacing w:after="120" w:line="240" w:lineRule="auto"/>
        <w:ind w:firstLine="708"/>
        <w:jc w:val="both"/>
        <w:rPr>
          <w:rFonts w:ascii="Bookman Old Style" w:eastAsia="Times New Roman" w:hAnsi="Bookman Old Style" w:cstheme="minorHAnsi"/>
          <w:sz w:val="24"/>
          <w:szCs w:val="24"/>
          <w:lang w:eastAsia="uk-UA"/>
        </w:rPr>
      </w:pPr>
      <w:r w:rsidRPr="00B87ABF">
        <w:rPr>
          <w:rFonts w:ascii="Bookman Old Style" w:eastAsia="Times New Roman" w:hAnsi="Bookman Old Style" w:cstheme="minorHAnsi"/>
          <w:sz w:val="24"/>
          <w:szCs w:val="24"/>
          <w:lang w:eastAsia="uk-UA"/>
        </w:rPr>
        <w:lastRenderedPageBreak/>
        <w:t xml:space="preserve">4.1. </w:t>
      </w:r>
      <w:r w:rsidR="00E97E2E">
        <w:rPr>
          <w:rFonts w:ascii="Bookman Old Style" w:eastAsia="Times New Roman" w:hAnsi="Bookman Old Style" w:cstheme="minorHAnsi"/>
          <w:sz w:val="24"/>
          <w:szCs w:val="24"/>
          <w:lang w:eastAsia="uk-UA"/>
        </w:rPr>
        <w:t>Координаційна</w:t>
      </w:r>
      <w:r w:rsidR="009A6C62" w:rsidRPr="00B87ABF">
        <w:rPr>
          <w:rFonts w:ascii="Bookman Old Style" w:eastAsia="Times New Roman" w:hAnsi="Bookman Old Style" w:cstheme="minorHAnsi"/>
          <w:sz w:val="24"/>
          <w:szCs w:val="24"/>
          <w:lang w:eastAsia="uk-UA"/>
        </w:rPr>
        <w:t xml:space="preserve"> рада – робочий орган, який створюється розпорядженням міського голови на період реалізації громадського бюджету на відповідний бюджетний рік, члени якого координують виконання основних заходів, завдань щодо впровадження та функціонування громадського бюджету, визначеним цим Положенням. </w:t>
      </w:r>
    </w:p>
    <w:p w:rsidR="009A6C62" w:rsidRPr="00B87ABF" w:rsidRDefault="002F5F92" w:rsidP="007C5554">
      <w:pPr>
        <w:spacing w:after="0" w:line="240" w:lineRule="auto"/>
        <w:ind w:firstLine="708"/>
        <w:jc w:val="both"/>
        <w:rPr>
          <w:rFonts w:ascii="Bookman Old Style" w:eastAsia="Times New Roman" w:hAnsi="Bookman Old Style" w:cstheme="minorHAnsi"/>
          <w:sz w:val="24"/>
          <w:szCs w:val="24"/>
          <w:lang w:eastAsia="uk-UA"/>
        </w:rPr>
      </w:pPr>
      <w:r w:rsidRPr="00B87ABF">
        <w:rPr>
          <w:rFonts w:ascii="Bookman Old Style" w:eastAsia="Times New Roman" w:hAnsi="Bookman Old Style" w:cstheme="minorHAnsi"/>
          <w:sz w:val="24"/>
          <w:szCs w:val="24"/>
          <w:lang w:eastAsia="uk-UA"/>
        </w:rPr>
        <w:t xml:space="preserve">4.2. </w:t>
      </w:r>
      <w:r w:rsidR="009A6C62" w:rsidRPr="00B87ABF">
        <w:rPr>
          <w:rFonts w:ascii="Bookman Old Style" w:eastAsia="Times New Roman" w:hAnsi="Bookman Old Style" w:cstheme="minorHAnsi"/>
          <w:sz w:val="24"/>
          <w:szCs w:val="24"/>
          <w:lang w:eastAsia="uk-UA"/>
        </w:rPr>
        <w:t>Основними завданнями</w:t>
      </w:r>
      <w:r w:rsidRPr="00B87ABF">
        <w:rPr>
          <w:rFonts w:ascii="Bookman Old Style" w:eastAsia="Times New Roman" w:hAnsi="Bookman Old Style" w:cstheme="minorHAnsi"/>
          <w:sz w:val="24"/>
          <w:szCs w:val="24"/>
          <w:lang w:eastAsia="uk-UA"/>
        </w:rPr>
        <w:t xml:space="preserve"> </w:t>
      </w:r>
      <w:r w:rsidR="00E97E2E">
        <w:rPr>
          <w:rFonts w:ascii="Bookman Old Style" w:eastAsia="Times New Roman" w:hAnsi="Bookman Old Style" w:cstheme="minorHAnsi"/>
          <w:sz w:val="24"/>
          <w:szCs w:val="24"/>
          <w:lang w:eastAsia="uk-UA"/>
        </w:rPr>
        <w:t>Координаційної</w:t>
      </w:r>
      <w:r w:rsidR="009A6C62" w:rsidRPr="00B87ABF">
        <w:rPr>
          <w:rFonts w:ascii="Bookman Old Style" w:eastAsia="Times New Roman" w:hAnsi="Bookman Old Style" w:cstheme="minorHAnsi"/>
          <w:sz w:val="24"/>
          <w:szCs w:val="24"/>
          <w:lang w:eastAsia="uk-UA"/>
        </w:rPr>
        <w:t xml:space="preserve"> ради є:</w:t>
      </w:r>
    </w:p>
    <w:p w:rsidR="009A6C62" w:rsidRPr="00B87ABF" w:rsidRDefault="009A6C62" w:rsidP="000F2DD5">
      <w:pPr>
        <w:spacing w:after="0" w:line="240" w:lineRule="auto"/>
        <w:jc w:val="both"/>
        <w:rPr>
          <w:rFonts w:ascii="Bookman Old Style" w:eastAsia="Times New Roman" w:hAnsi="Bookman Old Style" w:cstheme="minorHAnsi"/>
          <w:sz w:val="24"/>
          <w:szCs w:val="24"/>
          <w:lang w:eastAsia="uk-UA"/>
        </w:rPr>
      </w:pPr>
      <w:r w:rsidRPr="00B87ABF">
        <w:rPr>
          <w:rFonts w:ascii="Bookman Old Style" w:eastAsia="Times New Roman" w:hAnsi="Bookman Old Style" w:cstheme="minorHAnsi"/>
          <w:sz w:val="24"/>
          <w:szCs w:val="24"/>
          <w:lang w:eastAsia="uk-UA"/>
        </w:rPr>
        <w:t xml:space="preserve">- здійснення діяльності щодо загальної організації та супроводження громадського бюджету до формування рейтингу проектів.  </w:t>
      </w:r>
    </w:p>
    <w:p w:rsidR="009A6C62" w:rsidRPr="00B87ABF" w:rsidRDefault="009A6C62" w:rsidP="000F2DD5">
      <w:pPr>
        <w:spacing w:after="0" w:line="240" w:lineRule="auto"/>
        <w:jc w:val="both"/>
        <w:rPr>
          <w:rFonts w:ascii="Bookman Old Style" w:eastAsia="Times New Roman" w:hAnsi="Bookman Old Style" w:cstheme="minorHAnsi"/>
          <w:sz w:val="24"/>
          <w:szCs w:val="24"/>
          <w:lang w:eastAsia="uk-UA"/>
        </w:rPr>
      </w:pPr>
      <w:r w:rsidRPr="00B87ABF">
        <w:rPr>
          <w:rFonts w:ascii="Bookman Old Style" w:eastAsia="Times New Roman" w:hAnsi="Bookman Old Style" w:cstheme="minorHAnsi"/>
          <w:sz w:val="24"/>
          <w:szCs w:val="24"/>
          <w:lang w:eastAsia="uk-UA"/>
        </w:rPr>
        <w:t xml:space="preserve">- </w:t>
      </w:r>
      <w:r w:rsidR="00BC5B73" w:rsidRPr="00B87ABF">
        <w:rPr>
          <w:rFonts w:ascii="Bookman Old Style" w:eastAsia="Times New Roman" w:hAnsi="Bookman Old Style" w:cstheme="minorHAnsi"/>
          <w:sz w:val="24"/>
          <w:szCs w:val="24"/>
          <w:lang w:eastAsia="uk-UA"/>
        </w:rPr>
        <w:t>затвердження результатів голосування</w:t>
      </w:r>
      <w:r w:rsidRPr="00B87ABF">
        <w:rPr>
          <w:rFonts w:ascii="Bookman Old Style" w:eastAsia="Times New Roman" w:hAnsi="Bookman Old Style" w:cstheme="minorHAnsi"/>
          <w:sz w:val="24"/>
          <w:szCs w:val="24"/>
          <w:lang w:eastAsia="uk-UA"/>
        </w:rPr>
        <w:t>;</w:t>
      </w:r>
    </w:p>
    <w:p w:rsidR="009A6C62" w:rsidRPr="00B87ABF" w:rsidRDefault="009A6C62" w:rsidP="000F2DD5">
      <w:pPr>
        <w:spacing w:after="0" w:line="240" w:lineRule="auto"/>
        <w:jc w:val="both"/>
        <w:rPr>
          <w:rFonts w:ascii="Bookman Old Style" w:eastAsia="Times New Roman" w:hAnsi="Bookman Old Style" w:cstheme="minorHAnsi"/>
          <w:sz w:val="24"/>
          <w:szCs w:val="24"/>
          <w:lang w:eastAsia="ru-RU"/>
        </w:rPr>
      </w:pPr>
      <w:r w:rsidRPr="00B87ABF">
        <w:rPr>
          <w:rFonts w:ascii="Bookman Old Style" w:eastAsia="Times New Roman" w:hAnsi="Bookman Old Style" w:cstheme="minorHAnsi"/>
          <w:sz w:val="24"/>
          <w:szCs w:val="24"/>
          <w:lang w:eastAsia="uk-UA"/>
        </w:rPr>
        <w:t xml:space="preserve">- </w:t>
      </w:r>
      <w:r w:rsidRPr="00B87ABF">
        <w:rPr>
          <w:rFonts w:ascii="Bookman Old Style" w:eastAsia="Times New Roman" w:hAnsi="Bookman Old Style" w:cstheme="minorHAnsi"/>
          <w:sz w:val="24"/>
          <w:szCs w:val="24"/>
          <w:lang w:eastAsia="ru-RU"/>
        </w:rPr>
        <w:t>сприяння у забезпеченні інформаційної та організаційної підтримки авторів проектів;</w:t>
      </w:r>
    </w:p>
    <w:p w:rsidR="009A6C62" w:rsidRPr="00B87ABF" w:rsidRDefault="009A6C62" w:rsidP="000F2DD5">
      <w:pPr>
        <w:spacing w:after="0" w:line="240" w:lineRule="auto"/>
        <w:jc w:val="both"/>
        <w:rPr>
          <w:rFonts w:ascii="Bookman Old Style" w:eastAsia="Times New Roman" w:hAnsi="Bookman Old Style" w:cstheme="minorHAnsi"/>
          <w:sz w:val="24"/>
          <w:szCs w:val="24"/>
          <w:lang w:eastAsia="ru-RU"/>
        </w:rPr>
      </w:pPr>
      <w:r w:rsidRPr="00B87ABF">
        <w:rPr>
          <w:rFonts w:ascii="Bookman Old Style" w:eastAsia="Times New Roman" w:hAnsi="Bookman Old Style" w:cstheme="minorHAnsi"/>
          <w:sz w:val="24"/>
          <w:szCs w:val="24"/>
          <w:lang w:eastAsia="ru-RU"/>
        </w:rPr>
        <w:t>- розгляд спірних ситуацій, що виникають у процесі реалізації громадського бюджету;</w:t>
      </w:r>
    </w:p>
    <w:p w:rsidR="009A6C62" w:rsidRPr="00B87ABF" w:rsidRDefault="009A6C62" w:rsidP="000F2DD5">
      <w:pPr>
        <w:spacing w:after="0" w:line="240" w:lineRule="auto"/>
        <w:jc w:val="both"/>
        <w:rPr>
          <w:rFonts w:ascii="Bookman Old Style" w:eastAsia="Times New Roman" w:hAnsi="Bookman Old Style" w:cstheme="minorHAnsi"/>
          <w:sz w:val="24"/>
          <w:szCs w:val="24"/>
          <w:lang w:eastAsia="uk-UA"/>
        </w:rPr>
      </w:pPr>
      <w:r w:rsidRPr="00B87ABF">
        <w:rPr>
          <w:rFonts w:ascii="Bookman Old Style" w:eastAsia="Times New Roman" w:hAnsi="Bookman Old Style" w:cstheme="minorHAnsi"/>
          <w:sz w:val="24"/>
          <w:szCs w:val="24"/>
          <w:lang w:eastAsia="uk-UA"/>
        </w:rPr>
        <w:t>- сприяння у проведенні експертизи проектів перед винесенням на голосування;</w:t>
      </w:r>
    </w:p>
    <w:p w:rsidR="0027141B" w:rsidRPr="00B87ABF" w:rsidRDefault="009A6C62" w:rsidP="000F2DD5">
      <w:pPr>
        <w:spacing w:after="0" w:line="240" w:lineRule="auto"/>
        <w:jc w:val="both"/>
        <w:rPr>
          <w:rFonts w:ascii="Bookman Old Style" w:eastAsia="Times New Roman" w:hAnsi="Bookman Old Style" w:cstheme="minorHAnsi"/>
          <w:color w:val="FF0000"/>
          <w:sz w:val="24"/>
          <w:szCs w:val="24"/>
          <w:lang w:eastAsia="ru-RU"/>
        </w:rPr>
      </w:pPr>
      <w:r w:rsidRPr="00B87ABF">
        <w:rPr>
          <w:rFonts w:ascii="Bookman Old Style" w:eastAsia="Times New Roman" w:hAnsi="Bookman Old Style" w:cstheme="minorHAnsi"/>
          <w:sz w:val="24"/>
          <w:szCs w:val="24"/>
          <w:lang w:eastAsia="ru-RU"/>
        </w:rPr>
        <w:t>- здійснення інших завдань, що сприятимуть реалізації громадського бюджету.</w:t>
      </w:r>
      <w:r w:rsidR="0027141B" w:rsidRPr="00B87ABF">
        <w:rPr>
          <w:rFonts w:ascii="Bookman Old Style" w:eastAsia="Times New Roman" w:hAnsi="Bookman Old Style" w:cstheme="minorHAnsi"/>
          <w:sz w:val="24"/>
          <w:szCs w:val="24"/>
          <w:lang w:eastAsia="ru-RU"/>
        </w:rPr>
        <w:t xml:space="preserve"> </w:t>
      </w:r>
    </w:p>
    <w:p w:rsidR="009A6C62" w:rsidRPr="00B87ABF" w:rsidRDefault="009D787F" w:rsidP="000F2DD5">
      <w:pPr>
        <w:spacing w:after="0" w:line="240" w:lineRule="auto"/>
        <w:jc w:val="both"/>
        <w:rPr>
          <w:rFonts w:ascii="Bookman Old Style" w:hAnsi="Bookman Old Style" w:cstheme="minorHAnsi"/>
          <w:sz w:val="24"/>
          <w:szCs w:val="24"/>
        </w:rPr>
      </w:pPr>
      <w:r w:rsidRPr="00B87ABF">
        <w:rPr>
          <w:rFonts w:ascii="Bookman Old Style" w:hAnsi="Bookman Old Style" w:cstheme="minorHAnsi"/>
          <w:sz w:val="24"/>
          <w:szCs w:val="24"/>
        </w:rPr>
        <w:t xml:space="preserve">- </w:t>
      </w:r>
      <w:r w:rsidR="009A6C62" w:rsidRPr="00B87ABF">
        <w:rPr>
          <w:rFonts w:ascii="Bookman Old Style" w:hAnsi="Bookman Old Style" w:cstheme="minorHAnsi"/>
          <w:sz w:val="24"/>
          <w:szCs w:val="24"/>
        </w:rPr>
        <w:t>координування процесу здійснення та функціонування громадського бюджету;</w:t>
      </w:r>
    </w:p>
    <w:p w:rsidR="009A6C62" w:rsidRPr="00B87ABF" w:rsidRDefault="00680C65" w:rsidP="000F2DD5">
      <w:pPr>
        <w:spacing w:after="0" w:line="240" w:lineRule="auto"/>
        <w:jc w:val="both"/>
        <w:rPr>
          <w:rFonts w:ascii="Bookman Old Style" w:hAnsi="Bookman Old Style" w:cstheme="minorHAnsi"/>
          <w:sz w:val="24"/>
          <w:szCs w:val="24"/>
        </w:rPr>
      </w:pPr>
      <w:r w:rsidRPr="00B87ABF">
        <w:rPr>
          <w:rFonts w:ascii="Bookman Old Style" w:hAnsi="Bookman Old Style" w:cstheme="minorHAnsi"/>
          <w:sz w:val="24"/>
          <w:szCs w:val="24"/>
        </w:rPr>
        <w:t xml:space="preserve">- </w:t>
      </w:r>
      <w:r w:rsidR="009A6C62" w:rsidRPr="00B87ABF">
        <w:rPr>
          <w:rFonts w:ascii="Bookman Old Style" w:hAnsi="Bookman Old Style" w:cstheme="minorHAnsi"/>
          <w:sz w:val="24"/>
          <w:szCs w:val="24"/>
        </w:rPr>
        <w:t xml:space="preserve">попередній розгляд </w:t>
      </w:r>
      <w:r w:rsidR="002F5F92" w:rsidRPr="00B87ABF">
        <w:rPr>
          <w:rFonts w:ascii="Bookman Old Style" w:hAnsi="Bookman Old Style" w:cstheme="minorHAnsi"/>
          <w:sz w:val="24"/>
          <w:szCs w:val="24"/>
        </w:rPr>
        <w:t>реєстрів</w:t>
      </w:r>
      <w:r w:rsidR="009A6C62" w:rsidRPr="00B87ABF">
        <w:rPr>
          <w:rFonts w:ascii="Bookman Old Style" w:hAnsi="Bookman Old Style" w:cstheme="minorHAnsi"/>
          <w:sz w:val="24"/>
          <w:szCs w:val="24"/>
        </w:rPr>
        <w:t xml:space="preserve"> проектів, відібраних для фінансування за рахунок громадського бюджету;</w:t>
      </w:r>
    </w:p>
    <w:p w:rsidR="009A6C62" w:rsidRPr="00B87ABF" w:rsidRDefault="009D787F" w:rsidP="000F2DD5">
      <w:pPr>
        <w:spacing w:after="0" w:line="240" w:lineRule="auto"/>
        <w:jc w:val="both"/>
        <w:rPr>
          <w:rFonts w:ascii="Bookman Old Style" w:hAnsi="Bookman Old Style" w:cstheme="minorHAnsi"/>
          <w:sz w:val="24"/>
          <w:szCs w:val="24"/>
        </w:rPr>
      </w:pPr>
      <w:r w:rsidRPr="00B87ABF">
        <w:rPr>
          <w:rFonts w:ascii="Bookman Old Style" w:hAnsi="Bookman Old Style" w:cstheme="minorHAnsi"/>
          <w:sz w:val="24"/>
          <w:szCs w:val="24"/>
        </w:rPr>
        <w:t xml:space="preserve">- </w:t>
      </w:r>
      <w:r w:rsidR="009A6C62" w:rsidRPr="00B87ABF">
        <w:rPr>
          <w:rFonts w:ascii="Bookman Old Style" w:hAnsi="Bookman Old Style" w:cstheme="minorHAnsi"/>
          <w:sz w:val="24"/>
          <w:szCs w:val="24"/>
        </w:rPr>
        <w:t>затвердження проектів, які допускаються та не допускаються до голосування;</w:t>
      </w:r>
    </w:p>
    <w:p w:rsidR="009A6C62" w:rsidRPr="00B87ABF" w:rsidRDefault="002F5F92" w:rsidP="000F2DD5">
      <w:pPr>
        <w:spacing w:after="120" w:line="240" w:lineRule="auto"/>
        <w:jc w:val="both"/>
        <w:rPr>
          <w:rFonts w:ascii="Bookman Old Style" w:hAnsi="Bookman Old Style" w:cstheme="minorHAnsi"/>
          <w:sz w:val="24"/>
          <w:szCs w:val="24"/>
        </w:rPr>
      </w:pPr>
      <w:r w:rsidRPr="00B87ABF">
        <w:rPr>
          <w:rFonts w:ascii="Bookman Old Style" w:hAnsi="Bookman Old Style" w:cstheme="minorHAnsi"/>
          <w:sz w:val="24"/>
          <w:szCs w:val="24"/>
        </w:rPr>
        <w:t xml:space="preserve">- </w:t>
      </w:r>
      <w:r w:rsidR="009A6C62" w:rsidRPr="00B87ABF">
        <w:rPr>
          <w:rFonts w:ascii="Bookman Old Style" w:hAnsi="Bookman Old Style" w:cstheme="minorHAnsi"/>
          <w:sz w:val="24"/>
          <w:szCs w:val="24"/>
        </w:rPr>
        <w:t>забезпечення д</w:t>
      </w:r>
      <w:r w:rsidRPr="00B87ABF">
        <w:rPr>
          <w:rFonts w:ascii="Bookman Old Style" w:hAnsi="Bookman Old Style" w:cstheme="minorHAnsi"/>
          <w:sz w:val="24"/>
          <w:szCs w:val="24"/>
        </w:rPr>
        <w:t>отримання вимог цього Положення.</w:t>
      </w:r>
    </w:p>
    <w:p w:rsidR="00DC4947" w:rsidRPr="00B87ABF" w:rsidRDefault="00DC4947" w:rsidP="007C5554">
      <w:pPr>
        <w:spacing w:after="120"/>
        <w:ind w:right="-143" w:firstLine="708"/>
        <w:jc w:val="both"/>
        <w:rPr>
          <w:rFonts w:ascii="Bookman Old Style" w:hAnsi="Bookman Old Style"/>
          <w:sz w:val="24"/>
          <w:szCs w:val="24"/>
        </w:rPr>
      </w:pPr>
      <w:r w:rsidRPr="00B87ABF">
        <w:rPr>
          <w:rFonts w:ascii="Bookman Old Style" w:hAnsi="Bookman Old Style"/>
          <w:sz w:val="24"/>
          <w:szCs w:val="24"/>
        </w:rPr>
        <w:t xml:space="preserve">4.3. </w:t>
      </w:r>
      <w:r w:rsidR="009A6C62" w:rsidRPr="00B87ABF">
        <w:rPr>
          <w:rFonts w:ascii="Bookman Old Style" w:hAnsi="Bookman Old Style"/>
          <w:sz w:val="24"/>
          <w:szCs w:val="24"/>
        </w:rPr>
        <w:t xml:space="preserve">До складу </w:t>
      </w:r>
      <w:r w:rsidR="00E97E2E">
        <w:rPr>
          <w:rFonts w:ascii="Bookman Old Style" w:hAnsi="Bookman Old Style"/>
          <w:sz w:val="24"/>
          <w:szCs w:val="24"/>
        </w:rPr>
        <w:t>Координаційної</w:t>
      </w:r>
      <w:r w:rsidR="009A6C62" w:rsidRPr="00B87ABF">
        <w:rPr>
          <w:rFonts w:ascii="Bookman Old Style" w:hAnsi="Bookman Old Style"/>
          <w:sz w:val="24"/>
          <w:szCs w:val="24"/>
        </w:rPr>
        <w:t xml:space="preserve"> </w:t>
      </w:r>
      <w:r w:rsidRPr="00B87ABF">
        <w:rPr>
          <w:rFonts w:ascii="Bookman Old Style" w:hAnsi="Bookman Old Style"/>
          <w:sz w:val="24"/>
          <w:szCs w:val="24"/>
        </w:rPr>
        <w:t>ради</w:t>
      </w:r>
      <w:r w:rsidR="009A6C62" w:rsidRPr="00B87ABF">
        <w:rPr>
          <w:rFonts w:ascii="Bookman Old Style" w:hAnsi="Bookman Old Style"/>
          <w:sz w:val="24"/>
          <w:szCs w:val="24"/>
        </w:rPr>
        <w:t xml:space="preserve"> можуть входити фахівці виконавчих органів міської ради (не більше </w:t>
      </w:r>
      <w:r w:rsidR="008971D1">
        <w:rPr>
          <w:rFonts w:ascii="Bookman Old Style" w:hAnsi="Bookman Old Style"/>
          <w:sz w:val="24"/>
          <w:szCs w:val="24"/>
        </w:rPr>
        <w:t>3</w:t>
      </w:r>
      <w:r w:rsidR="009A6C62" w:rsidRPr="00B87ABF">
        <w:rPr>
          <w:rFonts w:ascii="Bookman Old Style" w:hAnsi="Bookman Old Style"/>
          <w:sz w:val="24"/>
          <w:szCs w:val="24"/>
        </w:rPr>
        <w:t xml:space="preserve"> осіб), представники громадськості (не більше </w:t>
      </w:r>
      <w:r w:rsidR="008971D1">
        <w:rPr>
          <w:rFonts w:ascii="Bookman Old Style" w:hAnsi="Bookman Old Style"/>
          <w:sz w:val="24"/>
          <w:szCs w:val="24"/>
        </w:rPr>
        <w:t>2</w:t>
      </w:r>
      <w:r w:rsidR="009A6C62" w:rsidRPr="00B87ABF">
        <w:rPr>
          <w:rFonts w:ascii="Bookman Old Style" w:hAnsi="Bookman Old Style"/>
          <w:sz w:val="24"/>
          <w:szCs w:val="24"/>
        </w:rPr>
        <w:t xml:space="preserve"> осіб), депутати міської ради або їх представники (</w:t>
      </w:r>
      <w:r w:rsidR="008971D1">
        <w:rPr>
          <w:rFonts w:ascii="Bookman Old Style" w:hAnsi="Bookman Old Style"/>
          <w:sz w:val="24"/>
          <w:szCs w:val="24"/>
        </w:rPr>
        <w:t>не більше 2 осіб</w:t>
      </w:r>
      <w:r w:rsidR="009A6C62" w:rsidRPr="00B87ABF">
        <w:rPr>
          <w:rFonts w:ascii="Bookman Old Style" w:hAnsi="Bookman Old Style"/>
          <w:sz w:val="24"/>
          <w:szCs w:val="24"/>
        </w:rPr>
        <w:t xml:space="preserve">). За потреби до </w:t>
      </w:r>
      <w:r w:rsidR="0005594A">
        <w:rPr>
          <w:rFonts w:ascii="Bookman Old Style" w:hAnsi="Bookman Old Style"/>
          <w:sz w:val="24"/>
          <w:szCs w:val="24"/>
        </w:rPr>
        <w:t xml:space="preserve">Координаційної </w:t>
      </w:r>
      <w:r w:rsidRPr="00B87ABF">
        <w:rPr>
          <w:rFonts w:ascii="Bookman Old Style" w:hAnsi="Bookman Old Style"/>
          <w:sz w:val="24"/>
          <w:szCs w:val="24"/>
        </w:rPr>
        <w:t>ради</w:t>
      </w:r>
      <w:r w:rsidR="009A6C62" w:rsidRPr="00B87ABF">
        <w:rPr>
          <w:rFonts w:ascii="Bookman Old Style" w:hAnsi="Bookman Old Style"/>
          <w:sz w:val="24"/>
          <w:szCs w:val="24"/>
        </w:rPr>
        <w:t xml:space="preserve"> можуть бути долучені незалежні експерти, діяльність яких стосується сфери реалізації поданих на розгляд проектів. </w:t>
      </w:r>
    </w:p>
    <w:p w:rsidR="009A6C62" w:rsidRPr="00B87ABF" w:rsidRDefault="00DC4947" w:rsidP="007147B0">
      <w:pPr>
        <w:spacing w:after="120"/>
        <w:ind w:right="-143" w:firstLine="708"/>
        <w:jc w:val="both"/>
        <w:rPr>
          <w:rFonts w:ascii="Bookman Old Style" w:hAnsi="Bookman Old Style"/>
          <w:sz w:val="24"/>
          <w:szCs w:val="24"/>
        </w:rPr>
      </w:pPr>
      <w:r w:rsidRPr="00B87ABF">
        <w:rPr>
          <w:rFonts w:ascii="Bookman Old Style" w:hAnsi="Bookman Old Style"/>
          <w:sz w:val="24"/>
          <w:szCs w:val="24"/>
        </w:rPr>
        <w:t xml:space="preserve">4.4. </w:t>
      </w:r>
      <w:r w:rsidR="009A6C62" w:rsidRPr="00B87ABF">
        <w:rPr>
          <w:rFonts w:ascii="Bookman Old Style" w:hAnsi="Bookman Old Style"/>
          <w:sz w:val="24"/>
          <w:szCs w:val="24"/>
        </w:rPr>
        <w:t xml:space="preserve">Засідання </w:t>
      </w:r>
      <w:r w:rsidR="0005594A">
        <w:rPr>
          <w:rFonts w:ascii="Bookman Old Style" w:hAnsi="Bookman Old Style"/>
          <w:sz w:val="24"/>
          <w:szCs w:val="24"/>
        </w:rPr>
        <w:t>Координаційної</w:t>
      </w:r>
      <w:r w:rsidR="009A6C62" w:rsidRPr="00B87ABF">
        <w:rPr>
          <w:rFonts w:ascii="Bookman Old Style" w:hAnsi="Bookman Old Style"/>
          <w:sz w:val="24"/>
          <w:szCs w:val="24"/>
        </w:rPr>
        <w:t xml:space="preserve"> </w:t>
      </w:r>
      <w:r w:rsidRPr="00B87ABF">
        <w:rPr>
          <w:rFonts w:ascii="Bookman Old Style" w:hAnsi="Bookman Old Style"/>
          <w:sz w:val="24"/>
          <w:szCs w:val="24"/>
        </w:rPr>
        <w:t>ради</w:t>
      </w:r>
      <w:r w:rsidR="009A6C62" w:rsidRPr="00B87ABF">
        <w:rPr>
          <w:rFonts w:ascii="Bookman Old Style" w:hAnsi="Bookman Old Style"/>
          <w:sz w:val="24"/>
          <w:szCs w:val="24"/>
        </w:rPr>
        <w:t xml:space="preserve"> проводяться у відкритому режимі.</w:t>
      </w:r>
    </w:p>
    <w:p w:rsidR="009A6C62" w:rsidRPr="00B87ABF" w:rsidRDefault="007147B0" w:rsidP="007C5554">
      <w:pPr>
        <w:spacing w:after="0"/>
        <w:ind w:firstLine="708"/>
        <w:jc w:val="both"/>
        <w:rPr>
          <w:rFonts w:ascii="Bookman Old Style" w:hAnsi="Bookman Old Style"/>
          <w:sz w:val="24"/>
          <w:szCs w:val="24"/>
        </w:rPr>
      </w:pPr>
      <w:r>
        <w:rPr>
          <w:rFonts w:ascii="Bookman Old Style" w:hAnsi="Bookman Old Style"/>
          <w:sz w:val="24"/>
          <w:szCs w:val="24"/>
        </w:rPr>
        <w:t>4.5</w:t>
      </w:r>
      <w:r w:rsidR="009A6C62" w:rsidRPr="00B87ABF">
        <w:rPr>
          <w:rFonts w:ascii="Bookman Old Style" w:hAnsi="Bookman Old Style"/>
          <w:sz w:val="24"/>
          <w:szCs w:val="24"/>
        </w:rPr>
        <w:t xml:space="preserve">. Для реалізації повноважень </w:t>
      </w:r>
      <w:r w:rsidR="0005594A">
        <w:rPr>
          <w:rFonts w:ascii="Bookman Old Style" w:hAnsi="Bookman Old Style"/>
          <w:sz w:val="24"/>
          <w:szCs w:val="24"/>
        </w:rPr>
        <w:t xml:space="preserve">Координаційна </w:t>
      </w:r>
      <w:r w:rsidR="009A6C62" w:rsidRPr="00B87ABF">
        <w:rPr>
          <w:rFonts w:ascii="Bookman Old Style" w:hAnsi="Bookman Old Style"/>
          <w:sz w:val="24"/>
          <w:szCs w:val="24"/>
        </w:rPr>
        <w:t>рада має право:</w:t>
      </w:r>
    </w:p>
    <w:p w:rsidR="009A6C62" w:rsidRPr="00B87ABF" w:rsidRDefault="00486316" w:rsidP="00233C91">
      <w:pPr>
        <w:spacing w:after="0"/>
        <w:jc w:val="both"/>
        <w:rPr>
          <w:rFonts w:ascii="Bookman Old Style" w:hAnsi="Bookman Old Style"/>
          <w:sz w:val="24"/>
          <w:szCs w:val="24"/>
        </w:rPr>
      </w:pPr>
      <w:r w:rsidRPr="00B87ABF">
        <w:rPr>
          <w:rFonts w:ascii="Bookman Old Style" w:hAnsi="Bookman Old Style"/>
          <w:sz w:val="24"/>
          <w:szCs w:val="24"/>
        </w:rPr>
        <w:t xml:space="preserve">- </w:t>
      </w:r>
      <w:r w:rsidR="009A6C62" w:rsidRPr="00B87ABF">
        <w:rPr>
          <w:rFonts w:ascii="Bookman Old Style" w:hAnsi="Bookman Old Style"/>
          <w:sz w:val="24"/>
          <w:szCs w:val="24"/>
        </w:rPr>
        <w:t>отримувати інформацію про хід реалізації проектів, які фінансуються з громадського бюджету;</w:t>
      </w:r>
    </w:p>
    <w:p w:rsidR="009A6C62" w:rsidRPr="00B87ABF" w:rsidRDefault="00486316" w:rsidP="00233C91">
      <w:pPr>
        <w:spacing w:after="0"/>
        <w:jc w:val="both"/>
        <w:rPr>
          <w:rFonts w:ascii="Bookman Old Style" w:hAnsi="Bookman Old Style"/>
          <w:sz w:val="24"/>
          <w:szCs w:val="24"/>
        </w:rPr>
      </w:pPr>
      <w:r w:rsidRPr="00B87ABF">
        <w:rPr>
          <w:rFonts w:ascii="Bookman Old Style" w:hAnsi="Bookman Old Style"/>
          <w:sz w:val="24"/>
          <w:szCs w:val="24"/>
        </w:rPr>
        <w:t xml:space="preserve">- </w:t>
      </w:r>
      <w:r w:rsidR="009A6C62" w:rsidRPr="00B87ABF">
        <w:rPr>
          <w:rFonts w:ascii="Bookman Old Style" w:hAnsi="Bookman Old Style"/>
          <w:sz w:val="24"/>
          <w:szCs w:val="24"/>
        </w:rPr>
        <w:t>заслуховувати керівників структурних підрозділів, посадових осіб комунальних підприємств, установ та організацій з питань реалізації проектів громадського бюджету;</w:t>
      </w:r>
    </w:p>
    <w:p w:rsidR="009A6C62" w:rsidRPr="00B87ABF" w:rsidRDefault="00486316" w:rsidP="00233C91">
      <w:pPr>
        <w:spacing w:after="0"/>
        <w:jc w:val="both"/>
        <w:rPr>
          <w:rFonts w:ascii="Bookman Old Style" w:hAnsi="Bookman Old Style"/>
          <w:sz w:val="24"/>
          <w:szCs w:val="24"/>
        </w:rPr>
      </w:pPr>
      <w:r w:rsidRPr="00B87ABF">
        <w:rPr>
          <w:rFonts w:ascii="Bookman Old Style" w:hAnsi="Bookman Old Style"/>
          <w:sz w:val="24"/>
          <w:szCs w:val="24"/>
        </w:rPr>
        <w:t xml:space="preserve">- </w:t>
      </w:r>
      <w:r w:rsidR="009A6C62" w:rsidRPr="00B87ABF">
        <w:rPr>
          <w:rFonts w:ascii="Bookman Old Style" w:hAnsi="Bookman Old Style"/>
          <w:sz w:val="24"/>
          <w:szCs w:val="24"/>
        </w:rPr>
        <w:t>визначати уповноваженого представника для доповідей та співдоповідей з питань громадського бюджету на засіданні виконавчого комітету, засіданнях постійних комісій і пленарних засіданнях міської ради;</w:t>
      </w:r>
    </w:p>
    <w:p w:rsidR="009A6C62" w:rsidRPr="00B87ABF" w:rsidRDefault="00486316" w:rsidP="00233C91">
      <w:pPr>
        <w:spacing w:after="0"/>
        <w:jc w:val="both"/>
        <w:rPr>
          <w:rFonts w:ascii="Bookman Old Style" w:hAnsi="Bookman Old Style"/>
          <w:sz w:val="24"/>
          <w:szCs w:val="24"/>
        </w:rPr>
      </w:pPr>
      <w:r w:rsidRPr="00B87ABF">
        <w:rPr>
          <w:rFonts w:ascii="Bookman Old Style" w:hAnsi="Bookman Old Style"/>
          <w:sz w:val="24"/>
          <w:szCs w:val="24"/>
        </w:rPr>
        <w:t xml:space="preserve">- </w:t>
      </w:r>
      <w:r w:rsidR="009A6C62" w:rsidRPr="00B87ABF">
        <w:rPr>
          <w:rFonts w:ascii="Bookman Old Style" w:hAnsi="Bookman Old Style"/>
          <w:sz w:val="24"/>
          <w:szCs w:val="24"/>
        </w:rPr>
        <w:t>отримувати детальні обґрунтування (з посиланнями на законодавство України) причин негативної оцінки проекту та з інших питань від відповідних виконавчих органів міської ради;</w:t>
      </w:r>
    </w:p>
    <w:p w:rsidR="009A6C62" w:rsidRPr="00B87ABF" w:rsidRDefault="00486316" w:rsidP="000F2DD5">
      <w:pPr>
        <w:spacing w:after="120"/>
        <w:jc w:val="both"/>
        <w:rPr>
          <w:rFonts w:ascii="Bookman Old Style" w:hAnsi="Bookman Old Style"/>
          <w:sz w:val="24"/>
          <w:szCs w:val="24"/>
        </w:rPr>
      </w:pPr>
      <w:r w:rsidRPr="00B87ABF">
        <w:rPr>
          <w:rFonts w:ascii="Bookman Old Style" w:hAnsi="Bookman Old Style"/>
          <w:sz w:val="24"/>
          <w:szCs w:val="24"/>
        </w:rPr>
        <w:t xml:space="preserve">- </w:t>
      </w:r>
      <w:r w:rsidR="009A6C62" w:rsidRPr="00B87ABF">
        <w:rPr>
          <w:rFonts w:ascii="Bookman Old Style" w:hAnsi="Bookman Old Style"/>
          <w:sz w:val="24"/>
          <w:szCs w:val="24"/>
        </w:rPr>
        <w:t xml:space="preserve">викликати на засідання </w:t>
      </w:r>
      <w:r w:rsidR="0005594A">
        <w:rPr>
          <w:rFonts w:ascii="Bookman Old Style" w:hAnsi="Bookman Old Style"/>
          <w:sz w:val="24"/>
          <w:szCs w:val="24"/>
        </w:rPr>
        <w:t xml:space="preserve">Координаційної </w:t>
      </w:r>
      <w:r w:rsidR="009A6C62" w:rsidRPr="00B87ABF">
        <w:rPr>
          <w:rFonts w:ascii="Bookman Old Style" w:hAnsi="Bookman Old Style"/>
          <w:sz w:val="24"/>
          <w:szCs w:val="24"/>
        </w:rPr>
        <w:t>ради посадових осіб виконавчих органів міської ради.</w:t>
      </w:r>
    </w:p>
    <w:p w:rsidR="009A6C62" w:rsidRPr="00B87ABF" w:rsidRDefault="0005594A" w:rsidP="000F2DD5">
      <w:pPr>
        <w:spacing w:after="120"/>
        <w:jc w:val="both"/>
        <w:rPr>
          <w:rFonts w:ascii="Bookman Old Style" w:hAnsi="Bookman Old Style"/>
          <w:sz w:val="24"/>
          <w:szCs w:val="24"/>
        </w:rPr>
      </w:pPr>
      <w:r>
        <w:rPr>
          <w:rFonts w:ascii="Bookman Old Style" w:hAnsi="Bookman Old Style"/>
          <w:sz w:val="24"/>
          <w:szCs w:val="24"/>
        </w:rPr>
        <w:t xml:space="preserve">Координаційна </w:t>
      </w:r>
      <w:r w:rsidR="009A6C62" w:rsidRPr="00B87ABF">
        <w:rPr>
          <w:rFonts w:ascii="Bookman Old Style" w:hAnsi="Bookman Old Style"/>
          <w:sz w:val="24"/>
          <w:szCs w:val="24"/>
        </w:rPr>
        <w:t>рада має інші права, необхідні для виконання повноважень, передбачених цим Положенням.</w:t>
      </w:r>
    </w:p>
    <w:p w:rsidR="009A6C62" w:rsidRPr="00B87ABF" w:rsidRDefault="00536D4A" w:rsidP="007C5554">
      <w:pPr>
        <w:spacing w:after="120" w:line="240" w:lineRule="auto"/>
        <w:ind w:firstLine="708"/>
        <w:jc w:val="both"/>
        <w:rPr>
          <w:rFonts w:ascii="Bookman Old Style" w:eastAsia="Times New Roman" w:hAnsi="Bookman Old Style" w:cstheme="minorHAnsi"/>
          <w:sz w:val="24"/>
          <w:szCs w:val="24"/>
          <w:lang w:eastAsia="uk-UA"/>
        </w:rPr>
      </w:pPr>
      <w:r w:rsidRPr="00B87ABF">
        <w:rPr>
          <w:rFonts w:ascii="Bookman Old Style" w:hAnsi="Bookman Old Style" w:cstheme="minorHAnsi"/>
          <w:sz w:val="24"/>
          <w:szCs w:val="24"/>
        </w:rPr>
        <w:t>4.</w:t>
      </w:r>
      <w:r w:rsidR="007147B0" w:rsidRPr="007147B0">
        <w:rPr>
          <w:rFonts w:ascii="Bookman Old Style" w:hAnsi="Bookman Old Style" w:cstheme="minorHAnsi"/>
          <w:sz w:val="24"/>
          <w:szCs w:val="24"/>
          <w:lang w:val="ru-RU"/>
        </w:rPr>
        <w:t>6</w:t>
      </w:r>
      <w:r w:rsidRPr="00B87ABF">
        <w:rPr>
          <w:rFonts w:ascii="Bookman Old Style" w:hAnsi="Bookman Old Style" w:cstheme="minorHAnsi"/>
          <w:sz w:val="24"/>
          <w:szCs w:val="24"/>
        </w:rPr>
        <w:t xml:space="preserve">. </w:t>
      </w:r>
      <w:r w:rsidR="0005594A">
        <w:rPr>
          <w:rFonts w:ascii="Bookman Old Style" w:hAnsi="Bookman Old Style" w:cstheme="minorHAnsi"/>
          <w:sz w:val="24"/>
          <w:szCs w:val="24"/>
        </w:rPr>
        <w:t xml:space="preserve">Координаційна </w:t>
      </w:r>
      <w:r w:rsidR="009A6C62" w:rsidRPr="00B87ABF">
        <w:rPr>
          <w:rFonts w:ascii="Bookman Old Style" w:hAnsi="Bookman Old Style" w:cstheme="minorHAnsi"/>
          <w:sz w:val="24"/>
          <w:szCs w:val="24"/>
        </w:rPr>
        <w:t xml:space="preserve">рада працює у формі засідань. Засідання є повноважним за умови присутності більше половини його членів. Рішення на </w:t>
      </w:r>
      <w:r w:rsidR="009A6C62" w:rsidRPr="00B87ABF">
        <w:rPr>
          <w:rFonts w:ascii="Bookman Old Style" w:hAnsi="Bookman Old Style" w:cstheme="minorHAnsi"/>
          <w:sz w:val="24"/>
          <w:szCs w:val="24"/>
        </w:rPr>
        <w:lastRenderedPageBreak/>
        <w:t xml:space="preserve">засіданні </w:t>
      </w:r>
      <w:r w:rsidR="0005594A">
        <w:rPr>
          <w:rFonts w:ascii="Bookman Old Style" w:hAnsi="Bookman Old Style" w:cstheme="minorHAnsi"/>
          <w:sz w:val="24"/>
          <w:szCs w:val="24"/>
        </w:rPr>
        <w:t xml:space="preserve">Координаційної </w:t>
      </w:r>
      <w:r w:rsidR="009A6C62" w:rsidRPr="00B87ABF">
        <w:rPr>
          <w:rFonts w:ascii="Bookman Old Style" w:hAnsi="Bookman Old Style" w:cstheme="minorHAnsi"/>
          <w:sz w:val="24"/>
          <w:szCs w:val="24"/>
        </w:rPr>
        <w:t>ради ухвалюються більшістю членів.</w:t>
      </w:r>
      <w:r w:rsidR="009A6C62" w:rsidRPr="00B87ABF">
        <w:rPr>
          <w:rFonts w:ascii="Bookman Old Style" w:eastAsia="Times New Roman" w:hAnsi="Bookman Old Style" w:cstheme="minorHAnsi"/>
          <w:sz w:val="24"/>
          <w:szCs w:val="24"/>
          <w:lang w:eastAsia="ru-RU"/>
        </w:rPr>
        <w:t xml:space="preserve"> За наявності рівної кількості голосів «за» і «проти» голос голови </w:t>
      </w:r>
      <w:r w:rsidR="0005594A">
        <w:rPr>
          <w:rFonts w:ascii="Bookman Old Style" w:eastAsia="Times New Roman" w:hAnsi="Bookman Old Style" w:cstheme="minorHAnsi"/>
          <w:sz w:val="24"/>
          <w:szCs w:val="24"/>
          <w:lang w:eastAsia="ru-RU"/>
        </w:rPr>
        <w:t xml:space="preserve">Координаційної </w:t>
      </w:r>
      <w:r w:rsidR="009A6C62" w:rsidRPr="00B87ABF">
        <w:rPr>
          <w:rFonts w:ascii="Bookman Old Style" w:eastAsia="Times New Roman" w:hAnsi="Bookman Old Style" w:cstheme="minorHAnsi"/>
          <w:sz w:val="24"/>
          <w:szCs w:val="24"/>
          <w:lang w:eastAsia="ru-RU"/>
        </w:rPr>
        <w:t>ради є вирішальним</w:t>
      </w:r>
      <w:r w:rsidR="007B2E98" w:rsidRPr="00B87ABF">
        <w:rPr>
          <w:rFonts w:ascii="Bookman Old Style" w:eastAsia="Times New Roman" w:hAnsi="Bookman Old Style" w:cstheme="minorHAnsi"/>
          <w:sz w:val="24"/>
          <w:szCs w:val="24"/>
          <w:lang w:eastAsia="ru-RU"/>
        </w:rPr>
        <w:t>, за відсутності голови, вирішальний голос має секретар</w:t>
      </w:r>
      <w:r w:rsidR="009A6C62" w:rsidRPr="00B87ABF">
        <w:rPr>
          <w:rFonts w:ascii="Bookman Old Style" w:eastAsia="Times New Roman" w:hAnsi="Bookman Old Style" w:cstheme="minorHAnsi"/>
          <w:sz w:val="24"/>
          <w:szCs w:val="24"/>
          <w:lang w:eastAsia="ru-RU"/>
        </w:rPr>
        <w:t>.</w:t>
      </w:r>
    </w:p>
    <w:p w:rsidR="009A6C62" w:rsidRPr="00B87ABF" w:rsidRDefault="007147B0" w:rsidP="007C5554">
      <w:pPr>
        <w:spacing w:after="120"/>
        <w:ind w:firstLine="708"/>
        <w:jc w:val="both"/>
        <w:rPr>
          <w:rFonts w:ascii="Bookman Old Style" w:hAnsi="Bookman Old Style"/>
          <w:sz w:val="24"/>
          <w:szCs w:val="24"/>
        </w:rPr>
      </w:pPr>
      <w:r>
        <w:rPr>
          <w:rFonts w:ascii="Bookman Old Style" w:hAnsi="Bookman Old Style"/>
          <w:sz w:val="24"/>
          <w:szCs w:val="24"/>
        </w:rPr>
        <w:t>4.7</w:t>
      </w:r>
      <w:r w:rsidR="00536D4A" w:rsidRPr="00B87ABF">
        <w:rPr>
          <w:rFonts w:ascii="Bookman Old Style" w:hAnsi="Bookman Old Style"/>
          <w:sz w:val="24"/>
          <w:szCs w:val="24"/>
        </w:rPr>
        <w:t xml:space="preserve">. </w:t>
      </w:r>
      <w:r w:rsidR="0005594A">
        <w:rPr>
          <w:rFonts w:ascii="Bookman Old Style" w:hAnsi="Bookman Old Style"/>
          <w:sz w:val="24"/>
          <w:szCs w:val="24"/>
        </w:rPr>
        <w:t xml:space="preserve">Координаційна </w:t>
      </w:r>
      <w:r w:rsidR="009A6C62" w:rsidRPr="00B87ABF">
        <w:rPr>
          <w:rFonts w:ascii="Bookman Old Style" w:hAnsi="Bookman Old Style"/>
          <w:sz w:val="24"/>
          <w:szCs w:val="24"/>
        </w:rPr>
        <w:t>рада проводить свої засідання гласно та відкрито. Про час та місце проведення засідання повідомляється</w:t>
      </w:r>
      <w:r w:rsidR="008971D1">
        <w:rPr>
          <w:rFonts w:ascii="Bookman Old Style" w:hAnsi="Bookman Old Style"/>
          <w:sz w:val="24"/>
          <w:szCs w:val="24"/>
        </w:rPr>
        <w:t xml:space="preserve"> завчасно</w:t>
      </w:r>
      <w:r w:rsidR="009A6C62" w:rsidRPr="00B87ABF">
        <w:rPr>
          <w:rFonts w:ascii="Bookman Old Style" w:hAnsi="Bookman Old Style"/>
          <w:sz w:val="24"/>
          <w:szCs w:val="24"/>
        </w:rPr>
        <w:t xml:space="preserve"> через офіційний веб-сайт міської р</w:t>
      </w:r>
      <w:r w:rsidR="007702E9" w:rsidRPr="00B87ABF">
        <w:rPr>
          <w:rFonts w:ascii="Bookman Old Style" w:hAnsi="Bookman Old Style"/>
          <w:sz w:val="24"/>
          <w:szCs w:val="24"/>
        </w:rPr>
        <w:t>ади</w:t>
      </w:r>
      <w:r w:rsidR="009A6C62" w:rsidRPr="00B87ABF">
        <w:rPr>
          <w:rFonts w:ascii="Bookman Old Style" w:hAnsi="Bookman Old Style"/>
          <w:sz w:val="24"/>
          <w:szCs w:val="24"/>
        </w:rPr>
        <w:t>.</w:t>
      </w:r>
    </w:p>
    <w:p w:rsidR="000B03E4" w:rsidRPr="00B87ABF" w:rsidRDefault="007147B0" w:rsidP="007C5554">
      <w:pPr>
        <w:spacing w:after="120"/>
        <w:ind w:firstLine="708"/>
        <w:jc w:val="both"/>
        <w:rPr>
          <w:rFonts w:ascii="Bookman Old Style" w:hAnsi="Bookman Old Style"/>
          <w:sz w:val="24"/>
          <w:szCs w:val="24"/>
        </w:rPr>
      </w:pPr>
      <w:r>
        <w:rPr>
          <w:rFonts w:ascii="Bookman Old Style" w:hAnsi="Bookman Old Style"/>
          <w:sz w:val="24"/>
          <w:szCs w:val="24"/>
        </w:rPr>
        <w:t>4.8</w:t>
      </w:r>
      <w:r w:rsidR="0030603D" w:rsidRPr="00B87ABF">
        <w:rPr>
          <w:rFonts w:ascii="Bookman Old Style" w:hAnsi="Bookman Old Style"/>
          <w:sz w:val="24"/>
          <w:szCs w:val="24"/>
        </w:rPr>
        <w:t xml:space="preserve">. </w:t>
      </w:r>
      <w:r w:rsidR="009A6C62" w:rsidRPr="00B87ABF">
        <w:rPr>
          <w:rFonts w:ascii="Bookman Old Style" w:hAnsi="Bookman Old Style"/>
          <w:sz w:val="24"/>
          <w:szCs w:val="24"/>
        </w:rPr>
        <w:t xml:space="preserve">Якщо член </w:t>
      </w:r>
      <w:r w:rsidR="0005594A">
        <w:rPr>
          <w:rFonts w:ascii="Bookman Old Style" w:hAnsi="Bookman Old Style"/>
          <w:sz w:val="24"/>
          <w:szCs w:val="24"/>
        </w:rPr>
        <w:t xml:space="preserve">Координаційної </w:t>
      </w:r>
      <w:r w:rsidR="009A6C62" w:rsidRPr="00B87ABF">
        <w:rPr>
          <w:rFonts w:ascii="Bookman Old Style" w:hAnsi="Bookman Old Style"/>
          <w:sz w:val="24"/>
          <w:szCs w:val="24"/>
        </w:rPr>
        <w:t xml:space="preserve">ради протягом року тричі пропустив засідання без поважних причин, то він підлягає виключенню зі складу </w:t>
      </w:r>
      <w:r w:rsidR="0005594A">
        <w:rPr>
          <w:rFonts w:ascii="Bookman Old Style" w:hAnsi="Bookman Old Style"/>
          <w:sz w:val="24"/>
          <w:szCs w:val="24"/>
        </w:rPr>
        <w:t xml:space="preserve">Координаційної </w:t>
      </w:r>
      <w:r w:rsidR="009A6C62" w:rsidRPr="00B87ABF">
        <w:rPr>
          <w:rFonts w:ascii="Bookman Old Style" w:hAnsi="Bookman Old Style"/>
          <w:sz w:val="24"/>
          <w:szCs w:val="24"/>
        </w:rPr>
        <w:t xml:space="preserve">ради. </w:t>
      </w:r>
    </w:p>
    <w:p w:rsidR="000E3F0D" w:rsidRPr="00B87ABF" w:rsidRDefault="007147B0" w:rsidP="007C5554">
      <w:pPr>
        <w:spacing w:after="120"/>
        <w:ind w:firstLine="708"/>
        <w:jc w:val="both"/>
        <w:rPr>
          <w:rFonts w:ascii="Bookman Old Style" w:hAnsi="Bookman Old Style"/>
          <w:sz w:val="24"/>
          <w:szCs w:val="24"/>
        </w:rPr>
      </w:pPr>
      <w:r>
        <w:rPr>
          <w:rFonts w:ascii="Bookman Old Style" w:hAnsi="Bookman Old Style"/>
          <w:sz w:val="24"/>
          <w:szCs w:val="24"/>
        </w:rPr>
        <w:t>4.9</w:t>
      </w:r>
      <w:r w:rsidR="000B03E4" w:rsidRPr="00B87ABF">
        <w:rPr>
          <w:rFonts w:ascii="Bookman Old Style" w:hAnsi="Bookman Old Style"/>
          <w:sz w:val="24"/>
          <w:szCs w:val="24"/>
        </w:rPr>
        <w:t xml:space="preserve">. </w:t>
      </w:r>
      <w:r w:rsidR="009A6C62" w:rsidRPr="00B87ABF">
        <w:rPr>
          <w:rFonts w:ascii="Bookman Old Style" w:hAnsi="Bookman Old Style"/>
          <w:sz w:val="24"/>
          <w:szCs w:val="24"/>
        </w:rPr>
        <w:t xml:space="preserve">На своєму першому засіданні </w:t>
      </w:r>
      <w:r w:rsidR="0005594A">
        <w:rPr>
          <w:rFonts w:ascii="Bookman Old Style" w:hAnsi="Bookman Old Style"/>
          <w:sz w:val="24"/>
          <w:szCs w:val="24"/>
        </w:rPr>
        <w:t xml:space="preserve">Координаційна </w:t>
      </w:r>
      <w:r w:rsidR="009A6C62" w:rsidRPr="00B87ABF">
        <w:rPr>
          <w:rFonts w:ascii="Bookman Old Style" w:hAnsi="Bookman Old Style"/>
          <w:sz w:val="24"/>
          <w:szCs w:val="24"/>
        </w:rPr>
        <w:t xml:space="preserve">рада обирає зі свого складу голову та секретаря. Як правило, секретарем </w:t>
      </w:r>
      <w:r w:rsidR="0005594A">
        <w:rPr>
          <w:rFonts w:ascii="Bookman Old Style" w:hAnsi="Bookman Old Style"/>
          <w:sz w:val="24"/>
          <w:szCs w:val="24"/>
        </w:rPr>
        <w:t xml:space="preserve">Координаційної </w:t>
      </w:r>
      <w:r w:rsidR="009A6C62" w:rsidRPr="00B87ABF">
        <w:rPr>
          <w:rFonts w:ascii="Bookman Old Style" w:hAnsi="Bookman Old Style"/>
          <w:sz w:val="24"/>
          <w:szCs w:val="24"/>
        </w:rPr>
        <w:t xml:space="preserve">ради є представник </w:t>
      </w:r>
      <w:r w:rsidR="0030603D" w:rsidRPr="00B87ABF">
        <w:rPr>
          <w:rFonts w:ascii="Bookman Old Style" w:hAnsi="Bookman Old Style"/>
          <w:sz w:val="24"/>
          <w:szCs w:val="24"/>
        </w:rPr>
        <w:t>уповноваженого робочого органу.</w:t>
      </w:r>
    </w:p>
    <w:p w:rsidR="009A6C62" w:rsidRPr="00B87ABF" w:rsidRDefault="007147B0" w:rsidP="007C5554">
      <w:pPr>
        <w:spacing w:after="120"/>
        <w:ind w:firstLine="708"/>
        <w:jc w:val="both"/>
        <w:rPr>
          <w:rFonts w:ascii="Bookman Old Style" w:hAnsi="Bookman Old Style"/>
          <w:sz w:val="24"/>
          <w:szCs w:val="24"/>
        </w:rPr>
      </w:pPr>
      <w:r>
        <w:rPr>
          <w:rFonts w:ascii="Bookman Old Style" w:hAnsi="Bookman Old Style"/>
          <w:sz w:val="24"/>
          <w:szCs w:val="24"/>
        </w:rPr>
        <w:t>4.10</w:t>
      </w:r>
      <w:r w:rsidR="000B03E4" w:rsidRPr="00B87ABF">
        <w:rPr>
          <w:rFonts w:ascii="Bookman Old Style" w:hAnsi="Bookman Old Style"/>
          <w:sz w:val="24"/>
          <w:szCs w:val="24"/>
        </w:rPr>
        <w:t xml:space="preserve">. </w:t>
      </w:r>
      <w:r w:rsidR="009A6C62" w:rsidRPr="00B87ABF">
        <w:rPr>
          <w:rFonts w:ascii="Bookman Old Style" w:hAnsi="Bookman Old Style"/>
          <w:sz w:val="24"/>
          <w:szCs w:val="24"/>
        </w:rPr>
        <w:t xml:space="preserve">Протоколи засідань, </w:t>
      </w:r>
      <w:r w:rsidR="000E3F0D" w:rsidRPr="00B87ABF">
        <w:rPr>
          <w:rFonts w:ascii="Bookman Old Style" w:hAnsi="Bookman Old Style"/>
          <w:sz w:val="24"/>
          <w:szCs w:val="24"/>
        </w:rPr>
        <w:t xml:space="preserve">рішення, </w:t>
      </w:r>
      <w:r w:rsidR="009A6C62" w:rsidRPr="00B87ABF">
        <w:rPr>
          <w:rFonts w:ascii="Bookman Old Style" w:hAnsi="Bookman Old Style"/>
          <w:sz w:val="24"/>
          <w:szCs w:val="24"/>
        </w:rPr>
        <w:t xml:space="preserve">висновки та рекомендації підписують голова та секретар. Всі протоколи, </w:t>
      </w:r>
      <w:r w:rsidR="000E3F0D" w:rsidRPr="00B87ABF">
        <w:rPr>
          <w:rFonts w:ascii="Bookman Old Style" w:hAnsi="Bookman Old Style"/>
          <w:sz w:val="24"/>
          <w:szCs w:val="24"/>
        </w:rPr>
        <w:t xml:space="preserve">рішення, </w:t>
      </w:r>
      <w:r w:rsidR="009A6C62" w:rsidRPr="00B87ABF">
        <w:rPr>
          <w:rFonts w:ascii="Bookman Old Style" w:hAnsi="Bookman Old Style"/>
          <w:sz w:val="24"/>
          <w:szCs w:val="24"/>
        </w:rPr>
        <w:t>висновки та рекомендації невідкладно оприлюднюються на офіційному веб-сайті міської ради.</w:t>
      </w:r>
    </w:p>
    <w:p w:rsidR="009A6C62" w:rsidRPr="00B87ABF" w:rsidRDefault="009A6C62" w:rsidP="000F2DD5">
      <w:pPr>
        <w:spacing w:after="120"/>
        <w:ind w:right="-143"/>
        <w:jc w:val="both"/>
        <w:rPr>
          <w:rFonts w:ascii="Bookman Old Style" w:hAnsi="Bookman Old Style"/>
          <w:sz w:val="24"/>
          <w:szCs w:val="24"/>
        </w:rPr>
      </w:pPr>
    </w:p>
    <w:p w:rsidR="00C9048E" w:rsidRPr="00B87ABF" w:rsidRDefault="000E3F0D" w:rsidP="007C5554">
      <w:pPr>
        <w:spacing w:after="120"/>
        <w:ind w:right="-143"/>
        <w:jc w:val="center"/>
        <w:rPr>
          <w:rFonts w:ascii="Bookman Old Style" w:hAnsi="Bookman Old Style"/>
          <w:b/>
          <w:sz w:val="24"/>
          <w:szCs w:val="24"/>
        </w:rPr>
      </w:pPr>
      <w:r w:rsidRPr="00B87ABF">
        <w:rPr>
          <w:rFonts w:ascii="Bookman Old Style" w:hAnsi="Bookman Old Style"/>
          <w:b/>
          <w:sz w:val="24"/>
          <w:szCs w:val="24"/>
        </w:rPr>
        <w:t>5</w:t>
      </w:r>
      <w:r w:rsidR="00C9048E" w:rsidRPr="00B87ABF">
        <w:rPr>
          <w:rFonts w:ascii="Bookman Old Style" w:hAnsi="Bookman Old Style"/>
          <w:b/>
          <w:sz w:val="24"/>
          <w:szCs w:val="24"/>
        </w:rPr>
        <w:t>. Порядок подання проектів</w:t>
      </w:r>
    </w:p>
    <w:p w:rsidR="00B63597" w:rsidRPr="00B87ABF" w:rsidRDefault="00256198" w:rsidP="007C5554">
      <w:pPr>
        <w:spacing w:after="120"/>
        <w:ind w:firstLine="708"/>
        <w:jc w:val="both"/>
        <w:rPr>
          <w:rFonts w:ascii="Bookman Old Style" w:hAnsi="Bookman Old Style" w:cstheme="minorHAnsi"/>
          <w:sz w:val="24"/>
          <w:szCs w:val="24"/>
        </w:rPr>
      </w:pPr>
      <w:r w:rsidRPr="00B87ABF">
        <w:rPr>
          <w:rFonts w:ascii="Bookman Old Style" w:hAnsi="Bookman Old Style" w:cstheme="minorHAnsi"/>
          <w:sz w:val="24"/>
          <w:szCs w:val="24"/>
        </w:rPr>
        <w:t>5.1</w:t>
      </w:r>
      <w:r w:rsidR="00B63597" w:rsidRPr="00B87ABF">
        <w:rPr>
          <w:rFonts w:ascii="Bookman Old Style" w:hAnsi="Bookman Old Style" w:cstheme="minorHAnsi"/>
          <w:sz w:val="24"/>
          <w:szCs w:val="24"/>
        </w:rPr>
        <w:t>. Подані для фінансування за рахунок коштів громадського бюджету</w:t>
      </w:r>
      <w:r w:rsidR="00063338" w:rsidRPr="00B87ABF">
        <w:rPr>
          <w:rFonts w:ascii="Bookman Old Style" w:hAnsi="Bookman Old Style" w:cstheme="minorHAnsi"/>
          <w:sz w:val="24"/>
          <w:szCs w:val="24"/>
        </w:rPr>
        <w:t xml:space="preserve"> </w:t>
      </w:r>
      <w:r w:rsidR="001A48C2" w:rsidRPr="00B87ABF">
        <w:rPr>
          <w:rFonts w:ascii="Bookman Old Style" w:hAnsi="Bookman Old Style" w:cstheme="minorHAnsi"/>
          <w:sz w:val="24"/>
          <w:szCs w:val="24"/>
        </w:rPr>
        <w:t>Овруцької ОТГ</w:t>
      </w:r>
      <w:r w:rsidR="001435D3" w:rsidRPr="00B87ABF">
        <w:rPr>
          <w:rFonts w:ascii="Bookman Old Style" w:hAnsi="Bookman Old Style" w:cstheme="minorHAnsi"/>
          <w:sz w:val="24"/>
          <w:szCs w:val="24"/>
        </w:rPr>
        <w:t xml:space="preserve"> </w:t>
      </w:r>
      <w:r w:rsidRPr="00B87ABF">
        <w:rPr>
          <w:rFonts w:ascii="Bookman Old Style" w:hAnsi="Bookman Old Style" w:cstheme="minorHAnsi"/>
          <w:sz w:val="24"/>
          <w:szCs w:val="24"/>
        </w:rPr>
        <w:t>проектні пропозиції</w:t>
      </w:r>
      <w:r w:rsidR="00B63597" w:rsidRPr="00B87ABF">
        <w:rPr>
          <w:rFonts w:ascii="Bookman Old Style" w:hAnsi="Bookman Old Style" w:cstheme="minorHAnsi"/>
          <w:sz w:val="24"/>
          <w:szCs w:val="24"/>
        </w:rPr>
        <w:t xml:space="preserve"> повинні бути спрямовані на: </w:t>
      </w:r>
    </w:p>
    <w:p w:rsidR="001435D3" w:rsidRPr="00B87ABF" w:rsidRDefault="00B63597" w:rsidP="000F2DD5">
      <w:pPr>
        <w:pStyle w:val="Default"/>
        <w:spacing w:after="120"/>
        <w:jc w:val="both"/>
        <w:rPr>
          <w:rFonts w:ascii="Bookman Old Style" w:hAnsi="Bookman Old Style" w:cstheme="minorHAnsi"/>
          <w:lang w:val="uk-UA"/>
        </w:rPr>
      </w:pPr>
      <w:r w:rsidRPr="00B87ABF">
        <w:rPr>
          <w:rFonts w:ascii="Bookman Old Style" w:hAnsi="Bookman Old Style" w:cstheme="minorHAnsi"/>
          <w:lang w:val="uk-UA"/>
        </w:rPr>
        <w:t xml:space="preserve">- </w:t>
      </w:r>
      <w:r w:rsidR="001435D3" w:rsidRPr="00B87ABF">
        <w:rPr>
          <w:rFonts w:ascii="Bookman Old Style" w:hAnsi="Bookman Old Style" w:cstheme="minorHAnsi"/>
          <w:lang w:val="uk-UA"/>
        </w:rPr>
        <w:t xml:space="preserve">покращення інфраструктури </w:t>
      </w:r>
      <w:r w:rsidR="001A48C2" w:rsidRPr="00B87ABF">
        <w:rPr>
          <w:rFonts w:ascii="Bookman Old Style" w:hAnsi="Bookman Old Style" w:cstheme="minorHAnsi"/>
          <w:lang w:val="uk-UA"/>
        </w:rPr>
        <w:t>громади</w:t>
      </w:r>
      <w:r w:rsidR="001435D3" w:rsidRPr="00B87ABF">
        <w:rPr>
          <w:rFonts w:ascii="Bookman Old Style" w:hAnsi="Bookman Old Style" w:cstheme="minorHAnsi"/>
          <w:lang w:val="uk-UA"/>
        </w:rPr>
        <w:t xml:space="preserve"> (наприклад, вулиці, парку, дороги, спортивного чи дитячого майданчика, установи: школи, поліклініки, дитячого садочку тощо).</w:t>
      </w:r>
    </w:p>
    <w:p w:rsidR="00B63597" w:rsidRPr="00B87ABF" w:rsidRDefault="001435D3" w:rsidP="000F2DD5">
      <w:pPr>
        <w:pStyle w:val="Default"/>
        <w:spacing w:after="120"/>
        <w:jc w:val="both"/>
        <w:rPr>
          <w:rFonts w:ascii="Bookman Old Style" w:hAnsi="Bookman Old Style" w:cstheme="minorHAnsi"/>
          <w:lang w:val="uk-UA"/>
        </w:rPr>
      </w:pPr>
      <w:r w:rsidRPr="00B87ABF">
        <w:rPr>
          <w:rFonts w:ascii="Bookman Old Style" w:hAnsi="Bookman Old Style" w:cstheme="minorHAnsi"/>
          <w:lang w:val="uk-UA"/>
        </w:rPr>
        <w:t xml:space="preserve">- </w:t>
      </w:r>
      <w:r w:rsidR="00B63597" w:rsidRPr="00B87ABF">
        <w:rPr>
          <w:rFonts w:ascii="Bookman Old Style" w:hAnsi="Bookman Old Style" w:cstheme="minorHAnsi"/>
          <w:lang w:val="uk-UA"/>
        </w:rPr>
        <w:t xml:space="preserve">благоустрій </w:t>
      </w:r>
      <w:r w:rsidR="00063338" w:rsidRPr="00B87ABF">
        <w:rPr>
          <w:rFonts w:ascii="Bookman Old Style" w:hAnsi="Bookman Old Style" w:cstheme="minorHAnsi"/>
          <w:lang w:val="uk-UA"/>
        </w:rPr>
        <w:t>територій</w:t>
      </w:r>
      <w:r w:rsidR="00B63597" w:rsidRPr="00B87ABF">
        <w:rPr>
          <w:rFonts w:ascii="Bookman Old Style" w:hAnsi="Bookman Old Style" w:cstheme="minorHAnsi"/>
          <w:lang w:val="uk-UA"/>
        </w:rPr>
        <w:t xml:space="preserve">, зон відпочинку (встановлення обмежувачів руху транспорту, контейнерних майданчиків, облаштування місць для вигулу тварин, пішохідних доріжок, озеленення та освітлення прибудинкової території, тощо); </w:t>
      </w:r>
    </w:p>
    <w:p w:rsidR="00B63597" w:rsidRPr="00B87ABF" w:rsidRDefault="00B63597" w:rsidP="000F2DD5">
      <w:pPr>
        <w:pStyle w:val="Default"/>
        <w:spacing w:after="120"/>
        <w:jc w:val="both"/>
        <w:rPr>
          <w:rFonts w:ascii="Bookman Old Style" w:hAnsi="Bookman Old Style" w:cstheme="minorHAnsi"/>
          <w:lang w:val="uk-UA"/>
        </w:rPr>
      </w:pPr>
      <w:r w:rsidRPr="00B87ABF">
        <w:rPr>
          <w:rFonts w:ascii="Bookman Old Style" w:hAnsi="Bookman Old Style" w:cstheme="minorHAnsi"/>
          <w:lang w:val="uk-UA"/>
        </w:rPr>
        <w:t xml:space="preserve">- покращення умов життєдіяльності та соціальної адаптованості людей з інвалідністю, сімей, які опинились у важких життєвих обставинах, одиноких матерів, літніх людей, внутрішньо переміщених осіб; </w:t>
      </w:r>
    </w:p>
    <w:p w:rsidR="00B63597" w:rsidRPr="00B87ABF" w:rsidRDefault="00B63597" w:rsidP="000F2DD5">
      <w:pPr>
        <w:pStyle w:val="Default"/>
        <w:spacing w:after="120"/>
        <w:jc w:val="both"/>
        <w:rPr>
          <w:rFonts w:ascii="Bookman Old Style" w:hAnsi="Bookman Old Style" w:cstheme="minorHAnsi"/>
          <w:lang w:val="uk-UA"/>
        </w:rPr>
      </w:pPr>
      <w:r w:rsidRPr="00B87ABF">
        <w:rPr>
          <w:rFonts w:ascii="Bookman Old Style" w:hAnsi="Bookman Old Style" w:cstheme="minorHAnsi"/>
          <w:lang w:val="uk-UA"/>
        </w:rPr>
        <w:t xml:space="preserve">- впровадження альтернативних джерел енергії; </w:t>
      </w:r>
    </w:p>
    <w:p w:rsidR="00B63597" w:rsidRPr="00B87ABF" w:rsidRDefault="00B63597" w:rsidP="000F2DD5">
      <w:pPr>
        <w:pStyle w:val="Default"/>
        <w:spacing w:after="120"/>
        <w:jc w:val="both"/>
        <w:rPr>
          <w:rFonts w:ascii="Bookman Old Style" w:hAnsi="Bookman Old Style" w:cstheme="minorHAnsi"/>
          <w:lang w:val="uk-UA"/>
        </w:rPr>
      </w:pPr>
      <w:r w:rsidRPr="00B87ABF">
        <w:rPr>
          <w:rFonts w:ascii="Bookman Old Style" w:hAnsi="Bookman Old Style" w:cstheme="minorHAnsi"/>
          <w:lang w:val="uk-UA"/>
        </w:rPr>
        <w:t xml:space="preserve">- організацію дозвілля (проведення спортивно-масових заходів, конкурсів, концертів, культурно-мистецьких заходів, святкування ювілейних дат, тощо); </w:t>
      </w:r>
    </w:p>
    <w:p w:rsidR="00B63597" w:rsidRPr="00B87ABF" w:rsidRDefault="00B63597" w:rsidP="000F2DD5">
      <w:pPr>
        <w:pStyle w:val="Default"/>
        <w:spacing w:after="120"/>
        <w:jc w:val="both"/>
        <w:rPr>
          <w:rFonts w:ascii="Bookman Old Style" w:hAnsi="Bookman Old Style" w:cstheme="minorHAnsi"/>
          <w:lang w:val="uk-UA"/>
        </w:rPr>
      </w:pPr>
      <w:r w:rsidRPr="00B87ABF">
        <w:rPr>
          <w:rFonts w:ascii="Bookman Old Style" w:hAnsi="Bookman Old Style" w:cstheme="minorHAnsi"/>
          <w:lang w:val="uk-UA"/>
        </w:rPr>
        <w:t xml:space="preserve">- покращення екологічної ситуації у </w:t>
      </w:r>
      <w:r w:rsidR="001A48C2" w:rsidRPr="00B87ABF">
        <w:rPr>
          <w:rFonts w:ascii="Bookman Old Style" w:hAnsi="Bookman Old Style" w:cstheme="minorHAnsi"/>
          <w:lang w:val="uk-UA"/>
        </w:rPr>
        <w:t>громаді</w:t>
      </w:r>
      <w:r w:rsidRPr="00B87ABF">
        <w:rPr>
          <w:rFonts w:ascii="Bookman Old Style" w:hAnsi="Bookman Old Style" w:cstheme="minorHAnsi"/>
          <w:lang w:val="uk-UA"/>
        </w:rPr>
        <w:t xml:space="preserve">; </w:t>
      </w:r>
    </w:p>
    <w:p w:rsidR="00B63597" w:rsidRPr="00B87ABF" w:rsidRDefault="00B63597" w:rsidP="000F2DD5">
      <w:pPr>
        <w:pStyle w:val="Default"/>
        <w:spacing w:after="120"/>
        <w:jc w:val="both"/>
        <w:rPr>
          <w:rFonts w:ascii="Bookman Old Style" w:hAnsi="Bookman Old Style" w:cstheme="minorHAnsi"/>
          <w:lang w:val="uk-UA"/>
        </w:rPr>
      </w:pPr>
      <w:r w:rsidRPr="00B87ABF">
        <w:rPr>
          <w:rFonts w:ascii="Bookman Old Style" w:hAnsi="Bookman Old Style" w:cstheme="minorHAnsi"/>
          <w:lang w:val="uk-UA"/>
        </w:rPr>
        <w:t xml:space="preserve">- збереження та відновлення історично-культурної спадщини </w:t>
      </w:r>
      <w:r w:rsidR="001A48C2" w:rsidRPr="00B87ABF">
        <w:rPr>
          <w:rFonts w:ascii="Bookman Old Style" w:hAnsi="Bookman Old Style" w:cstheme="minorHAnsi"/>
          <w:lang w:val="uk-UA"/>
        </w:rPr>
        <w:t>громади</w:t>
      </w:r>
      <w:r w:rsidRPr="00B87ABF">
        <w:rPr>
          <w:rFonts w:ascii="Bookman Old Style" w:hAnsi="Bookman Old Style" w:cstheme="minorHAnsi"/>
          <w:lang w:val="uk-UA"/>
        </w:rPr>
        <w:t xml:space="preserve">, розвиток туризму; </w:t>
      </w:r>
    </w:p>
    <w:p w:rsidR="00607F41" w:rsidRPr="00B87ABF" w:rsidRDefault="00607F41" w:rsidP="000F2DD5">
      <w:pPr>
        <w:pStyle w:val="Default"/>
        <w:spacing w:after="120"/>
        <w:jc w:val="both"/>
        <w:rPr>
          <w:rFonts w:ascii="Bookman Old Style" w:hAnsi="Bookman Old Style" w:cstheme="minorHAnsi"/>
          <w:lang w:val="uk-UA"/>
        </w:rPr>
      </w:pPr>
      <w:r w:rsidRPr="00B87ABF">
        <w:rPr>
          <w:rFonts w:ascii="Bookman Old Style" w:hAnsi="Bookman Old Style" w:cstheme="minorHAnsi"/>
          <w:lang w:val="uk-UA"/>
        </w:rPr>
        <w:t>- поліпшення екологічності та комфорту проживання мешканців, естетичного вигляду міста, сприяти соціально-економічному, культурному і просторовому розвитку, впровадженню сучасних інноваційних проектів в усіх сферах життєдіяльності міста.</w:t>
      </w:r>
    </w:p>
    <w:p w:rsidR="00D830A4" w:rsidRPr="00B87ABF" w:rsidRDefault="00B67455" w:rsidP="007C5554">
      <w:pPr>
        <w:spacing w:after="120"/>
        <w:ind w:firstLine="708"/>
        <w:jc w:val="both"/>
        <w:rPr>
          <w:rFonts w:ascii="Bookman Old Style" w:hAnsi="Bookman Old Style"/>
          <w:sz w:val="24"/>
          <w:szCs w:val="24"/>
        </w:rPr>
      </w:pPr>
      <w:r w:rsidRPr="00B87ABF">
        <w:rPr>
          <w:rFonts w:ascii="Bookman Old Style" w:hAnsi="Bookman Old Style"/>
          <w:sz w:val="24"/>
          <w:szCs w:val="24"/>
        </w:rPr>
        <w:t>5.</w:t>
      </w:r>
      <w:r w:rsidR="0005594A">
        <w:rPr>
          <w:rFonts w:ascii="Bookman Old Style" w:hAnsi="Bookman Old Style"/>
          <w:sz w:val="24"/>
          <w:szCs w:val="24"/>
        </w:rPr>
        <w:t>2</w:t>
      </w:r>
      <w:r w:rsidRPr="00B87ABF">
        <w:rPr>
          <w:rFonts w:ascii="Bookman Old Style" w:hAnsi="Bookman Old Style"/>
          <w:sz w:val="24"/>
          <w:szCs w:val="24"/>
        </w:rPr>
        <w:t xml:space="preserve">. </w:t>
      </w:r>
      <w:r w:rsidR="00D830A4" w:rsidRPr="00B87ABF">
        <w:rPr>
          <w:rFonts w:ascii="Bookman Old Style" w:hAnsi="Bookman Old Style"/>
          <w:sz w:val="24"/>
          <w:szCs w:val="24"/>
        </w:rPr>
        <w:t>Розмір</w:t>
      </w:r>
      <w:r w:rsidR="001B6CD3" w:rsidRPr="00B87ABF">
        <w:rPr>
          <w:rFonts w:ascii="Bookman Old Style" w:hAnsi="Bookman Old Style"/>
          <w:sz w:val="24"/>
          <w:szCs w:val="24"/>
        </w:rPr>
        <w:t>и</w:t>
      </w:r>
      <w:r w:rsidR="00D830A4" w:rsidRPr="00B87ABF">
        <w:rPr>
          <w:rFonts w:ascii="Bookman Old Style" w:hAnsi="Bookman Old Style"/>
          <w:sz w:val="24"/>
          <w:szCs w:val="24"/>
        </w:rPr>
        <w:t xml:space="preserve"> коштів виділених на реалізацію </w:t>
      </w:r>
      <w:r w:rsidR="001B6CD3" w:rsidRPr="00B87ABF">
        <w:rPr>
          <w:rFonts w:ascii="Bookman Old Style" w:hAnsi="Bookman Old Style"/>
          <w:sz w:val="24"/>
          <w:szCs w:val="24"/>
        </w:rPr>
        <w:t>великих та малих</w:t>
      </w:r>
      <w:r w:rsidR="00D830A4" w:rsidRPr="00B87ABF">
        <w:rPr>
          <w:rFonts w:ascii="Bookman Old Style" w:hAnsi="Bookman Old Style"/>
          <w:sz w:val="24"/>
          <w:szCs w:val="24"/>
        </w:rPr>
        <w:t xml:space="preserve"> проектів може бути з</w:t>
      </w:r>
      <w:r w:rsidR="001B6CD3" w:rsidRPr="00B87ABF">
        <w:rPr>
          <w:rFonts w:ascii="Bookman Old Style" w:hAnsi="Bookman Old Style"/>
          <w:sz w:val="24"/>
          <w:szCs w:val="24"/>
        </w:rPr>
        <w:t>мінений, але не більше ніж на 5%</w:t>
      </w:r>
      <w:r w:rsidR="00D830A4" w:rsidRPr="00B87ABF">
        <w:rPr>
          <w:rFonts w:ascii="Bookman Old Style" w:hAnsi="Bookman Old Style"/>
          <w:sz w:val="24"/>
          <w:szCs w:val="24"/>
        </w:rPr>
        <w:t xml:space="preserve"> </w:t>
      </w:r>
      <w:r w:rsidR="001B6CD3" w:rsidRPr="00B87ABF">
        <w:rPr>
          <w:rFonts w:ascii="Bookman Old Style" w:hAnsi="Bookman Old Style"/>
          <w:sz w:val="24"/>
          <w:szCs w:val="24"/>
        </w:rPr>
        <w:t xml:space="preserve"> виділених на реалізацію кожної категорії проектів</w:t>
      </w:r>
      <w:r w:rsidR="00D830A4" w:rsidRPr="00B87ABF">
        <w:rPr>
          <w:rFonts w:ascii="Bookman Old Style" w:hAnsi="Bookman Old Style"/>
          <w:sz w:val="24"/>
          <w:szCs w:val="24"/>
        </w:rPr>
        <w:t>.</w:t>
      </w:r>
    </w:p>
    <w:p w:rsidR="00AF7C70" w:rsidRPr="00B87ABF" w:rsidRDefault="00F77FB1" w:rsidP="007C5554">
      <w:pPr>
        <w:spacing w:after="120"/>
        <w:ind w:firstLine="708"/>
        <w:jc w:val="both"/>
        <w:rPr>
          <w:rFonts w:ascii="Bookman Old Style" w:hAnsi="Bookman Old Style"/>
          <w:sz w:val="24"/>
          <w:szCs w:val="24"/>
        </w:rPr>
      </w:pPr>
      <w:r w:rsidRPr="00B87ABF">
        <w:rPr>
          <w:rFonts w:ascii="Bookman Old Style" w:hAnsi="Bookman Old Style"/>
          <w:sz w:val="24"/>
          <w:szCs w:val="24"/>
        </w:rPr>
        <w:lastRenderedPageBreak/>
        <w:t>5.</w:t>
      </w:r>
      <w:r w:rsidR="0005594A">
        <w:rPr>
          <w:rFonts w:ascii="Bookman Old Style" w:hAnsi="Bookman Old Style"/>
          <w:sz w:val="24"/>
          <w:szCs w:val="24"/>
        </w:rPr>
        <w:t>3</w:t>
      </w:r>
      <w:r w:rsidR="00AF7C70" w:rsidRPr="00B87ABF">
        <w:rPr>
          <w:rFonts w:ascii="Bookman Old Style" w:hAnsi="Bookman Old Style"/>
          <w:sz w:val="24"/>
          <w:szCs w:val="24"/>
        </w:rPr>
        <w:t>. Для подання проекту його автору необхідно заповнити бланк за формою зг</w:t>
      </w:r>
      <w:r w:rsidR="001353DF" w:rsidRPr="00B87ABF">
        <w:rPr>
          <w:rFonts w:ascii="Bookman Old Style" w:hAnsi="Bookman Old Style"/>
          <w:sz w:val="24"/>
          <w:szCs w:val="24"/>
        </w:rPr>
        <w:t>ідно до</w:t>
      </w:r>
      <w:r w:rsidR="00AF7C70" w:rsidRPr="00B87ABF">
        <w:rPr>
          <w:rFonts w:ascii="Bookman Old Style" w:hAnsi="Bookman Old Style"/>
          <w:sz w:val="24"/>
          <w:szCs w:val="24"/>
        </w:rPr>
        <w:t xml:space="preserve"> Положення </w:t>
      </w:r>
      <w:r w:rsidR="001353DF" w:rsidRPr="00B87ABF">
        <w:rPr>
          <w:rFonts w:ascii="Bookman Old Style" w:hAnsi="Bookman Old Style"/>
          <w:sz w:val="24"/>
          <w:szCs w:val="24"/>
        </w:rPr>
        <w:t>(</w:t>
      </w:r>
      <w:r w:rsidR="00BA1862" w:rsidRPr="00B87ABF">
        <w:rPr>
          <w:rFonts w:ascii="Bookman Old Style" w:hAnsi="Bookman Old Style"/>
          <w:sz w:val="24"/>
          <w:szCs w:val="24"/>
        </w:rPr>
        <w:t>Додаток</w:t>
      </w:r>
      <w:r w:rsidR="001353DF" w:rsidRPr="00B87ABF">
        <w:rPr>
          <w:rFonts w:ascii="Bookman Old Style" w:hAnsi="Bookman Old Style"/>
          <w:sz w:val="24"/>
          <w:szCs w:val="24"/>
        </w:rPr>
        <w:t xml:space="preserve"> </w:t>
      </w:r>
      <w:r w:rsidR="00BA1862" w:rsidRPr="00B87ABF">
        <w:rPr>
          <w:rFonts w:ascii="Bookman Old Style" w:hAnsi="Bookman Old Style"/>
          <w:sz w:val="24"/>
          <w:szCs w:val="24"/>
        </w:rPr>
        <w:t>№</w:t>
      </w:r>
      <w:r w:rsidR="001353DF" w:rsidRPr="00B87ABF">
        <w:rPr>
          <w:rFonts w:ascii="Bookman Old Style" w:hAnsi="Bookman Old Style"/>
          <w:sz w:val="24"/>
          <w:szCs w:val="24"/>
        </w:rPr>
        <w:t xml:space="preserve">1 до Положення) </w:t>
      </w:r>
      <w:r w:rsidR="00AF7C70" w:rsidRPr="00B87ABF">
        <w:rPr>
          <w:rFonts w:ascii="Bookman Old Style" w:hAnsi="Bookman Old Style"/>
          <w:sz w:val="24"/>
          <w:szCs w:val="24"/>
        </w:rPr>
        <w:t xml:space="preserve">та додати перелік осіб, які відповідають критеріям, визначеним у підпунктах 1.2.1-1.2.5 цього Положення, які підтримують реалізацію цього проекту: </w:t>
      </w:r>
    </w:p>
    <w:p w:rsidR="00D830A4" w:rsidRPr="00B87ABF" w:rsidRDefault="00F77FB1" w:rsidP="007C5554">
      <w:pPr>
        <w:spacing w:after="120"/>
        <w:ind w:firstLine="708"/>
        <w:jc w:val="both"/>
        <w:rPr>
          <w:rFonts w:ascii="Bookman Old Style" w:hAnsi="Bookman Old Style"/>
          <w:sz w:val="24"/>
          <w:szCs w:val="24"/>
        </w:rPr>
      </w:pPr>
      <w:r w:rsidRPr="00B87ABF">
        <w:rPr>
          <w:rFonts w:ascii="Bookman Old Style" w:hAnsi="Bookman Old Style"/>
          <w:sz w:val="24"/>
          <w:szCs w:val="24"/>
        </w:rPr>
        <w:t>5.</w:t>
      </w:r>
      <w:r w:rsidR="00366287">
        <w:rPr>
          <w:rFonts w:ascii="Bookman Old Style" w:hAnsi="Bookman Old Style"/>
          <w:sz w:val="24"/>
          <w:szCs w:val="24"/>
        </w:rPr>
        <w:t>4</w:t>
      </w:r>
      <w:r w:rsidRPr="00B87ABF">
        <w:rPr>
          <w:rFonts w:ascii="Bookman Old Style" w:hAnsi="Bookman Old Style"/>
          <w:sz w:val="24"/>
          <w:szCs w:val="24"/>
        </w:rPr>
        <w:t xml:space="preserve">. </w:t>
      </w:r>
      <w:r w:rsidR="00BA1AC5" w:rsidRPr="00B87ABF">
        <w:rPr>
          <w:rFonts w:ascii="Bookman Old Style" w:hAnsi="Bookman Old Style"/>
          <w:sz w:val="24"/>
          <w:szCs w:val="24"/>
        </w:rPr>
        <w:t>До проектної пропозиції додаються фотографії, малюнки, схеми, описи, графічні зображення, додаткові пояснення</w:t>
      </w:r>
      <w:r w:rsidRPr="00B87ABF">
        <w:rPr>
          <w:rFonts w:ascii="Bookman Old Style" w:hAnsi="Bookman Old Style"/>
          <w:sz w:val="24"/>
          <w:szCs w:val="24"/>
        </w:rPr>
        <w:t>,</w:t>
      </w:r>
      <w:r w:rsidR="00BA1AC5" w:rsidRPr="00B87ABF">
        <w:rPr>
          <w:rFonts w:ascii="Bookman Old Style" w:hAnsi="Bookman Old Style"/>
          <w:sz w:val="24"/>
          <w:szCs w:val="24"/>
        </w:rPr>
        <w:t xml:space="preserve"> тощо.</w:t>
      </w:r>
    </w:p>
    <w:p w:rsidR="00BA1AC5" w:rsidRPr="00B87ABF" w:rsidRDefault="00BA1AC5" w:rsidP="000F2DD5">
      <w:pPr>
        <w:spacing w:after="120"/>
        <w:jc w:val="both"/>
        <w:rPr>
          <w:rFonts w:ascii="Bookman Old Style" w:hAnsi="Bookman Old Style"/>
          <w:sz w:val="24"/>
          <w:szCs w:val="24"/>
        </w:rPr>
      </w:pPr>
      <w:r w:rsidRPr="00B87ABF">
        <w:rPr>
          <w:rFonts w:ascii="Bookman Old Style" w:hAnsi="Bookman Old Style"/>
          <w:sz w:val="24"/>
          <w:szCs w:val="24"/>
        </w:rPr>
        <w:t>Орієнтовний бюджет проекту, розрахований автором, включає усі витрати (розробка проектної документації; закупівля сировини, матеріалів, комплектуючих та інших витрат, нео</w:t>
      </w:r>
      <w:r w:rsidR="00B854B3" w:rsidRPr="00B87ABF">
        <w:rPr>
          <w:rFonts w:ascii="Bookman Old Style" w:hAnsi="Bookman Old Style"/>
          <w:sz w:val="24"/>
          <w:szCs w:val="24"/>
        </w:rPr>
        <w:t>бхідних для реалізації проекту).</w:t>
      </w:r>
    </w:p>
    <w:p w:rsidR="00B854B3" w:rsidRPr="00B87ABF" w:rsidRDefault="00F77FB1" w:rsidP="007C5554">
      <w:pPr>
        <w:spacing w:after="120"/>
        <w:ind w:firstLine="708"/>
        <w:jc w:val="both"/>
        <w:rPr>
          <w:rFonts w:ascii="Bookman Old Style" w:hAnsi="Bookman Old Style"/>
          <w:sz w:val="24"/>
          <w:szCs w:val="24"/>
        </w:rPr>
      </w:pPr>
      <w:r w:rsidRPr="00B87ABF">
        <w:rPr>
          <w:rFonts w:ascii="Bookman Old Style" w:hAnsi="Bookman Old Style"/>
          <w:sz w:val="24"/>
          <w:szCs w:val="24"/>
        </w:rPr>
        <w:t>5.</w:t>
      </w:r>
      <w:r w:rsidR="00B23387">
        <w:rPr>
          <w:rFonts w:ascii="Bookman Old Style" w:hAnsi="Bookman Old Style"/>
          <w:sz w:val="24"/>
          <w:szCs w:val="24"/>
        </w:rPr>
        <w:t>5</w:t>
      </w:r>
      <w:r w:rsidRPr="00B87ABF">
        <w:rPr>
          <w:rFonts w:ascii="Bookman Old Style" w:hAnsi="Bookman Old Style"/>
          <w:sz w:val="24"/>
          <w:szCs w:val="24"/>
        </w:rPr>
        <w:t xml:space="preserve">. </w:t>
      </w:r>
      <w:r w:rsidR="00B854B3" w:rsidRPr="00B87ABF">
        <w:rPr>
          <w:rFonts w:ascii="Bookman Old Style" w:hAnsi="Bookman Old Style"/>
          <w:sz w:val="24"/>
          <w:szCs w:val="24"/>
        </w:rPr>
        <w:t xml:space="preserve">На стадії розробки проекту автор проекту може звернутись за консультацією до будь-якого департаменту, управління, відділу до компетенції якого відноситься дане питання. Посадові особи зобов’язані допомогти у формуванні </w:t>
      </w:r>
      <w:r w:rsidR="001D01DD" w:rsidRPr="00B87ABF">
        <w:rPr>
          <w:rFonts w:ascii="Bookman Old Style" w:hAnsi="Bookman Old Style"/>
          <w:sz w:val="24"/>
          <w:szCs w:val="24"/>
        </w:rPr>
        <w:t>кошторису</w:t>
      </w:r>
      <w:r w:rsidR="00B854B3" w:rsidRPr="00B87ABF">
        <w:rPr>
          <w:rFonts w:ascii="Bookman Old Style" w:hAnsi="Bookman Old Style"/>
          <w:sz w:val="24"/>
          <w:szCs w:val="24"/>
        </w:rPr>
        <w:t xml:space="preserve">. </w:t>
      </w:r>
    </w:p>
    <w:p w:rsidR="00B854B3" w:rsidRPr="00B87ABF" w:rsidRDefault="001D01DD" w:rsidP="007C5554">
      <w:pPr>
        <w:spacing w:after="120"/>
        <w:ind w:firstLine="708"/>
        <w:jc w:val="both"/>
        <w:rPr>
          <w:rFonts w:ascii="Bookman Old Style" w:hAnsi="Bookman Old Style"/>
          <w:sz w:val="24"/>
          <w:szCs w:val="24"/>
        </w:rPr>
      </w:pPr>
      <w:r w:rsidRPr="00B87ABF">
        <w:rPr>
          <w:rFonts w:ascii="Bookman Old Style" w:hAnsi="Bookman Old Style"/>
          <w:sz w:val="24"/>
          <w:szCs w:val="24"/>
        </w:rPr>
        <w:t>5.</w:t>
      </w:r>
      <w:r w:rsidR="00B23387">
        <w:rPr>
          <w:rFonts w:ascii="Bookman Old Style" w:hAnsi="Bookman Old Style"/>
          <w:sz w:val="24"/>
          <w:szCs w:val="24"/>
        </w:rPr>
        <w:t>6</w:t>
      </w:r>
      <w:r w:rsidR="00B854B3" w:rsidRPr="00B87ABF">
        <w:rPr>
          <w:rFonts w:ascii="Bookman Old Style" w:hAnsi="Bookman Old Style"/>
          <w:sz w:val="24"/>
          <w:szCs w:val="24"/>
        </w:rPr>
        <w:t xml:space="preserve">. Проекти повинні відповідати таким вимогам: </w:t>
      </w:r>
    </w:p>
    <w:p w:rsidR="00B854B3" w:rsidRPr="00B87ABF" w:rsidRDefault="001D01DD" w:rsidP="007C5554">
      <w:pPr>
        <w:spacing w:after="120"/>
        <w:ind w:firstLine="708"/>
        <w:jc w:val="both"/>
        <w:rPr>
          <w:rFonts w:ascii="Bookman Old Style" w:hAnsi="Bookman Old Style"/>
          <w:sz w:val="24"/>
          <w:szCs w:val="24"/>
        </w:rPr>
      </w:pPr>
      <w:r w:rsidRPr="00B87ABF">
        <w:rPr>
          <w:rFonts w:ascii="Bookman Old Style" w:hAnsi="Bookman Old Style"/>
          <w:sz w:val="24"/>
          <w:szCs w:val="24"/>
        </w:rPr>
        <w:t>5.</w:t>
      </w:r>
      <w:r w:rsidR="00B23387">
        <w:rPr>
          <w:rFonts w:ascii="Bookman Old Style" w:hAnsi="Bookman Old Style"/>
          <w:sz w:val="24"/>
          <w:szCs w:val="24"/>
        </w:rPr>
        <w:t>6</w:t>
      </w:r>
      <w:r w:rsidR="00B854B3" w:rsidRPr="00B87ABF">
        <w:rPr>
          <w:rFonts w:ascii="Bookman Old Style" w:hAnsi="Bookman Old Style"/>
          <w:sz w:val="24"/>
          <w:szCs w:val="24"/>
        </w:rPr>
        <w:t xml:space="preserve">.1. Назва проекту має відображати зміст проекту і бути викладеною лаконічно, в межах одного речення. </w:t>
      </w:r>
    </w:p>
    <w:p w:rsidR="00B854B3" w:rsidRPr="00B87ABF" w:rsidRDefault="001D01DD" w:rsidP="007C5554">
      <w:pPr>
        <w:spacing w:after="120"/>
        <w:ind w:firstLine="708"/>
        <w:jc w:val="both"/>
        <w:rPr>
          <w:rFonts w:ascii="Bookman Old Style" w:hAnsi="Bookman Old Style"/>
          <w:sz w:val="24"/>
          <w:szCs w:val="24"/>
        </w:rPr>
      </w:pPr>
      <w:r w:rsidRPr="00B87ABF">
        <w:rPr>
          <w:rFonts w:ascii="Bookman Old Style" w:hAnsi="Bookman Old Style"/>
          <w:sz w:val="24"/>
          <w:szCs w:val="24"/>
        </w:rPr>
        <w:t>5.</w:t>
      </w:r>
      <w:r w:rsidR="00B23387">
        <w:rPr>
          <w:rFonts w:ascii="Bookman Old Style" w:hAnsi="Bookman Old Style"/>
          <w:sz w:val="24"/>
          <w:szCs w:val="24"/>
        </w:rPr>
        <w:t>6</w:t>
      </w:r>
      <w:r w:rsidR="00B854B3" w:rsidRPr="00B87ABF">
        <w:rPr>
          <w:rFonts w:ascii="Bookman Old Style" w:hAnsi="Bookman Old Style"/>
          <w:sz w:val="24"/>
          <w:szCs w:val="24"/>
        </w:rPr>
        <w:t>.2. Проект подається за встановленою цим Положенням формою (</w:t>
      </w:r>
      <w:r w:rsidR="00BA1862" w:rsidRPr="00B87ABF">
        <w:rPr>
          <w:rFonts w:ascii="Bookman Old Style" w:hAnsi="Bookman Old Style"/>
          <w:sz w:val="24"/>
          <w:szCs w:val="24"/>
        </w:rPr>
        <w:t>Д</w:t>
      </w:r>
      <w:r w:rsidR="00B854B3" w:rsidRPr="00B87ABF">
        <w:rPr>
          <w:rFonts w:ascii="Bookman Old Style" w:hAnsi="Bookman Old Style"/>
          <w:sz w:val="24"/>
          <w:szCs w:val="24"/>
        </w:rPr>
        <w:t xml:space="preserve">одаток </w:t>
      </w:r>
      <w:r w:rsidR="00BA1862" w:rsidRPr="00B87ABF">
        <w:rPr>
          <w:rFonts w:ascii="Bookman Old Style" w:hAnsi="Bookman Old Style"/>
          <w:sz w:val="24"/>
          <w:szCs w:val="24"/>
        </w:rPr>
        <w:t>№</w:t>
      </w:r>
      <w:r w:rsidR="00B854B3" w:rsidRPr="00B87ABF">
        <w:rPr>
          <w:rFonts w:ascii="Bookman Old Style" w:hAnsi="Bookman Old Style"/>
          <w:sz w:val="24"/>
          <w:szCs w:val="24"/>
        </w:rPr>
        <w:t>1</w:t>
      </w:r>
      <w:r w:rsidRPr="00B87ABF">
        <w:rPr>
          <w:rFonts w:ascii="Bookman Old Style" w:hAnsi="Bookman Old Style"/>
          <w:sz w:val="24"/>
          <w:szCs w:val="24"/>
        </w:rPr>
        <w:t xml:space="preserve"> до Положення</w:t>
      </w:r>
      <w:r w:rsidR="00B854B3" w:rsidRPr="00B87ABF">
        <w:rPr>
          <w:rFonts w:ascii="Bookman Old Style" w:hAnsi="Bookman Old Style"/>
          <w:sz w:val="24"/>
          <w:szCs w:val="24"/>
        </w:rPr>
        <w:t xml:space="preserve">). </w:t>
      </w:r>
    </w:p>
    <w:p w:rsidR="00B854B3" w:rsidRPr="00B87ABF" w:rsidRDefault="001D01DD" w:rsidP="007C5554">
      <w:pPr>
        <w:spacing w:after="120"/>
        <w:ind w:firstLine="708"/>
        <w:jc w:val="both"/>
        <w:rPr>
          <w:rFonts w:ascii="Bookman Old Style" w:hAnsi="Bookman Old Style"/>
          <w:sz w:val="24"/>
          <w:szCs w:val="24"/>
        </w:rPr>
      </w:pPr>
      <w:r w:rsidRPr="00B87ABF">
        <w:rPr>
          <w:rFonts w:ascii="Bookman Old Style" w:hAnsi="Bookman Old Style"/>
          <w:sz w:val="24"/>
          <w:szCs w:val="24"/>
        </w:rPr>
        <w:t>5.</w:t>
      </w:r>
      <w:r w:rsidR="00B23387">
        <w:rPr>
          <w:rFonts w:ascii="Bookman Old Style" w:hAnsi="Bookman Old Style"/>
          <w:sz w:val="24"/>
          <w:szCs w:val="24"/>
        </w:rPr>
        <w:t>6</w:t>
      </w:r>
      <w:r w:rsidR="00B854B3" w:rsidRPr="00B87ABF">
        <w:rPr>
          <w:rFonts w:ascii="Bookman Old Style" w:hAnsi="Bookman Old Style"/>
          <w:sz w:val="24"/>
          <w:szCs w:val="24"/>
        </w:rPr>
        <w:t xml:space="preserve">.3. Положення проекту не суперечать чинному законодавству України. </w:t>
      </w:r>
    </w:p>
    <w:p w:rsidR="00B854B3" w:rsidRPr="00B87ABF" w:rsidRDefault="001D01DD" w:rsidP="007C5554">
      <w:pPr>
        <w:spacing w:after="120"/>
        <w:ind w:firstLine="708"/>
        <w:jc w:val="both"/>
        <w:rPr>
          <w:rFonts w:ascii="Bookman Old Style" w:hAnsi="Bookman Old Style"/>
          <w:sz w:val="24"/>
          <w:szCs w:val="24"/>
        </w:rPr>
      </w:pPr>
      <w:r w:rsidRPr="00B87ABF">
        <w:rPr>
          <w:rFonts w:ascii="Bookman Old Style" w:hAnsi="Bookman Old Style"/>
          <w:sz w:val="24"/>
          <w:szCs w:val="24"/>
        </w:rPr>
        <w:t>5.</w:t>
      </w:r>
      <w:r w:rsidR="00B23387">
        <w:rPr>
          <w:rFonts w:ascii="Bookman Old Style" w:hAnsi="Bookman Old Style"/>
          <w:sz w:val="24"/>
          <w:szCs w:val="24"/>
        </w:rPr>
        <w:t>6</w:t>
      </w:r>
      <w:r w:rsidR="00B854B3" w:rsidRPr="00B87ABF">
        <w:rPr>
          <w:rFonts w:ascii="Bookman Old Style" w:hAnsi="Bookman Old Style"/>
          <w:sz w:val="24"/>
          <w:szCs w:val="24"/>
        </w:rPr>
        <w:t xml:space="preserve">.4. Реалізація проекту належить до сфери компетенції виконавчих органів міської ради. </w:t>
      </w:r>
    </w:p>
    <w:p w:rsidR="00B854B3" w:rsidRPr="00B87ABF" w:rsidRDefault="001D01DD" w:rsidP="007C5554">
      <w:pPr>
        <w:spacing w:after="120"/>
        <w:ind w:firstLine="708"/>
        <w:jc w:val="both"/>
        <w:rPr>
          <w:rFonts w:ascii="Bookman Old Style" w:hAnsi="Bookman Old Style"/>
          <w:sz w:val="24"/>
          <w:szCs w:val="24"/>
        </w:rPr>
      </w:pPr>
      <w:r w:rsidRPr="00B87ABF">
        <w:rPr>
          <w:rFonts w:ascii="Bookman Old Style" w:hAnsi="Bookman Old Style"/>
          <w:sz w:val="24"/>
          <w:szCs w:val="24"/>
        </w:rPr>
        <w:t>5.</w:t>
      </w:r>
      <w:r w:rsidR="00B23387">
        <w:rPr>
          <w:rFonts w:ascii="Bookman Old Style" w:hAnsi="Bookman Old Style"/>
          <w:sz w:val="24"/>
          <w:szCs w:val="24"/>
        </w:rPr>
        <w:t>6</w:t>
      </w:r>
      <w:r w:rsidR="00B854B3" w:rsidRPr="00B87ABF">
        <w:rPr>
          <w:rFonts w:ascii="Bookman Old Style" w:hAnsi="Bookman Old Style"/>
          <w:sz w:val="24"/>
          <w:szCs w:val="24"/>
        </w:rPr>
        <w:t>.5. Проект може бути зорієнтований на виконання завдань і цілей місцевого самоврядування, діючих</w:t>
      </w:r>
      <w:r w:rsidR="00B23387">
        <w:rPr>
          <w:rFonts w:ascii="Bookman Old Style" w:hAnsi="Bookman Old Style"/>
          <w:sz w:val="24"/>
          <w:szCs w:val="24"/>
        </w:rPr>
        <w:t xml:space="preserve"> на території громади</w:t>
      </w:r>
      <w:r w:rsidR="00B854B3" w:rsidRPr="00B87ABF">
        <w:rPr>
          <w:rFonts w:ascii="Bookman Old Style" w:hAnsi="Bookman Old Style"/>
          <w:sz w:val="24"/>
          <w:szCs w:val="24"/>
        </w:rPr>
        <w:t xml:space="preserve"> концепцій, стратегій та міських програм. </w:t>
      </w:r>
    </w:p>
    <w:p w:rsidR="00B854B3" w:rsidRPr="00B87ABF" w:rsidRDefault="00F72A24" w:rsidP="007C5554">
      <w:pPr>
        <w:spacing w:after="120"/>
        <w:ind w:firstLine="708"/>
        <w:jc w:val="both"/>
        <w:rPr>
          <w:rFonts w:ascii="Bookman Old Style" w:hAnsi="Bookman Old Style"/>
          <w:sz w:val="24"/>
          <w:szCs w:val="24"/>
        </w:rPr>
      </w:pPr>
      <w:r w:rsidRPr="00B87ABF">
        <w:rPr>
          <w:rFonts w:ascii="Bookman Old Style" w:hAnsi="Bookman Old Style"/>
          <w:sz w:val="24"/>
          <w:szCs w:val="24"/>
        </w:rPr>
        <w:t>5.</w:t>
      </w:r>
      <w:r w:rsidR="00B23387">
        <w:rPr>
          <w:rFonts w:ascii="Bookman Old Style" w:hAnsi="Bookman Old Style"/>
          <w:sz w:val="24"/>
          <w:szCs w:val="24"/>
        </w:rPr>
        <w:t>6.6</w:t>
      </w:r>
      <w:r w:rsidR="00B854B3" w:rsidRPr="00B87ABF">
        <w:rPr>
          <w:rFonts w:ascii="Bookman Old Style" w:hAnsi="Bookman Old Style"/>
          <w:sz w:val="24"/>
          <w:szCs w:val="24"/>
        </w:rPr>
        <w:t xml:space="preserve">. Проект повинен бути реалізований впродовж одного бюджетного року і спрямований на кінцеві результати, зазначені у формі. </w:t>
      </w:r>
    </w:p>
    <w:p w:rsidR="00B854B3" w:rsidRPr="00B87ABF" w:rsidRDefault="00F72A24" w:rsidP="007C5554">
      <w:pPr>
        <w:spacing w:after="120"/>
        <w:ind w:firstLine="708"/>
        <w:jc w:val="both"/>
        <w:rPr>
          <w:rFonts w:ascii="Bookman Old Style" w:hAnsi="Bookman Old Style"/>
          <w:sz w:val="24"/>
          <w:szCs w:val="24"/>
        </w:rPr>
      </w:pPr>
      <w:r w:rsidRPr="00B87ABF">
        <w:rPr>
          <w:rFonts w:ascii="Bookman Old Style" w:hAnsi="Bookman Old Style"/>
          <w:sz w:val="24"/>
          <w:szCs w:val="24"/>
        </w:rPr>
        <w:t>5.</w:t>
      </w:r>
      <w:r w:rsidR="00B23387">
        <w:rPr>
          <w:rFonts w:ascii="Bookman Old Style" w:hAnsi="Bookman Old Style"/>
          <w:sz w:val="24"/>
          <w:szCs w:val="24"/>
        </w:rPr>
        <w:t>6.7</w:t>
      </w:r>
      <w:r w:rsidRPr="00B87ABF">
        <w:rPr>
          <w:rFonts w:ascii="Bookman Old Style" w:hAnsi="Bookman Old Style"/>
          <w:sz w:val="24"/>
          <w:szCs w:val="24"/>
        </w:rPr>
        <w:t>.</w:t>
      </w:r>
      <w:r w:rsidR="00B854B3" w:rsidRPr="00B87ABF">
        <w:rPr>
          <w:rFonts w:ascii="Bookman Old Style" w:hAnsi="Bookman Old Style"/>
          <w:sz w:val="24"/>
          <w:szCs w:val="24"/>
        </w:rPr>
        <w:t xml:space="preserve"> Доступ до об’єктів, на які спрямовані кошти </w:t>
      </w:r>
      <w:r w:rsidRPr="00B87ABF">
        <w:rPr>
          <w:rFonts w:ascii="Bookman Old Style" w:hAnsi="Bookman Old Style"/>
          <w:sz w:val="24"/>
          <w:szCs w:val="24"/>
        </w:rPr>
        <w:t>проекту</w:t>
      </w:r>
      <w:r w:rsidR="00B854B3" w:rsidRPr="00B87ABF">
        <w:rPr>
          <w:rFonts w:ascii="Bookman Old Style" w:hAnsi="Bookman Old Style"/>
          <w:sz w:val="24"/>
          <w:szCs w:val="24"/>
        </w:rPr>
        <w:t xml:space="preserve">, повинен бути вільним для всіх мешканців </w:t>
      </w:r>
      <w:r w:rsidR="00B23387">
        <w:rPr>
          <w:rFonts w:ascii="Bookman Old Style" w:hAnsi="Bookman Old Style"/>
          <w:sz w:val="24"/>
          <w:szCs w:val="24"/>
        </w:rPr>
        <w:t>громади</w:t>
      </w:r>
      <w:r w:rsidR="00B854B3" w:rsidRPr="00B87ABF">
        <w:rPr>
          <w:rFonts w:ascii="Bookman Old Style" w:hAnsi="Bookman Old Style"/>
          <w:sz w:val="24"/>
          <w:szCs w:val="24"/>
        </w:rPr>
        <w:t>.</w:t>
      </w:r>
    </w:p>
    <w:p w:rsidR="008A7639" w:rsidRPr="00B87ABF" w:rsidRDefault="00291243" w:rsidP="007C5554">
      <w:pPr>
        <w:spacing w:after="120"/>
        <w:ind w:firstLine="708"/>
        <w:jc w:val="both"/>
        <w:rPr>
          <w:rFonts w:ascii="Bookman Old Style" w:hAnsi="Bookman Old Style"/>
          <w:sz w:val="24"/>
          <w:szCs w:val="24"/>
        </w:rPr>
      </w:pPr>
      <w:r w:rsidRPr="00B87ABF">
        <w:rPr>
          <w:rFonts w:ascii="Bookman Old Style" w:hAnsi="Bookman Old Style"/>
          <w:sz w:val="24"/>
          <w:szCs w:val="24"/>
        </w:rPr>
        <w:t>5.</w:t>
      </w:r>
      <w:r w:rsidR="00B23387">
        <w:rPr>
          <w:rFonts w:ascii="Bookman Old Style" w:hAnsi="Bookman Old Style"/>
          <w:sz w:val="24"/>
          <w:szCs w:val="24"/>
        </w:rPr>
        <w:t>7</w:t>
      </w:r>
      <w:r w:rsidR="008A7639" w:rsidRPr="00B87ABF">
        <w:rPr>
          <w:rFonts w:ascii="Bookman Old Style" w:hAnsi="Bookman Old Style"/>
          <w:sz w:val="24"/>
          <w:szCs w:val="24"/>
        </w:rPr>
        <w:t xml:space="preserve">. В рамках громадського бюджету не фінансуються проекти, які: </w:t>
      </w:r>
    </w:p>
    <w:p w:rsidR="008A7639" w:rsidRPr="00B87ABF" w:rsidRDefault="00291243" w:rsidP="007C5554">
      <w:pPr>
        <w:spacing w:after="120"/>
        <w:ind w:firstLine="708"/>
        <w:jc w:val="both"/>
        <w:rPr>
          <w:rFonts w:ascii="Bookman Old Style" w:hAnsi="Bookman Old Style"/>
          <w:sz w:val="24"/>
          <w:szCs w:val="24"/>
        </w:rPr>
      </w:pPr>
      <w:r w:rsidRPr="00B87ABF">
        <w:rPr>
          <w:rFonts w:ascii="Bookman Old Style" w:hAnsi="Bookman Old Style"/>
          <w:sz w:val="24"/>
          <w:szCs w:val="24"/>
        </w:rPr>
        <w:t>5.</w:t>
      </w:r>
      <w:r w:rsidR="00B23387">
        <w:rPr>
          <w:rFonts w:ascii="Bookman Old Style" w:hAnsi="Bookman Old Style"/>
          <w:sz w:val="24"/>
          <w:szCs w:val="24"/>
        </w:rPr>
        <w:t>7</w:t>
      </w:r>
      <w:r w:rsidR="008A7639" w:rsidRPr="00B87ABF">
        <w:rPr>
          <w:rFonts w:ascii="Bookman Old Style" w:hAnsi="Bookman Old Style"/>
          <w:sz w:val="24"/>
          <w:szCs w:val="24"/>
        </w:rPr>
        <w:t xml:space="preserve">.1. Суперечать чинному законодавству України. </w:t>
      </w:r>
    </w:p>
    <w:p w:rsidR="008A7639" w:rsidRPr="00B87ABF" w:rsidRDefault="00291243" w:rsidP="007C5554">
      <w:pPr>
        <w:spacing w:after="120"/>
        <w:ind w:firstLine="708"/>
        <w:jc w:val="both"/>
        <w:rPr>
          <w:rFonts w:ascii="Bookman Old Style" w:hAnsi="Bookman Old Style"/>
          <w:sz w:val="24"/>
          <w:szCs w:val="24"/>
        </w:rPr>
      </w:pPr>
      <w:r w:rsidRPr="00B87ABF">
        <w:rPr>
          <w:rFonts w:ascii="Bookman Old Style" w:hAnsi="Bookman Old Style"/>
          <w:sz w:val="24"/>
          <w:szCs w:val="24"/>
        </w:rPr>
        <w:t>5.</w:t>
      </w:r>
      <w:r w:rsidR="00B23387">
        <w:rPr>
          <w:rFonts w:ascii="Bookman Old Style" w:hAnsi="Bookman Old Style"/>
          <w:sz w:val="24"/>
          <w:szCs w:val="24"/>
        </w:rPr>
        <w:t>7</w:t>
      </w:r>
      <w:r w:rsidR="009F4674" w:rsidRPr="00B87ABF">
        <w:rPr>
          <w:rFonts w:ascii="Bookman Old Style" w:hAnsi="Bookman Old Style"/>
          <w:sz w:val="24"/>
          <w:szCs w:val="24"/>
        </w:rPr>
        <w:t xml:space="preserve">.2. </w:t>
      </w:r>
      <w:r w:rsidR="008A7639" w:rsidRPr="00B87ABF">
        <w:rPr>
          <w:rFonts w:ascii="Bookman Old Style" w:hAnsi="Bookman Old Style"/>
          <w:sz w:val="24"/>
          <w:szCs w:val="24"/>
        </w:rPr>
        <w:t xml:space="preserve">Суперечать напрямкам діяльності, визначеним місцевими комплексними, цільовими та галузевими програмами. </w:t>
      </w:r>
    </w:p>
    <w:p w:rsidR="008A7639" w:rsidRPr="00B87ABF" w:rsidRDefault="00291243" w:rsidP="007C5554">
      <w:pPr>
        <w:spacing w:after="120"/>
        <w:ind w:firstLine="708"/>
        <w:jc w:val="both"/>
        <w:rPr>
          <w:rFonts w:ascii="Bookman Old Style" w:hAnsi="Bookman Old Style"/>
          <w:sz w:val="24"/>
          <w:szCs w:val="24"/>
        </w:rPr>
      </w:pPr>
      <w:r w:rsidRPr="00B87ABF">
        <w:rPr>
          <w:rFonts w:ascii="Bookman Old Style" w:hAnsi="Bookman Old Style"/>
          <w:sz w:val="24"/>
          <w:szCs w:val="24"/>
        </w:rPr>
        <w:t>5.</w:t>
      </w:r>
      <w:r w:rsidR="00B23387">
        <w:rPr>
          <w:rFonts w:ascii="Bookman Old Style" w:hAnsi="Bookman Old Style"/>
          <w:sz w:val="24"/>
          <w:szCs w:val="24"/>
        </w:rPr>
        <w:t>7</w:t>
      </w:r>
      <w:r w:rsidR="008A7639" w:rsidRPr="00B87ABF">
        <w:rPr>
          <w:rFonts w:ascii="Bookman Old Style" w:hAnsi="Bookman Old Style"/>
          <w:sz w:val="24"/>
          <w:szCs w:val="24"/>
        </w:rPr>
        <w:t xml:space="preserve">.3. Передбачають винятково розробку проектної документації. </w:t>
      </w:r>
    </w:p>
    <w:p w:rsidR="008A7639" w:rsidRPr="00B87ABF" w:rsidRDefault="00291243" w:rsidP="007C5554">
      <w:pPr>
        <w:spacing w:after="120"/>
        <w:ind w:firstLine="708"/>
        <w:jc w:val="both"/>
        <w:rPr>
          <w:rFonts w:ascii="Bookman Old Style" w:hAnsi="Bookman Old Style"/>
          <w:sz w:val="24"/>
          <w:szCs w:val="24"/>
        </w:rPr>
      </w:pPr>
      <w:r w:rsidRPr="00B87ABF">
        <w:rPr>
          <w:rFonts w:ascii="Bookman Old Style" w:hAnsi="Bookman Old Style"/>
          <w:sz w:val="24"/>
          <w:szCs w:val="24"/>
        </w:rPr>
        <w:t>5.</w:t>
      </w:r>
      <w:r w:rsidR="00B23387">
        <w:rPr>
          <w:rFonts w:ascii="Bookman Old Style" w:hAnsi="Bookman Old Style"/>
          <w:sz w:val="24"/>
          <w:szCs w:val="24"/>
        </w:rPr>
        <w:t>7</w:t>
      </w:r>
      <w:r w:rsidR="008A7639" w:rsidRPr="00B87ABF">
        <w:rPr>
          <w:rFonts w:ascii="Bookman Old Style" w:hAnsi="Bookman Old Style"/>
          <w:sz w:val="24"/>
          <w:szCs w:val="24"/>
        </w:rPr>
        <w:t xml:space="preserve">.4. Носять незавершений характер (виконання одного з елементів в майбутньому вимагатиме в майбутньому виконання подальших елементів). </w:t>
      </w:r>
    </w:p>
    <w:p w:rsidR="008A7639" w:rsidRPr="00B87ABF" w:rsidRDefault="00291243" w:rsidP="007C5554">
      <w:pPr>
        <w:spacing w:after="120"/>
        <w:ind w:firstLine="708"/>
        <w:jc w:val="both"/>
        <w:rPr>
          <w:rFonts w:ascii="Bookman Old Style" w:hAnsi="Bookman Old Style"/>
          <w:sz w:val="24"/>
          <w:szCs w:val="24"/>
        </w:rPr>
      </w:pPr>
      <w:r w:rsidRPr="00B87ABF">
        <w:rPr>
          <w:rFonts w:ascii="Bookman Old Style" w:hAnsi="Bookman Old Style"/>
          <w:sz w:val="24"/>
          <w:szCs w:val="24"/>
        </w:rPr>
        <w:t>5.</w:t>
      </w:r>
      <w:r w:rsidR="00B23387">
        <w:rPr>
          <w:rFonts w:ascii="Bookman Old Style" w:hAnsi="Bookman Old Style"/>
          <w:sz w:val="24"/>
          <w:szCs w:val="24"/>
        </w:rPr>
        <w:t>7</w:t>
      </w:r>
      <w:r w:rsidRPr="00B87ABF">
        <w:rPr>
          <w:rFonts w:ascii="Bookman Old Style" w:hAnsi="Bookman Old Style"/>
          <w:sz w:val="24"/>
          <w:szCs w:val="24"/>
        </w:rPr>
        <w:t>.</w:t>
      </w:r>
      <w:r w:rsidR="008A7639" w:rsidRPr="00B87ABF">
        <w:rPr>
          <w:rFonts w:ascii="Bookman Old Style" w:hAnsi="Bookman Old Style"/>
          <w:sz w:val="24"/>
          <w:szCs w:val="24"/>
        </w:rPr>
        <w:t xml:space="preserve">5. Передбачають витрати на утримання та обслуговування, що перевищують вартість реалізації проекту. </w:t>
      </w:r>
    </w:p>
    <w:p w:rsidR="008A7639" w:rsidRPr="00B87ABF" w:rsidRDefault="00291243" w:rsidP="007C5554">
      <w:pPr>
        <w:spacing w:after="120"/>
        <w:ind w:firstLine="708"/>
        <w:jc w:val="both"/>
        <w:rPr>
          <w:rFonts w:ascii="Bookman Old Style" w:hAnsi="Bookman Old Style"/>
          <w:sz w:val="24"/>
          <w:szCs w:val="24"/>
        </w:rPr>
      </w:pPr>
      <w:r w:rsidRPr="00B87ABF">
        <w:rPr>
          <w:rFonts w:ascii="Bookman Old Style" w:hAnsi="Bookman Old Style"/>
          <w:sz w:val="24"/>
          <w:szCs w:val="24"/>
        </w:rPr>
        <w:lastRenderedPageBreak/>
        <w:t>5.</w:t>
      </w:r>
      <w:r w:rsidR="00B23387">
        <w:rPr>
          <w:rFonts w:ascii="Bookman Old Style" w:hAnsi="Bookman Old Style"/>
          <w:sz w:val="24"/>
          <w:szCs w:val="24"/>
        </w:rPr>
        <w:t>7</w:t>
      </w:r>
      <w:r w:rsidRPr="00B87ABF">
        <w:rPr>
          <w:rFonts w:ascii="Bookman Old Style" w:hAnsi="Bookman Old Style"/>
          <w:sz w:val="24"/>
          <w:szCs w:val="24"/>
        </w:rPr>
        <w:t>.</w:t>
      </w:r>
      <w:r w:rsidR="008A7639" w:rsidRPr="00B87ABF">
        <w:rPr>
          <w:rFonts w:ascii="Bookman Old Style" w:hAnsi="Bookman Old Style"/>
          <w:sz w:val="24"/>
          <w:szCs w:val="24"/>
        </w:rPr>
        <w:t xml:space="preserve">6. Реалізація яких передбачає збільшення штатної чисельності бюджетної установи та постійного утримання додаткових працівників за рахунок коштів міського бюджету. </w:t>
      </w:r>
    </w:p>
    <w:p w:rsidR="008A7639" w:rsidRPr="00B87ABF" w:rsidRDefault="00291243" w:rsidP="007C5554">
      <w:pPr>
        <w:spacing w:after="120"/>
        <w:ind w:firstLine="708"/>
        <w:jc w:val="both"/>
        <w:rPr>
          <w:rFonts w:ascii="Bookman Old Style" w:hAnsi="Bookman Old Style"/>
          <w:sz w:val="24"/>
          <w:szCs w:val="24"/>
        </w:rPr>
      </w:pPr>
      <w:r w:rsidRPr="00B87ABF">
        <w:rPr>
          <w:rFonts w:ascii="Bookman Old Style" w:hAnsi="Bookman Old Style"/>
          <w:sz w:val="24"/>
          <w:szCs w:val="24"/>
        </w:rPr>
        <w:t>5.</w:t>
      </w:r>
      <w:r w:rsidR="00B23387">
        <w:rPr>
          <w:rFonts w:ascii="Bookman Old Style" w:hAnsi="Bookman Old Style"/>
          <w:sz w:val="24"/>
          <w:szCs w:val="24"/>
        </w:rPr>
        <w:t>7</w:t>
      </w:r>
      <w:r w:rsidRPr="00B87ABF">
        <w:rPr>
          <w:rFonts w:ascii="Bookman Old Style" w:hAnsi="Bookman Old Style"/>
          <w:sz w:val="24"/>
          <w:szCs w:val="24"/>
        </w:rPr>
        <w:t>.</w:t>
      </w:r>
      <w:r w:rsidR="008A7639" w:rsidRPr="00B87ABF">
        <w:rPr>
          <w:rFonts w:ascii="Bookman Old Style" w:hAnsi="Bookman Old Style"/>
          <w:sz w:val="24"/>
          <w:szCs w:val="24"/>
        </w:rPr>
        <w:t>7. Містять ненормативну лексику, наклепи, образи, заклики до насильства, повалення влади, зміни конституційного ладу країни тощо.</w:t>
      </w:r>
    </w:p>
    <w:p w:rsidR="00B63597" w:rsidRPr="00B87ABF" w:rsidRDefault="00291243" w:rsidP="007C5554">
      <w:pPr>
        <w:pStyle w:val="Default"/>
        <w:spacing w:after="120"/>
        <w:ind w:firstLine="708"/>
        <w:jc w:val="both"/>
        <w:rPr>
          <w:rFonts w:ascii="Bookman Old Style" w:hAnsi="Bookman Old Style" w:cstheme="minorHAnsi"/>
          <w:lang w:val="uk-UA"/>
        </w:rPr>
      </w:pPr>
      <w:r w:rsidRPr="00B87ABF">
        <w:rPr>
          <w:rFonts w:ascii="Bookman Old Style" w:hAnsi="Bookman Old Style" w:cstheme="minorBidi"/>
          <w:color w:val="auto"/>
          <w:lang w:val="uk-UA"/>
        </w:rPr>
        <w:t>5.</w:t>
      </w:r>
      <w:r w:rsidR="00B23387">
        <w:rPr>
          <w:rFonts w:ascii="Bookman Old Style" w:hAnsi="Bookman Old Style" w:cstheme="minorBidi"/>
          <w:color w:val="auto"/>
          <w:lang w:val="uk-UA"/>
        </w:rPr>
        <w:t>7</w:t>
      </w:r>
      <w:r w:rsidRPr="00B87ABF">
        <w:rPr>
          <w:rFonts w:ascii="Bookman Old Style" w:hAnsi="Bookman Old Style" w:cstheme="minorBidi"/>
          <w:color w:val="auto"/>
          <w:lang w:val="uk-UA"/>
        </w:rPr>
        <w:t>.8.</w:t>
      </w:r>
      <w:r w:rsidR="009F4674" w:rsidRPr="00B87ABF">
        <w:rPr>
          <w:rFonts w:ascii="Bookman Old Style" w:hAnsi="Bookman Old Style" w:cstheme="minorHAnsi"/>
          <w:lang w:val="uk-UA"/>
        </w:rPr>
        <w:t xml:space="preserve"> С</w:t>
      </w:r>
      <w:r w:rsidR="00B63597" w:rsidRPr="00B87ABF">
        <w:rPr>
          <w:rFonts w:ascii="Bookman Old Style" w:hAnsi="Bookman Old Style" w:cstheme="minorHAnsi"/>
          <w:lang w:val="uk-UA"/>
        </w:rPr>
        <w:t xml:space="preserve">уперечать діючим програмам </w:t>
      </w:r>
      <w:r w:rsidR="00B23387">
        <w:rPr>
          <w:rFonts w:ascii="Bookman Old Style" w:hAnsi="Bookman Old Style" w:cstheme="minorHAnsi"/>
          <w:lang w:val="uk-UA"/>
        </w:rPr>
        <w:t>міської ради</w:t>
      </w:r>
      <w:r w:rsidR="00B63597" w:rsidRPr="00B87ABF">
        <w:rPr>
          <w:rFonts w:ascii="Bookman Old Style" w:hAnsi="Bookman Old Style" w:cstheme="minorHAnsi"/>
          <w:lang w:val="uk-UA"/>
        </w:rPr>
        <w:t xml:space="preserve"> або дублюють завдання, </w:t>
      </w:r>
      <w:r w:rsidR="009F4674" w:rsidRPr="00B87ABF">
        <w:rPr>
          <w:rFonts w:ascii="Bookman Old Style" w:hAnsi="Bookman Old Style" w:cstheme="minorHAnsi"/>
          <w:lang w:val="uk-UA"/>
        </w:rPr>
        <w:t>які передбачені цими програмами.</w:t>
      </w:r>
      <w:r w:rsidR="00B63597" w:rsidRPr="00B87ABF">
        <w:rPr>
          <w:rFonts w:ascii="Bookman Old Style" w:hAnsi="Bookman Old Style" w:cstheme="minorHAnsi"/>
          <w:lang w:val="uk-UA"/>
        </w:rPr>
        <w:t xml:space="preserve"> </w:t>
      </w:r>
    </w:p>
    <w:p w:rsidR="00B63597" w:rsidRPr="00B87ABF" w:rsidRDefault="00291243" w:rsidP="007C5554">
      <w:pPr>
        <w:pStyle w:val="Default"/>
        <w:spacing w:after="120"/>
        <w:ind w:firstLine="708"/>
        <w:jc w:val="both"/>
        <w:rPr>
          <w:rFonts w:ascii="Bookman Old Style" w:hAnsi="Bookman Old Style" w:cstheme="minorHAnsi"/>
          <w:lang w:val="uk-UA"/>
        </w:rPr>
      </w:pPr>
      <w:r w:rsidRPr="00B87ABF">
        <w:rPr>
          <w:rFonts w:ascii="Bookman Old Style" w:hAnsi="Bookman Old Style" w:cstheme="minorHAnsi"/>
          <w:lang w:val="uk-UA"/>
        </w:rPr>
        <w:t>5.</w:t>
      </w:r>
      <w:r w:rsidR="00B23387">
        <w:rPr>
          <w:rFonts w:ascii="Bookman Old Style" w:hAnsi="Bookman Old Style" w:cstheme="minorHAnsi"/>
          <w:lang w:val="uk-UA"/>
        </w:rPr>
        <w:t>7</w:t>
      </w:r>
      <w:r w:rsidRPr="00B87ABF">
        <w:rPr>
          <w:rFonts w:ascii="Bookman Old Style" w:hAnsi="Bookman Old Style" w:cstheme="minorHAnsi"/>
          <w:lang w:val="uk-UA"/>
        </w:rPr>
        <w:t>.9.</w:t>
      </w:r>
      <w:r w:rsidR="009F4674" w:rsidRPr="00B87ABF">
        <w:rPr>
          <w:rFonts w:ascii="Bookman Old Style" w:hAnsi="Bookman Old Style" w:cstheme="minorHAnsi"/>
          <w:lang w:val="uk-UA"/>
        </w:rPr>
        <w:t xml:space="preserve"> П</w:t>
      </w:r>
      <w:r w:rsidR="00B63597" w:rsidRPr="00B87ABF">
        <w:rPr>
          <w:rFonts w:ascii="Bookman Old Style" w:hAnsi="Bookman Old Style" w:cstheme="minorHAnsi"/>
          <w:lang w:val="uk-UA"/>
        </w:rPr>
        <w:t xml:space="preserve">ередбачають виключно придбання обладнання, виконання робіт з капітального та поточних ремонтів, заходів з енергозбереження, заміну парканів в комунальних </w:t>
      </w:r>
      <w:r w:rsidR="009F4674" w:rsidRPr="00B87ABF">
        <w:rPr>
          <w:rFonts w:ascii="Bookman Old Style" w:hAnsi="Bookman Old Style" w:cstheme="minorHAnsi"/>
          <w:lang w:val="uk-UA"/>
        </w:rPr>
        <w:t>організаціях</w:t>
      </w:r>
      <w:r w:rsidR="00B63597" w:rsidRPr="00B87ABF">
        <w:rPr>
          <w:rFonts w:ascii="Bookman Old Style" w:hAnsi="Bookman Old Style" w:cstheme="minorHAnsi"/>
          <w:lang w:val="uk-UA"/>
        </w:rPr>
        <w:t>, ус</w:t>
      </w:r>
      <w:r w:rsidR="009F4674" w:rsidRPr="00B87ABF">
        <w:rPr>
          <w:rFonts w:ascii="Bookman Old Style" w:hAnsi="Bookman Old Style" w:cstheme="minorHAnsi"/>
          <w:lang w:val="uk-UA"/>
        </w:rPr>
        <w:t>тановах та підприємствах міста.</w:t>
      </w:r>
    </w:p>
    <w:p w:rsidR="00B63597" w:rsidRPr="00B87ABF" w:rsidRDefault="00F35469" w:rsidP="007C5554">
      <w:pPr>
        <w:pStyle w:val="Default"/>
        <w:spacing w:after="120"/>
        <w:ind w:firstLine="708"/>
        <w:jc w:val="both"/>
        <w:rPr>
          <w:rFonts w:ascii="Bookman Old Style" w:hAnsi="Bookman Old Style" w:cstheme="minorHAnsi"/>
          <w:lang w:val="uk-UA"/>
        </w:rPr>
      </w:pPr>
      <w:r w:rsidRPr="00B87ABF">
        <w:rPr>
          <w:rFonts w:ascii="Bookman Old Style" w:hAnsi="Bookman Old Style" w:cstheme="minorHAnsi"/>
          <w:lang w:val="uk-UA"/>
        </w:rPr>
        <w:t>5.</w:t>
      </w:r>
      <w:r w:rsidR="00B23387">
        <w:rPr>
          <w:rFonts w:ascii="Bookman Old Style" w:hAnsi="Bookman Old Style" w:cstheme="minorHAnsi"/>
          <w:lang w:val="uk-UA"/>
        </w:rPr>
        <w:t>7</w:t>
      </w:r>
      <w:r w:rsidRPr="00B87ABF">
        <w:rPr>
          <w:rFonts w:ascii="Bookman Old Style" w:hAnsi="Bookman Old Style" w:cstheme="minorHAnsi"/>
          <w:lang w:val="uk-UA"/>
        </w:rPr>
        <w:t>.10.</w:t>
      </w:r>
      <w:r w:rsidR="009F4674" w:rsidRPr="00B87ABF">
        <w:rPr>
          <w:rFonts w:ascii="Bookman Old Style" w:hAnsi="Bookman Old Style" w:cstheme="minorHAnsi"/>
          <w:lang w:val="uk-UA"/>
        </w:rPr>
        <w:t xml:space="preserve"> П</w:t>
      </w:r>
      <w:r w:rsidR="00B63597" w:rsidRPr="00B87ABF">
        <w:rPr>
          <w:rFonts w:ascii="Bookman Old Style" w:hAnsi="Bookman Old Style" w:cstheme="minorHAnsi"/>
          <w:lang w:val="uk-UA"/>
        </w:rPr>
        <w:t>ередбачають нове виробництво товарів (послуг), я</w:t>
      </w:r>
      <w:r w:rsidR="009F4674" w:rsidRPr="00B87ABF">
        <w:rPr>
          <w:rFonts w:ascii="Bookman Old Style" w:hAnsi="Bookman Old Style" w:cstheme="minorHAnsi"/>
          <w:lang w:val="uk-UA"/>
        </w:rPr>
        <w:t>ке носить комерційний характер.</w:t>
      </w:r>
    </w:p>
    <w:p w:rsidR="00B63597" w:rsidRPr="00B87ABF" w:rsidRDefault="00F35469" w:rsidP="007C5554">
      <w:pPr>
        <w:pStyle w:val="Default"/>
        <w:spacing w:after="120"/>
        <w:ind w:firstLine="708"/>
        <w:jc w:val="both"/>
        <w:rPr>
          <w:rFonts w:ascii="Bookman Old Style" w:hAnsi="Bookman Old Style" w:cstheme="minorHAnsi"/>
          <w:lang w:val="uk-UA"/>
        </w:rPr>
      </w:pPr>
      <w:r w:rsidRPr="00B87ABF">
        <w:rPr>
          <w:rFonts w:ascii="Bookman Old Style" w:hAnsi="Bookman Old Style" w:cstheme="minorHAnsi"/>
          <w:lang w:val="uk-UA"/>
        </w:rPr>
        <w:t>5.</w:t>
      </w:r>
      <w:r w:rsidR="00B23387">
        <w:rPr>
          <w:rFonts w:ascii="Bookman Old Style" w:hAnsi="Bookman Old Style" w:cstheme="minorHAnsi"/>
          <w:lang w:val="uk-UA"/>
        </w:rPr>
        <w:t>7</w:t>
      </w:r>
      <w:r w:rsidRPr="00B87ABF">
        <w:rPr>
          <w:rFonts w:ascii="Bookman Old Style" w:hAnsi="Bookman Old Style" w:cstheme="minorHAnsi"/>
          <w:lang w:val="uk-UA"/>
        </w:rPr>
        <w:t>.11.</w:t>
      </w:r>
      <w:r w:rsidR="009F4674" w:rsidRPr="00B87ABF">
        <w:rPr>
          <w:rFonts w:ascii="Bookman Old Style" w:hAnsi="Bookman Old Style" w:cstheme="minorHAnsi"/>
          <w:lang w:val="uk-UA"/>
        </w:rPr>
        <w:t xml:space="preserve"> Н</w:t>
      </w:r>
      <w:r w:rsidR="00B63597" w:rsidRPr="00B87ABF">
        <w:rPr>
          <w:rFonts w:ascii="Bookman Old Style" w:hAnsi="Bookman Old Style" w:cstheme="minorHAnsi"/>
          <w:lang w:val="uk-UA"/>
        </w:rPr>
        <w:t>е є загальнодо</w:t>
      </w:r>
      <w:r w:rsidR="009F4674" w:rsidRPr="00B87ABF">
        <w:rPr>
          <w:rFonts w:ascii="Bookman Old Style" w:hAnsi="Bookman Old Style" w:cstheme="minorHAnsi"/>
          <w:lang w:val="uk-UA"/>
        </w:rPr>
        <w:t>ступними для мешканців.</w:t>
      </w:r>
      <w:r w:rsidR="00B63597" w:rsidRPr="00B87ABF">
        <w:rPr>
          <w:rFonts w:ascii="Bookman Old Style" w:hAnsi="Bookman Old Style" w:cstheme="minorHAnsi"/>
          <w:lang w:val="uk-UA"/>
        </w:rPr>
        <w:t xml:space="preserve"> </w:t>
      </w:r>
    </w:p>
    <w:p w:rsidR="00C9048E" w:rsidRPr="00B87ABF" w:rsidRDefault="00F35469" w:rsidP="007C5554">
      <w:pPr>
        <w:spacing w:after="120"/>
        <w:ind w:right="-143" w:firstLine="708"/>
        <w:jc w:val="both"/>
        <w:rPr>
          <w:rFonts w:ascii="Bookman Old Style" w:hAnsi="Bookman Old Style"/>
          <w:sz w:val="24"/>
          <w:szCs w:val="24"/>
        </w:rPr>
      </w:pPr>
      <w:r w:rsidRPr="00B87ABF">
        <w:rPr>
          <w:rFonts w:ascii="Bookman Old Style" w:hAnsi="Bookman Old Style"/>
          <w:sz w:val="24"/>
          <w:szCs w:val="24"/>
        </w:rPr>
        <w:t>5.</w:t>
      </w:r>
      <w:r w:rsidR="002056E4">
        <w:rPr>
          <w:rFonts w:ascii="Bookman Old Style" w:hAnsi="Bookman Old Style"/>
          <w:sz w:val="24"/>
          <w:szCs w:val="24"/>
        </w:rPr>
        <w:t>8</w:t>
      </w:r>
      <w:r w:rsidR="00C9048E" w:rsidRPr="00B87ABF">
        <w:rPr>
          <w:rFonts w:ascii="Bookman Old Style" w:hAnsi="Bookman Old Style"/>
          <w:sz w:val="24"/>
          <w:szCs w:val="24"/>
        </w:rPr>
        <w:t xml:space="preserve">. Кожен автор проекту може подати один малий та один великий проект на один календарний рік. </w:t>
      </w:r>
    </w:p>
    <w:p w:rsidR="00C9048E" w:rsidRPr="00B87ABF" w:rsidRDefault="00F35469" w:rsidP="007C5554">
      <w:pPr>
        <w:spacing w:after="120"/>
        <w:ind w:right="-143" w:firstLine="708"/>
        <w:jc w:val="both"/>
        <w:rPr>
          <w:rFonts w:ascii="Bookman Old Style" w:hAnsi="Bookman Old Style"/>
          <w:sz w:val="24"/>
          <w:szCs w:val="24"/>
        </w:rPr>
      </w:pPr>
      <w:r w:rsidRPr="00B87ABF">
        <w:rPr>
          <w:rFonts w:ascii="Bookman Old Style" w:hAnsi="Bookman Old Style"/>
          <w:sz w:val="24"/>
          <w:szCs w:val="24"/>
        </w:rPr>
        <w:t>5.</w:t>
      </w:r>
      <w:r w:rsidR="002056E4">
        <w:rPr>
          <w:rFonts w:ascii="Bookman Old Style" w:hAnsi="Bookman Old Style"/>
          <w:sz w:val="24"/>
          <w:szCs w:val="24"/>
        </w:rPr>
        <w:t>9</w:t>
      </w:r>
      <w:r w:rsidR="00C9048E" w:rsidRPr="00B87ABF">
        <w:rPr>
          <w:rFonts w:ascii="Bookman Old Style" w:hAnsi="Bookman Old Style"/>
          <w:sz w:val="24"/>
          <w:szCs w:val="24"/>
        </w:rPr>
        <w:t>. Проекти до громадського бюджету можна подавати щорічно з</w:t>
      </w:r>
      <w:r w:rsidR="000A7E03" w:rsidRPr="000A7E03">
        <w:rPr>
          <w:rFonts w:ascii="Bookman Old Style" w:hAnsi="Bookman Old Style"/>
          <w:sz w:val="24"/>
          <w:szCs w:val="24"/>
          <w:lang w:val="ru-RU"/>
        </w:rPr>
        <w:t xml:space="preserve"> </w:t>
      </w:r>
      <w:r w:rsidR="000A7E03">
        <w:rPr>
          <w:rFonts w:ascii="Bookman Old Style" w:hAnsi="Bookman Old Style"/>
          <w:sz w:val="24"/>
          <w:szCs w:val="24"/>
          <w:lang w:val="ru-RU"/>
        </w:rPr>
        <w:t>моменту оголошення конкурсного</w:t>
      </w:r>
      <w:r w:rsidR="000A7E03">
        <w:rPr>
          <w:rFonts w:ascii="Bookman Old Style" w:hAnsi="Bookman Old Style"/>
          <w:sz w:val="24"/>
          <w:szCs w:val="24"/>
        </w:rPr>
        <w:t xml:space="preserve"> відбору</w:t>
      </w:r>
      <w:r w:rsidR="00C9048E" w:rsidRPr="00B87ABF">
        <w:rPr>
          <w:rFonts w:ascii="Bookman Old Style" w:hAnsi="Bookman Old Style"/>
          <w:sz w:val="24"/>
          <w:szCs w:val="24"/>
        </w:rPr>
        <w:t xml:space="preserve">. </w:t>
      </w:r>
      <w:r w:rsidR="000A7E03">
        <w:rPr>
          <w:rFonts w:ascii="Bookman Old Style" w:hAnsi="Bookman Old Style"/>
          <w:sz w:val="24"/>
          <w:szCs w:val="24"/>
        </w:rPr>
        <w:t>Координаційна</w:t>
      </w:r>
      <w:r w:rsidRPr="00B87ABF">
        <w:rPr>
          <w:rFonts w:ascii="Bookman Old Style" w:hAnsi="Bookman Old Style"/>
          <w:sz w:val="24"/>
          <w:szCs w:val="24"/>
        </w:rPr>
        <w:t xml:space="preserve"> рада може подовжити термін подачі проектів не більше ніж на 5 робочих днів.</w:t>
      </w:r>
    </w:p>
    <w:p w:rsidR="001261A4" w:rsidRPr="00B87ABF" w:rsidRDefault="003C63E6" w:rsidP="007C5554">
      <w:pPr>
        <w:spacing w:after="120"/>
        <w:ind w:right="-143" w:firstLine="708"/>
        <w:jc w:val="both"/>
        <w:rPr>
          <w:rFonts w:ascii="Bookman Old Style" w:hAnsi="Bookman Old Style"/>
          <w:sz w:val="24"/>
          <w:szCs w:val="24"/>
        </w:rPr>
      </w:pPr>
      <w:r w:rsidRPr="00B87ABF">
        <w:rPr>
          <w:rFonts w:ascii="Bookman Old Style" w:hAnsi="Bookman Old Style"/>
          <w:sz w:val="24"/>
          <w:szCs w:val="24"/>
        </w:rPr>
        <w:t>5</w:t>
      </w:r>
      <w:r w:rsidR="001261A4" w:rsidRPr="00B87ABF">
        <w:rPr>
          <w:rFonts w:ascii="Bookman Old Style" w:hAnsi="Bookman Old Style"/>
          <w:sz w:val="24"/>
          <w:szCs w:val="24"/>
        </w:rPr>
        <w:t>.1</w:t>
      </w:r>
      <w:r w:rsidRPr="00B87ABF">
        <w:rPr>
          <w:rFonts w:ascii="Bookman Old Style" w:hAnsi="Bookman Old Style"/>
          <w:sz w:val="24"/>
          <w:szCs w:val="24"/>
        </w:rPr>
        <w:t>1</w:t>
      </w:r>
      <w:r w:rsidR="001261A4" w:rsidRPr="00B87ABF">
        <w:rPr>
          <w:rFonts w:ascii="Bookman Old Style" w:hAnsi="Bookman Old Style"/>
          <w:sz w:val="24"/>
          <w:szCs w:val="24"/>
        </w:rPr>
        <w:t>. Подаючи проект на реалізацію у рамках громадського бюджету, його автор засвідчує свою згоду</w:t>
      </w:r>
      <w:r w:rsidRPr="00B87ABF">
        <w:rPr>
          <w:rFonts w:ascii="Bookman Old Style" w:hAnsi="Bookman Old Style"/>
          <w:sz w:val="24"/>
          <w:szCs w:val="24"/>
        </w:rPr>
        <w:t xml:space="preserve"> на вільне використання</w:t>
      </w:r>
      <w:r w:rsidR="001261A4" w:rsidRPr="00B87ABF">
        <w:rPr>
          <w:rFonts w:ascii="Bookman Old Style" w:hAnsi="Bookman Old Style"/>
          <w:sz w:val="24"/>
          <w:szCs w:val="24"/>
        </w:rPr>
        <w:t xml:space="preserve"> міською радою цього проекту, ідеї, у тому числі поза межами реалізації гр</w:t>
      </w:r>
      <w:r w:rsidRPr="00B87ABF">
        <w:rPr>
          <w:rFonts w:ascii="Bookman Old Style" w:hAnsi="Bookman Old Style"/>
          <w:sz w:val="24"/>
          <w:szCs w:val="24"/>
        </w:rPr>
        <w:t>омадського бюджету</w:t>
      </w:r>
      <w:r w:rsidR="001261A4" w:rsidRPr="00B87ABF">
        <w:rPr>
          <w:rFonts w:ascii="Bookman Old Style" w:hAnsi="Bookman Old Style"/>
          <w:sz w:val="24"/>
          <w:szCs w:val="24"/>
        </w:rPr>
        <w:t>.</w:t>
      </w:r>
    </w:p>
    <w:p w:rsidR="001261A4" w:rsidRPr="00B87ABF" w:rsidRDefault="003C63E6" w:rsidP="007C5554">
      <w:pPr>
        <w:suppressAutoHyphens/>
        <w:spacing w:after="120" w:line="240" w:lineRule="auto"/>
        <w:ind w:firstLine="708"/>
        <w:jc w:val="both"/>
        <w:rPr>
          <w:rFonts w:ascii="Bookman Old Style" w:eastAsia="Times New Roman" w:hAnsi="Bookman Old Style" w:cstheme="minorHAnsi"/>
          <w:b/>
          <w:sz w:val="24"/>
          <w:szCs w:val="24"/>
          <w:lang w:eastAsia="zh-CN"/>
        </w:rPr>
      </w:pPr>
      <w:r w:rsidRPr="00B87ABF">
        <w:rPr>
          <w:rFonts w:ascii="Bookman Old Style" w:eastAsia="Times New Roman" w:hAnsi="Bookman Old Style" w:cstheme="minorHAnsi"/>
          <w:sz w:val="24"/>
          <w:szCs w:val="24"/>
          <w:lang w:eastAsia="zh-CN"/>
        </w:rPr>
        <w:t xml:space="preserve">5.12. </w:t>
      </w:r>
      <w:r w:rsidR="001261A4" w:rsidRPr="00B87ABF">
        <w:rPr>
          <w:rFonts w:ascii="Bookman Old Style" w:eastAsia="Times New Roman" w:hAnsi="Bookman Old Style" w:cstheme="minorHAnsi"/>
          <w:sz w:val="24"/>
          <w:szCs w:val="24"/>
          <w:lang w:eastAsia="zh-CN"/>
        </w:rPr>
        <w:t>У разі подання проектів, які мають співфінансування за рахунок небюджетних коштів, автор має визначити окремо заходи проекту, які будуть ре</w:t>
      </w:r>
      <w:r w:rsidRPr="00B87ABF">
        <w:rPr>
          <w:rFonts w:ascii="Bookman Old Style" w:eastAsia="Times New Roman" w:hAnsi="Bookman Old Style" w:cstheme="minorHAnsi"/>
          <w:sz w:val="24"/>
          <w:szCs w:val="24"/>
          <w:lang w:eastAsia="zh-CN"/>
        </w:rPr>
        <w:t xml:space="preserve">алізовуватись за рахунок коштів </w:t>
      </w:r>
      <w:r w:rsidR="001261A4" w:rsidRPr="00B87ABF">
        <w:rPr>
          <w:rFonts w:ascii="Bookman Old Style" w:eastAsia="Times New Roman" w:hAnsi="Bookman Old Style" w:cstheme="minorHAnsi"/>
          <w:sz w:val="24"/>
          <w:szCs w:val="24"/>
          <w:lang w:eastAsia="zh-CN"/>
        </w:rPr>
        <w:t>бюджету міста.</w:t>
      </w:r>
    </w:p>
    <w:p w:rsidR="00C9048E" w:rsidRPr="000A7E03" w:rsidRDefault="002056E4" w:rsidP="007C5554">
      <w:pPr>
        <w:spacing w:after="120"/>
        <w:ind w:right="-143" w:firstLine="708"/>
        <w:jc w:val="both"/>
        <w:rPr>
          <w:rFonts w:ascii="Bookman Old Style" w:hAnsi="Bookman Old Style"/>
          <w:sz w:val="24"/>
          <w:szCs w:val="24"/>
          <w:lang w:val="ru-RU"/>
        </w:rPr>
      </w:pPr>
      <w:r>
        <w:rPr>
          <w:rFonts w:ascii="Bookman Old Style" w:hAnsi="Bookman Old Style"/>
          <w:sz w:val="24"/>
          <w:szCs w:val="24"/>
        </w:rPr>
        <w:t xml:space="preserve">5.13. Проектні пропозиції подаються </w:t>
      </w:r>
      <w:r w:rsidR="0063794B">
        <w:rPr>
          <w:rFonts w:ascii="Bookman Old Style" w:hAnsi="Bookman Old Style"/>
          <w:sz w:val="24"/>
          <w:szCs w:val="24"/>
        </w:rPr>
        <w:t>в паперовому або електронному вигляді на адресу Овруцької міської ради: м. Овруч, вулиця Тараса Шевченка 43, 11101</w:t>
      </w:r>
      <w:r w:rsidR="00FC271E">
        <w:t xml:space="preserve">; </w:t>
      </w:r>
      <w:r w:rsidR="00FC271E">
        <w:rPr>
          <w:rFonts w:ascii="Bookman Old Style" w:hAnsi="Bookman Old Style"/>
          <w:sz w:val="24"/>
          <w:szCs w:val="24"/>
        </w:rPr>
        <w:t xml:space="preserve">Електронна адреса </w:t>
      </w:r>
      <w:r w:rsidR="000A7E03">
        <w:rPr>
          <w:rFonts w:ascii="Bookman Old Style" w:hAnsi="Bookman Old Style"/>
          <w:sz w:val="24"/>
          <w:szCs w:val="24"/>
        </w:rPr>
        <w:t xml:space="preserve">– </w:t>
      </w:r>
      <w:r w:rsidR="000A7E03" w:rsidRPr="000A7E03">
        <w:rPr>
          <w:rFonts w:ascii="Bookman Old Style" w:hAnsi="Bookman Old Style"/>
          <w:sz w:val="24"/>
          <w:szCs w:val="24"/>
        </w:rPr>
        <w:t>ovr_infocenter@i.ua</w:t>
      </w:r>
    </w:p>
    <w:p w:rsidR="00C9048E" w:rsidRPr="00B87ABF" w:rsidRDefault="00742D38" w:rsidP="00924152">
      <w:pPr>
        <w:spacing w:after="120"/>
        <w:ind w:right="-143" w:firstLine="708"/>
        <w:jc w:val="both"/>
        <w:rPr>
          <w:rFonts w:ascii="Bookman Old Style" w:hAnsi="Bookman Old Style"/>
          <w:sz w:val="24"/>
          <w:szCs w:val="24"/>
        </w:rPr>
      </w:pPr>
      <w:r w:rsidRPr="00B87ABF">
        <w:rPr>
          <w:rFonts w:ascii="Bookman Old Style" w:hAnsi="Bookman Old Style"/>
          <w:sz w:val="24"/>
          <w:szCs w:val="24"/>
        </w:rPr>
        <w:t>5.1</w:t>
      </w:r>
      <w:r w:rsidR="000A7E03" w:rsidRPr="00C25DBF">
        <w:rPr>
          <w:rFonts w:ascii="Bookman Old Style" w:hAnsi="Bookman Old Style"/>
          <w:sz w:val="24"/>
          <w:szCs w:val="24"/>
          <w:lang w:val="ru-RU"/>
        </w:rPr>
        <w:t>4</w:t>
      </w:r>
      <w:r w:rsidRPr="00B87ABF">
        <w:rPr>
          <w:rFonts w:ascii="Bookman Old Style" w:hAnsi="Bookman Old Style"/>
          <w:sz w:val="24"/>
          <w:szCs w:val="24"/>
        </w:rPr>
        <w:t>.</w:t>
      </w:r>
      <w:r w:rsidR="00C9048E" w:rsidRPr="00B87ABF">
        <w:rPr>
          <w:rFonts w:ascii="Bookman Old Style" w:hAnsi="Bookman Old Style"/>
          <w:sz w:val="24"/>
          <w:szCs w:val="24"/>
        </w:rPr>
        <w:t xml:space="preserve"> Автор проекту може у будь-який момент зняти свій проект з </w:t>
      </w:r>
      <w:r w:rsidR="00A6423F" w:rsidRPr="00B87ABF">
        <w:rPr>
          <w:rFonts w:ascii="Bookman Old Style" w:hAnsi="Bookman Old Style"/>
          <w:sz w:val="24"/>
          <w:szCs w:val="24"/>
        </w:rPr>
        <w:t>конкурсу</w:t>
      </w:r>
      <w:r w:rsidR="00C9048E" w:rsidRPr="00B87ABF">
        <w:rPr>
          <w:rFonts w:ascii="Bookman Old Style" w:hAnsi="Bookman Old Style"/>
          <w:sz w:val="24"/>
          <w:szCs w:val="24"/>
        </w:rPr>
        <w:t xml:space="preserve">, але не пізніше ніж за 7 календарних днів до початку голосування. </w:t>
      </w:r>
    </w:p>
    <w:p w:rsidR="007D4932" w:rsidRPr="00B87ABF" w:rsidRDefault="00742D38" w:rsidP="00924152">
      <w:pPr>
        <w:spacing w:after="120"/>
        <w:ind w:right="-143" w:firstLine="708"/>
        <w:jc w:val="both"/>
        <w:rPr>
          <w:rFonts w:ascii="Bookman Old Style" w:hAnsi="Bookman Old Style"/>
          <w:sz w:val="24"/>
          <w:szCs w:val="24"/>
        </w:rPr>
      </w:pPr>
      <w:r w:rsidRPr="00B87ABF">
        <w:rPr>
          <w:rFonts w:ascii="Bookman Old Style" w:hAnsi="Bookman Old Style"/>
          <w:sz w:val="24"/>
          <w:szCs w:val="24"/>
        </w:rPr>
        <w:t>5.1</w:t>
      </w:r>
      <w:r w:rsidR="000A7E03" w:rsidRPr="00C25DBF">
        <w:rPr>
          <w:rFonts w:ascii="Bookman Old Style" w:hAnsi="Bookman Old Style"/>
          <w:sz w:val="24"/>
          <w:szCs w:val="24"/>
          <w:lang w:val="ru-RU"/>
        </w:rPr>
        <w:t>5</w:t>
      </w:r>
      <w:r w:rsidR="00C9048E" w:rsidRPr="00B87ABF">
        <w:rPr>
          <w:rFonts w:ascii="Bookman Old Style" w:hAnsi="Bookman Old Style"/>
          <w:sz w:val="24"/>
          <w:szCs w:val="24"/>
        </w:rPr>
        <w:t xml:space="preserve">. </w:t>
      </w:r>
      <w:r w:rsidR="00424F62" w:rsidRPr="00B87ABF">
        <w:rPr>
          <w:rFonts w:ascii="Bookman Old Style" w:hAnsi="Bookman Old Style"/>
          <w:sz w:val="24"/>
          <w:szCs w:val="24"/>
        </w:rPr>
        <w:t>О</w:t>
      </w:r>
      <w:r w:rsidR="005D21AB" w:rsidRPr="00B87ABF">
        <w:rPr>
          <w:rFonts w:ascii="Bookman Old Style" w:hAnsi="Bookman Old Style"/>
          <w:sz w:val="24"/>
          <w:szCs w:val="24"/>
        </w:rPr>
        <w:t>б</w:t>
      </w:r>
      <w:r w:rsidR="00C9048E" w:rsidRPr="00B87ABF">
        <w:rPr>
          <w:rFonts w:ascii="Bookman Old Style" w:hAnsi="Bookman Old Style"/>
          <w:sz w:val="24"/>
          <w:szCs w:val="24"/>
        </w:rPr>
        <w:t>’єднання проектів можливе лише за взаємною згодою авторів</w:t>
      </w:r>
      <w:r w:rsidR="007D4932" w:rsidRPr="00B87ABF">
        <w:rPr>
          <w:rFonts w:ascii="Bookman Old Style" w:hAnsi="Bookman Old Style"/>
          <w:sz w:val="24"/>
          <w:szCs w:val="24"/>
        </w:rPr>
        <w:t>, але не пізніше ніж за 7 календарних днів до початку голосування.</w:t>
      </w:r>
    </w:p>
    <w:p w:rsidR="00C9048E" w:rsidRPr="00B87ABF" w:rsidRDefault="00742D38" w:rsidP="00924152">
      <w:pPr>
        <w:spacing w:after="120"/>
        <w:ind w:right="-143" w:firstLine="708"/>
        <w:jc w:val="both"/>
        <w:rPr>
          <w:rFonts w:ascii="Bookman Old Style" w:hAnsi="Bookman Old Style"/>
          <w:sz w:val="24"/>
          <w:szCs w:val="24"/>
        </w:rPr>
      </w:pPr>
      <w:r w:rsidRPr="00B87ABF">
        <w:rPr>
          <w:rFonts w:ascii="Bookman Old Style" w:hAnsi="Bookman Old Style"/>
          <w:sz w:val="24"/>
          <w:szCs w:val="24"/>
        </w:rPr>
        <w:t>5.1</w:t>
      </w:r>
      <w:r w:rsidR="000A7E03" w:rsidRPr="00C25DBF">
        <w:rPr>
          <w:rFonts w:ascii="Bookman Old Style" w:hAnsi="Bookman Old Style"/>
          <w:sz w:val="24"/>
          <w:szCs w:val="24"/>
          <w:lang w:val="ru-RU"/>
        </w:rPr>
        <w:t>6</w:t>
      </w:r>
      <w:r w:rsidR="00C9048E" w:rsidRPr="00B87ABF">
        <w:rPr>
          <w:rFonts w:ascii="Bookman Old Style" w:hAnsi="Bookman Old Style"/>
          <w:sz w:val="24"/>
          <w:szCs w:val="24"/>
        </w:rPr>
        <w:t xml:space="preserve">. </w:t>
      </w:r>
      <w:r w:rsidR="00424F62" w:rsidRPr="00B87ABF">
        <w:rPr>
          <w:rFonts w:ascii="Bookman Old Style" w:hAnsi="Bookman Old Style"/>
          <w:sz w:val="24"/>
          <w:szCs w:val="24"/>
        </w:rPr>
        <w:t>Внесення змін до проектної пропозиції можливе, але не пізніше ніж за 7 календарних днів до початку голосування.</w:t>
      </w:r>
    </w:p>
    <w:p w:rsidR="000B5EA4" w:rsidRPr="00B87ABF" w:rsidRDefault="000B5EA4" w:rsidP="000F2DD5">
      <w:pPr>
        <w:spacing w:after="120"/>
        <w:ind w:right="-143"/>
        <w:jc w:val="both"/>
        <w:rPr>
          <w:rFonts w:ascii="Bookman Old Style" w:hAnsi="Bookman Old Style"/>
          <w:sz w:val="24"/>
          <w:szCs w:val="24"/>
        </w:rPr>
      </w:pPr>
    </w:p>
    <w:p w:rsidR="00EC2BAF" w:rsidRPr="00B87ABF" w:rsidRDefault="00424F62" w:rsidP="00924152">
      <w:pPr>
        <w:spacing w:after="120"/>
        <w:jc w:val="center"/>
        <w:rPr>
          <w:rFonts w:ascii="Bookman Old Style" w:hAnsi="Bookman Old Style" w:cstheme="minorHAnsi"/>
          <w:b/>
          <w:sz w:val="24"/>
          <w:szCs w:val="24"/>
        </w:rPr>
      </w:pPr>
      <w:r w:rsidRPr="00B87ABF">
        <w:rPr>
          <w:rFonts w:ascii="Bookman Old Style" w:hAnsi="Bookman Old Style" w:cstheme="minorHAnsi"/>
          <w:b/>
          <w:sz w:val="24"/>
          <w:szCs w:val="24"/>
        </w:rPr>
        <w:t>6</w:t>
      </w:r>
      <w:r w:rsidR="00EC2BAF" w:rsidRPr="00B87ABF">
        <w:rPr>
          <w:rFonts w:ascii="Bookman Old Style" w:hAnsi="Bookman Old Style" w:cstheme="minorHAnsi"/>
          <w:b/>
          <w:sz w:val="24"/>
          <w:szCs w:val="24"/>
        </w:rPr>
        <w:t>. П</w:t>
      </w:r>
      <w:r w:rsidR="00A20BC7" w:rsidRPr="00B87ABF">
        <w:rPr>
          <w:rFonts w:ascii="Bookman Old Style" w:hAnsi="Bookman Old Style" w:cstheme="minorHAnsi"/>
          <w:b/>
          <w:sz w:val="24"/>
          <w:szCs w:val="24"/>
        </w:rPr>
        <w:t>орядок розгляду та</w:t>
      </w:r>
      <w:r w:rsidR="00EC2BAF" w:rsidRPr="00B87ABF">
        <w:rPr>
          <w:rFonts w:ascii="Bookman Old Style" w:hAnsi="Bookman Old Style" w:cstheme="minorHAnsi"/>
          <w:b/>
          <w:sz w:val="24"/>
          <w:szCs w:val="24"/>
        </w:rPr>
        <w:t xml:space="preserve"> оцінка Проектів</w:t>
      </w:r>
    </w:p>
    <w:p w:rsidR="00EC2BAF" w:rsidRPr="00B87ABF" w:rsidRDefault="00EA2B16" w:rsidP="00924152">
      <w:pPr>
        <w:spacing w:after="120"/>
        <w:ind w:firstLine="708"/>
        <w:jc w:val="both"/>
        <w:rPr>
          <w:rFonts w:ascii="Bookman Old Style" w:hAnsi="Bookman Old Style" w:cstheme="minorHAnsi"/>
          <w:sz w:val="24"/>
          <w:szCs w:val="24"/>
        </w:rPr>
      </w:pPr>
      <w:r w:rsidRPr="00B87ABF">
        <w:rPr>
          <w:rFonts w:ascii="Bookman Old Style" w:hAnsi="Bookman Old Style" w:cstheme="minorHAnsi"/>
          <w:sz w:val="24"/>
          <w:szCs w:val="24"/>
        </w:rPr>
        <w:t>6</w:t>
      </w:r>
      <w:r w:rsidR="00EC2BAF" w:rsidRPr="00B87ABF">
        <w:rPr>
          <w:rFonts w:ascii="Bookman Old Style" w:hAnsi="Bookman Old Style" w:cstheme="minorHAnsi"/>
          <w:sz w:val="24"/>
          <w:szCs w:val="24"/>
        </w:rPr>
        <w:t>.1. Усі подані проекти підлягають попередній оцінці, яка включає технічну та експертну оцінки</w:t>
      </w:r>
      <w:r w:rsidR="00A20BC7" w:rsidRPr="00B87ABF">
        <w:rPr>
          <w:rFonts w:ascii="Bookman Old Style" w:hAnsi="Bookman Old Style" w:cstheme="minorHAnsi"/>
          <w:sz w:val="24"/>
          <w:szCs w:val="24"/>
        </w:rPr>
        <w:t>, на предмет можливості реалізації та правильності визначення його вартості.</w:t>
      </w:r>
    </w:p>
    <w:p w:rsidR="00EC2BAF" w:rsidRPr="00B87ABF" w:rsidRDefault="00EA2B16" w:rsidP="00924152">
      <w:pPr>
        <w:spacing w:after="120" w:line="240" w:lineRule="auto"/>
        <w:ind w:firstLine="708"/>
        <w:jc w:val="both"/>
        <w:rPr>
          <w:rFonts w:ascii="Bookman Old Style" w:hAnsi="Bookman Old Style" w:cstheme="minorHAnsi"/>
          <w:sz w:val="24"/>
          <w:szCs w:val="24"/>
        </w:rPr>
      </w:pPr>
      <w:r w:rsidRPr="00B87ABF">
        <w:rPr>
          <w:rFonts w:ascii="Bookman Old Style" w:hAnsi="Bookman Old Style" w:cstheme="minorHAnsi"/>
          <w:sz w:val="24"/>
          <w:szCs w:val="24"/>
        </w:rPr>
        <w:t>6</w:t>
      </w:r>
      <w:r w:rsidR="00EC2BAF" w:rsidRPr="00B87ABF">
        <w:rPr>
          <w:rFonts w:ascii="Bookman Old Style" w:hAnsi="Bookman Old Style" w:cstheme="minorHAnsi"/>
          <w:sz w:val="24"/>
          <w:szCs w:val="24"/>
        </w:rPr>
        <w:t xml:space="preserve">.2. </w:t>
      </w:r>
      <w:r w:rsidRPr="00B87ABF">
        <w:rPr>
          <w:rFonts w:ascii="Bookman Old Style" w:hAnsi="Bookman Old Style" w:cstheme="minorHAnsi"/>
          <w:sz w:val="24"/>
          <w:szCs w:val="24"/>
        </w:rPr>
        <w:t>Уповноважений робочий орган</w:t>
      </w:r>
      <w:r w:rsidR="00EC2BAF" w:rsidRPr="00B87ABF">
        <w:rPr>
          <w:rFonts w:ascii="Bookman Old Style" w:hAnsi="Bookman Old Style" w:cstheme="minorHAnsi"/>
          <w:sz w:val="24"/>
          <w:szCs w:val="24"/>
        </w:rPr>
        <w:t xml:space="preserve"> є відділ </w:t>
      </w:r>
      <w:r w:rsidR="000A7E03">
        <w:rPr>
          <w:rFonts w:ascii="Bookman Old Style" w:hAnsi="Bookman Old Style" w:cstheme="minorHAnsi"/>
          <w:sz w:val="24"/>
          <w:szCs w:val="24"/>
        </w:rPr>
        <w:t>економічного розвитку та залучення інвестицій.</w:t>
      </w:r>
    </w:p>
    <w:p w:rsidR="00EC2BAF" w:rsidRPr="00B87ABF" w:rsidRDefault="00EA2B16" w:rsidP="00924152">
      <w:pPr>
        <w:spacing w:after="120"/>
        <w:ind w:firstLine="708"/>
        <w:jc w:val="both"/>
        <w:rPr>
          <w:rFonts w:ascii="Bookman Old Style" w:hAnsi="Bookman Old Style" w:cstheme="minorHAnsi"/>
          <w:sz w:val="24"/>
          <w:szCs w:val="24"/>
        </w:rPr>
      </w:pPr>
      <w:r w:rsidRPr="00B87ABF">
        <w:rPr>
          <w:rFonts w:ascii="Bookman Old Style" w:hAnsi="Bookman Old Style" w:cstheme="minorHAnsi"/>
          <w:sz w:val="24"/>
          <w:szCs w:val="24"/>
        </w:rPr>
        <w:t>6</w:t>
      </w:r>
      <w:r w:rsidR="00EC2BAF" w:rsidRPr="00B87ABF">
        <w:rPr>
          <w:rFonts w:ascii="Bookman Old Style" w:hAnsi="Bookman Old Style" w:cstheme="minorHAnsi"/>
          <w:sz w:val="24"/>
          <w:szCs w:val="24"/>
        </w:rPr>
        <w:t xml:space="preserve">.3. Уповноважений робочий орган: </w:t>
      </w:r>
    </w:p>
    <w:p w:rsidR="003218F8" w:rsidRPr="00B87ABF" w:rsidRDefault="00B66FFE" w:rsidP="00924152">
      <w:pPr>
        <w:spacing w:after="120"/>
        <w:ind w:right="-143" w:firstLine="708"/>
        <w:jc w:val="both"/>
        <w:rPr>
          <w:rFonts w:ascii="Bookman Old Style" w:hAnsi="Bookman Old Style" w:cstheme="minorHAnsi"/>
          <w:sz w:val="24"/>
          <w:szCs w:val="24"/>
        </w:rPr>
      </w:pPr>
      <w:r w:rsidRPr="00B87ABF">
        <w:rPr>
          <w:rFonts w:ascii="Bookman Old Style" w:hAnsi="Bookman Old Style" w:cstheme="minorHAnsi"/>
          <w:sz w:val="24"/>
          <w:szCs w:val="24"/>
        </w:rPr>
        <w:lastRenderedPageBreak/>
        <w:t>6.3.</w:t>
      </w:r>
      <w:r w:rsidR="003218F8" w:rsidRPr="00B87ABF">
        <w:rPr>
          <w:rFonts w:ascii="Bookman Old Style" w:hAnsi="Bookman Old Style" w:cstheme="minorHAnsi"/>
          <w:sz w:val="24"/>
          <w:szCs w:val="24"/>
        </w:rPr>
        <w:t>1. Веде реєстр отриманих проектів та оприлюднює його на веб-сайті міської ради або іншому спеціалізованому сайті.</w:t>
      </w:r>
    </w:p>
    <w:p w:rsidR="00B232EF" w:rsidRPr="00B87ABF" w:rsidRDefault="00B66FFE" w:rsidP="00924152">
      <w:pPr>
        <w:spacing w:after="120" w:line="240" w:lineRule="auto"/>
        <w:ind w:firstLine="708"/>
        <w:jc w:val="both"/>
        <w:rPr>
          <w:rFonts w:ascii="Bookman Old Style" w:hAnsi="Bookman Old Style" w:cstheme="minorHAnsi"/>
          <w:sz w:val="24"/>
          <w:szCs w:val="24"/>
        </w:rPr>
      </w:pPr>
      <w:r w:rsidRPr="00B87ABF">
        <w:rPr>
          <w:rFonts w:ascii="Bookman Old Style" w:hAnsi="Bookman Old Style" w:cstheme="minorHAnsi"/>
          <w:sz w:val="24"/>
          <w:szCs w:val="24"/>
        </w:rPr>
        <w:t>6.3.2</w:t>
      </w:r>
      <w:r w:rsidR="00B232EF" w:rsidRPr="00B87ABF">
        <w:rPr>
          <w:rFonts w:ascii="Bookman Old Style" w:hAnsi="Bookman Old Style" w:cstheme="minorHAnsi"/>
          <w:sz w:val="24"/>
          <w:szCs w:val="24"/>
        </w:rPr>
        <w:t xml:space="preserve">. З метою здійснення експертної оцінки передає відскановані форми проектів та висновки відповідних структурних підрозділів міської ради до </w:t>
      </w:r>
      <w:r w:rsidR="000A7E03">
        <w:rPr>
          <w:rFonts w:ascii="Bookman Old Style" w:hAnsi="Bookman Old Style" w:cstheme="minorHAnsi"/>
          <w:sz w:val="24"/>
          <w:szCs w:val="24"/>
        </w:rPr>
        <w:t>Координаційної</w:t>
      </w:r>
      <w:r w:rsidR="00B232EF" w:rsidRPr="00B87ABF">
        <w:rPr>
          <w:rFonts w:ascii="Bookman Old Style" w:hAnsi="Bookman Old Style" w:cstheme="minorHAnsi"/>
          <w:sz w:val="24"/>
          <w:szCs w:val="24"/>
        </w:rPr>
        <w:t xml:space="preserve"> ради.</w:t>
      </w:r>
    </w:p>
    <w:p w:rsidR="00B232EF" w:rsidRPr="00B87ABF" w:rsidRDefault="00B66FFE" w:rsidP="00924152">
      <w:pPr>
        <w:spacing w:after="120" w:line="240" w:lineRule="auto"/>
        <w:ind w:firstLine="708"/>
        <w:jc w:val="both"/>
        <w:rPr>
          <w:rFonts w:ascii="Bookman Old Style" w:hAnsi="Bookman Old Style" w:cstheme="minorHAnsi"/>
          <w:sz w:val="24"/>
          <w:szCs w:val="24"/>
        </w:rPr>
      </w:pPr>
      <w:r w:rsidRPr="00B87ABF">
        <w:rPr>
          <w:rFonts w:ascii="Bookman Old Style" w:hAnsi="Bookman Old Style" w:cstheme="minorHAnsi"/>
          <w:sz w:val="24"/>
          <w:szCs w:val="24"/>
        </w:rPr>
        <w:t>6.3.3</w:t>
      </w:r>
      <w:r w:rsidR="00B232EF" w:rsidRPr="00B87ABF">
        <w:rPr>
          <w:rFonts w:ascii="Bookman Old Style" w:hAnsi="Bookman Old Style" w:cstheme="minorHAnsi"/>
          <w:sz w:val="24"/>
          <w:szCs w:val="24"/>
        </w:rPr>
        <w:t>. Забезпечує належне зберігання всіх поданих проектів.</w:t>
      </w:r>
    </w:p>
    <w:p w:rsidR="00B232EF" w:rsidRPr="00B87ABF" w:rsidRDefault="00B66FFE" w:rsidP="00924152">
      <w:pPr>
        <w:spacing w:after="120" w:line="240" w:lineRule="auto"/>
        <w:ind w:firstLine="708"/>
        <w:jc w:val="both"/>
        <w:rPr>
          <w:rFonts w:ascii="Bookman Old Style" w:hAnsi="Bookman Old Style" w:cstheme="minorHAnsi"/>
          <w:sz w:val="24"/>
          <w:szCs w:val="24"/>
        </w:rPr>
      </w:pPr>
      <w:r w:rsidRPr="00B87ABF">
        <w:rPr>
          <w:rFonts w:ascii="Bookman Old Style" w:hAnsi="Bookman Old Style" w:cstheme="minorHAnsi"/>
          <w:sz w:val="24"/>
          <w:szCs w:val="24"/>
        </w:rPr>
        <w:t>6.3.4</w:t>
      </w:r>
      <w:r w:rsidR="00B232EF" w:rsidRPr="00B87ABF">
        <w:rPr>
          <w:rFonts w:ascii="Bookman Old Style" w:hAnsi="Bookman Old Style" w:cstheme="minorHAnsi"/>
          <w:sz w:val="24"/>
          <w:szCs w:val="24"/>
        </w:rPr>
        <w:t>. Здійснює комплекс заходів  з оголошення та проведення відбору проектів, підведення та оприлюднення підсумків голосування з розміщенням відповідної інформації на офіційному веб-порталі міської ради, в засобах масової інформації тощо.</w:t>
      </w:r>
    </w:p>
    <w:p w:rsidR="00B232EF" w:rsidRPr="00B87ABF" w:rsidRDefault="00B66FFE" w:rsidP="00924152">
      <w:pPr>
        <w:spacing w:after="120" w:line="240" w:lineRule="auto"/>
        <w:ind w:firstLine="708"/>
        <w:jc w:val="both"/>
        <w:rPr>
          <w:rFonts w:ascii="Bookman Old Style" w:hAnsi="Bookman Old Style" w:cstheme="minorHAnsi"/>
          <w:sz w:val="24"/>
          <w:szCs w:val="24"/>
        </w:rPr>
      </w:pPr>
      <w:r w:rsidRPr="00B87ABF">
        <w:rPr>
          <w:rFonts w:ascii="Bookman Old Style" w:hAnsi="Bookman Old Style" w:cstheme="minorHAnsi"/>
          <w:sz w:val="24"/>
          <w:szCs w:val="24"/>
        </w:rPr>
        <w:t>6</w:t>
      </w:r>
      <w:r w:rsidR="00B232EF" w:rsidRPr="00B87ABF">
        <w:rPr>
          <w:rFonts w:ascii="Bookman Old Style" w:hAnsi="Bookman Old Style" w:cstheme="minorHAnsi"/>
          <w:sz w:val="24"/>
          <w:szCs w:val="24"/>
        </w:rPr>
        <w:t xml:space="preserve">.3.5. Виступає ініціатором зустрічі з авторами проектів у разі, коли більше, ніж один проект стосується одного об’єкта. Якщо </w:t>
      </w:r>
      <w:r w:rsidR="009D2F2D">
        <w:rPr>
          <w:rFonts w:ascii="Bookman Old Style" w:hAnsi="Bookman Old Style" w:cstheme="minorHAnsi"/>
          <w:sz w:val="24"/>
          <w:szCs w:val="24"/>
        </w:rPr>
        <w:t xml:space="preserve">автори не </w:t>
      </w:r>
      <w:r w:rsidR="00B232EF" w:rsidRPr="00B87ABF">
        <w:rPr>
          <w:rFonts w:ascii="Bookman Old Style" w:hAnsi="Bookman Old Style" w:cstheme="minorHAnsi"/>
          <w:sz w:val="24"/>
          <w:szCs w:val="24"/>
        </w:rPr>
        <w:t xml:space="preserve">дійдуть згоди і не опрацюють спільного проекту або не знімуть один з проектів, проекти розглядатимуться в своєму початковому варіанті.  </w:t>
      </w:r>
    </w:p>
    <w:p w:rsidR="003218F8" w:rsidRPr="00B87ABF" w:rsidRDefault="00B107F0" w:rsidP="00924152">
      <w:pPr>
        <w:spacing w:after="120"/>
        <w:ind w:right="-143" w:firstLine="708"/>
        <w:jc w:val="both"/>
        <w:rPr>
          <w:rFonts w:ascii="Bookman Old Style" w:hAnsi="Bookman Old Style"/>
          <w:sz w:val="24"/>
          <w:szCs w:val="24"/>
        </w:rPr>
      </w:pPr>
      <w:r w:rsidRPr="00B87ABF">
        <w:rPr>
          <w:rFonts w:ascii="Bookman Old Style" w:hAnsi="Bookman Old Style"/>
          <w:sz w:val="24"/>
          <w:szCs w:val="24"/>
        </w:rPr>
        <w:t>6.3.6</w:t>
      </w:r>
      <w:r w:rsidR="003218F8" w:rsidRPr="00B87ABF">
        <w:rPr>
          <w:rFonts w:ascii="Bookman Old Style" w:hAnsi="Bookman Old Style"/>
          <w:sz w:val="24"/>
          <w:szCs w:val="24"/>
        </w:rPr>
        <w:t>. Здійснює перевірку правильності заповнення проекту згідно із вимогами цього Положення, у тому числі щодо відповідності кількості зібраних підписів.</w:t>
      </w:r>
    </w:p>
    <w:p w:rsidR="003218F8" w:rsidRPr="00B87ABF" w:rsidRDefault="00410D3F" w:rsidP="00924152">
      <w:pPr>
        <w:spacing w:after="120"/>
        <w:ind w:right="-143" w:firstLine="708"/>
        <w:jc w:val="both"/>
        <w:rPr>
          <w:rFonts w:ascii="Bookman Old Style" w:hAnsi="Bookman Old Style"/>
          <w:sz w:val="24"/>
          <w:szCs w:val="24"/>
        </w:rPr>
      </w:pPr>
      <w:r w:rsidRPr="00B87ABF">
        <w:rPr>
          <w:rFonts w:ascii="Bookman Old Style" w:hAnsi="Bookman Old Style"/>
          <w:sz w:val="24"/>
          <w:szCs w:val="24"/>
        </w:rPr>
        <w:t>6.4</w:t>
      </w:r>
      <w:r w:rsidR="003218F8" w:rsidRPr="00B87ABF">
        <w:rPr>
          <w:rFonts w:ascii="Bookman Old Style" w:hAnsi="Bookman Old Style"/>
          <w:sz w:val="24"/>
          <w:szCs w:val="24"/>
        </w:rPr>
        <w:t xml:space="preserve">. У разі, якщо проект є неповний або заповнений з помилками, </w:t>
      </w:r>
      <w:r w:rsidRPr="00B87ABF">
        <w:rPr>
          <w:rFonts w:ascii="Bookman Old Style" w:hAnsi="Bookman Old Style"/>
          <w:sz w:val="24"/>
          <w:szCs w:val="24"/>
        </w:rPr>
        <w:t>представник уповноваженого робочого органу</w:t>
      </w:r>
      <w:r w:rsidR="003218F8" w:rsidRPr="00B87ABF">
        <w:rPr>
          <w:rFonts w:ascii="Bookman Old Style" w:hAnsi="Bookman Old Style"/>
          <w:sz w:val="24"/>
          <w:szCs w:val="24"/>
        </w:rPr>
        <w:t xml:space="preserve"> телефоном, електронною поштою повідомляє про це автора проекту з проханням надати необхідну інформацію або внести корективи протягом 7 календарних днів з дня отримання інформації про доопрацювання проекту. У разі відмови внести корективи або якщо такі корективи не були внесені протягом 7 календарних днів з дня отримання відповідної інформації</w:t>
      </w:r>
      <w:r w:rsidR="00B107F0" w:rsidRPr="00B87ABF">
        <w:rPr>
          <w:rFonts w:ascii="Bookman Old Style" w:hAnsi="Bookman Old Style"/>
          <w:sz w:val="24"/>
          <w:szCs w:val="24"/>
        </w:rPr>
        <w:t xml:space="preserve"> автором проекту</w:t>
      </w:r>
      <w:r w:rsidR="003218F8" w:rsidRPr="00B87ABF">
        <w:rPr>
          <w:rFonts w:ascii="Bookman Old Style" w:hAnsi="Bookman Old Style"/>
          <w:sz w:val="24"/>
          <w:szCs w:val="24"/>
        </w:rPr>
        <w:t xml:space="preserve"> пропозиція відхиляється.</w:t>
      </w:r>
    </w:p>
    <w:p w:rsidR="003218F8" w:rsidRPr="00B87ABF" w:rsidRDefault="00B107F0" w:rsidP="00924152">
      <w:pPr>
        <w:spacing w:after="120"/>
        <w:ind w:right="-143" w:firstLine="708"/>
        <w:jc w:val="both"/>
        <w:rPr>
          <w:rFonts w:ascii="Bookman Old Style" w:hAnsi="Bookman Old Style"/>
          <w:sz w:val="24"/>
          <w:szCs w:val="24"/>
        </w:rPr>
      </w:pPr>
      <w:r w:rsidRPr="00B87ABF">
        <w:rPr>
          <w:rFonts w:ascii="Bookman Old Style" w:hAnsi="Bookman Old Style"/>
          <w:sz w:val="24"/>
          <w:szCs w:val="24"/>
        </w:rPr>
        <w:t>6.</w:t>
      </w:r>
      <w:r w:rsidR="00D67F67" w:rsidRPr="00B87ABF">
        <w:rPr>
          <w:rFonts w:ascii="Bookman Old Style" w:hAnsi="Bookman Old Style"/>
          <w:sz w:val="24"/>
          <w:szCs w:val="24"/>
        </w:rPr>
        <w:t>5</w:t>
      </w:r>
      <w:r w:rsidR="003218F8" w:rsidRPr="00B87ABF">
        <w:rPr>
          <w:rFonts w:ascii="Bookman Old Style" w:hAnsi="Bookman Old Style"/>
          <w:sz w:val="24"/>
          <w:szCs w:val="24"/>
        </w:rPr>
        <w:t xml:space="preserve">. </w:t>
      </w:r>
      <w:r w:rsidR="00682658">
        <w:rPr>
          <w:rFonts w:ascii="Bookman Old Style" w:hAnsi="Bookman Old Style"/>
          <w:sz w:val="24"/>
          <w:szCs w:val="24"/>
        </w:rPr>
        <w:t>П</w:t>
      </w:r>
      <w:r w:rsidR="00AF2170" w:rsidRPr="00B87ABF">
        <w:rPr>
          <w:rFonts w:ascii="Bookman Old Style" w:hAnsi="Bookman Old Style"/>
          <w:sz w:val="24"/>
          <w:szCs w:val="24"/>
        </w:rPr>
        <w:t>ісля перевірки</w:t>
      </w:r>
      <w:r w:rsidR="002D5017" w:rsidRPr="00B87ABF">
        <w:rPr>
          <w:rFonts w:ascii="Bookman Old Style" w:hAnsi="Bookman Old Style"/>
          <w:sz w:val="24"/>
          <w:szCs w:val="24"/>
        </w:rPr>
        <w:t xml:space="preserve"> уповноважений робочий орган</w:t>
      </w:r>
      <w:r w:rsidR="00AF2170" w:rsidRPr="00B87ABF">
        <w:rPr>
          <w:rFonts w:ascii="Bookman Old Style" w:hAnsi="Bookman Old Style"/>
          <w:sz w:val="24"/>
          <w:szCs w:val="24"/>
        </w:rPr>
        <w:t xml:space="preserve"> п</w:t>
      </w:r>
      <w:r w:rsidR="003218F8" w:rsidRPr="00B87ABF">
        <w:rPr>
          <w:rFonts w:ascii="Bookman Old Style" w:hAnsi="Bookman Old Style"/>
          <w:sz w:val="24"/>
          <w:szCs w:val="24"/>
        </w:rPr>
        <w:t>ередає копію проекту до відповідного профільного виконавчого органу міської ради або виконавчого комітету відповідної ради для проведення аналізу проекту на предмет можливості реалізації та правильності визначення й</w:t>
      </w:r>
      <w:r w:rsidR="00F12DD5" w:rsidRPr="00B87ABF">
        <w:rPr>
          <w:rFonts w:ascii="Bookman Old Style" w:hAnsi="Bookman Old Style"/>
          <w:sz w:val="24"/>
          <w:szCs w:val="24"/>
        </w:rPr>
        <w:t>ого вартості та строків виконання.</w:t>
      </w:r>
      <w:r w:rsidR="0048318B" w:rsidRPr="00B87ABF">
        <w:rPr>
          <w:rFonts w:ascii="Bookman Old Style" w:hAnsi="Bookman Old Style"/>
          <w:sz w:val="24"/>
          <w:szCs w:val="24"/>
        </w:rPr>
        <w:t xml:space="preserve"> </w:t>
      </w:r>
      <w:r w:rsidR="003218F8" w:rsidRPr="00B87ABF">
        <w:rPr>
          <w:rFonts w:ascii="Bookman Old Style" w:hAnsi="Bookman Old Style"/>
          <w:sz w:val="24"/>
          <w:szCs w:val="24"/>
        </w:rPr>
        <w:t xml:space="preserve">У разі якщо проект не належить до повноважень виконавчого органу, виконавчий орган інформує про це </w:t>
      </w:r>
      <w:r w:rsidR="00F12DD5" w:rsidRPr="00B87ABF">
        <w:rPr>
          <w:rFonts w:ascii="Bookman Old Style" w:hAnsi="Bookman Old Style"/>
          <w:sz w:val="24"/>
          <w:szCs w:val="24"/>
        </w:rPr>
        <w:t>уповноважений робочий орган</w:t>
      </w:r>
      <w:r w:rsidR="00AF2170" w:rsidRPr="00B87ABF">
        <w:rPr>
          <w:rFonts w:ascii="Bookman Old Style" w:hAnsi="Bookman Old Style"/>
          <w:sz w:val="24"/>
          <w:szCs w:val="24"/>
        </w:rPr>
        <w:t xml:space="preserve"> та </w:t>
      </w:r>
      <w:r w:rsidR="00C1016E" w:rsidRPr="00B87ABF">
        <w:rPr>
          <w:rFonts w:ascii="Bookman Old Style" w:hAnsi="Bookman Old Style"/>
          <w:sz w:val="24"/>
          <w:szCs w:val="24"/>
        </w:rPr>
        <w:t>надсилає</w:t>
      </w:r>
      <w:r w:rsidR="00AF2170" w:rsidRPr="00B87ABF">
        <w:rPr>
          <w:rFonts w:ascii="Bookman Old Style" w:hAnsi="Bookman Old Style"/>
          <w:sz w:val="24"/>
          <w:szCs w:val="24"/>
        </w:rPr>
        <w:t xml:space="preserve"> проектну заявку</w:t>
      </w:r>
      <w:r w:rsidR="00C1016E" w:rsidRPr="00B87ABF">
        <w:rPr>
          <w:rFonts w:ascii="Bookman Old Style" w:hAnsi="Bookman Old Style"/>
          <w:sz w:val="24"/>
          <w:szCs w:val="24"/>
        </w:rPr>
        <w:t xml:space="preserve"> відповідному структурному підрозділу.</w:t>
      </w:r>
    </w:p>
    <w:p w:rsidR="005D3329" w:rsidRPr="00B87ABF" w:rsidRDefault="00D67F67" w:rsidP="00924152">
      <w:pPr>
        <w:spacing w:after="120"/>
        <w:ind w:right="-143" w:firstLine="708"/>
        <w:jc w:val="both"/>
        <w:rPr>
          <w:rFonts w:ascii="Bookman Old Style" w:hAnsi="Bookman Old Style"/>
          <w:sz w:val="24"/>
          <w:szCs w:val="24"/>
        </w:rPr>
      </w:pPr>
      <w:r w:rsidRPr="00B87ABF">
        <w:rPr>
          <w:rFonts w:ascii="Bookman Old Style" w:hAnsi="Bookman Old Style"/>
          <w:sz w:val="24"/>
          <w:szCs w:val="24"/>
        </w:rPr>
        <w:t>6.6</w:t>
      </w:r>
      <w:r w:rsidR="005D3329" w:rsidRPr="00B87ABF">
        <w:rPr>
          <w:rFonts w:ascii="Bookman Old Style" w:hAnsi="Bookman Old Style"/>
          <w:sz w:val="24"/>
          <w:szCs w:val="24"/>
        </w:rPr>
        <w:t>. Профіль</w:t>
      </w:r>
      <w:r w:rsidRPr="00B87ABF">
        <w:rPr>
          <w:rFonts w:ascii="Bookman Old Style" w:hAnsi="Bookman Old Style"/>
          <w:sz w:val="24"/>
          <w:szCs w:val="24"/>
        </w:rPr>
        <w:t xml:space="preserve">ний виконавчий орган </w:t>
      </w:r>
      <w:r w:rsidR="005D3329" w:rsidRPr="00B87ABF">
        <w:rPr>
          <w:rFonts w:ascii="Bookman Old Style" w:hAnsi="Bookman Old Style"/>
          <w:sz w:val="24"/>
          <w:szCs w:val="24"/>
        </w:rPr>
        <w:t xml:space="preserve">з дня отримання проекту здійснює його аналіз та готує свій висновок за формою згідно з </w:t>
      </w:r>
      <w:r w:rsidRPr="00B87ABF">
        <w:rPr>
          <w:rFonts w:ascii="Bookman Old Style" w:hAnsi="Bookman Old Style"/>
          <w:sz w:val="24"/>
          <w:szCs w:val="24"/>
        </w:rPr>
        <w:t>Положення (</w:t>
      </w:r>
      <w:r w:rsidR="002D5017" w:rsidRPr="00B87ABF">
        <w:rPr>
          <w:rFonts w:ascii="Bookman Old Style" w:hAnsi="Bookman Old Style"/>
          <w:sz w:val="24"/>
          <w:szCs w:val="24"/>
        </w:rPr>
        <w:t>Д</w:t>
      </w:r>
      <w:r w:rsidR="005D3329" w:rsidRPr="00B87ABF">
        <w:rPr>
          <w:rFonts w:ascii="Bookman Old Style" w:hAnsi="Bookman Old Style"/>
          <w:sz w:val="24"/>
          <w:szCs w:val="24"/>
        </w:rPr>
        <w:t>ода</w:t>
      </w:r>
      <w:r w:rsidR="002D5017" w:rsidRPr="00B87ABF">
        <w:rPr>
          <w:rFonts w:ascii="Bookman Old Style" w:hAnsi="Bookman Old Style"/>
          <w:sz w:val="24"/>
          <w:szCs w:val="24"/>
        </w:rPr>
        <w:t>ток</w:t>
      </w:r>
      <w:r w:rsidR="005D3329" w:rsidRPr="00B87ABF">
        <w:rPr>
          <w:rFonts w:ascii="Bookman Old Style" w:hAnsi="Bookman Old Style"/>
          <w:sz w:val="24"/>
          <w:szCs w:val="24"/>
        </w:rPr>
        <w:t xml:space="preserve"> </w:t>
      </w:r>
      <w:r w:rsidR="002D5017" w:rsidRPr="00B87ABF">
        <w:rPr>
          <w:rFonts w:ascii="Bookman Old Style" w:hAnsi="Bookman Old Style"/>
          <w:sz w:val="24"/>
          <w:szCs w:val="24"/>
        </w:rPr>
        <w:t>№</w:t>
      </w:r>
      <w:r w:rsidR="005D3329" w:rsidRPr="00B87ABF">
        <w:rPr>
          <w:rFonts w:ascii="Bookman Old Style" w:hAnsi="Bookman Old Style"/>
          <w:sz w:val="24"/>
          <w:szCs w:val="24"/>
        </w:rPr>
        <w:t xml:space="preserve">2 до </w:t>
      </w:r>
      <w:r w:rsidRPr="00B87ABF">
        <w:rPr>
          <w:rFonts w:ascii="Bookman Old Style" w:hAnsi="Bookman Old Style"/>
          <w:sz w:val="24"/>
          <w:szCs w:val="24"/>
        </w:rPr>
        <w:t>Положення)</w:t>
      </w:r>
      <w:r w:rsidR="005D3329" w:rsidRPr="00B87ABF">
        <w:rPr>
          <w:rFonts w:ascii="Bookman Old Style" w:hAnsi="Bookman Old Style"/>
          <w:sz w:val="24"/>
          <w:szCs w:val="24"/>
        </w:rPr>
        <w:t>.</w:t>
      </w:r>
      <w:r w:rsidR="00BF1DC0" w:rsidRPr="00B87ABF">
        <w:rPr>
          <w:rFonts w:ascii="Bookman Old Style" w:hAnsi="Bookman Old Style"/>
          <w:sz w:val="24"/>
          <w:szCs w:val="24"/>
        </w:rPr>
        <w:t xml:space="preserve"> </w:t>
      </w:r>
      <w:r w:rsidR="006E2AAF" w:rsidRPr="00B87ABF">
        <w:rPr>
          <w:rFonts w:ascii="Bookman Old Style" w:hAnsi="Bookman Old Style"/>
          <w:sz w:val="24"/>
          <w:szCs w:val="24"/>
        </w:rPr>
        <w:t>Висновок</w:t>
      </w:r>
      <w:r w:rsidR="00BF1DC0" w:rsidRPr="00B87ABF">
        <w:rPr>
          <w:rFonts w:ascii="Bookman Old Style" w:hAnsi="Bookman Old Style"/>
          <w:sz w:val="24"/>
          <w:szCs w:val="24"/>
        </w:rPr>
        <w:t xml:space="preserve"> містить позитивну чи негативну оцінку запропонованого проекту. У разі негативної оцінки проекту зазначаються аргументовані причини такої оцінки. В</w:t>
      </w:r>
      <w:r w:rsidR="006E2AAF" w:rsidRPr="00B87ABF">
        <w:rPr>
          <w:rFonts w:ascii="Bookman Old Style" w:hAnsi="Bookman Old Style"/>
          <w:sz w:val="24"/>
          <w:szCs w:val="24"/>
        </w:rPr>
        <w:t>исновки, щодо</w:t>
      </w:r>
      <w:r w:rsidR="00BF1DC0" w:rsidRPr="00B87ABF">
        <w:rPr>
          <w:rFonts w:ascii="Bookman Old Style" w:hAnsi="Bookman Old Style"/>
          <w:sz w:val="24"/>
          <w:szCs w:val="24"/>
        </w:rPr>
        <w:t xml:space="preserve"> аналізу проектів </w:t>
      </w:r>
      <w:r w:rsidR="006E2AAF" w:rsidRPr="00B87ABF">
        <w:rPr>
          <w:rFonts w:ascii="Bookman Old Style" w:hAnsi="Bookman Old Style"/>
          <w:sz w:val="24"/>
          <w:szCs w:val="24"/>
        </w:rPr>
        <w:t>уповноважений робочий орган</w:t>
      </w:r>
      <w:r w:rsidR="00BF1DC0" w:rsidRPr="00B87ABF">
        <w:rPr>
          <w:rFonts w:ascii="Bookman Old Style" w:hAnsi="Bookman Old Style"/>
          <w:sz w:val="24"/>
          <w:szCs w:val="24"/>
        </w:rPr>
        <w:t xml:space="preserve"> розміщує на офіційному </w:t>
      </w:r>
      <w:r w:rsidR="00853999" w:rsidRPr="00B87ABF">
        <w:rPr>
          <w:rFonts w:ascii="Bookman Old Style" w:hAnsi="Bookman Old Style"/>
          <w:sz w:val="24"/>
          <w:szCs w:val="24"/>
        </w:rPr>
        <w:t>веб-</w:t>
      </w:r>
      <w:r w:rsidR="00BF1DC0" w:rsidRPr="00B87ABF">
        <w:rPr>
          <w:rFonts w:ascii="Bookman Old Style" w:hAnsi="Bookman Old Style"/>
          <w:sz w:val="24"/>
          <w:szCs w:val="24"/>
        </w:rPr>
        <w:t>сайті міської ради.</w:t>
      </w:r>
    </w:p>
    <w:p w:rsidR="005D3329" w:rsidRPr="00B87ABF" w:rsidRDefault="00D67F67" w:rsidP="00924152">
      <w:pPr>
        <w:spacing w:after="120"/>
        <w:ind w:right="-143" w:firstLine="708"/>
        <w:jc w:val="both"/>
        <w:rPr>
          <w:rFonts w:ascii="Bookman Old Style" w:hAnsi="Bookman Old Style"/>
          <w:sz w:val="24"/>
          <w:szCs w:val="24"/>
        </w:rPr>
      </w:pPr>
      <w:r w:rsidRPr="00B87ABF">
        <w:rPr>
          <w:rFonts w:ascii="Bookman Old Style" w:hAnsi="Bookman Old Style"/>
          <w:sz w:val="24"/>
          <w:szCs w:val="24"/>
        </w:rPr>
        <w:t>6.7</w:t>
      </w:r>
      <w:r w:rsidR="005D3329" w:rsidRPr="00B87ABF">
        <w:rPr>
          <w:rFonts w:ascii="Bookman Old Style" w:hAnsi="Bookman Old Style"/>
          <w:sz w:val="24"/>
          <w:szCs w:val="24"/>
        </w:rPr>
        <w:t xml:space="preserve">. Будь-які втручання у проектні пропозиції, у тому числі зміни об’єкта чи об’єднання з іншими проектами, можливі лише за письмовою згодою авторів. </w:t>
      </w:r>
    </w:p>
    <w:p w:rsidR="005D3329" w:rsidRPr="00B87ABF" w:rsidRDefault="00D67F67" w:rsidP="00924152">
      <w:pPr>
        <w:spacing w:after="120"/>
        <w:ind w:right="-143" w:firstLine="708"/>
        <w:jc w:val="both"/>
        <w:rPr>
          <w:rFonts w:ascii="Bookman Old Style" w:hAnsi="Bookman Old Style"/>
          <w:sz w:val="24"/>
          <w:szCs w:val="24"/>
        </w:rPr>
      </w:pPr>
      <w:r w:rsidRPr="00B87ABF">
        <w:rPr>
          <w:rFonts w:ascii="Bookman Old Style" w:hAnsi="Bookman Old Style"/>
          <w:sz w:val="24"/>
          <w:szCs w:val="24"/>
        </w:rPr>
        <w:t>6.8</w:t>
      </w:r>
      <w:r w:rsidR="005D3329" w:rsidRPr="00B87ABF">
        <w:rPr>
          <w:rFonts w:ascii="Bookman Old Style" w:hAnsi="Bookman Old Style"/>
          <w:sz w:val="24"/>
          <w:szCs w:val="24"/>
        </w:rPr>
        <w:t xml:space="preserve">. Згода автора проекту не потрібна для уточнення вартості реалізації проекту. </w:t>
      </w:r>
    </w:p>
    <w:p w:rsidR="00853999" w:rsidRPr="00B87ABF" w:rsidRDefault="00C55D22" w:rsidP="00924152">
      <w:pPr>
        <w:spacing w:after="120" w:line="240" w:lineRule="auto"/>
        <w:ind w:firstLine="708"/>
        <w:jc w:val="both"/>
        <w:rPr>
          <w:rFonts w:ascii="Bookman Old Style" w:eastAsia="Calibri" w:hAnsi="Bookman Old Style" w:cstheme="minorHAnsi"/>
          <w:sz w:val="24"/>
          <w:szCs w:val="24"/>
          <w:lang w:eastAsia="uk-UA"/>
        </w:rPr>
      </w:pPr>
      <w:r w:rsidRPr="00B87ABF">
        <w:rPr>
          <w:rFonts w:ascii="Bookman Old Style" w:eastAsia="Calibri" w:hAnsi="Bookman Old Style" w:cstheme="minorHAnsi"/>
          <w:sz w:val="24"/>
          <w:szCs w:val="24"/>
          <w:lang w:eastAsia="uk-UA"/>
        </w:rPr>
        <w:lastRenderedPageBreak/>
        <w:t xml:space="preserve">6.9. </w:t>
      </w:r>
      <w:r w:rsidR="00853999" w:rsidRPr="00B87ABF">
        <w:rPr>
          <w:rFonts w:ascii="Bookman Old Style" w:eastAsia="Calibri" w:hAnsi="Bookman Old Style" w:cstheme="minorHAnsi"/>
          <w:sz w:val="24"/>
          <w:szCs w:val="24"/>
          <w:lang w:eastAsia="uk-UA"/>
        </w:rPr>
        <w:t xml:space="preserve">У разі якщо викладеної в проекті інформації недостатньо для здійснення ґрунтовного аналізу проекту, представники виконавчих органів зв’язуються з автором проекту з </w:t>
      </w:r>
      <w:r w:rsidR="00853999" w:rsidRPr="00B87ABF">
        <w:rPr>
          <w:rFonts w:ascii="Bookman Old Style" w:eastAsia="Calibri" w:hAnsi="Bookman Old Style" w:cstheme="minorHAnsi"/>
          <w:spacing w:val="-2"/>
          <w:sz w:val="24"/>
          <w:szCs w:val="24"/>
          <w:lang w:eastAsia="uk-UA"/>
        </w:rPr>
        <w:t>пропозицією щодо уточнення інф</w:t>
      </w:r>
      <w:r w:rsidRPr="00B87ABF">
        <w:rPr>
          <w:rFonts w:ascii="Bookman Old Style" w:eastAsia="Calibri" w:hAnsi="Bookman Old Style" w:cstheme="minorHAnsi"/>
          <w:spacing w:val="-2"/>
          <w:sz w:val="24"/>
          <w:szCs w:val="24"/>
          <w:lang w:eastAsia="uk-UA"/>
        </w:rPr>
        <w:t>ормації протягом 5 робочих днів</w:t>
      </w:r>
      <w:r w:rsidR="00853999" w:rsidRPr="00B87ABF">
        <w:rPr>
          <w:rFonts w:ascii="Bookman Old Style" w:eastAsia="Calibri" w:hAnsi="Bookman Old Style" w:cstheme="minorHAnsi"/>
          <w:sz w:val="24"/>
          <w:szCs w:val="24"/>
          <w:lang w:eastAsia="uk-UA"/>
        </w:rPr>
        <w:t xml:space="preserve">. </w:t>
      </w:r>
      <w:r w:rsidR="00040B06" w:rsidRPr="00B87ABF">
        <w:rPr>
          <w:rFonts w:ascii="Bookman Old Style" w:eastAsia="Calibri" w:hAnsi="Bookman Old Style" w:cstheme="minorHAnsi"/>
          <w:sz w:val="24"/>
          <w:szCs w:val="24"/>
          <w:lang w:eastAsia="uk-UA"/>
        </w:rPr>
        <w:t>На наступні уточнення автору проекту надається 3 робочі дні</w:t>
      </w:r>
      <w:r w:rsidR="00853999" w:rsidRPr="00B87ABF">
        <w:rPr>
          <w:rFonts w:ascii="Bookman Old Style" w:eastAsia="Calibri" w:hAnsi="Bookman Old Style" w:cstheme="minorHAnsi"/>
          <w:sz w:val="24"/>
          <w:szCs w:val="24"/>
          <w:lang w:eastAsia="uk-UA"/>
        </w:rPr>
        <w:t>.</w:t>
      </w:r>
    </w:p>
    <w:p w:rsidR="00853999" w:rsidRPr="00B87ABF" w:rsidRDefault="00853999" w:rsidP="000F2DD5">
      <w:pPr>
        <w:spacing w:after="120" w:line="240" w:lineRule="auto"/>
        <w:jc w:val="both"/>
        <w:rPr>
          <w:rFonts w:ascii="Bookman Old Style" w:eastAsia="Calibri" w:hAnsi="Bookman Old Style" w:cstheme="minorHAnsi"/>
          <w:sz w:val="24"/>
          <w:szCs w:val="24"/>
          <w:lang w:eastAsia="uk-UA"/>
        </w:rPr>
      </w:pPr>
      <w:r w:rsidRPr="00B87ABF">
        <w:rPr>
          <w:rFonts w:ascii="Bookman Old Style" w:eastAsia="Calibri" w:hAnsi="Bookman Old Style" w:cstheme="minorHAnsi"/>
          <w:sz w:val="24"/>
          <w:szCs w:val="24"/>
          <w:lang w:eastAsia="uk-UA"/>
        </w:rPr>
        <w:t>У разі відмови автора проекту надати всю необхідну інформацію проект в подальшому не розглядається.</w:t>
      </w:r>
    </w:p>
    <w:p w:rsidR="00463303" w:rsidRPr="00B87ABF" w:rsidRDefault="00C55D22" w:rsidP="00924152">
      <w:pPr>
        <w:spacing w:after="120"/>
        <w:ind w:right="-143" w:firstLine="708"/>
        <w:jc w:val="both"/>
        <w:rPr>
          <w:rFonts w:ascii="Bookman Old Style" w:hAnsi="Bookman Old Style"/>
          <w:sz w:val="24"/>
          <w:szCs w:val="24"/>
        </w:rPr>
      </w:pPr>
      <w:r w:rsidRPr="00B87ABF">
        <w:rPr>
          <w:rFonts w:ascii="Bookman Old Style" w:hAnsi="Bookman Old Style"/>
          <w:sz w:val="24"/>
          <w:szCs w:val="24"/>
        </w:rPr>
        <w:t>6.10</w:t>
      </w:r>
      <w:r w:rsidR="005D3329" w:rsidRPr="00B87ABF">
        <w:rPr>
          <w:rFonts w:ascii="Bookman Old Style" w:hAnsi="Bookman Old Style"/>
          <w:sz w:val="24"/>
          <w:szCs w:val="24"/>
        </w:rPr>
        <w:t xml:space="preserve">. Належним чином підготовлений та оформлений висновок профільний виконавчий орган скеровує в </w:t>
      </w:r>
      <w:r w:rsidR="00463303" w:rsidRPr="00B87ABF">
        <w:rPr>
          <w:rFonts w:ascii="Bookman Old Style" w:hAnsi="Bookman Old Style"/>
          <w:sz w:val="24"/>
          <w:szCs w:val="24"/>
        </w:rPr>
        <w:t>уповноважений робочий орган, який формує реєстр позитивно та негативно оцінених проектів, до якого додаються</w:t>
      </w:r>
      <w:r w:rsidR="006A5BBE" w:rsidRPr="00B87ABF">
        <w:rPr>
          <w:rFonts w:ascii="Bookman Old Style" w:hAnsi="Bookman Old Style"/>
          <w:sz w:val="24"/>
          <w:szCs w:val="24"/>
        </w:rPr>
        <w:t xml:space="preserve"> висновки профільних виконавчих органів</w:t>
      </w:r>
      <w:r w:rsidR="00463303" w:rsidRPr="00B87ABF">
        <w:rPr>
          <w:rFonts w:ascii="Bookman Old Style" w:hAnsi="Bookman Old Style"/>
          <w:sz w:val="24"/>
          <w:szCs w:val="24"/>
        </w:rPr>
        <w:t>.</w:t>
      </w:r>
    </w:p>
    <w:p w:rsidR="006A5BBE" w:rsidRPr="00B87ABF" w:rsidRDefault="00C55D22" w:rsidP="00924152">
      <w:pPr>
        <w:spacing w:after="120" w:line="240" w:lineRule="auto"/>
        <w:ind w:firstLine="708"/>
        <w:jc w:val="both"/>
        <w:rPr>
          <w:rFonts w:ascii="Bookman Old Style" w:eastAsia="Calibri" w:hAnsi="Bookman Old Style" w:cstheme="minorHAnsi"/>
          <w:sz w:val="24"/>
          <w:szCs w:val="24"/>
          <w:lang w:eastAsia="uk-UA"/>
        </w:rPr>
      </w:pPr>
      <w:r w:rsidRPr="00B87ABF">
        <w:rPr>
          <w:rFonts w:ascii="Bookman Old Style" w:eastAsia="Calibri" w:hAnsi="Bookman Old Style" w:cstheme="minorHAnsi"/>
          <w:sz w:val="24"/>
          <w:szCs w:val="24"/>
          <w:lang w:eastAsia="uk-UA"/>
        </w:rPr>
        <w:t>6.11</w:t>
      </w:r>
      <w:r w:rsidR="006A5BBE" w:rsidRPr="00B87ABF">
        <w:rPr>
          <w:rFonts w:ascii="Bookman Old Style" w:eastAsia="Calibri" w:hAnsi="Bookman Old Style" w:cstheme="minorHAnsi"/>
          <w:sz w:val="24"/>
          <w:szCs w:val="24"/>
          <w:lang w:eastAsia="uk-UA"/>
        </w:rPr>
        <w:t xml:space="preserve">. Реєстри позитивно та негативно оцінених проектів з доданими до них проектами </w:t>
      </w:r>
      <w:r w:rsidR="000C3F76" w:rsidRPr="00B87ABF">
        <w:rPr>
          <w:rFonts w:ascii="Bookman Old Style" w:eastAsia="Calibri" w:hAnsi="Bookman Old Style" w:cstheme="minorHAnsi"/>
          <w:sz w:val="24"/>
          <w:szCs w:val="24"/>
          <w:lang w:eastAsia="uk-UA"/>
        </w:rPr>
        <w:t xml:space="preserve">уповноважений робочий орган </w:t>
      </w:r>
      <w:r w:rsidR="006A5BBE" w:rsidRPr="00B87ABF">
        <w:rPr>
          <w:rFonts w:ascii="Bookman Old Style" w:eastAsia="Calibri" w:hAnsi="Bookman Old Style" w:cstheme="minorHAnsi"/>
          <w:sz w:val="24"/>
          <w:szCs w:val="24"/>
          <w:lang w:eastAsia="uk-UA"/>
        </w:rPr>
        <w:t xml:space="preserve">передає </w:t>
      </w:r>
      <w:r w:rsidR="009F480B">
        <w:rPr>
          <w:rFonts w:ascii="Bookman Old Style" w:eastAsia="Calibri" w:hAnsi="Bookman Old Style" w:cstheme="minorHAnsi"/>
          <w:sz w:val="24"/>
          <w:szCs w:val="24"/>
          <w:lang w:eastAsia="uk-UA"/>
        </w:rPr>
        <w:t>Координаційній</w:t>
      </w:r>
      <w:r w:rsidR="000C3F76" w:rsidRPr="00B87ABF">
        <w:rPr>
          <w:rFonts w:ascii="Bookman Old Style" w:eastAsia="Calibri" w:hAnsi="Bookman Old Style" w:cstheme="minorHAnsi"/>
          <w:sz w:val="24"/>
          <w:szCs w:val="24"/>
          <w:lang w:eastAsia="uk-UA"/>
        </w:rPr>
        <w:t xml:space="preserve"> раді</w:t>
      </w:r>
      <w:r w:rsidR="006A5BBE" w:rsidRPr="00B87ABF">
        <w:rPr>
          <w:rFonts w:ascii="Bookman Old Style" w:eastAsia="Calibri" w:hAnsi="Bookman Old Style" w:cstheme="minorHAnsi"/>
          <w:sz w:val="24"/>
          <w:szCs w:val="24"/>
          <w:lang w:eastAsia="uk-UA"/>
        </w:rPr>
        <w:t xml:space="preserve"> для їх затвердження.</w:t>
      </w:r>
    </w:p>
    <w:p w:rsidR="000C3F76" w:rsidRPr="00B87ABF" w:rsidRDefault="00D0471C" w:rsidP="00924152">
      <w:pPr>
        <w:spacing w:after="120"/>
        <w:ind w:right="-143" w:firstLine="708"/>
        <w:jc w:val="both"/>
        <w:rPr>
          <w:rFonts w:ascii="Bookman Old Style" w:hAnsi="Bookman Old Style" w:cstheme="minorHAnsi"/>
          <w:sz w:val="24"/>
          <w:szCs w:val="24"/>
        </w:rPr>
      </w:pPr>
      <w:r w:rsidRPr="00B87ABF">
        <w:rPr>
          <w:rFonts w:ascii="Bookman Old Style" w:hAnsi="Bookman Old Style"/>
          <w:sz w:val="24"/>
          <w:szCs w:val="24"/>
        </w:rPr>
        <w:t>6.12</w:t>
      </w:r>
      <w:r w:rsidR="000C3F76" w:rsidRPr="00B87ABF">
        <w:rPr>
          <w:rFonts w:ascii="Bookman Old Style" w:hAnsi="Bookman Old Style"/>
          <w:sz w:val="24"/>
          <w:szCs w:val="24"/>
        </w:rPr>
        <w:t xml:space="preserve">. Якщо згідно висновку профільного виконавчого органу реалізація проекту є неможливою або його вартість зростає понад встановлені граничні норми, то </w:t>
      </w:r>
      <w:r w:rsidR="009F480B">
        <w:rPr>
          <w:rFonts w:ascii="Bookman Old Style" w:hAnsi="Bookman Old Style"/>
          <w:sz w:val="24"/>
          <w:szCs w:val="24"/>
        </w:rPr>
        <w:t>Координаційна</w:t>
      </w:r>
      <w:r w:rsidR="000C3F76" w:rsidRPr="00B87ABF">
        <w:rPr>
          <w:rFonts w:ascii="Bookman Old Style" w:hAnsi="Bookman Old Style"/>
          <w:sz w:val="24"/>
          <w:szCs w:val="24"/>
        </w:rPr>
        <w:t xml:space="preserve"> рада такий проект додатково розглядає на власному засіданні для підтвердження або відхилення зауважень профільного виконавчого органу. Зауваження, пропозиції та можливі </w:t>
      </w:r>
      <w:r w:rsidRPr="00B87ABF">
        <w:rPr>
          <w:rFonts w:ascii="Bookman Old Style" w:hAnsi="Bookman Old Style"/>
          <w:sz w:val="24"/>
          <w:szCs w:val="24"/>
        </w:rPr>
        <w:t>зміни</w:t>
      </w:r>
      <w:r w:rsidR="000C3F76" w:rsidRPr="00B87ABF">
        <w:rPr>
          <w:rFonts w:ascii="Bookman Old Style" w:hAnsi="Bookman Old Style"/>
          <w:sz w:val="24"/>
          <w:szCs w:val="24"/>
        </w:rPr>
        <w:t xml:space="preserve"> розглядаються на найближчому засіданні </w:t>
      </w:r>
      <w:r w:rsidR="009F480B">
        <w:rPr>
          <w:rFonts w:ascii="Bookman Old Style" w:hAnsi="Bookman Old Style" w:cstheme="minorHAnsi"/>
          <w:sz w:val="24"/>
          <w:szCs w:val="24"/>
        </w:rPr>
        <w:t>Координаційної</w:t>
      </w:r>
      <w:r w:rsidR="000C3F76" w:rsidRPr="00B87ABF">
        <w:rPr>
          <w:rFonts w:ascii="Bookman Old Style" w:hAnsi="Bookman Old Style" w:cstheme="minorHAnsi"/>
          <w:sz w:val="24"/>
          <w:szCs w:val="24"/>
        </w:rPr>
        <w:t xml:space="preserve"> ради, на яке запрошується автор проекту та представник профільного виконавчого органу. За підсумками засідання, </w:t>
      </w:r>
      <w:r w:rsidR="009F480B">
        <w:rPr>
          <w:rFonts w:ascii="Bookman Old Style" w:hAnsi="Bookman Old Style" w:cstheme="minorHAnsi"/>
          <w:sz w:val="24"/>
          <w:szCs w:val="24"/>
        </w:rPr>
        <w:t>Координаційна</w:t>
      </w:r>
      <w:r w:rsidR="000C3F76" w:rsidRPr="00B87ABF">
        <w:rPr>
          <w:rFonts w:ascii="Bookman Old Style" w:hAnsi="Bookman Old Style" w:cstheme="minorHAnsi"/>
          <w:sz w:val="24"/>
          <w:szCs w:val="24"/>
        </w:rPr>
        <w:t xml:space="preserve"> рада приймає остаточне рішення, що можливості реалізації проекту та винесення його на голосування.</w:t>
      </w:r>
    </w:p>
    <w:p w:rsidR="000C3F76" w:rsidRPr="00B87ABF" w:rsidRDefault="00D0471C" w:rsidP="00924152">
      <w:pPr>
        <w:spacing w:after="120"/>
        <w:ind w:right="-143" w:firstLine="708"/>
        <w:jc w:val="both"/>
        <w:rPr>
          <w:rFonts w:ascii="Bookman Old Style" w:hAnsi="Bookman Old Style" w:cstheme="minorHAnsi"/>
          <w:sz w:val="24"/>
          <w:szCs w:val="24"/>
        </w:rPr>
      </w:pPr>
      <w:r w:rsidRPr="00B87ABF">
        <w:rPr>
          <w:rFonts w:ascii="Bookman Old Style" w:hAnsi="Bookman Old Style" w:cstheme="minorHAnsi"/>
          <w:sz w:val="24"/>
          <w:szCs w:val="24"/>
        </w:rPr>
        <w:t xml:space="preserve">6.13. </w:t>
      </w:r>
      <w:r w:rsidR="000C3F76" w:rsidRPr="00B87ABF">
        <w:rPr>
          <w:rFonts w:ascii="Bookman Old Style" w:hAnsi="Bookman Old Style" w:cstheme="minorHAnsi"/>
          <w:sz w:val="24"/>
          <w:szCs w:val="24"/>
        </w:rPr>
        <w:t>Автор проекту протягом 7 календарних днів має</w:t>
      </w:r>
      <w:r w:rsidR="00FC6621" w:rsidRPr="00B87ABF">
        <w:rPr>
          <w:rFonts w:ascii="Bookman Old Style" w:hAnsi="Bookman Old Style" w:cstheme="minorHAnsi"/>
          <w:sz w:val="24"/>
          <w:szCs w:val="24"/>
        </w:rPr>
        <w:t xml:space="preserve"> право</w:t>
      </w:r>
      <w:r w:rsidR="000C3F76" w:rsidRPr="00B87ABF">
        <w:rPr>
          <w:rFonts w:ascii="Bookman Old Style" w:hAnsi="Bookman Old Style" w:cstheme="minorHAnsi"/>
          <w:sz w:val="24"/>
          <w:szCs w:val="24"/>
        </w:rPr>
        <w:t xml:space="preserve"> внести в проект зауваження та пропозиції, які були визначенні на засіданні </w:t>
      </w:r>
      <w:r w:rsidR="009F480B">
        <w:rPr>
          <w:rFonts w:ascii="Bookman Old Style" w:hAnsi="Bookman Old Style" w:cstheme="minorHAnsi"/>
          <w:sz w:val="24"/>
          <w:szCs w:val="24"/>
        </w:rPr>
        <w:t>Координаційної</w:t>
      </w:r>
      <w:r w:rsidR="000C3F76" w:rsidRPr="00B87ABF">
        <w:rPr>
          <w:rFonts w:ascii="Bookman Old Style" w:hAnsi="Bookman Old Style" w:cstheme="minorHAnsi"/>
          <w:sz w:val="24"/>
          <w:szCs w:val="24"/>
        </w:rPr>
        <w:t xml:space="preserve"> ради, для можливості винесення проекту на голосування. У іншому випадку проектна пропозиція відхиляється.</w:t>
      </w:r>
    </w:p>
    <w:p w:rsidR="006A5BBE" w:rsidRPr="00B87ABF" w:rsidRDefault="00D0471C" w:rsidP="00924152">
      <w:pPr>
        <w:spacing w:after="120" w:line="240" w:lineRule="auto"/>
        <w:ind w:firstLine="708"/>
        <w:jc w:val="both"/>
        <w:rPr>
          <w:rFonts w:ascii="Bookman Old Style" w:eastAsia="Calibri" w:hAnsi="Bookman Old Style" w:cstheme="minorHAnsi"/>
          <w:sz w:val="24"/>
          <w:szCs w:val="24"/>
          <w:lang w:eastAsia="uk-UA"/>
        </w:rPr>
      </w:pPr>
      <w:r w:rsidRPr="00B87ABF">
        <w:rPr>
          <w:rFonts w:ascii="Bookman Old Style" w:eastAsia="Calibri" w:hAnsi="Bookman Old Style" w:cstheme="minorHAnsi"/>
          <w:sz w:val="24"/>
          <w:szCs w:val="24"/>
          <w:lang w:eastAsia="uk-UA"/>
        </w:rPr>
        <w:t xml:space="preserve">6.14. </w:t>
      </w:r>
      <w:r w:rsidR="006A5BBE" w:rsidRPr="00B87ABF">
        <w:rPr>
          <w:rFonts w:ascii="Bookman Old Style" w:eastAsia="Calibri" w:hAnsi="Bookman Old Style" w:cstheme="minorHAnsi"/>
          <w:sz w:val="24"/>
          <w:szCs w:val="24"/>
          <w:lang w:eastAsia="uk-UA"/>
        </w:rPr>
        <w:t xml:space="preserve">За результатом розгляду матеріалів </w:t>
      </w:r>
      <w:r w:rsidR="009F480B">
        <w:rPr>
          <w:rFonts w:ascii="Bookman Old Style" w:eastAsia="Calibri" w:hAnsi="Bookman Old Style" w:cstheme="minorHAnsi"/>
          <w:sz w:val="24"/>
          <w:szCs w:val="24"/>
          <w:lang w:eastAsia="uk-UA"/>
        </w:rPr>
        <w:t xml:space="preserve">Координаційна </w:t>
      </w:r>
      <w:r w:rsidR="00FC6621" w:rsidRPr="00B87ABF">
        <w:rPr>
          <w:rFonts w:ascii="Bookman Old Style" w:eastAsia="Calibri" w:hAnsi="Bookman Old Style" w:cstheme="minorHAnsi"/>
          <w:sz w:val="24"/>
          <w:szCs w:val="24"/>
          <w:lang w:eastAsia="uk-UA"/>
        </w:rPr>
        <w:t>рада</w:t>
      </w:r>
      <w:r w:rsidR="006A5BBE" w:rsidRPr="00B87ABF">
        <w:rPr>
          <w:rFonts w:ascii="Bookman Old Style" w:eastAsia="Calibri" w:hAnsi="Bookman Old Style" w:cstheme="minorHAnsi"/>
          <w:sz w:val="24"/>
          <w:szCs w:val="24"/>
          <w:lang w:eastAsia="uk-UA"/>
        </w:rPr>
        <w:t xml:space="preserve"> затверджує проекти, які допускаються чи не допускаються до голосування.</w:t>
      </w:r>
    </w:p>
    <w:p w:rsidR="00EC2BAF" w:rsidRPr="00B87ABF" w:rsidRDefault="00D0471C" w:rsidP="00924152">
      <w:pPr>
        <w:spacing w:after="120" w:line="240" w:lineRule="auto"/>
        <w:ind w:firstLine="708"/>
        <w:jc w:val="both"/>
        <w:rPr>
          <w:rFonts w:ascii="Bookman Old Style" w:hAnsi="Bookman Old Style" w:cstheme="minorHAnsi"/>
          <w:sz w:val="24"/>
          <w:szCs w:val="24"/>
        </w:rPr>
      </w:pPr>
      <w:r w:rsidRPr="00B87ABF">
        <w:rPr>
          <w:rFonts w:ascii="Bookman Old Style" w:hAnsi="Bookman Old Style" w:cstheme="minorHAnsi"/>
          <w:sz w:val="24"/>
          <w:szCs w:val="24"/>
        </w:rPr>
        <w:t>6.15</w:t>
      </w:r>
      <w:r w:rsidR="00EC2BAF" w:rsidRPr="00B87ABF">
        <w:rPr>
          <w:rFonts w:ascii="Bookman Old Style" w:hAnsi="Bookman Old Style" w:cstheme="minorHAnsi"/>
          <w:sz w:val="24"/>
          <w:szCs w:val="24"/>
        </w:rPr>
        <w:t xml:space="preserve">. На основі результатів </w:t>
      </w:r>
      <w:r w:rsidR="009F480B">
        <w:rPr>
          <w:rFonts w:ascii="Bookman Old Style" w:hAnsi="Bookman Old Style" w:cstheme="minorHAnsi"/>
          <w:sz w:val="24"/>
          <w:szCs w:val="24"/>
        </w:rPr>
        <w:t xml:space="preserve">Координаційної </w:t>
      </w:r>
      <w:r w:rsidR="006A35EE" w:rsidRPr="00B87ABF">
        <w:rPr>
          <w:rFonts w:ascii="Bookman Old Style" w:hAnsi="Bookman Old Style" w:cstheme="minorHAnsi"/>
          <w:sz w:val="24"/>
          <w:szCs w:val="24"/>
        </w:rPr>
        <w:t>ради</w:t>
      </w:r>
      <w:r w:rsidR="00EC2BAF" w:rsidRPr="00B87ABF">
        <w:rPr>
          <w:rFonts w:ascii="Bookman Old Style" w:hAnsi="Bookman Old Style" w:cstheme="minorHAnsi"/>
          <w:sz w:val="24"/>
          <w:szCs w:val="24"/>
        </w:rPr>
        <w:t xml:space="preserve"> уповноважений робочий орган складає окремі списки позитивно і негативно оцін</w:t>
      </w:r>
      <w:r w:rsidR="006A35EE" w:rsidRPr="00B87ABF">
        <w:rPr>
          <w:rFonts w:ascii="Bookman Old Style" w:hAnsi="Bookman Old Style" w:cstheme="minorHAnsi"/>
          <w:sz w:val="24"/>
          <w:szCs w:val="24"/>
        </w:rPr>
        <w:t>ених</w:t>
      </w:r>
      <w:r w:rsidR="00EC2BAF" w:rsidRPr="00B87ABF">
        <w:rPr>
          <w:rFonts w:ascii="Bookman Old Style" w:hAnsi="Bookman Old Style" w:cstheme="minorHAnsi"/>
          <w:sz w:val="24"/>
          <w:szCs w:val="24"/>
        </w:rPr>
        <w:t xml:space="preserve"> проектів. </w:t>
      </w:r>
    </w:p>
    <w:p w:rsidR="00A67BB7" w:rsidRPr="00B87ABF" w:rsidRDefault="00A67BB7" w:rsidP="00924152">
      <w:pPr>
        <w:spacing w:after="120" w:line="240" w:lineRule="auto"/>
        <w:ind w:firstLine="708"/>
        <w:jc w:val="both"/>
        <w:rPr>
          <w:rFonts w:ascii="Bookman Old Style" w:hAnsi="Bookman Old Style" w:cstheme="minorHAnsi"/>
          <w:sz w:val="24"/>
          <w:szCs w:val="24"/>
        </w:rPr>
      </w:pPr>
      <w:r w:rsidRPr="00B87ABF">
        <w:rPr>
          <w:rFonts w:ascii="Bookman Old Style" w:hAnsi="Bookman Old Style" w:cstheme="minorHAnsi"/>
          <w:sz w:val="24"/>
          <w:szCs w:val="24"/>
        </w:rPr>
        <w:t>6.16</w:t>
      </w:r>
      <w:r w:rsidR="00EC2BAF" w:rsidRPr="00B87ABF">
        <w:rPr>
          <w:rFonts w:ascii="Bookman Old Style" w:hAnsi="Bookman Old Style" w:cstheme="minorHAnsi"/>
          <w:sz w:val="24"/>
          <w:szCs w:val="24"/>
        </w:rPr>
        <w:t>.</w:t>
      </w:r>
      <w:r w:rsidR="00730DF8" w:rsidRPr="00B87ABF">
        <w:rPr>
          <w:rFonts w:ascii="Bookman Old Style" w:hAnsi="Bookman Old Style" w:cstheme="minorHAnsi"/>
          <w:sz w:val="24"/>
          <w:szCs w:val="24"/>
        </w:rPr>
        <w:t xml:space="preserve"> Списки </w:t>
      </w:r>
      <w:r w:rsidR="00EC2BAF" w:rsidRPr="00B87ABF">
        <w:rPr>
          <w:rFonts w:ascii="Bookman Old Style" w:hAnsi="Bookman Old Style" w:cstheme="minorHAnsi"/>
          <w:sz w:val="24"/>
          <w:szCs w:val="24"/>
        </w:rPr>
        <w:t xml:space="preserve">проектів, які отримали позитивну попередню оцінку, підлягають розміщенню на офіційному веб-порталі міської ради </w:t>
      </w:r>
      <w:r w:rsidR="00F00A3C" w:rsidRPr="00B87ABF">
        <w:rPr>
          <w:rFonts w:ascii="Bookman Old Style" w:hAnsi="Bookman Old Style" w:cstheme="minorHAnsi"/>
          <w:sz w:val="24"/>
          <w:szCs w:val="24"/>
        </w:rPr>
        <w:t xml:space="preserve">уповноваженим робочим органом </w:t>
      </w:r>
      <w:r w:rsidR="00EC2BAF" w:rsidRPr="00B87ABF">
        <w:rPr>
          <w:rFonts w:ascii="Bookman Old Style" w:hAnsi="Bookman Old Style" w:cstheme="minorHAnsi"/>
          <w:sz w:val="24"/>
          <w:szCs w:val="24"/>
        </w:rPr>
        <w:t xml:space="preserve">без зазначення авторів. </w:t>
      </w:r>
    </w:p>
    <w:p w:rsidR="00F24114" w:rsidRPr="00B87ABF" w:rsidRDefault="00F24114" w:rsidP="000F2DD5">
      <w:pPr>
        <w:spacing w:after="120" w:line="240" w:lineRule="auto"/>
        <w:jc w:val="both"/>
        <w:rPr>
          <w:rFonts w:ascii="Bookman Old Style" w:hAnsi="Bookman Old Style" w:cstheme="minorHAnsi"/>
          <w:sz w:val="24"/>
          <w:szCs w:val="24"/>
        </w:rPr>
      </w:pPr>
      <w:r w:rsidRPr="00B87ABF">
        <w:rPr>
          <w:rFonts w:ascii="Bookman Old Style" w:hAnsi="Bookman Old Style" w:cstheme="minorHAnsi"/>
          <w:sz w:val="24"/>
          <w:szCs w:val="24"/>
        </w:rPr>
        <w:t>Проекти, допущені для участі у голосуванні, оприлюднюються з врахуванням поділу на великі</w:t>
      </w:r>
      <w:r w:rsidR="00B64534">
        <w:rPr>
          <w:rFonts w:ascii="Bookman Old Style" w:hAnsi="Bookman Old Style" w:cstheme="minorHAnsi"/>
          <w:sz w:val="24"/>
          <w:szCs w:val="24"/>
        </w:rPr>
        <w:t xml:space="preserve"> та</w:t>
      </w:r>
      <w:r w:rsidRPr="00B87ABF">
        <w:rPr>
          <w:rFonts w:ascii="Bookman Old Style" w:hAnsi="Bookman Old Style" w:cstheme="minorHAnsi"/>
          <w:sz w:val="24"/>
          <w:szCs w:val="24"/>
        </w:rPr>
        <w:t xml:space="preserve"> малі. </w:t>
      </w:r>
    </w:p>
    <w:p w:rsidR="00EC2BAF" w:rsidRPr="00B87ABF" w:rsidRDefault="00EC2BAF" w:rsidP="000F2DD5">
      <w:pPr>
        <w:spacing w:after="120" w:line="240" w:lineRule="auto"/>
        <w:jc w:val="both"/>
        <w:rPr>
          <w:rFonts w:ascii="Bookman Old Style" w:hAnsi="Bookman Old Style" w:cstheme="minorHAnsi"/>
          <w:sz w:val="24"/>
          <w:szCs w:val="24"/>
        </w:rPr>
      </w:pPr>
      <w:r w:rsidRPr="00B87ABF">
        <w:rPr>
          <w:rFonts w:ascii="Bookman Old Style" w:hAnsi="Bookman Old Style" w:cstheme="minorHAnsi"/>
          <w:sz w:val="24"/>
          <w:szCs w:val="24"/>
        </w:rPr>
        <w:t>Автори цих проектів повідомляються уповноваженим робочим органом</w:t>
      </w:r>
      <w:r w:rsidR="00D24EA1" w:rsidRPr="00B87ABF">
        <w:rPr>
          <w:rFonts w:ascii="Bookman Old Style" w:hAnsi="Bookman Old Style" w:cstheme="minorHAnsi"/>
          <w:sz w:val="24"/>
          <w:szCs w:val="24"/>
        </w:rPr>
        <w:t xml:space="preserve"> </w:t>
      </w:r>
      <w:r w:rsidRPr="00B87ABF">
        <w:rPr>
          <w:rFonts w:ascii="Bookman Old Style" w:hAnsi="Bookman Old Style" w:cstheme="minorHAnsi"/>
          <w:sz w:val="24"/>
          <w:szCs w:val="24"/>
        </w:rPr>
        <w:t>про те, що їх проекти будуть брати участь у голосуванні.</w:t>
      </w:r>
    </w:p>
    <w:p w:rsidR="00AB30B4" w:rsidRPr="00B87ABF" w:rsidRDefault="00A67BB7" w:rsidP="00924152">
      <w:pPr>
        <w:spacing w:after="120"/>
        <w:ind w:right="-143" w:firstLine="708"/>
        <w:jc w:val="both"/>
        <w:rPr>
          <w:rFonts w:ascii="Bookman Old Style" w:hAnsi="Bookman Old Style" w:cstheme="minorHAnsi"/>
          <w:sz w:val="24"/>
          <w:szCs w:val="24"/>
        </w:rPr>
      </w:pPr>
      <w:r w:rsidRPr="00B87ABF">
        <w:rPr>
          <w:rFonts w:ascii="Bookman Old Style" w:hAnsi="Bookman Old Style" w:cstheme="minorHAnsi"/>
          <w:sz w:val="24"/>
          <w:szCs w:val="24"/>
        </w:rPr>
        <w:t>6.17</w:t>
      </w:r>
      <w:r w:rsidR="00AB30B4" w:rsidRPr="00B87ABF">
        <w:rPr>
          <w:rFonts w:ascii="Bookman Old Style" w:hAnsi="Bookman Old Style" w:cstheme="minorHAnsi"/>
          <w:sz w:val="24"/>
          <w:szCs w:val="24"/>
        </w:rPr>
        <w:t xml:space="preserve">. Уповноважений робочий орган оприлюднює на веб-сайті міської ради крім проектів, допущених для участі у голосуванні та відхилених проекти, також відповідні висновки профільних виконавчих органів та рішення </w:t>
      </w:r>
      <w:r w:rsidR="009F480B">
        <w:rPr>
          <w:rFonts w:ascii="Bookman Old Style" w:hAnsi="Bookman Old Style" w:cstheme="minorHAnsi"/>
          <w:sz w:val="24"/>
          <w:szCs w:val="24"/>
        </w:rPr>
        <w:t xml:space="preserve">Координаційної </w:t>
      </w:r>
      <w:r w:rsidR="00AB30B4" w:rsidRPr="00B87ABF">
        <w:rPr>
          <w:rFonts w:ascii="Bookman Old Style" w:hAnsi="Bookman Old Style" w:cstheme="minorHAnsi"/>
          <w:sz w:val="24"/>
          <w:szCs w:val="24"/>
        </w:rPr>
        <w:t xml:space="preserve">ради. </w:t>
      </w:r>
    </w:p>
    <w:p w:rsidR="00EC2BAF" w:rsidRPr="00B87ABF" w:rsidRDefault="00A67BB7" w:rsidP="00924152">
      <w:pPr>
        <w:spacing w:after="120" w:line="240" w:lineRule="auto"/>
        <w:ind w:firstLine="708"/>
        <w:jc w:val="both"/>
        <w:rPr>
          <w:rFonts w:ascii="Bookman Old Style" w:hAnsi="Bookman Old Style" w:cstheme="minorHAnsi"/>
          <w:sz w:val="24"/>
          <w:szCs w:val="24"/>
        </w:rPr>
      </w:pPr>
      <w:r w:rsidRPr="00B87ABF">
        <w:rPr>
          <w:rFonts w:ascii="Bookman Old Style" w:hAnsi="Bookman Old Style" w:cstheme="minorHAnsi"/>
          <w:sz w:val="24"/>
          <w:szCs w:val="24"/>
        </w:rPr>
        <w:lastRenderedPageBreak/>
        <w:t>6.18</w:t>
      </w:r>
      <w:r w:rsidR="00EC2BAF" w:rsidRPr="00B87ABF">
        <w:rPr>
          <w:rFonts w:ascii="Bookman Old Style" w:hAnsi="Bookman Old Style" w:cstheme="minorHAnsi"/>
          <w:sz w:val="24"/>
          <w:szCs w:val="24"/>
        </w:rPr>
        <w:t>. Автори проектів, які отримали негативну попередню оцінку, повідомляються уповноваженим робочим органом</w:t>
      </w:r>
      <w:r w:rsidR="00C4469C" w:rsidRPr="00B87ABF">
        <w:rPr>
          <w:rFonts w:ascii="Bookman Old Style" w:hAnsi="Bookman Old Style" w:cstheme="minorHAnsi"/>
          <w:sz w:val="24"/>
          <w:szCs w:val="24"/>
        </w:rPr>
        <w:t xml:space="preserve"> </w:t>
      </w:r>
      <w:r w:rsidR="00EC2BAF" w:rsidRPr="00B87ABF">
        <w:rPr>
          <w:rFonts w:ascii="Bookman Old Style" w:hAnsi="Bookman Old Style" w:cstheme="minorHAnsi"/>
          <w:sz w:val="24"/>
          <w:szCs w:val="24"/>
        </w:rPr>
        <w:t>про відмову в публікації з відповідним обґрунтуванням.</w:t>
      </w:r>
    </w:p>
    <w:p w:rsidR="00B77746" w:rsidRPr="00B87ABF" w:rsidRDefault="00B77746" w:rsidP="000F2DD5">
      <w:pPr>
        <w:spacing w:after="120"/>
        <w:ind w:right="-143"/>
        <w:jc w:val="both"/>
        <w:rPr>
          <w:rFonts w:ascii="Bookman Old Style" w:hAnsi="Bookman Old Style"/>
          <w:sz w:val="24"/>
          <w:szCs w:val="24"/>
        </w:rPr>
      </w:pPr>
    </w:p>
    <w:p w:rsidR="00C9048E" w:rsidRPr="00B87ABF" w:rsidRDefault="00A67BB7" w:rsidP="00924152">
      <w:pPr>
        <w:spacing w:after="120"/>
        <w:ind w:right="-143"/>
        <w:jc w:val="center"/>
        <w:rPr>
          <w:rFonts w:ascii="Bookman Old Style" w:hAnsi="Bookman Old Style"/>
          <w:b/>
          <w:sz w:val="24"/>
          <w:szCs w:val="24"/>
        </w:rPr>
      </w:pPr>
      <w:r w:rsidRPr="00B87ABF">
        <w:rPr>
          <w:rFonts w:ascii="Bookman Old Style" w:hAnsi="Bookman Old Style"/>
          <w:b/>
          <w:sz w:val="24"/>
          <w:szCs w:val="24"/>
        </w:rPr>
        <w:t>7</w:t>
      </w:r>
      <w:r w:rsidR="00C9048E" w:rsidRPr="00B87ABF">
        <w:rPr>
          <w:rFonts w:ascii="Bookman Old Style" w:hAnsi="Bookman Old Style"/>
          <w:b/>
          <w:sz w:val="24"/>
          <w:szCs w:val="24"/>
        </w:rPr>
        <w:t>. Організація голосування</w:t>
      </w:r>
    </w:p>
    <w:p w:rsidR="00B25F88" w:rsidRPr="00B87ABF" w:rsidRDefault="00632153" w:rsidP="00924152">
      <w:pPr>
        <w:spacing w:after="120"/>
        <w:ind w:firstLine="708"/>
        <w:jc w:val="both"/>
        <w:rPr>
          <w:rFonts w:ascii="Bookman Old Style" w:hAnsi="Bookman Old Style"/>
          <w:sz w:val="24"/>
          <w:szCs w:val="24"/>
          <w:lang w:eastAsia="zh-CN"/>
        </w:rPr>
      </w:pPr>
      <w:r w:rsidRPr="00B87ABF">
        <w:rPr>
          <w:rFonts w:ascii="Bookman Old Style" w:hAnsi="Bookman Old Style"/>
          <w:sz w:val="24"/>
          <w:szCs w:val="24"/>
          <w:lang w:eastAsia="zh-CN"/>
        </w:rPr>
        <w:t xml:space="preserve">7.1. </w:t>
      </w:r>
      <w:r w:rsidR="00B327F8" w:rsidRPr="00B87ABF">
        <w:rPr>
          <w:rFonts w:ascii="Bookman Old Style" w:hAnsi="Bookman Old Style"/>
          <w:sz w:val="24"/>
          <w:szCs w:val="24"/>
          <w:lang w:eastAsia="zh-CN"/>
        </w:rPr>
        <w:t xml:space="preserve">Голосування за проекти здійснюється шляхом заповнення бланку голосування в електронному вигляді або на паперових носіях у пунктах голосування шляхом заповнення </w:t>
      </w:r>
      <w:r w:rsidR="00B25F88" w:rsidRPr="00B87ABF">
        <w:rPr>
          <w:rFonts w:ascii="Bookman Old Style" w:hAnsi="Bookman Old Style"/>
          <w:sz w:val="24"/>
          <w:szCs w:val="24"/>
          <w:lang w:eastAsia="zh-CN"/>
        </w:rPr>
        <w:t>бюлетеня</w:t>
      </w:r>
      <w:r w:rsidR="00B327F8" w:rsidRPr="00B87ABF">
        <w:rPr>
          <w:rFonts w:ascii="Bookman Old Style" w:hAnsi="Bookman Old Style"/>
          <w:sz w:val="24"/>
          <w:szCs w:val="24"/>
          <w:lang w:eastAsia="zh-CN"/>
        </w:rPr>
        <w:t>. В пунктах для голосування процес супроводжують уповноважені відповідальні працівники, які пройшли відповідний інструктаж. Організація та проведення інструктажу є обов'язком уповноваженого</w:t>
      </w:r>
      <w:r w:rsidR="00B25F88" w:rsidRPr="00B87ABF">
        <w:rPr>
          <w:rFonts w:ascii="Bookman Old Style" w:hAnsi="Bookman Old Style"/>
          <w:sz w:val="24"/>
          <w:szCs w:val="24"/>
          <w:lang w:eastAsia="zh-CN"/>
        </w:rPr>
        <w:t xml:space="preserve"> робочого</w:t>
      </w:r>
      <w:r w:rsidR="00B327F8" w:rsidRPr="00B87ABF">
        <w:rPr>
          <w:rFonts w:ascii="Bookman Old Style" w:hAnsi="Bookman Old Style"/>
          <w:sz w:val="24"/>
          <w:szCs w:val="24"/>
          <w:lang w:eastAsia="zh-CN"/>
        </w:rPr>
        <w:t xml:space="preserve"> органу.</w:t>
      </w:r>
      <w:r w:rsidR="00B25F88" w:rsidRPr="00B87ABF">
        <w:rPr>
          <w:rFonts w:ascii="Bookman Old Style" w:hAnsi="Bookman Old Style"/>
          <w:sz w:val="24"/>
          <w:szCs w:val="24"/>
          <w:lang w:eastAsia="zh-CN"/>
        </w:rPr>
        <w:t xml:space="preserve"> </w:t>
      </w:r>
    </w:p>
    <w:p w:rsidR="00632153" w:rsidRPr="00B87ABF" w:rsidRDefault="00B25F88" w:rsidP="00924152">
      <w:pPr>
        <w:spacing w:after="120"/>
        <w:ind w:firstLine="708"/>
        <w:jc w:val="both"/>
        <w:rPr>
          <w:rFonts w:ascii="Bookman Old Style" w:hAnsi="Bookman Old Style"/>
          <w:sz w:val="24"/>
          <w:szCs w:val="24"/>
          <w:shd w:val="clear" w:color="auto" w:fill="FFFFFF"/>
          <w:lang w:eastAsia="zh-CN"/>
        </w:rPr>
      </w:pPr>
      <w:r w:rsidRPr="00B87ABF">
        <w:rPr>
          <w:rFonts w:ascii="Bookman Old Style" w:hAnsi="Bookman Old Style"/>
          <w:sz w:val="24"/>
          <w:szCs w:val="24"/>
          <w:lang w:eastAsia="zh-CN"/>
        </w:rPr>
        <w:t xml:space="preserve">7.2. </w:t>
      </w:r>
      <w:r w:rsidR="00B327F8" w:rsidRPr="00B87ABF">
        <w:rPr>
          <w:rFonts w:ascii="Bookman Old Style" w:hAnsi="Bookman Old Style"/>
          <w:sz w:val="24"/>
          <w:szCs w:val="24"/>
          <w:lang w:eastAsia="zh-CN"/>
        </w:rPr>
        <w:t>Голосування у електронному вигляді здійснюється в електронній системі за допомогою авторизації мешканця м</w:t>
      </w:r>
      <w:r w:rsidRPr="00B87ABF">
        <w:rPr>
          <w:rFonts w:ascii="Bookman Old Style" w:hAnsi="Bookman Old Style"/>
          <w:sz w:val="24"/>
          <w:szCs w:val="24"/>
          <w:lang w:eastAsia="zh-CN"/>
        </w:rPr>
        <w:t>іста</w:t>
      </w:r>
      <w:r w:rsidR="00B327F8" w:rsidRPr="00B87ABF">
        <w:rPr>
          <w:rFonts w:ascii="Bookman Old Style" w:hAnsi="Bookman Old Style"/>
          <w:sz w:val="24"/>
          <w:szCs w:val="24"/>
          <w:lang w:eastAsia="zh-CN"/>
        </w:rPr>
        <w:t xml:space="preserve"> через </w:t>
      </w:r>
      <w:r w:rsidR="00405D10" w:rsidRPr="00405D10">
        <w:rPr>
          <w:rFonts w:ascii="Bookman Old Style" w:hAnsi="Bookman Old Style"/>
          <w:sz w:val="24"/>
          <w:szCs w:val="24"/>
          <w:lang w:eastAsia="zh-CN"/>
        </w:rPr>
        <w:t>е-сервіс “</w:t>
      </w:r>
      <w:proofErr w:type="spellStart"/>
      <w:r w:rsidR="00405D10" w:rsidRPr="00405D10">
        <w:rPr>
          <w:rFonts w:ascii="Bookman Old Style" w:hAnsi="Bookman Old Style"/>
          <w:sz w:val="24"/>
          <w:szCs w:val="24"/>
          <w:lang w:eastAsia="zh-CN"/>
        </w:rPr>
        <w:t>Google</w:t>
      </w:r>
      <w:proofErr w:type="spellEnd"/>
      <w:r w:rsidR="00405D10" w:rsidRPr="00405D10">
        <w:rPr>
          <w:rFonts w:ascii="Bookman Old Style" w:hAnsi="Bookman Old Style"/>
          <w:sz w:val="24"/>
          <w:szCs w:val="24"/>
          <w:lang w:eastAsia="zh-CN"/>
        </w:rPr>
        <w:t xml:space="preserve"> Форми“</w:t>
      </w:r>
      <w:r w:rsidR="00405D10">
        <w:rPr>
          <w:rFonts w:ascii="Bookman Old Style" w:hAnsi="Bookman Old Style"/>
          <w:sz w:val="24"/>
          <w:szCs w:val="24"/>
          <w:lang w:eastAsia="zh-CN"/>
        </w:rPr>
        <w:t xml:space="preserve">. </w:t>
      </w:r>
      <w:r w:rsidR="00B327F8" w:rsidRPr="00B87ABF">
        <w:rPr>
          <w:rFonts w:ascii="Bookman Old Style" w:hAnsi="Bookman Old Style"/>
          <w:sz w:val="24"/>
          <w:szCs w:val="24"/>
          <w:lang w:eastAsia="zh-CN"/>
        </w:rPr>
        <w:t xml:space="preserve">Голоси, подані на </w:t>
      </w:r>
      <w:r w:rsidR="00467652" w:rsidRPr="00B87ABF">
        <w:rPr>
          <w:rFonts w:ascii="Bookman Old Style" w:hAnsi="Bookman Old Style"/>
          <w:sz w:val="24"/>
          <w:szCs w:val="24"/>
          <w:lang w:eastAsia="zh-CN"/>
        </w:rPr>
        <w:t>бюлетенях</w:t>
      </w:r>
      <w:r w:rsidR="00B327F8" w:rsidRPr="00B87ABF">
        <w:rPr>
          <w:rFonts w:ascii="Bookman Old Style" w:hAnsi="Bookman Old Style"/>
          <w:sz w:val="24"/>
          <w:szCs w:val="24"/>
          <w:lang w:eastAsia="zh-CN"/>
        </w:rPr>
        <w:t xml:space="preserve"> до пунктів голосування, передаються до </w:t>
      </w:r>
      <w:r w:rsidRPr="00B87ABF">
        <w:rPr>
          <w:rFonts w:ascii="Bookman Old Style" w:hAnsi="Bookman Old Style"/>
          <w:sz w:val="24"/>
          <w:szCs w:val="24"/>
          <w:lang w:eastAsia="zh-CN"/>
        </w:rPr>
        <w:t xml:space="preserve">уповноваженого робочого органу </w:t>
      </w:r>
      <w:r w:rsidR="00B327F8" w:rsidRPr="00B87ABF">
        <w:rPr>
          <w:rFonts w:ascii="Bookman Old Style" w:hAnsi="Bookman Old Style"/>
          <w:sz w:val="24"/>
          <w:szCs w:val="24"/>
          <w:lang w:eastAsia="zh-CN"/>
        </w:rPr>
        <w:t>щодня</w:t>
      </w:r>
      <w:r w:rsidR="00467652" w:rsidRPr="00B87ABF">
        <w:rPr>
          <w:rFonts w:ascii="Bookman Old Style" w:hAnsi="Bookman Old Style"/>
          <w:sz w:val="24"/>
          <w:szCs w:val="24"/>
          <w:lang w:eastAsia="zh-CN"/>
        </w:rPr>
        <w:t>, але</w:t>
      </w:r>
      <w:r w:rsidR="00B327F8" w:rsidRPr="00B87ABF">
        <w:rPr>
          <w:rFonts w:ascii="Bookman Old Style" w:hAnsi="Bookman Old Style"/>
          <w:sz w:val="24"/>
          <w:szCs w:val="24"/>
          <w:lang w:eastAsia="zh-CN"/>
        </w:rPr>
        <w:t xml:space="preserve"> не пізніше дня, наступного за днем, коли був поданий такий голос.</w:t>
      </w:r>
    </w:p>
    <w:p w:rsidR="00166795" w:rsidRPr="00B87ABF" w:rsidRDefault="00AE0E18" w:rsidP="00924152">
      <w:pPr>
        <w:spacing w:after="120"/>
        <w:ind w:right="-143" w:firstLine="708"/>
        <w:jc w:val="both"/>
        <w:rPr>
          <w:rFonts w:ascii="Bookman Old Style" w:hAnsi="Bookman Old Style"/>
          <w:sz w:val="24"/>
          <w:szCs w:val="24"/>
        </w:rPr>
      </w:pPr>
      <w:r w:rsidRPr="00B87ABF">
        <w:rPr>
          <w:rFonts w:ascii="Bookman Old Style" w:hAnsi="Bookman Old Style"/>
          <w:sz w:val="24"/>
          <w:szCs w:val="24"/>
        </w:rPr>
        <w:t xml:space="preserve">7.3. </w:t>
      </w:r>
      <w:r w:rsidR="00166795" w:rsidRPr="00B87ABF">
        <w:rPr>
          <w:rFonts w:ascii="Bookman Old Style" w:hAnsi="Bookman Old Style"/>
          <w:sz w:val="24"/>
          <w:szCs w:val="24"/>
        </w:rPr>
        <w:t>Список пунктів для голосування затверджується розпорядженням міського голови.</w:t>
      </w:r>
    </w:p>
    <w:p w:rsidR="00456035" w:rsidRPr="00B87ABF" w:rsidRDefault="00AE0E18" w:rsidP="00924152">
      <w:pPr>
        <w:spacing w:after="120"/>
        <w:ind w:right="-143" w:firstLine="708"/>
        <w:jc w:val="both"/>
        <w:rPr>
          <w:rFonts w:ascii="Bookman Old Style" w:hAnsi="Bookman Old Style"/>
          <w:sz w:val="24"/>
          <w:szCs w:val="24"/>
        </w:rPr>
      </w:pPr>
      <w:r w:rsidRPr="00B87ABF">
        <w:rPr>
          <w:rFonts w:ascii="Bookman Old Style" w:hAnsi="Bookman Old Style"/>
          <w:sz w:val="24"/>
          <w:szCs w:val="24"/>
        </w:rPr>
        <w:t>7.4</w:t>
      </w:r>
      <w:r w:rsidR="00456035" w:rsidRPr="00B87ABF">
        <w:rPr>
          <w:rFonts w:ascii="Bookman Old Style" w:hAnsi="Bookman Old Style"/>
          <w:sz w:val="24"/>
          <w:szCs w:val="24"/>
        </w:rPr>
        <w:t xml:space="preserve">. Кожен мешканець, який відповідає критеріям, описаним у підпунктах 1.2.1-1.2.5 цього Положення, </w:t>
      </w:r>
      <w:r w:rsidR="00CA46B2" w:rsidRPr="00B87ABF">
        <w:rPr>
          <w:rFonts w:ascii="Bookman Old Style" w:hAnsi="Bookman Old Style"/>
          <w:sz w:val="24"/>
          <w:szCs w:val="24"/>
        </w:rPr>
        <w:t xml:space="preserve">під час голосування </w:t>
      </w:r>
      <w:r w:rsidR="00456035" w:rsidRPr="00B87ABF">
        <w:rPr>
          <w:rFonts w:ascii="Bookman Old Style" w:hAnsi="Bookman Old Style"/>
          <w:sz w:val="24"/>
          <w:szCs w:val="24"/>
        </w:rPr>
        <w:t>може віддати один голос за малий проект</w:t>
      </w:r>
      <w:r w:rsidR="00B64534">
        <w:rPr>
          <w:rFonts w:ascii="Bookman Old Style" w:hAnsi="Bookman Old Style"/>
          <w:sz w:val="24"/>
          <w:szCs w:val="24"/>
        </w:rPr>
        <w:t xml:space="preserve"> та </w:t>
      </w:r>
      <w:r w:rsidR="00456035" w:rsidRPr="00B87ABF">
        <w:rPr>
          <w:rFonts w:ascii="Bookman Old Style" w:hAnsi="Bookman Old Style"/>
          <w:sz w:val="24"/>
          <w:szCs w:val="24"/>
        </w:rPr>
        <w:t>один голос за великий проект у кожному році.</w:t>
      </w:r>
    </w:p>
    <w:p w:rsidR="00D319E6" w:rsidRPr="00B87ABF" w:rsidRDefault="00353C6B" w:rsidP="00924152">
      <w:pPr>
        <w:spacing w:after="120"/>
        <w:ind w:right="-143" w:firstLine="708"/>
        <w:jc w:val="both"/>
        <w:rPr>
          <w:rFonts w:ascii="Bookman Old Style" w:hAnsi="Bookman Old Style"/>
          <w:sz w:val="24"/>
          <w:szCs w:val="24"/>
        </w:rPr>
      </w:pPr>
      <w:r w:rsidRPr="00B87ABF">
        <w:rPr>
          <w:rFonts w:ascii="Bookman Old Style" w:hAnsi="Bookman Old Style"/>
          <w:sz w:val="24"/>
          <w:szCs w:val="24"/>
        </w:rPr>
        <w:t>7.</w:t>
      </w:r>
      <w:r w:rsidR="00DD5017">
        <w:rPr>
          <w:rFonts w:ascii="Bookman Old Style" w:hAnsi="Bookman Old Style"/>
          <w:sz w:val="24"/>
          <w:szCs w:val="24"/>
        </w:rPr>
        <w:t>5</w:t>
      </w:r>
      <w:r w:rsidR="00D319E6" w:rsidRPr="00B87ABF">
        <w:rPr>
          <w:rFonts w:ascii="Bookman Old Style" w:hAnsi="Bookman Old Style"/>
          <w:sz w:val="24"/>
          <w:szCs w:val="24"/>
        </w:rPr>
        <w:t>. Голосування триває протягом</w:t>
      </w:r>
      <w:r w:rsidR="00405D10">
        <w:rPr>
          <w:rFonts w:ascii="Bookman Old Style" w:hAnsi="Bookman Old Style"/>
          <w:sz w:val="24"/>
          <w:szCs w:val="24"/>
        </w:rPr>
        <w:t xml:space="preserve"> місяця</w:t>
      </w:r>
      <w:r w:rsidR="00D319E6" w:rsidRPr="00B87ABF">
        <w:rPr>
          <w:rFonts w:ascii="Bookman Old Style" w:hAnsi="Bookman Old Style"/>
          <w:sz w:val="24"/>
          <w:szCs w:val="24"/>
        </w:rPr>
        <w:t xml:space="preserve"> з дня початку голосування, який передує реалізації проектів. </w:t>
      </w:r>
    </w:p>
    <w:p w:rsidR="00456035" w:rsidRPr="00B87ABF" w:rsidRDefault="00353C6B" w:rsidP="00924152">
      <w:pPr>
        <w:spacing w:after="120"/>
        <w:ind w:firstLine="708"/>
        <w:jc w:val="both"/>
        <w:rPr>
          <w:rFonts w:ascii="Bookman Old Style" w:eastAsia="Calibri" w:hAnsi="Bookman Old Style" w:cstheme="minorHAnsi"/>
          <w:sz w:val="24"/>
          <w:szCs w:val="24"/>
        </w:rPr>
      </w:pPr>
      <w:r w:rsidRPr="00B87ABF">
        <w:rPr>
          <w:rFonts w:ascii="Bookman Old Style" w:eastAsia="Calibri" w:hAnsi="Bookman Old Style" w:cstheme="minorHAnsi"/>
          <w:sz w:val="24"/>
          <w:szCs w:val="24"/>
        </w:rPr>
        <w:t>7.</w:t>
      </w:r>
      <w:r w:rsidR="00DD5017">
        <w:rPr>
          <w:rFonts w:ascii="Bookman Old Style" w:eastAsia="Calibri" w:hAnsi="Bookman Old Style" w:cstheme="minorHAnsi"/>
          <w:sz w:val="24"/>
          <w:szCs w:val="24"/>
        </w:rPr>
        <w:t>6</w:t>
      </w:r>
      <w:r w:rsidRPr="00B87ABF">
        <w:rPr>
          <w:rFonts w:ascii="Bookman Old Style" w:eastAsia="Calibri" w:hAnsi="Bookman Old Style" w:cstheme="minorHAnsi"/>
          <w:sz w:val="24"/>
          <w:szCs w:val="24"/>
        </w:rPr>
        <w:t>.</w:t>
      </w:r>
      <w:r w:rsidR="00456035" w:rsidRPr="00B87ABF">
        <w:rPr>
          <w:rFonts w:ascii="Bookman Old Style" w:eastAsia="Calibri" w:hAnsi="Bookman Old Style" w:cstheme="minorHAnsi"/>
          <w:sz w:val="24"/>
          <w:szCs w:val="24"/>
        </w:rPr>
        <w:t xml:space="preserve"> </w:t>
      </w:r>
      <w:r w:rsidR="00EA775E" w:rsidRPr="00B87ABF">
        <w:rPr>
          <w:rFonts w:ascii="Bookman Old Style" w:eastAsia="Calibri" w:hAnsi="Bookman Old Style" w:cstheme="minorHAnsi"/>
          <w:sz w:val="24"/>
          <w:szCs w:val="24"/>
        </w:rPr>
        <w:t>Паперове г</w:t>
      </w:r>
      <w:r w:rsidR="00456035" w:rsidRPr="00B87ABF">
        <w:rPr>
          <w:rFonts w:ascii="Bookman Old Style" w:eastAsia="Calibri" w:hAnsi="Bookman Old Style" w:cstheme="minorHAnsi"/>
          <w:sz w:val="24"/>
          <w:szCs w:val="24"/>
        </w:rPr>
        <w:t>олосування проводиться у пунктах голосування,</w:t>
      </w:r>
      <w:r w:rsidR="00405D10">
        <w:rPr>
          <w:rFonts w:ascii="Bookman Old Style" w:eastAsia="Calibri" w:hAnsi="Bookman Old Style" w:cstheme="minorHAnsi"/>
          <w:sz w:val="24"/>
          <w:szCs w:val="24"/>
        </w:rPr>
        <w:t xml:space="preserve"> </w:t>
      </w:r>
      <w:r w:rsidR="00456035" w:rsidRPr="00B87ABF">
        <w:rPr>
          <w:rFonts w:ascii="Bookman Old Style" w:eastAsia="Calibri" w:hAnsi="Bookman Old Style" w:cstheme="minorHAnsi"/>
          <w:sz w:val="24"/>
          <w:szCs w:val="24"/>
        </w:rPr>
        <w:t xml:space="preserve">шляхом заповнення друкованої версії бюлетеня. </w:t>
      </w:r>
    </w:p>
    <w:p w:rsidR="00632153" w:rsidRPr="00B87ABF" w:rsidRDefault="00632153" w:rsidP="00924152">
      <w:pPr>
        <w:suppressAutoHyphens/>
        <w:spacing w:after="120" w:line="240" w:lineRule="auto"/>
        <w:ind w:firstLine="708"/>
        <w:jc w:val="both"/>
        <w:rPr>
          <w:rFonts w:ascii="Bookman Old Style" w:eastAsia="Times New Roman" w:hAnsi="Bookman Old Style" w:cstheme="minorHAnsi"/>
          <w:b/>
          <w:sz w:val="24"/>
          <w:szCs w:val="24"/>
          <w:lang w:eastAsia="zh-CN"/>
        </w:rPr>
      </w:pPr>
      <w:r w:rsidRPr="00B87ABF">
        <w:rPr>
          <w:rFonts w:ascii="Bookman Old Style" w:eastAsia="Times New Roman" w:hAnsi="Bookman Old Style" w:cstheme="minorHAnsi"/>
          <w:sz w:val="24"/>
          <w:szCs w:val="24"/>
          <w:lang w:eastAsia="zh-CN"/>
        </w:rPr>
        <w:t>7.</w:t>
      </w:r>
      <w:r w:rsidR="00DD5017">
        <w:rPr>
          <w:rFonts w:ascii="Bookman Old Style" w:eastAsia="Times New Roman" w:hAnsi="Bookman Old Style" w:cstheme="minorHAnsi"/>
          <w:sz w:val="24"/>
          <w:szCs w:val="24"/>
          <w:lang w:eastAsia="zh-CN"/>
        </w:rPr>
        <w:t>7</w:t>
      </w:r>
      <w:r w:rsidRPr="00B87ABF">
        <w:rPr>
          <w:rFonts w:ascii="Bookman Old Style" w:eastAsia="Times New Roman" w:hAnsi="Bookman Old Style" w:cstheme="minorHAnsi"/>
          <w:sz w:val="24"/>
          <w:szCs w:val="24"/>
          <w:lang w:eastAsia="zh-CN"/>
        </w:rPr>
        <w:t xml:space="preserve">. Працівники </w:t>
      </w:r>
      <w:r w:rsidR="00440721" w:rsidRPr="00B87ABF">
        <w:rPr>
          <w:rFonts w:ascii="Bookman Old Style" w:eastAsia="Times New Roman" w:hAnsi="Bookman Old Style" w:cstheme="minorHAnsi"/>
          <w:sz w:val="24"/>
          <w:szCs w:val="24"/>
          <w:lang w:eastAsia="zh-CN"/>
        </w:rPr>
        <w:t>пунктів голосування</w:t>
      </w:r>
      <w:r w:rsidRPr="00B87ABF">
        <w:rPr>
          <w:rFonts w:ascii="Bookman Old Style" w:eastAsia="Times New Roman" w:hAnsi="Bookman Old Style" w:cstheme="minorHAnsi"/>
          <w:sz w:val="24"/>
          <w:szCs w:val="24"/>
          <w:lang w:eastAsia="zh-CN"/>
        </w:rPr>
        <w:t xml:space="preserve"> надають загальну інформацію щодо </w:t>
      </w:r>
      <w:r w:rsidR="008C7365" w:rsidRPr="00B87ABF">
        <w:rPr>
          <w:rFonts w:ascii="Bookman Old Style" w:eastAsia="Times New Roman" w:hAnsi="Bookman Old Style" w:cstheme="minorHAnsi"/>
          <w:sz w:val="24"/>
          <w:szCs w:val="24"/>
          <w:lang w:eastAsia="zh-CN"/>
        </w:rPr>
        <w:t>громадського</w:t>
      </w:r>
      <w:r w:rsidRPr="00B87ABF">
        <w:rPr>
          <w:rFonts w:ascii="Bookman Old Style" w:eastAsia="Times New Roman" w:hAnsi="Bookman Old Style" w:cstheme="minorHAnsi"/>
          <w:sz w:val="24"/>
          <w:szCs w:val="24"/>
          <w:lang w:eastAsia="zh-CN"/>
        </w:rPr>
        <w:t xml:space="preserve"> </w:t>
      </w:r>
      <w:r w:rsidR="008C7365" w:rsidRPr="00B87ABF">
        <w:rPr>
          <w:rFonts w:ascii="Bookman Old Style" w:eastAsia="Times New Roman" w:hAnsi="Bookman Old Style" w:cstheme="minorHAnsi"/>
          <w:sz w:val="24"/>
          <w:szCs w:val="24"/>
          <w:lang w:eastAsia="zh-CN"/>
        </w:rPr>
        <w:t xml:space="preserve">бюджету, </w:t>
      </w:r>
      <w:r w:rsidR="00307487" w:rsidRPr="00B87ABF">
        <w:rPr>
          <w:rFonts w:ascii="Bookman Old Style" w:eastAsia="Times New Roman" w:hAnsi="Bookman Old Style" w:cstheme="minorHAnsi"/>
          <w:sz w:val="24"/>
          <w:szCs w:val="24"/>
          <w:lang w:eastAsia="zh-CN"/>
        </w:rPr>
        <w:t>проектів</w:t>
      </w:r>
      <w:r w:rsidRPr="00B87ABF">
        <w:rPr>
          <w:rFonts w:ascii="Bookman Old Style" w:eastAsia="Times New Roman" w:hAnsi="Bookman Old Style" w:cstheme="minorHAnsi"/>
          <w:color w:val="FF0000"/>
          <w:sz w:val="24"/>
          <w:szCs w:val="24"/>
          <w:lang w:eastAsia="zh-CN"/>
        </w:rPr>
        <w:t xml:space="preserve"> </w:t>
      </w:r>
      <w:r w:rsidRPr="00B87ABF">
        <w:rPr>
          <w:rFonts w:ascii="Bookman Old Style" w:eastAsia="Times New Roman" w:hAnsi="Bookman Old Style" w:cstheme="minorHAnsi"/>
          <w:sz w:val="24"/>
          <w:szCs w:val="24"/>
          <w:lang w:eastAsia="zh-CN"/>
        </w:rPr>
        <w:t>та роз’яснюют</w:t>
      </w:r>
      <w:r w:rsidR="00307487" w:rsidRPr="00B87ABF">
        <w:rPr>
          <w:rFonts w:ascii="Bookman Old Style" w:eastAsia="Times New Roman" w:hAnsi="Bookman Old Style" w:cstheme="minorHAnsi"/>
          <w:sz w:val="24"/>
          <w:szCs w:val="24"/>
          <w:lang w:eastAsia="zh-CN"/>
        </w:rPr>
        <w:t>ь порядок голосування</w:t>
      </w:r>
      <w:r w:rsidRPr="00B87ABF">
        <w:rPr>
          <w:rFonts w:ascii="Bookman Old Style" w:eastAsia="Times New Roman" w:hAnsi="Bookman Old Style" w:cstheme="minorHAnsi"/>
          <w:sz w:val="24"/>
          <w:szCs w:val="24"/>
          <w:lang w:eastAsia="zh-CN"/>
        </w:rPr>
        <w:t>. При цьому їм забороняється здійснювати агітацію та переконувати проголосувати за окремо взяті проекти.</w:t>
      </w:r>
    </w:p>
    <w:p w:rsidR="00632153" w:rsidRPr="00B87ABF" w:rsidRDefault="00FC2ED6" w:rsidP="000F2DD5">
      <w:pPr>
        <w:spacing w:after="120"/>
        <w:ind w:right="-143"/>
        <w:jc w:val="both"/>
        <w:rPr>
          <w:rFonts w:ascii="Bookman Old Style" w:hAnsi="Bookman Old Style"/>
          <w:sz w:val="24"/>
          <w:szCs w:val="24"/>
        </w:rPr>
      </w:pPr>
      <w:r w:rsidRPr="00B87ABF">
        <w:rPr>
          <w:rFonts w:ascii="Bookman Old Style" w:hAnsi="Bookman Old Style" w:cstheme="minorHAnsi"/>
          <w:sz w:val="24"/>
          <w:szCs w:val="24"/>
        </w:rPr>
        <w:t xml:space="preserve">У пунктах голосування можна отримати </w:t>
      </w:r>
      <w:r w:rsidR="00440721" w:rsidRPr="00B87ABF">
        <w:rPr>
          <w:rFonts w:ascii="Bookman Old Style" w:hAnsi="Bookman Old Style" w:cstheme="minorHAnsi"/>
          <w:sz w:val="24"/>
          <w:szCs w:val="24"/>
        </w:rPr>
        <w:t>бюлетень</w:t>
      </w:r>
      <w:r w:rsidRPr="00B87ABF">
        <w:rPr>
          <w:rFonts w:ascii="Bookman Old Style" w:hAnsi="Bookman Old Style" w:cstheme="minorHAnsi"/>
          <w:sz w:val="24"/>
          <w:szCs w:val="24"/>
        </w:rPr>
        <w:t xml:space="preserve"> для голосування (</w:t>
      </w:r>
      <w:r w:rsidR="00AF0807" w:rsidRPr="00B87ABF">
        <w:rPr>
          <w:rFonts w:ascii="Bookman Old Style" w:hAnsi="Bookman Old Style" w:cstheme="minorHAnsi"/>
          <w:sz w:val="24"/>
          <w:szCs w:val="24"/>
        </w:rPr>
        <w:t>Додаток №4</w:t>
      </w:r>
      <w:r w:rsidR="00440721" w:rsidRPr="00B87ABF">
        <w:rPr>
          <w:rFonts w:ascii="Bookman Old Style" w:hAnsi="Bookman Old Style" w:cstheme="minorHAnsi"/>
          <w:sz w:val="24"/>
          <w:szCs w:val="24"/>
        </w:rPr>
        <w:t xml:space="preserve"> до Положення</w:t>
      </w:r>
      <w:r w:rsidRPr="00B87ABF">
        <w:rPr>
          <w:rFonts w:ascii="Bookman Old Style" w:hAnsi="Bookman Old Style" w:cstheme="minorHAnsi"/>
          <w:sz w:val="24"/>
          <w:szCs w:val="24"/>
        </w:rPr>
        <w:t>), а також перелік проектів, що беруть участь у голосуванні.</w:t>
      </w:r>
    </w:p>
    <w:p w:rsidR="00D52CFF" w:rsidRPr="00B87ABF" w:rsidRDefault="007E543F" w:rsidP="00924152">
      <w:pPr>
        <w:pStyle w:val="Default"/>
        <w:spacing w:after="120"/>
        <w:ind w:firstLine="708"/>
        <w:jc w:val="both"/>
        <w:rPr>
          <w:rFonts w:ascii="Bookman Old Style" w:hAnsi="Bookman Old Style" w:cstheme="minorHAnsi"/>
          <w:lang w:val="uk-UA"/>
        </w:rPr>
      </w:pPr>
      <w:r w:rsidRPr="00B87ABF">
        <w:rPr>
          <w:rFonts w:ascii="Bookman Old Style" w:hAnsi="Bookman Old Style" w:cstheme="minorHAnsi"/>
          <w:lang w:val="uk-UA"/>
        </w:rPr>
        <w:t>7.</w:t>
      </w:r>
      <w:r w:rsidR="00DD5017">
        <w:rPr>
          <w:rFonts w:ascii="Bookman Old Style" w:hAnsi="Bookman Old Style" w:cstheme="minorHAnsi"/>
          <w:lang w:val="uk-UA"/>
        </w:rPr>
        <w:t>8</w:t>
      </w:r>
      <w:r w:rsidR="00D52CFF" w:rsidRPr="00B87ABF">
        <w:rPr>
          <w:rFonts w:ascii="Bookman Old Style" w:hAnsi="Bookman Old Style" w:cstheme="minorHAnsi"/>
          <w:lang w:val="uk-UA"/>
        </w:rPr>
        <w:t>. Бюлетені для голосування видаються членам територіальної громади під підпис</w:t>
      </w:r>
      <w:r w:rsidR="00666A32" w:rsidRPr="00B87ABF">
        <w:rPr>
          <w:rFonts w:ascii="Bookman Old Style" w:hAnsi="Bookman Old Style" w:cstheme="minorHAnsi"/>
          <w:lang w:val="uk-UA"/>
        </w:rPr>
        <w:t xml:space="preserve">. Під </w:t>
      </w:r>
      <w:r w:rsidRPr="00B87ABF">
        <w:rPr>
          <w:rFonts w:ascii="Bookman Old Style" w:hAnsi="Bookman Old Style" w:cstheme="minorHAnsi"/>
          <w:lang w:val="uk-UA"/>
        </w:rPr>
        <w:t>час видачі бюлетеня голосуючому</w:t>
      </w:r>
      <w:r w:rsidR="00BF05E8" w:rsidRPr="00B87ABF">
        <w:rPr>
          <w:rFonts w:ascii="Bookman Old Style" w:hAnsi="Bookman Old Style" w:cstheme="minorHAnsi"/>
          <w:lang w:val="uk-UA"/>
        </w:rPr>
        <w:t xml:space="preserve"> працівник </w:t>
      </w:r>
      <w:r w:rsidRPr="00B87ABF">
        <w:rPr>
          <w:rFonts w:ascii="Bookman Old Style" w:hAnsi="Bookman Old Style" w:cstheme="minorHAnsi"/>
          <w:lang w:val="uk-UA"/>
        </w:rPr>
        <w:t>пункту голосування</w:t>
      </w:r>
      <w:r w:rsidR="00BF05E8" w:rsidRPr="00B87ABF">
        <w:rPr>
          <w:rFonts w:ascii="Bookman Old Style" w:hAnsi="Bookman Old Style" w:cstheme="minorHAnsi"/>
          <w:lang w:val="uk-UA"/>
        </w:rPr>
        <w:t xml:space="preserve"> на бюлетен</w:t>
      </w:r>
      <w:r w:rsidR="00811CE3" w:rsidRPr="00B87ABF">
        <w:rPr>
          <w:rFonts w:ascii="Bookman Old Style" w:hAnsi="Bookman Old Style" w:cstheme="minorHAnsi"/>
          <w:lang w:val="uk-UA"/>
        </w:rPr>
        <w:t xml:space="preserve">і зазначає: дату видачі, реєстраційний номер відповідно до журналу реєстрації, власне </w:t>
      </w:r>
      <w:r w:rsidR="00543A43" w:rsidRPr="00B87ABF">
        <w:rPr>
          <w:rFonts w:ascii="Bookman Old Style" w:hAnsi="Bookman Old Style" w:cstheme="minorHAnsi"/>
          <w:lang w:val="uk-UA"/>
        </w:rPr>
        <w:t>прізвище, ім’я, та по-батькові</w:t>
      </w:r>
      <w:r w:rsidR="00811CE3" w:rsidRPr="00B87ABF">
        <w:rPr>
          <w:rFonts w:ascii="Bookman Old Style" w:hAnsi="Bookman Old Style" w:cstheme="minorHAnsi"/>
          <w:lang w:val="uk-UA"/>
        </w:rPr>
        <w:t xml:space="preserve"> та підпис</w:t>
      </w:r>
      <w:r w:rsidR="00543A43" w:rsidRPr="00B87ABF">
        <w:rPr>
          <w:rFonts w:ascii="Bookman Old Style" w:hAnsi="Bookman Old Style" w:cstheme="minorHAnsi"/>
          <w:lang w:val="uk-UA"/>
        </w:rPr>
        <w:t>.</w:t>
      </w:r>
      <w:r w:rsidR="00BF05E8" w:rsidRPr="00B87ABF">
        <w:rPr>
          <w:rFonts w:ascii="Bookman Old Style" w:hAnsi="Bookman Old Style" w:cstheme="minorHAnsi"/>
          <w:lang w:val="uk-UA"/>
        </w:rPr>
        <w:t xml:space="preserve"> </w:t>
      </w:r>
    </w:p>
    <w:p w:rsidR="00543A43" w:rsidRPr="00B87ABF" w:rsidRDefault="002D39ED" w:rsidP="00924152">
      <w:pPr>
        <w:pStyle w:val="Default"/>
        <w:ind w:firstLine="708"/>
        <w:jc w:val="both"/>
        <w:rPr>
          <w:rFonts w:ascii="Bookman Old Style" w:hAnsi="Bookman Old Style" w:cstheme="minorHAnsi"/>
          <w:lang w:val="uk-UA"/>
        </w:rPr>
      </w:pPr>
      <w:r w:rsidRPr="00B87ABF">
        <w:rPr>
          <w:rFonts w:ascii="Bookman Old Style" w:hAnsi="Bookman Old Style" w:cstheme="minorHAnsi"/>
          <w:lang w:val="uk-UA"/>
        </w:rPr>
        <w:t>7.</w:t>
      </w:r>
      <w:r w:rsidR="00DD5017">
        <w:rPr>
          <w:rFonts w:ascii="Bookman Old Style" w:hAnsi="Bookman Old Style" w:cstheme="minorHAnsi"/>
          <w:lang w:val="uk-UA"/>
        </w:rPr>
        <w:t>9</w:t>
      </w:r>
      <w:r w:rsidR="007E543F" w:rsidRPr="00B87ABF">
        <w:rPr>
          <w:rFonts w:ascii="Bookman Old Style" w:hAnsi="Bookman Old Style" w:cstheme="minorHAnsi"/>
          <w:lang w:val="uk-UA"/>
        </w:rPr>
        <w:t>. У ході голосування веду</w:t>
      </w:r>
      <w:r w:rsidR="00D52CFF" w:rsidRPr="00B87ABF">
        <w:rPr>
          <w:rFonts w:ascii="Bookman Old Style" w:hAnsi="Bookman Old Style" w:cstheme="minorHAnsi"/>
          <w:lang w:val="uk-UA"/>
        </w:rPr>
        <w:t>ться журнал</w:t>
      </w:r>
      <w:r w:rsidR="007E543F" w:rsidRPr="00B87ABF">
        <w:rPr>
          <w:rFonts w:ascii="Bookman Old Style" w:hAnsi="Bookman Old Style" w:cstheme="minorHAnsi"/>
          <w:lang w:val="uk-UA"/>
        </w:rPr>
        <w:t>и</w:t>
      </w:r>
      <w:r w:rsidR="00D52CFF" w:rsidRPr="00B87ABF">
        <w:rPr>
          <w:rFonts w:ascii="Bookman Old Style" w:hAnsi="Bookman Old Style" w:cstheme="minorHAnsi"/>
          <w:lang w:val="uk-UA"/>
        </w:rPr>
        <w:t xml:space="preserve"> реєстрації</w:t>
      </w:r>
      <w:r w:rsidRPr="00B87ABF">
        <w:rPr>
          <w:rFonts w:ascii="Bookman Old Style" w:hAnsi="Bookman Old Style" w:cstheme="minorHAnsi"/>
          <w:lang w:val="uk-UA"/>
        </w:rPr>
        <w:t>, один на пункт голосування</w:t>
      </w:r>
      <w:r w:rsidR="00BF05E8" w:rsidRPr="00B87ABF">
        <w:rPr>
          <w:rFonts w:ascii="Bookman Old Style" w:hAnsi="Bookman Old Style" w:cstheme="minorHAnsi"/>
          <w:lang w:val="uk-UA"/>
        </w:rPr>
        <w:t xml:space="preserve"> (прошитий та пронумерований)</w:t>
      </w:r>
      <w:r w:rsidR="007E543F" w:rsidRPr="00B87ABF">
        <w:rPr>
          <w:rFonts w:ascii="Bookman Old Style" w:hAnsi="Bookman Old Style" w:cstheme="minorHAnsi"/>
          <w:lang w:val="uk-UA"/>
        </w:rPr>
        <w:t>, в яких</w:t>
      </w:r>
      <w:r w:rsidR="00D52CFF" w:rsidRPr="00B87ABF">
        <w:rPr>
          <w:rFonts w:ascii="Bookman Old Style" w:hAnsi="Bookman Old Style" w:cstheme="minorHAnsi"/>
          <w:lang w:val="uk-UA"/>
        </w:rPr>
        <w:t xml:space="preserve"> зазначається</w:t>
      </w:r>
      <w:r w:rsidR="00543A43" w:rsidRPr="00B87ABF">
        <w:rPr>
          <w:rFonts w:ascii="Bookman Old Style" w:hAnsi="Bookman Old Style" w:cstheme="minorHAnsi"/>
          <w:lang w:val="uk-UA"/>
        </w:rPr>
        <w:t>:</w:t>
      </w:r>
    </w:p>
    <w:p w:rsidR="00543A43" w:rsidRPr="00B87ABF" w:rsidRDefault="00543A43" w:rsidP="00A3132E">
      <w:pPr>
        <w:pStyle w:val="Default"/>
        <w:jc w:val="both"/>
        <w:rPr>
          <w:rFonts w:ascii="Bookman Old Style" w:hAnsi="Bookman Old Style" w:cstheme="minorHAnsi"/>
          <w:lang w:val="uk-UA"/>
        </w:rPr>
      </w:pPr>
      <w:r w:rsidRPr="00B87ABF">
        <w:rPr>
          <w:rFonts w:ascii="Bookman Old Style" w:hAnsi="Bookman Old Style" w:cstheme="minorHAnsi"/>
          <w:lang w:val="uk-UA"/>
        </w:rPr>
        <w:t>-</w:t>
      </w:r>
      <w:r w:rsidR="00D52CFF" w:rsidRPr="00B87ABF">
        <w:rPr>
          <w:rFonts w:ascii="Bookman Old Style" w:hAnsi="Bookman Old Style" w:cstheme="minorHAnsi"/>
          <w:lang w:val="uk-UA"/>
        </w:rPr>
        <w:t xml:space="preserve"> дата голосування,</w:t>
      </w:r>
    </w:p>
    <w:p w:rsidR="00543A43" w:rsidRPr="00B87ABF" w:rsidRDefault="00543A43" w:rsidP="00A3132E">
      <w:pPr>
        <w:pStyle w:val="Default"/>
        <w:jc w:val="both"/>
        <w:rPr>
          <w:rFonts w:ascii="Bookman Old Style" w:hAnsi="Bookman Old Style" w:cstheme="minorHAnsi"/>
          <w:lang w:val="uk-UA"/>
        </w:rPr>
      </w:pPr>
      <w:r w:rsidRPr="00B87ABF">
        <w:rPr>
          <w:rFonts w:ascii="Bookman Old Style" w:hAnsi="Bookman Old Style" w:cstheme="minorHAnsi"/>
          <w:lang w:val="uk-UA"/>
        </w:rPr>
        <w:t>-</w:t>
      </w:r>
      <w:r w:rsidR="00D52CFF" w:rsidRPr="00B87ABF">
        <w:rPr>
          <w:rFonts w:ascii="Bookman Old Style" w:hAnsi="Bookman Old Style" w:cstheme="minorHAnsi"/>
          <w:lang w:val="uk-UA"/>
        </w:rPr>
        <w:t xml:space="preserve"> номер виданого бланку для голосування,</w:t>
      </w:r>
    </w:p>
    <w:p w:rsidR="00543A43" w:rsidRPr="00B87ABF" w:rsidRDefault="00543A43" w:rsidP="00A3132E">
      <w:pPr>
        <w:pStyle w:val="Default"/>
        <w:jc w:val="both"/>
        <w:rPr>
          <w:rFonts w:ascii="Bookman Old Style" w:hAnsi="Bookman Old Style" w:cstheme="minorHAnsi"/>
          <w:lang w:val="uk-UA"/>
        </w:rPr>
      </w:pPr>
      <w:r w:rsidRPr="00B87ABF">
        <w:rPr>
          <w:rFonts w:ascii="Bookman Old Style" w:hAnsi="Bookman Old Style" w:cstheme="minorHAnsi"/>
          <w:lang w:val="uk-UA"/>
        </w:rPr>
        <w:t>-</w:t>
      </w:r>
      <w:r w:rsidR="00D52CFF" w:rsidRPr="00B87ABF">
        <w:rPr>
          <w:rFonts w:ascii="Bookman Old Style" w:hAnsi="Bookman Old Style" w:cstheme="minorHAnsi"/>
          <w:lang w:val="uk-UA"/>
        </w:rPr>
        <w:t xml:space="preserve"> прізвище, ім’я, та по-батькові громадянина,</w:t>
      </w:r>
    </w:p>
    <w:p w:rsidR="008C7365" w:rsidRPr="00B87ABF" w:rsidRDefault="008C7365" w:rsidP="00A3132E">
      <w:pPr>
        <w:pStyle w:val="Default"/>
        <w:jc w:val="both"/>
        <w:rPr>
          <w:rFonts w:ascii="Bookman Old Style" w:hAnsi="Bookman Old Style" w:cstheme="minorHAnsi"/>
          <w:lang w:val="uk-UA"/>
        </w:rPr>
      </w:pPr>
      <w:r w:rsidRPr="00B87ABF">
        <w:rPr>
          <w:rFonts w:ascii="Bookman Old Style" w:hAnsi="Bookman Old Style" w:cstheme="minorHAnsi"/>
          <w:lang w:val="uk-UA"/>
        </w:rPr>
        <w:t>- місце реєстрації громадянина,</w:t>
      </w:r>
    </w:p>
    <w:p w:rsidR="00877838" w:rsidRPr="00B87ABF" w:rsidRDefault="00543A43" w:rsidP="00A3132E">
      <w:pPr>
        <w:pStyle w:val="Default"/>
        <w:jc w:val="both"/>
        <w:rPr>
          <w:rFonts w:ascii="Bookman Old Style" w:hAnsi="Bookman Old Style" w:cstheme="minorHAnsi"/>
          <w:lang w:val="uk-UA"/>
        </w:rPr>
      </w:pPr>
      <w:r w:rsidRPr="00B87ABF">
        <w:rPr>
          <w:rFonts w:ascii="Bookman Old Style" w:hAnsi="Bookman Old Style" w:cstheme="minorHAnsi"/>
          <w:lang w:val="uk-UA"/>
        </w:rPr>
        <w:t>-</w:t>
      </w:r>
      <w:r w:rsidR="00D52CFF" w:rsidRPr="00B87ABF">
        <w:rPr>
          <w:rFonts w:ascii="Bookman Old Style" w:hAnsi="Bookman Old Style" w:cstheme="minorHAnsi"/>
          <w:lang w:val="uk-UA"/>
        </w:rPr>
        <w:t xml:space="preserve"> серія</w:t>
      </w:r>
      <w:r w:rsidRPr="00B87ABF">
        <w:rPr>
          <w:rFonts w:ascii="Bookman Old Style" w:hAnsi="Bookman Old Style" w:cstheme="minorHAnsi"/>
          <w:lang w:val="uk-UA"/>
        </w:rPr>
        <w:t xml:space="preserve"> та</w:t>
      </w:r>
      <w:r w:rsidR="00D52CFF" w:rsidRPr="00B87ABF">
        <w:rPr>
          <w:rFonts w:ascii="Bookman Old Style" w:hAnsi="Bookman Old Style" w:cstheme="minorHAnsi"/>
          <w:lang w:val="uk-UA"/>
        </w:rPr>
        <w:t xml:space="preserve"> номер паспорта</w:t>
      </w:r>
      <w:r w:rsidR="00877838" w:rsidRPr="00B87ABF">
        <w:rPr>
          <w:rFonts w:ascii="Bookman Old Style" w:hAnsi="Bookman Old Style" w:cstheme="minorHAnsi"/>
          <w:lang w:val="uk-UA"/>
        </w:rPr>
        <w:t xml:space="preserve"> громадянина</w:t>
      </w:r>
      <w:r w:rsidRPr="00B87ABF">
        <w:rPr>
          <w:rFonts w:ascii="Bookman Old Style" w:hAnsi="Bookman Old Style" w:cstheme="minorHAnsi"/>
          <w:lang w:val="uk-UA"/>
        </w:rPr>
        <w:t>,</w:t>
      </w:r>
    </w:p>
    <w:p w:rsidR="00877838" w:rsidRPr="00B87ABF" w:rsidRDefault="00877838" w:rsidP="00A3132E">
      <w:pPr>
        <w:pStyle w:val="Default"/>
        <w:jc w:val="both"/>
        <w:rPr>
          <w:rFonts w:ascii="Bookman Old Style" w:hAnsi="Bookman Old Style" w:cstheme="minorHAnsi"/>
          <w:lang w:val="uk-UA"/>
        </w:rPr>
      </w:pPr>
      <w:r w:rsidRPr="00B87ABF">
        <w:rPr>
          <w:rFonts w:ascii="Bookman Old Style" w:hAnsi="Bookman Old Style" w:cstheme="minorHAnsi"/>
          <w:lang w:val="uk-UA"/>
        </w:rPr>
        <w:t>-</w:t>
      </w:r>
      <w:r w:rsidR="00D52CFF" w:rsidRPr="00B87ABF">
        <w:rPr>
          <w:rFonts w:ascii="Bookman Old Style" w:hAnsi="Bookman Old Style" w:cstheme="minorHAnsi"/>
          <w:lang w:val="uk-UA"/>
        </w:rPr>
        <w:t xml:space="preserve"> підпис</w:t>
      </w:r>
      <w:r w:rsidRPr="00B87ABF">
        <w:rPr>
          <w:rFonts w:ascii="Bookman Old Style" w:hAnsi="Bookman Old Style" w:cstheme="minorHAnsi"/>
          <w:lang w:val="uk-UA"/>
        </w:rPr>
        <w:t xml:space="preserve"> громадянина,</w:t>
      </w:r>
    </w:p>
    <w:p w:rsidR="00D52CFF" w:rsidRPr="00B87ABF" w:rsidRDefault="00877838" w:rsidP="000F2DD5">
      <w:pPr>
        <w:pStyle w:val="Default"/>
        <w:spacing w:after="120"/>
        <w:jc w:val="both"/>
        <w:rPr>
          <w:rFonts w:ascii="Bookman Old Style" w:hAnsi="Bookman Old Style" w:cstheme="minorHAnsi"/>
          <w:lang w:val="uk-UA"/>
        </w:rPr>
      </w:pPr>
      <w:r w:rsidRPr="00B87ABF">
        <w:rPr>
          <w:rFonts w:ascii="Bookman Old Style" w:hAnsi="Bookman Old Style" w:cstheme="minorHAnsi"/>
          <w:lang w:val="uk-UA"/>
        </w:rPr>
        <w:lastRenderedPageBreak/>
        <w:t xml:space="preserve">- </w:t>
      </w:r>
      <w:r w:rsidR="00D52CFF" w:rsidRPr="00B87ABF">
        <w:rPr>
          <w:rFonts w:ascii="Bookman Old Style" w:hAnsi="Bookman Old Style" w:cstheme="minorHAnsi"/>
          <w:b/>
          <w:bCs/>
          <w:lang w:val="uk-UA"/>
        </w:rPr>
        <w:t xml:space="preserve"> </w:t>
      </w:r>
      <w:r w:rsidRPr="00B87ABF">
        <w:rPr>
          <w:rFonts w:ascii="Bookman Old Style" w:hAnsi="Bookman Old Style" w:cstheme="minorHAnsi"/>
          <w:lang w:val="uk-UA"/>
        </w:rPr>
        <w:t xml:space="preserve">прізвище, ім’я, по-батькові та підпис працівника </w:t>
      </w:r>
      <w:r w:rsidR="002D39ED" w:rsidRPr="00B87ABF">
        <w:rPr>
          <w:rFonts w:ascii="Bookman Old Style" w:hAnsi="Bookman Old Style" w:cstheme="minorHAnsi"/>
          <w:lang w:val="uk-UA"/>
        </w:rPr>
        <w:t>пункту голосування</w:t>
      </w:r>
      <w:r w:rsidRPr="00B87ABF">
        <w:rPr>
          <w:rFonts w:ascii="Bookman Old Style" w:hAnsi="Bookman Old Style" w:cstheme="minorHAnsi"/>
          <w:lang w:val="uk-UA"/>
        </w:rPr>
        <w:t>, який видав бюлетень.</w:t>
      </w:r>
    </w:p>
    <w:p w:rsidR="001F65DE" w:rsidRPr="00B87ABF" w:rsidRDefault="002D39ED" w:rsidP="00924152">
      <w:pPr>
        <w:spacing w:after="120"/>
        <w:ind w:right="-143" w:firstLine="708"/>
        <w:jc w:val="both"/>
        <w:rPr>
          <w:rFonts w:ascii="Bookman Old Style" w:hAnsi="Bookman Old Style"/>
          <w:sz w:val="24"/>
          <w:szCs w:val="24"/>
        </w:rPr>
      </w:pPr>
      <w:r w:rsidRPr="00B87ABF">
        <w:rPr>
          <w:rFonts w:ascii="Bookman Old Style" w:hAnsi="Bookman Old Style"/>
          <w:sz w:val="24"/>
          <w:szCs w:val="24"/>
        </w:rPr>
        <w:t>7.1</w:t>
      </w:r>
      <w:r w:rsidR="00DD5017">
        <w:rPr>
          <w:rFonts w:ascii="Bookman Old Style" w:hAnsi="Bookman Old Style"/>
          <w:sz w:val="24"/>
          <w:szCs w:val="24"/>
        </w:rPr>
        <w:t>0</w:t>
      </w:r>
      <w:r w:rsidRPr="00B87ABF">
        <w:rPr>
          <w:rFonts w:ascii="Bookman Old Style" w:hAnsi="Bookman Old Style"/>
          <w:sz w:val="24"/>
          <w:szCs w:val="24"/>
        </w:rPr>
        <w:t xml:space="preserve">. </w:t>
      </w:r>
      <w:r w:rsidR="001F65DE" w:rsidRPr="00B87ABF">
        <w:rPr>
          <w:rFonts w:ascii="Bookman Old Style" w:hAnsi="Bookman Old Style"/>
          <w:sz w:val="24"/>
          <w:szCs w:val="24"/>
        </w:rPr>
        <w:t>Паперові бюл</w:t>
      </w:r>
      <w:r w:rsidR="00030F1A" w:rsidRPr="00B87ABF">
        <w:rPr>
          <w:rFonts w:ascii="Bookman Old Style" w:hAnsi="Bookman Old Style"/>
          <w:sz w:val="24"/>
          <w:szCs w:val="24"/>
        </w:rPr>
        <w:t>е</w:t>
      </w:r>
      <w:r w:rsidR="001F65DE" w:rsidRPr="00B87ABF">
        <w:rPr>
          <w:rFonts w:ascii="Bookman Old Style" w:hAnsi="Bookman Old Style"/>
          <w:sz w:val="24"/>
          <w:szCs w:val="24"/>
        </w:rPr>
        <w:t>тені не пізніше наступного дня передаються представнику уповноваженого робо</w:t>
      </w:r>
      <w:r w:rsidR="00781920" w:rsidRPr="00B87ABF">
        <w:rPr>
          <w:rFonts w:ascii="Bookman Old Style" w:hAnsi="Bookman Old Style"/>
          <w:sz w:val="24"/>
          <w:szCs w:val="24"/>
        </w:rPr>
        <w:t>чого органу.</w:t>
      </w:r>
    </w:p>
    <w:p w:rsidR="00781920" w:rsidRPr="00B87ABF" w:rsidRDefault="002D39ED" w:rsidP="00924152">
      <w:pPr>
        <w:spacing w:after="120" w:line="240" w:lineRule="auto"/>
        <w:ind w:firstLine="708"/>
        <w:jc w:val="both"/>
        <w:rPr>
          <w:rFonts w:ascii="Bookman Old Style" w:hAnsi="Bookman Old Style"/>
          <w:sz w:val="24"/>
          <w:szCs w:val="24"/>
        </w:rPr>
      </w:pPr>
      <w:r w:rsidRPr="00B87ABF">
        <w:rPr>
          <w:rFonts w:ascii="Bookman Old Style" w:hAnsi="Bookman Old Style"/>
          <w:sz w:val="24"/>
          <w:szCs w:val="24"/>
        </w:rPr>
        <w:t>7.1</w:t>
      </w:r>
      <w:r w:rsidR="00DD5017">
        <w:rPr>
          <w:rFonts w:ascii="Bookman Old Style" w:hAnsi="Bookman Old Style"/>
          <w:sz w:val="24"/>
          <w:szCs w:val="24"/>
        </w:rPr>
        <w:t>1</w:t>
      </w:r>
      <w:r w:rsidR="00F0289A" w:rsidRPr="00B87ABF">
        <w:rPr>
          <w:rFonts w:ascii="Bookman Old Style" w:hAnsi="Bookman Old Style"/>
          <w:sz w:val="24"/>
          <w:szCs w:val="24"/>
        </w:rPr>
        <w:t xml:space="preserve">. </w:t>
      </w:r>
      <w:r w:rsidR="00861AF7" w:rsidRPr="00861AF7">
        <w:rPr>
          <w:rFonts w:ascii="Bookman Old Style" w:hAnsi="Bookman Old Style"/>
          <w:sz w:val="24"/>
          <w:szCs w:val="24"/>
        </w:rPr>
        <w:t>Результати онлайн-голосування відображаються на е-сервісі “</w:t>
      </w:r>
      <w:proofErr w:type="spellStart"/>
      <w:r w:rsidR="00861AF7" w:rsidRPr="00861AF7">
        <w:rPr>
          <w:rFonts w:ascii="Bookman Old Style" w:hAnsi="Bookman Old Style"/>
          <w:sz w:val="24"/>
          <w:szCs w:val="24"/>
        </w:rPr>
        <w:t>Google</w:t>
      </w:r>
      <w:proofErr w:type="spellEnd"/>
      <w:r w:rsidR="00861AF7" w:rsidRPr="00861AF7">
        <w:rPr>
          <w:rFonts w:ascii="Bookman Old Style" w:hAnsi="Bookman Old Style"/>
          <w:sz w:val="24"/>
          <w:szCs w:val="24"/>
        </w:rPr>
        <w:t xml:space="preserve"> Форми“ у режимі реального часу.</w:t>
      </w:r>
    </w:p>
    <w:p w:rsidR="00F0289A" w:rsidRPr="00B87ABF" w:rsidRDefault="00FA5834" w:rsidP="00924152">
      <w:pPr>
        <w:spacing w:after="120" w:line="240" w:lineRule="auto"/>
        <w:ind w:firstLine="708"/>
        <w:jc w:val="both"/>
        <w:rPr>
          <w:rFonts w:ascii="Bookman Old Style" w:eastAsia="Calibri" w:hAnsi="Bookman Old Style" w:cstheme="minorHAnsi"/>
          <w:b/>
          <w:sz w:val="24"/>
          <w:szCs w:val="24"/>
        </w:rPr>
      </w:pPr>
      <w:r w:rsidRPr="00B87ABF">
        <w:rPr>
          <w:rFonts w:ascii="Bookman Old Style" w:hAnsi="Bookman Old Style"/>
          <w:sz w:val="24"/>
          <w:szCs w:val="24"/>
        </w:rPr>
        <w:t>7.1</w:t>
      </w:r>
      <w:r w:rsidR="00DD5017">
        <w:rPr>
          <w:rFonts w:ascii="Bookman Old Style" w:hAnsi="Bookman Old Style"/>
          <w:sz w:val="24"/>
          <w:szCs w:val="24"/>
        </w:rPr>
        <w:t>2</w:t>
      </w:r>
      <w:r w:rsidRPr="00B87ABF">
        <w:rPr>
          <w:rFonts w:ascii="Bookman Old Style" w:hAnsi="Bookman Old Style"/>
          <w:sz w:val="24"/>
          <w:szCs w:val="24"/>
        </w:rPr>
        <w:t xml:space="preserve">. </w:t>
      </w:r>
      <w:r w:rsidRPr="00B87ABF">
        <w:rPr>
          <w:rFonts w:ascii="Bookman Old Style" w:eastAsia="Calibri" w:hAnsi="Bookman Old Style" w:cstheme="minorHAnsi"/>
          <w:sz w:val="24"/>
          <w:szCs w:val="24"/>
        </w:rPr>
        <w:t xml:space="preserve">Спірні питання під час голосування вирішує </w:t>
      </w:r>
      <w:r w:rsidR="00861AF7">
        <w:rPr>
          <w:rFonts w:ascii="Bookman Old Style" w:eastAsia="Calibri" w:hAnsi="Bookman Old Style" w:cstheme="minorHAnsi"/>
          <w:sz w:val="24"/>
          <w:szCs w:val="24"/>
        </w:rPr>
        <w:t>Координаційна</w:t>
      </w:r>
      <w:r w:rsidRPr="00B87ABF">
        <w:rPr>
          <w:rFonts w:ascii="Bookman Old Style" w:eastAsia="Calibri" w:hAnsi="Bookman Old Style" w:cstheme="minorHAnsi"/>
          <w:sz w:val="24"/>
          <w:szCs w:val="24"/>
        </w:rPr>
        <w:t xml:space="preserve"> рада.</w:t>
      </w:r>
    </w:p>
    <w:p w:rsidR="00296E47" w:rsidRPr="00B87ABF" w:rsidRDefault="00296E47" w:rsidP="000F2DD5">
      <w:pPr>
        <w:spacing w:after="120" w:line="240" w:lineRule="auto"/>
        <w:ind w:firstLine="709"/>
        <w:jc w:val="both"/>
        <w:rPr>
          <w:rFonts w:ascii="Bookman Old Style" w:eastAsia="Calibri" w:hAnsi="Bookman Old Style" w:cstheme="minorHAnsi"/>
          <w:b/>
          <w:sz w:val="24"/>
          <w:szCs w:val="24"/>
        </w:rPr>
      </w:pPr>
    </w:p>
    <w:p w:rsidR="00781920" w:rsidRPr="00B87ABF" w:rsidRDefault="002D39ED" w:rsidP="00924152">
      <w:pPr>
        <w:spacing w:after="120"/>
        <w:ind w:right="-143"/>
        <w:jc w:val="center"/>
        <w:rPr>
          <w:rFonts w:ascii="Bookman Old Style" w:hAnsi="Bookman Old Style"/>
          <w:b/>
          <w:sz w:val="24"/>
          <w:szCs w:val="24"/>
        </w:rPr>
      </w:pPr>
      <w:r w:rsidRPr="00B87ABF">
        <w:rPr>
          <w:rFonts w:ascii="Bookman Old Style" w:hAnsi="Bookman Old Style"/>
          <w:b/>
          <w:sz w:val="24"/>
          <w:szCs w:val="24"/>
        </w:rPr>
        <w:t>8</w:t>
      </w:r>
      <w:r w:rsidR="00781920" w:rsidRPr="00B87ABF">
        <w:rPr>
          <w:rFonts w:ascii="Bookman Old Style" w:hAnsi="Bookman Old Style"/>
          <w:b/>
          <w:sz w:val="24"/>
          <w:szCs w:val="24"/>
        </w:rPr>
        <w:t>. Встановлення результатів та визначення переможців</w:t>
      </w:r>
    </w:p>
    <w:p w:rsidR="00372448" w:rsidRPr="00B87ABF" w:rsidRDefault="00372448" w:rsidP="00924152">
      <w:pPr>
        <w:spacing w:after="120" w:line="240" w:lineRule="auto"/>
        <w:ind w:firstLine="708"/>
        <w:jc w:val="both"/>
        <w:rPr>
          <w:rFonts w:ascii="Bookman Old Style" w:eastAsia="Calibri" w:hAnsi="Bookman Old Style" w:cstheme="minorHAnsi"/>
          <w:sz w:val="24"/>
          <w:szCs w:val="24"/>
        </w:rPr>
      </w:pPr>
      <w:r w:rsidRPr="00B87ABF">
        <w:rPr>
          <w:rFonts w:ascii="Bookman Old Style" w:eastAsia="Calibri" w:hAnsi="Bookman Old Style" w:cstheme="minorHAnsi"/>
          <w:sz w:val="24"/>
          <w:szCs w:val="24"/>
        </w:rPr>
        <w:t>8.1. Переможцями голосування є проекти, які набрали найбільшу кількість б</w:t>
      </w:r>
      <w:r w:rsidR="00FA5834" w:rsidRPr="00B87ABF">
        <w:rPr>
          <w:rFonts w:ascii="Bookman Old Style" w:eastAsia="Calibri" w:hAnsi="Bookman Old Style" w:cstheme="minorHAnsi"/>
          <w:sz w:val="24"/>
          <w:szCs w:val="24"/>
        </w:rPr>
        <w:t>алів за рейтинговою системою</w:t>
      </w:r>
      <w:r w:rsidR="004E3590">
        <w:rPr>
          <w:rFonts w:ascii="Bookman Old Style" w:eastAsia="Calibri" w:hAnsi="Bookman Old Style" w:cstheme="minorHAnsi"/>
          <w:sz w:val="24"/>
          <w:szCs w:val="24"/>
        </w:rPr>
        <w:t>.</w:t>
      </w:r>
    </w:p>
    <w:p w:rsidR="00FA5834" w:rsidRPr="00B87ABF" w:rsidRDefault="00372448" w:rsidP="00924152">
      <w:pPr>
        <w:spacing w:after="120" w:line="240" w:lineRule="auto"/>
        <w:ind w:firstLine="708"/>
        <w:jc w:val="both"/>
        <w:rPr>
          <w:rFonts w:ascii="Bookman Old Style" w:eastAsia="Calibri" w:hAnsi="Bookman Old Style" w:cstheme="minorHAnsi"/>
          <w:sz w:val="24"/>
          <w:szCs w:val="24"/>
        </w:rPr>
      </w:pPr>
      <w:r w:rsidRPr="00B87ABF">
        <w:rPr>
          <w:rFonts w:ascii="Bookman Old Style" w:eastAsia="Calibri" w:hAnsi="Bookman Old Style" w:cstheme="minorHAnsi"/>
          <w:sz w:val="24"/>
          <w:szCs w:val="24"/>
        </w:rPr>
        <w:t xml:space="preserve">8.2. </w:t>
      </w:r>
      <w:r w:rsidR="00FA5834" w:rsidRPr="00B87ABF">
        <w:rPr>
          <w:rFonts w:ascii="Bookman Old Style" w:eastAsia="Calibri" w:hAnsi="Bookman Old Style" w:cstheme="minorHAnsi"/>
          <w:sz w:val="24"/>
          <w:szCs w:val="24"/>
        </w:rPr>
        <w:t>Підрахунок голосів та балів здійснюється уповноваженим робочим органом.</w:t>
      </w:r>
    </w:p>
    <w:p w:rsidR="00FC2ED6" w:rsidRPr="00B87ABF" w:rsidRDefault="0007478E" w:rsidP="00924152">
      <w:pPr>
        <w:spacing w:after="120" w:line="240" w:lineRule="auto"/>
        <w:ind w:firstLine="708"/>
        <w:jc w:val="both"/>
        <w:rPr>
          <w:rFonts w:ascii="Bookman Old Style" w:eastAsia="Calibri" w:hAnsi="Bookman Old Style" w:cstheme="minorHAnsi"/>
          <w:sz w:val="24"/>
          <w:szCs w:val="24"/>
        </w:rPr>
      </w:pPr>
      <w:r w:rsidRPr="00B87ABF">
        <w:rPr>
          <w:rFonts w:ascii="Bookman Old Style" w:eastAsia="Calibri" w:hAnsi="Bookman Old Style" w:cstheme="minorHAnsi"/>
          <w:sz w:val="24"/>
          <w:szCs w:val="24"/>
        </w:rPr>
        <w:t>8.</w:t>
      </w:r>
      <w:r w:rsidR="00DD5017">
        <w:rPr>
          <w:rFonts w:ascii="Bookman Old Style" w:eastAsia="Calibri" w:hAnsi="Bookman Old Style" w:cstheme="minorHAnsi"/>
          <w:sz w:val="24"/>
          <w:szCs w:val="24"/>
        </w:rPr>
        <w:t>3</w:t>
      </w:r>
      <w:r w:rsidR="00FC2ED6" w:rsidRPr="00B87ABF">
        <w:rPr>
          <w:rFonts w:ascii="Bookman Old Style" w:eastAsia="Calibri" w:hAnsi="Bookman Old Style" w:cstheme="minorHAnsi"/>
          <w:sz w:val="24"/>
          <w:szCs w:val="24"/>
        </w:rPr>
        <w:t xml:space="preserve">. </w:t>
      </w:r>
      <w:r w:rsidR="00FA5834" w:rsidRPr="00B87ABF">
        <w:rPr>
          <w:rFonts w:ascii="Bookman Old Style" w:eastAsia="Calibri" w:hAnsi="Bookman Old Style" w:cstheme="minorHAnsi"/>
          <w:sz w:val="24"/>
          <w:szCs w:val="24"/>
        </w:rPr>
        <w:t>Якщо в результаті голосування два або декілька проектів отримали однакову кількість балів, пріоритетність визначається датою реєстрації відповідної проектної пропозиції.</w:t>
      </w:r>
    </w:p>
    <w:p w:rsidR="00FC2ED6" w:rsidRPr="00B87ABF" w:rsidRDefault="0007478E" w:rsidP="00924152">
      <w:pPr>
        <w:spacing w:after="120" w:line="240" w:lineRule="auto"/>
        <w:ind w:firstLine="708"/>
        <w:jc w:val="both"/>
        <w:rPr>
          <w:rFonts w:ascii="Bookman Old Style" w:eastAsia="Calibri" w:hAnsi="Bookman Old Style" w:cstheme="minorHAnsi"/>
          <w:sz w:val="24"/>
          <w:szCs w:val="24"/>
        </w:rPr>
      </w:pPr>
      <w:r w:rsidRPr="00B87ABF">
        <w:rPr>
          <w:rFonts w:ascii="Bookman Old Style" w:eastAsia="Calibri" w:hAnsi="Bookman Old Style" w:cstheme="minorHAnsi"/>
          <w:sz w:val="24"/>
          <w:szCs w:val="24"/>
        </w:rPr>
        <w:t>8.</w:t>
      </w:r>
      <w:r w:rsidR="00DD5017">
        <w:rPr>
          <w:rFonts w:ascii="Bookman Old Style" w:eastAsia="Calibri" w:hAnsi="Bookman Old Style" w:cstheme="minorHAnsi"/>
          <w:sz w:val="24"/>
          <w:szCs w:val="24"/>
        </w:rPr>
        <w:t>4</w:t>
      </w:r>
      <w:r w:rsidR="00FC2ED6" w:rsidRPr="00B87ABF">
        <w:rPr>
          <w:rFonts w:ascii="Bookman Old Style" w:eastAsia="Calibri" w:hAnsi="Bookman Old Style" w:cstheme="minorHAnsi"/>
          <w:sz w:val="24"/>
          <w:szCs w:val="24"/>
        </w:rPr>
        <w:t xml:space="preserve">. </w:t>
      </w:r>
      <w:r w:rsidR="00FA5834" w:rsidRPr="00B87ABF">
        <w:rPr>
          <w:rFonts w:ascii="Bookman Old Style" w:eastAsia="Calibri" w:hAnsi="Bookman Old Style" w:cstheme="minorHAnsi"/>
          <w:sz w:val="24"/>
          <w:szCs w:val="24"/>
        </w:rPr>
        <w:t xml:space="preserve">Кількість переможців проекту обмежується обсягом бюджетних асигнувань, передбачених в міському бюджеті на відповідний рік для фінансування проектів за рахунок коштів місцевої бюджетної програми «Громадський бюджет </w:t>
      </w:r>
      <w:r w:rsidR="004E3590">
        <w:rPr>
          <w:rFonts w:ascii="Bookman Old Style" w:eastAsia="Calibri" w:hAnsi="Bookman Old Style" w:cstheme="minorHAnsi"/>
          <w:sz w:val="24"/>
          <w:szCs w:val="24"/>
        </w:rPr>
        <w:t>Овруцької ОТГ</w:t>
      </w:r>
      <w:r w:rsidR="00FA5834" w:rsidRPr="00B87ABF">
        <w:rPr>
          <w:rFonts w:ascii="Bookman Old Style" w:eastAsia="Calibri" w:hAnsi="Bookman Old Style" w:cstheme="minorHAnsi"/>
          <w:sz w:val="24"/>
          <w:szCs w:val="24"/>
        </w:rPr>
        <w:t>».</w:t>
      </w:r>
    </w:p>
    <w:p w:rsidR="00033E28" w:rsidRPr="00B87ABF" w:rsidRDefault="00515DD5" w:rsidP="00924152">
      <w:pPr>
        <w:spacing w:after="120"/>
        <w:ind w:right="-143" w:firstLine="708"/>
        <w:jc w:val="both"/>
        <w:rPr>
          <w:rFonts w:ascii="Bookman Old Style" w:hAnsi="Bookman Old Style"/>
          <w:sz w:val="24"/>
          <w:szCs w:val="24"/>
        </w:rPr>
      </w:pPr>
      <w:r w:rsidRPr="00B87ABF">
        <w:rPr>
          <w:rFonts w:ascii="Bookman Old Style" w:eastAsia="Calibri" w:hAnsi="Bookman Old Style" w:cstheme="minorHAnsi"/>
          <w:sz w:val="24"/>
          <w:szCs w:val="24"/>
        </w:rPr>
        <w:t>8.</w:t>
      </w:r>
      <w:r w:rsidR="00DD5017">
        <w:rPr>
          <w:rFonts w:ascii="Bookman Old Style" w:eastAsia="Calibri" w:hAnsi="Bookman Old Style" w:cstheme="minorHAnsi"/>
          <w:sz w:val="24"/>
          <w:szCs w:val="24"/>
        </w:rPr>
        <w:t>5</w:t>
      </w:r>
      <w:r w:rsidR="00FC2ED6" w:rsidRPr="00B87ABF">
        <w:rPr>
          <w:rFonts w:ascii="Bookman Old Style" w:eastAsia="Calibri" w:hAnsi="Bookman Old Style" w:cstheme="minorHAnsi"/>
          <w:sz w:val="24"/>
          <w:szCs w:val="24"/>
        </w:rPr>
        <w:t xml:space="preserve">. </w:t>
      </w:r>
      <w:r w:rsidR="00033E28" w:rsidRPr="00B87ABF">
        <w:rPr>
          <w:rFonts w:ascii="Bookman Old Style" w:hAnsi="Bookman Old Style"/>
          <w:sz w:val="24"/>
          <w:szCs w:val="24"/>
        </w:rPr>
        <w:t>За результати</w:t>
      </w:r>
      <w:r w:rsidR="00FA5834" w:rsidRPr="00B87ABF">
        <w:rPr>
          <w:rFonts w:ascii="Bookman Old Style" w:hAnsi="Bookman Old Style"/>
          <w:sz w:val="24"/>
          <w:szCs w:val="24"/>
        </w:rPr>
        <w:t xml:space="preserve"> підрахунку балів</w:t>
      </w:r>
      <w:r w:rsidR="00033E28" w:rsidRPr="00B87ABF">
        <w:rPr>
          <w:rFonts w:ascii="Bookman Old Style" w:hAnsi="Bookman Old Style"/>
          <w:sz w:val="24"/>
          <w:szCs w:val="24"/>
        </w:rPr>
        <w:t xml:space="preserve"> уповноважений робочий орган на підставі протоколу </w:t>
      </w:r>
      <w:r w:rsidR="004E3590">
        <w:rPr>
          <w:rFonts w:ascii="Bookman Old Style" w:hAnsi="Bookman Old Style"/>
          <w:sz w:val="24"/>
          <w:szCs w:val="24"/>
        </w:rPr>
        <w:t>Координаційної</w:t>
      </w:r>
      <w:r w:rsidR="00033E28" w:rsidRPr="00B87ABF">
        <w:rPr>
          <w:rFonts w:ascii="Bookman Old Style" w:hAnsi="Bookman Old Style"/>
          <w:sz w:val="24"/>
          <w:szCs w:val="24"/>
        </w:rPr>
        <w:t xml:space="preserve"> ради готує проект ухвали з переліком проектів, які пропонуються до фінансування у рамках громадського бюджету </w:t>
      </w:r>
      <w:r w:rsidR="004E3590">
        <w:rPr>
          <w:rFonts w:ascii="Bookman Old Style" w:hAnsi="Bookman Old Style"/>
          <w:sz w:val="24"/>
          <w:szCs w:val="24"/>
        </w:rPr>
        <w:t>громади</w:t>
      </w:r>
      <w:r w:rsidR="00033E28" w:rsidRPr="00B87ABF">
        <w:rPr>
          <w:rFonts w:ascii="Bookman Old Style" w:hAnsi="Bookman Old Style"/>
          <w:sz w:val="24"/>
          <w:szCs w:val="24"/>
        </w:rPr>
        <w:t xml:space="preserve"> на визначений рік</w:t>
      </w:r>
      <w:r w:rsidR="004E3590">
        <w:rPr>
          <w:rFonts w:ascii="Bookman Old Style" w:hAnsi="Bookman Old Style"/>
          <w:sz w:val="24"/>
          <w:szCs w:val="24"/>
        </w:rPr>
        <w:t>.</w:t>
      </w:r>
    </w:p>
    <w:p w:rsidR="00033E28" w:rsidRPr="00B87ABF" w:rsidRDefault="00515DD5" w:rsidP="00924152">
      <w:pPr>
        <w:spacing w:after="120"/>
        <w:ind w:right="-143" w:firstLine="708"/>
        <w:jc w:val="both"/>
        <w:rPr>
          <w:rFonts w:ascii="Bookman Old Style" w:hAnsi="Bookman Old Style"/>
          <w:sz w:val="24"/>
          <w:szCs w:val="24"/>
        </w:rPr>
      </w:pPr>
      <w:r w:rsidRPr="00B87ABF">
        <w:rPr>
          <w:rFonts w:ascii="Bookman Old Style" w:hAnsi="Bookman Old Style"/>
          <w:sz w:val="24"/>
          <w:szCs w:val="24"/>
        </w:rPr>
        <w:t>8</w:t>
      </w:r>
      <w:r w:rsidR="00033E28" w:rsidRPr="00B87ABF">
        <w:rPr>
          <w:rFonts w:ascii="Bookman Old Style" w:hAnsi="Bookman Old Style"/>
          <w:sz w:val="24"/>
          <w:szCs w:val="24"/>
        </w:rPr>
        <w:t>.</w:t>
      </w:r>
      <w:r w:rsidR="00DD5017">
        <w:rPr>
          <w:rFonts w:ascii="Bookman Old Style" w:hAnsi="Bookman Old Style"/>
          <w:sz w:val="24"/>
          <w:szCs w:val="24"/>
        </w:rPr>
        <w:t>6</w:t>
      </w:r>
      <w:r w:rsidR="00033E28" w:rsidRPr="00B87ABF">
        <w:rPr>
          <w:rFonts w:ascii="Bookman Old Style" w:hAnsi="Bookman Old Style"/>
          <w:sz w:val="24"/>
          <w:szCs w:val="24"/>
        </w:rPr>
        <w:t xml:space="preserve">. Пропозиції, які будуть затверджені </w:t>
      </w:r>
      <w:r w:rsidR="00033E28" w:rsidRPr="00B87ABF">
        <w:rPr>
          <w:rFonts w:ascii="Bookman Old Style" w:eastAsia="Calibri" w:hAnsi="Bookman Old Style" w:cstheme="minorHAnsi"/>
          <w:sz w:val="24"/>
          <w:szCs w:val="24"/>
        </w:rPr>
        <w:t>рішенням виконавчого комітету міської ради</w:t>
      </w:r>
      <w:r w:rsidR="00033E28" w:rsidRPr="00B87ABF">
        <w:rPr>
          <w:rFonts w:ascii="Bookman Old Style" w:hAnsi="Bookman Old Style"/>
          <w:sz w:val="24"/>
          <w:szCs w:val="24"/>
        </w:rPr>
        <w:t xml:space="preserve">, фінансуватимуться за рахунок коштів міського бюджету на наступний бюджетний період. </w:t>
      </w:r>
    </w:p>
    <w:p w:rsidR="00FC2ED6" w:rsidRPr="00B87ABF" w:rsidRDefault="00515DD5" w:rsidP="00924152">
      <w:pPr>
        <w:spacing w:after="120"/>
        <w:ind w:firstLine="708"/>
        <w:jc w:val="both"/>
        <w:rPr>
          <w:rFonts w:ascii="Bookman Old Style" w:eastAsia="Calibri" w:hAnsi="Bookman Old Style" w:cstheme="minorHAnsi"/>
          <w:sz w:val="24"/>
          <w:szCs w:val="24"/>
        </w:rPr>
      </w:pPr>
      <w:r w:rsidRPr="00B87ABF">
        <w:rPr>
          <w:rFonts w:ascii="Bookman Old Style" w:eastAsia="Calibri" w:hAnsi="Bookman Old Style" w:cstheme="minorHAnsi"/>
          <w:sz w:val="24"/>
          <w:szCs w:val="24"/>
        </w:rPr>
        <w:t>8.</w:t>
      </w:r>
      <w:r w:rsidR="00DD5017">
        <w:rPr>
          <w:rFonts w:ascii="Bookman Old Style" w:eastAsia="Calibri" w:hAnsi="Bookman Old Style" w:cstheme="minorHAnsi"/>
          <w:sz w:val="24"/>
          <w:szCs w:val="24"/>
        </w:rPr>
        <w:t>7</w:t>
      </w:r>
      <w:r w:rsidR="00FC2ED6" w:rsidRPr="00B87ABF">
        <w:rPr>
          <w:rFonts w:ascii="Bookman Old Style" w:eastAsia="Calibri" w:hAnsi="Bookman Old Style" w:cstheme="minorHAnsi"/>
          <w:sz w:val="24"/>
          <w:szCs w:val="24"/>
        </w:rPr>
        <w:t>. Інформація про проекти-переможці публікується на веб-порталі міської ради в розділі «</w:t>
      </w:r>
      <w:r w:rsidR="00EB1ECB" w:rsidRPr="00B87ABF">
        <w:rPr>
          <w:rFonts w:ascii="Bookman Old Style" w:eastAsia="Calibri" w:hAnsi="Bookman Old Style" w:cstheme="minorHAnsi"/>
          <w:sz w:val="24"/>
          <w:szCs w:val="24"/>
        </w:rPr>
        <w:t xml:space="preserve">Громадський бюджет </w:t>
      </w:r>
      <w:r w:rsidR="004E3590">
        <w:rPr>
          <w:rFonts w:ascii="Bookman Old Style" w:eastAsia="Calibri" w:hAnsi="Bookman Old Style" w:cstheme="minorHAnsi"/>
          <w:sz w:val="24"/>
          <w:szCs w:val="24"/>
        </w:rPr>
        <w:t>Овруцької ОТГ</w:t>
      </w:r>
      <w:r w:rsidR="00FC2ED6" w:rsidRPr="00B87ABF">
        <w:rPr>
          <w:rFonts w:ascii="Bookman Old Style" w:eastAsia="Calibri" w:hAnsi="Bookman Old Style" w:cstheme="minorHAnsi"/>
          <w:sz w:val="24"/>
          <w:szCs w:val="24"/>
        </w:rPr>
        <w:t>»</w:t>
      </w:r>
      <w:r w:rsidR="00EA419A">
        <w:rPr>
          <w:rFonts w:ascii="Bookman Old Style" w:eastAsia="Calibri" w:hAnsi="Bookman Old Style" w:cstheme="minorHAnsi"/>
          <w:sz w:val="24"/>
          <w:szCs w:val="24"/>
        </w:rPr>
        <w:t xml:space="preserve"> не пізніше 5 днів</w:t>
      </w:r>
      <w:r w:rsidR="00EB1ECB" w:rsidRPr="00B87ABF">
        <w:rPr>
          <w:rFonts w:ascii="Bookman Old Style" w:eastAsia="Calibri" w:hAnsi="Bookman Old Style" w:cstheme="minorHAnsi"/>
          <w:sz w:val="24"/>
          <w:szCs w:val="24"/>
        </w:rPr>
        <w:t xml:space="preserve"> після </w:t>
      </w:r>
      <w:r w:rsidR="00EC4C48" w:rsidRPr="00B87ABF">
        <w:rPr>
          <w:rFonts w:ascii="Bookman Old Style" w:eastAsia="Calibri" w:hAnsi="Bookman Old Style" w:cstheme="minorHAnsi"/>
          <w:sz w:val="24"/>
          <w:szCs w:val="24"/>
        </w:rPr>
        <w:t>встановлення повного переліку проектів-переможців</w:t>
      </w:r>
      <w:r w:rsidR="00FC2ED6" w:rsidRPr="00B87ABF">
        <w:rPr>
          <w:rFonts w:ascii="Bookman Old Style" w:eastAsia="Calibri" w:hAnsi="Bookman Old Style" w:cstheme="minorHAnsi"/>
          <w:sz w:val="24"/>
          <w:szCs w:val="24"/>
        </w:rPr>
        <w:t>.</w:t>
      </w:r>
    </w:p>
    <w:p w:rsidR="00FC2ED6" w:rsidRPr="00B87ABF" w:rsidRDefault="00515DD5" w:rsidP="00924152">
      <w:pPr>
        <w:spacing w:after="120" w:line="240" w:lineRule="auto"/>
        <w:ind w:firstLine="708"/>
        <w:jc w:val="both"/>
        <w:rPr>
          <w:rFonts w:ascii="Bookman Old Style" w:eastAsia="Calibri" w:hAnsi="Bookman Old Style" w:cstheme="minorHAnsi"/>
          <w:sz w:val="24"/>
          <w:szCs w:val="24"/>
        </w:rPr>
      </w:pPr>
      <w:r w:rsidRPr="00B87ABF">
        <w:rPr>
          <w:rFonts w:ascii="Bookman Old Style" w:eastAsia="Calibri" w:hAnsi="Bookman Old Style" w:cstheme="minorHAnsi"/>
          <w:sz w:val="24"/>
          <w:szCs w:val="24"/>
        </w:rPr>
        <w:t>8.</w:t>
      </w:r>
      <w:r w:rsidR="00DD5017">
        <w:rPr>
          <w:rFonts w:ascii="Bookman Old Style" w:eastAsia="Calibri" w:hAnsi="Bookman Old Style" w:cstheme="minorHAnsi"/>
          <w:sz w:val="24"/>
          <w:szCs w:val="24"/>
        </w:rPr>
        <w:t>8</w:t>
      </w:r>
      <w:r w:rsidR="00FC2ED6" w:rsidRPr="00B87ABF">
        <w:rPr>
          <w:rFonts w:ascii="Bookman Old Style" w:eastAsia="Calibri" w:hAnsi="Bookman Old Style" w:cstheme="minorHAnsi"/>
          <w:sz w:val="24"/>
          <w:szCs w:val="24"/>
        </w:rPr>
        <w:t>. Усі автори проектів, що опубліковані для голосування, письмово повідомляються про результати голосування уповноваженим робочим органом.</w:t>
      </w:r>
    </w:p>
    <w:p w:rsidR="00AF0FE8" w:rsidRPr="00B87ABF" w:rsidRDefault="00AF0FE8" w:rsidP="000F2DD5">
      <w:pPr>
        <w:spacing w:after="120"/>
        <w:ind w:right="-143"/>
        <w:jc w:val="both"/>
        <w:rPr>
          <w:rFonts w:ascii="Bookman Old Style" w:hAnsi="Bookman Old Style"/>
          <w:sz w:val="24"/>
          <w:szCs w:val="24"/>
        </w:rPr>
      </w:pPr>
    </w:p>
    <w:p w:rsidR="00BB37D9" w:rsidRPr="00B87ABF" w:rsidRDefault="00725495" w:rsidP="00924152">
      <w:pPr>
        <w:spacing w:after="120" w:line="276" w:lineRule="auto"/>
        <w:jc w:val="center"/>
        <w:outlineLvl w:val="2"/>
        <w:rPr>
          <w:rFonts w:ascii="Bookman Old Style" w:eastAsia="Times New Roman" w:hAnsi="Bookman Old Style" w:cstheme="minorHAnsi"/>
          <w:b/>
          <w:bCs/>
          <w:sz w:val="24"/>
          <w:szCs w:val="24"/>
          <w:lang w:eastAsia="ru-RU"/>
        </w:rPr>
      </w:pPr>
      <w:r w:rsidRPr="00B87ABF">
        <w:rPr>
          <w:rFonts w:ascii="Bookman Old Style" w:eastAsia="Times New Roman" w:hAnsi="Bookman Old Style" w:cstheme="minorHAnsi"/>
          <w:b/>
          <w:bCs/>
          <w:sz w:val="24"/>
          <w:szCs w:val="24"/>
          <w:lang w:eastAsia="ru-RU"/>
        </w:rPr>
        <w:t>9</w:t>
      </w:r>
      <w:r w:rsidR="00BB37D9" w:rsidRPr="00B87ABF">
        <w:rPr>
          <w:rFonts w:ascii="Bookman Old Style" w:eastAsia="Times New Roman" w:hAnsi="Bookman Old Style" w:cstheme="minorHAnsi"/>
          <w:b/>
          <w:bCs/>
          <w:sz w:val="24"/>
          <w:szCs w:val="24"/>
          <w:lang w:eastAsia="ru-RU"/>
        </w:rPr>
        <w:t>. Затвердження видатків та реалізація проектів-переможців</w:t>
      </w:r>
    </w:p>
    <w:p w:rsidR="00BB37D9" w:rsidRPr="00B87ABF" w:rsidRDefault="00725495" w:rsidP="00924152">
      <w:pPr>
        <w:spacing w:after="120" w:line="276" w:lineRule="auto"/>
        <w:ind w:firstLine="708"/>
        <w:jc w:val="both"/>
        <w:rPr>
          <w:rFonts w:ascii="Bookman Old Style" w:eastAsia="Times New Roman" w:hAnsi="Bookman Old Style" w:cstheme="minorHAnsi"/>
          <w:sz w:val="24"/>
          <w:szCs w:val="24"/>
          <w:lang w:eastAsia="ru-RU"/>
        </w:rPr>
      </w:pPr>
      <w:r w:rsidRPr="00B87ABF">
        <w:rPr>
          <w:rFonts w:ascii="Bookman Old Style" w:eastAsia="Times New Roman" w:hAnsi="Bookman Old Style" w:cstheme="minorHAnsi"/>
          <w:sz w:val="24"/>
          <w:szCs w:val="24"/>
          <w:lang w:eastAsia="ru-RU"/>
        </w:rPr>
        <w:t>9</w:t>
      </w:r>
      <w:r w:rsidR="00BB37D9" w:rsidRPr="00B87ABF">
        <w:rPr>
          <w:rFonts w:ascii="Bookman Old Style" w:eastAsia="Times New Roman" w:hAnsi="Bookman Old Style" w:cstheme="minorHAnsi"/>
          <w:sz w:val="24"/>
          <w:szCs w:val="24"/>
          <w:lang w:eastAsia="ru-RU"/>
        </w:rPr>
        <w:t>.1. Виконавчий орган міської ради  протягом 7 (семи) днів з моменту затвердження результатів голосування забезпечує передачу проектів-переможців відповідним структурним підрозділам виконавчого органу міської ради, до компетенції яких належить питання реалізації цих проектів, з метою включення їх до бюджетних запитів.</w:t>
      </w:r>
    </w:p>
    <w:p w:rsidR="00BB37D9" w:rsidRPr="00B87ABF" w:rsidRDefault="00725495" w:rsidP="00924152">
      <w:pPr>
        <w:spacing w:after="120" w:line="276" w:lineRule="auto"/>
        <w:ind w:firstLine="708"/>
        <w:jc w:val="both"/>
        <w:rPr>
          <w:rFonts w:ascii="Bookman Old Style" w:eastAsia="Times New Roman" w:hAnsi="Bookman Old Style" w:cstheme="minorHAnsi"/>
          <w:sz w:val="24"/>
          <w:szCs w:val="24"/>
          <w:lang w:eastAsia="ru-RU"/>
        </w:rPr>
      </w:pPr>
      <w:r w:rsidRPr="00B87ABF">
        <w:rPr>
          <w:rFonts w:ascii="Bookman Old Style" w:eastAsia="Times New Roman" w:hAnsi="Bookman Old Style" w:cstheme="minorHAnsi"/>
          <w:sz w:val="24"/>
          <w:szCs w:val="24"/>
          <w:lang w:eastAsia="ru-RU"/>
        </w:rPr>
        <w:t>9</w:t>
      </w:r>
      <w:r w:rsidR="00BB37D9" w:rsidRPr="00B87ABF">
        <w:rPr>
          <w:rFonts w:ascii="Bookman Old Style" w:eastAsia="Times New Roman" w:hAnsi="Bookman Old Style" w:cstheme="minorHAnsi"/>
          <w:sz w:val="24"/>
          <w:szCs w:val="24"/>
          <w:lang w:eastAsia="ru-RU"/>
        </w:rPr>
        <w:t xml:space="preserve">.2. Головні розпорядники коштів бюджету </w:t>
      </w:r>
      <w:r w:rsidR="004E3590">
        <w:rPr>
          <w:rFonts w:ascii="Bookman Old Style" w:eastAsia="Times New Roman" w:hAnsi="Bookman Old Style" w:cstheme="minorHAnsi"/>
          <w:sz w:val="24"/>
          <w:szCs w:val="24"/>
          <w:lang w:eastAsia="ru-RU"/>
        </w:rPr>
        <w:t>громади</w:t>
      </w:r>
      <w:r w:rsidR="00BB37D9" w:rsidRPr="00B87ABF">
        <w:rPr>
          <w:rFonts w:ascii="Bookman Old Style" w:eastAsia="Times New Roman" w:hAnsi="Bookman Old Style" w:cstheme="minorHAnsi"/>
          <w:sz w:val="24"/>
          <w:szCs w:val="24"/>
          <w:lang w:eastAsia="ru-RU"/>
        </w:rPr>
        <w:t xml:space="preserve"> включають показники та іншу інформацію щодо проектів-переможців, що належать до їхньої компетенції, до відповідних бюджетних запитів, а </w:t>
      </w:r>
      <w:r w:rsidR="009C1D9A" w:rsidRPr="00B87ABF">
        <w:rPr>
          <w:rFonts w:ascii="Bookman Old Style" w:eastAsia="Times New Roman" w:hAnsi="Bookman Old Style" w:cstheme="minorHAnsi"/>
          <w:sz w:val="24"/>
          <w:szCs w:val="24"/>
          <w:lang w:eastAsia="ru-RU"/>
        </w:rPr>
        <w:t>управління</w:t>
      </w:r>
      <w:r w:rsidR="00BB37D9" w:rsidRPr="00B87ABF">
        <w:rPr>
          <w:rFonts w:ascii="Bookman Old Style" w:eastAsia="Times New Roman" w:hAnsi="Bookman Old Style" w:cstheme="minorHAnsi"/>
          <w:sz w:val="24"/>
          <w:szCs w:val="24"/>
          <w:lang w:eastAsia="ru-RU"/>
        </w:rPr>
        <w:t xml:space="preserve"> фінансів </w:t>
      </w:r>
      <w:r w:rsidR="00BB37D9" w:rsidRPr="00B87ABF">
        <w:rPr>
          <w:rFonts w:ascii="Bookman Old Style" w:eastAsia="Times New Roman" w:hAnsi="Bookman Old Style" w:cstheme="minorHAnsi"/>
          <w:sz w:val="24"/>
          <w:szCs w:val="24"/>
          <w:lang w:eastAsia="ru-RU"/>
        </w:rPr>
        <w:lastRenderedPageBreak/>
        <w:t xml:space="preserve">виконавчого органу міської ради  - до проекту бюджету </w:t>
      </w:r>
      <w:r w:rsidR="004E3590">
        <w:rPr>
          <w:rFonts w:ascii="Bookman Old Style" w:eastAsia="Times New Roman" w:hAnsi="Bookman Old Style" w:cstheme="minorHAnsi"/>
          <w:sz w:val="24"/>
          <w:szCs w:val="24"/>
          <w:lang w:eastAsia="ru-RU"/>
        </w:rPr>
        <w:t xml:space="preserve">громади </w:t>
      </w:r>
      <w:r w:rsidR="00BB37D9" w:rsidRPr="00B87ABF">
        <w:rPr>
          <w:rFonts w:ascii="Bookman Old Style" w:eastAsia="Times New Roman" w:hAnsi="Bookman Old Style" w:cstheme="minorHAnsi"/>
          <w:sz w:val="24"/>
          <w:szCs w:val="24"/>
          <w:lang w:eastAsia="ru-RU"/>
        </w:rPr>
        <w:t>на плановий рік та документів, що до нього додаються.</w:t>
      </w:r>
    </w:p>
    <w:p w:rsidR="00BB37D9" w:rsidRPr="00B87ABF" w:rsidRDefault="00725495" w:rsidP="00924152">
      <w:pPr>
        <w:spacing w:after="120" w:line="276" w:lineRule="auto"/>
        <w:ind w:firstLine="708"/>
        <w:jc w:val="both"/>
        <w:rPr>
          <w:rFonts w:ascii="Bookman Old Style" w:eastAsia="Times New Roman" w:hAnsi="Bookman Old Style" w:cstheme="minorHAnsi"/>
          <w:sz w:val="24"/>
          <w:szCs w:val="24"/>
          <w:lang w:eastAsia="ru-RU"/>
        </w:rPr>
      </w:pPr>
      <w:r w:rsidRPr="00B87ABF">
        <w:rPr>
          <w:rFonts w:ascii="Bookman Old Style" w:eastAsia="Times New Roman" w:hAnsi="Bookman Old Style" w:cstheme="minorHAnsi"/>
          <w:sz w:val="24"/>
          <w:szCs w:val="24"/>
          <w:lang w:eastAsia="ru-RU"/>
        </w:rPr>
        <w:t>9</w:t>
      </w:r>
      <w:r w:rsidR="00BB37D9" w:rsidRPr="00B87ABF">
        <w:rPr>
          <w:rFonts w:ascii="Bookman Old Style" w:eastAsia="Times New Roman" w:hAnsi="Bookman Old Style" w:cstheme="minorHAnsi"/>
          <w:sz w:val="24"/>
          <w:szCs w:val="24"/>
          <w:lang w:eastAsia="ru-RU"/>
        </w:rPr>
        <w:t>.3. Після затвердження в установленому порядку бюджет</w:t>
      </w:r>
      <w:r w:rsidR="00E1477A" w:rsidRPr="00B87ABF">
        <w:rPr>
          <w:rFonts w:ascii="Bookman Old Style" w:eastAsia="Times New Roman" w:hAnsi="Bookman Old Style" w:cstheme="minorHAnsi"/>
          <w:sz w:val="24"/>
          <w:szCs w:val="24"/>
          <w:lang w:eastAsia="ru-RU"/>
        </w:rPr>
        <w:t xml:space="preserve">у </w:t>
      </w:r>
      <w:r w:rsidR="004E3590">
        <w:rPr>
          <w:rFonts w:ascii="Bookman Old Style" w:eastAsia="Times New Roman" w:hAnsi="Bookman Old Style" w:cstheme="minorHAnsi"/>
          <w:sz w:val="24"/>
          <w:szCs w:val="24"/>
          <w:lang w:eastAsia="ru-RU"/>
        </w:rPr>
        <w:t>громади</w:t>
      </w:r>
      <w:r w:rsidR="00BB37D9" w:rsidRPr="00B87ABF">
        <w:rPr>
          <w:rFonts w:ascii="Bookman Old Style" w:eastAsia="Times New Roman" w:hAnsi="Bookman Old Style" w:cstheme="minorHAnsi"/>
          <w:sz w:val="24"/>
          <w:szCs w:val="24"/>
          <w:lang w:eastAsia="ru-RU"/>
        </w:rPr>
        <w:t xml:space="preserve"> головні розпорядники коштів забезпечують реалізацію проектів відповідно до законодавства.</w:t>
      </w:r>
    </w:p>
    <w:p w:rsidR="00BB37D9" w:rsidRPr="00B87ABF" w:rsidRDefault="00725495" w:rsidP="00924152">
      <w:pPr>
        <w:spacing w:after="120" w:line="276" w:lineRule="auto"/>
        <w:ind w:firstLine="708"/>
        <w:jc w:val="both"/>
        <w:rPr>
          <w:rFonts w:ascii="Bookman Old Style" w:eastAsia="Times New Roman" w:hAnsi="Bookman Old Style" w:cstheme="minorHAnsi"/>
          <w:sz w:val="24"/>
          <w:szCs w:val="24"/>
          <w:lang w:eastAsia="ru-RU"/>
        </w:rPr>
      </w:pPr>
      <w:r w:rsidRPr="00B87ABF">
        <w:rPr>
          <w:rFonts w:ascii="Bookman Old Style" w:eastAsia="Times New Roman" w:hAnsi="Bookman Old Style" w:cstheme="minorHAnsi"/>
          <w:sz w:val="24"/>
          <w:szCs w:val="24"/>
          <w:lang w:eastAsia="ru-RU"/>
        </w:rPr>
        <w:t xml:space="preserve">9.4. </w:t>
      </w:r>
      <w:r w:rsidR="00BB37D9" w:rsidRPr="00B87ABF">
        <w:rPr>
          <w:rFonts w:ascii="Bookman Old Style" w:eastAsia="Times New Roman" w:hAnsi="Bookman Old Style" w:cstheme="minorHAnsi"/>
          <w:sz w:val="24"/>
          <w:szCs w:val="24"/>
          <w:lang w:eastAsia="ru-RU"/>
        </w:rPr>
        <w:t>Автори проектів-переможців можуть здійснювати контроль за реалізацією проектів.</w:t>
      </w:r>
    </w:p>
    <w:p w:rsidR="00BB37D9" w:rsidRPr="00B87ABF" w:rsidRDefault="00725495" w:rsidP="00924152">
      <w:pPr>
        <w:spacing w:after="120" w:line="276" w:lineRule="auto"/>
        <w:ind w:firstLine="708"/>
        <w:jc w:val="both"/>
        <w:rPr>
          <w:rFonts w:ascii="Bookman Old Style" w:eastAsia="Times New Roman" w:hAnsi="Bookman Old Style" w:cstheme="minorHAnsi"/>
          <w:sz w:val="24"/>
          <w:szCs w:val="24"/>
          <w:lang w:eastAsia="ru-RU"/>
        </w:rPr>
      </w:pPr>
      <w:r w:rsidRPr="00B87ABF">
        <w:rPr>
          <w:rFonts w:ascii="Bookman Old Style" w:eastAsia="Times New Roman" w:hAnsi="Bookman Old Style" w:cstheme="minorHAnsi"/>
          <w:sz w:val="24"/>
          <w:szCs w:val="24"/>
          <w:lang w:eastAsia="ru-RU"/>
        </w:rPr>
        <w:t xml:space="preserve">9.5. </w:t>
      </w:r>
      <w:r w:rsidR="00BB37D9" w:rsidRPr="00B87ABF">
        <w:rPr>
          <w:rFonts w:ascii="Bookman Old Style" w:eastAsia="Times New Roman" w:hAnsi="Bookman Old Style" w:cstheme="minorHAnsi"/>
          <w:sz w:val="24"/>
          <w:szCs w:val="24"/>
          <w:lang w:eastAsia="ru-RU"/>
        </w:rPr>
        <w:t xml:space="preserve">Головні розпорядники коштів бюджету </w:t>
      </w:r>
      <w:r w:rsidR="00C51286">
        <w:rPr>
          <w:rFonts w:ascii="Bookman Old Style" w:eastAsia="Times New Roman" w:hAnsi="Bookman Old Style" w:cstheme="minorHAnsi"/>
          <w:sz w:val="24"/>
          <w:szCs w:val="24"/>
          <w:lang w:eastAsia="ru-RU"/>
        </w:rPr>
        <w:t xml:space="preserve">громади </w:t>
      </w:r>
      <w:r w:rsidR="00BB37D9" w:rsidRPr="00B87ABF">
        <w:rPr>
          <w:rFonts w:ascii="Bookman Old Style" w:eastAsia="Times New Roman" w:hAnsi="Bookman Old Style" w:cstheme="minorHAnsi"/>
          <w:sz w:val="24"/>
          <w:szCs w:val="24"/>
          <w:lang w:eastAsia="ru-RU"/>
        </w:rPr>
        <w:t>забезпечують взаємодію та координацію в межах бюджетного законодавства з авторами проектів-переможців у процесі реалізації проектів.</w:t>
      </w:r>
    </w:p>
    <w:p w:rsidR="00BB37D9" w:rsidRPr="00B87ABF" w:rsidRDefault="00725495" w:rsidP="00924152">
      <w:pPr>
        <w:spacing w:after="120" w:line="276" w:lineRule="auto"/>
        <w:ind w:firstLine="708"/>
        <w:jc w:val="both"/>
        <w:rPr>
          <w:rFonts w:ascii="Bookman Old Style" w:eastAsia="Times New Roman" w:hAnsi="Bookman Old Style" w:cstheme="minorHAnsi"/>
          <w:sz w:val="24"/>
          <w:szCs w:val="24"/>
          <w:lang w:eastAsia="ru-RU"/>
        </w:rPr>
      </w:pPr>
      <w:r w:rsidRPr="00B87ABF">
        <w:rPr>
          <w:rFonts w:ascii="Bookman Old Style" w:eastAsia="Times New Roman" w:hAnsi="Bookman Old Style" w:cstheme="minorHAnsi"/>
          <w:sz w:val="24"/>
          <w:szCs w:val="24"/>
          <w:lang w:eastAsia="ru-RU"/>
        </w:rPr>
        <w:t xml:space="preserve">9.6. </w:t>
      </w:r>
      <w:r w:rsidR="00BB37D9" w:rsidRPr="00B87ABF">
        <w:rPr>
          <w:rFonts w:ascii="Bookman Old Style" w:eastAsia="Times New Roman" w:hAnsi="Bookman Old Style" w:cstheme="minorHAnsi"/>
          <w:sz w:val="24"/>
          <w:szCs w:val="24"/>
          <w:lang w:eastAsia="ru-RU"/>
        </w:rPr>
        <w:t xml:space="preserve">Головний розпорядник коштів бюджету </w:t>
      </w:r>
      <w:r w:rsidR="00C51286">
        <w:rPr>
          <w:rFonts w:ascii="Bookman Old Style" w:eastAsia="Times New Roman" w:hAnsi="Bookman Old Style" w:cstheme="minorHAnsi"/>
          <w:sz w:val="24"/>
          <w:szCs w:val="24"/>
          <w:lang w:eastAsia="ru-RU"/>
        </w:rPr>
        <w:t xml:space="preserve">громади </w:t>
      </w:r>
      <w:r w:rsidR="00BB37D9" w:rsidRPr="00B87ABF">
        <w:rPr>
          <w:rFonts w:ascii="Bookman Old Style" w:eastAsia="Times New Roman" w:hAnsi="Bookman Old Style" w:cstheme="minorHAnsi"/>
          <w:sz w:val="24"/>
          <w:szCs w:val="24"/>
          <w:lang w:eastAsia="ru-RU"/>
        </w:rPr>
        <w:t>після розробки проектної документації (технічного завдання) направляє його автору проекту на погодження. Автор проекту має погодити (шляхом візування документа або в інший прийнятний спосіб), або не погодити (про що письмово заявити) протягом 14 днів з моменту отримання проектної документації. У разі відсутності погодження у визначений термін проектна документація (технічне завдання) вважається погодженою.</w:t>
      </w:r>
    </w:p>
    <w:p w:rsidR="00BB37D9" w:rsidRPr="00B87ABF" w:rsidRDefault="00725495" w:rsidP="00924152">
      <w:pPr>
        <w:spacing w:after="120" w:line="276" w:lineRule="auto"/>
        <w:ind w:firstLine="708"/>
        <w:jc w:val="both"/>
        <w:rPr>
          <w:rFonts w:ascii="Bookman Old Style" w:eastAsia="Times New Roman" w:hAnsi="Bookman Old Style" w:cstheme="minorHAnsi"/>
          <w:sz w:val="24"/>
          <w:szCs w:val="24"/>
          <w:lang w:eastAsia="ru-RU"/>
        </w:rPr>
      </w:pPr>
      <w:r w:rsidRPr="00B87ABF">
        <w:rPr>
          <w:rFonts w:ascii="Bookman Old Style" w:eastAsia="Times New Roman" w:hAnsi="Bookman Old Style" w:cstheme="minorHAnsi"/>
          <w:sz w:val="24"/>
          <w:szCs w:val="24"/>
          <w:lang w:eastAsia="ru-RU"/>
        </w:rPr>
        <w:t xml:space="preserve">9.7. </w:t>
      </w:r>
      <w:r w:rsidR="00BB37D9" w:rsidRPr="00B87ABF">
        <w:rPr>
          <w:rFonts w:ascii="Bookman Old Style" w:eastAsia="Times New Roman" w:hAnsi="Bookman Old Style" w:cstheme="minorHAnsi"/>
          <w:sz w:val="24"/>
          <w:szCs w:val="24"/>
          <w:lang w:eastAsia="ru-RU"/>
        </w:rPr>
        <w:t xml:space="preserve">Автор проекту (за його бажанням) в межах діючого законодавства може бути залучений до реалізації проекту (авторський, технічний нагляд, здійснення </w:t>
      </w:r>
      <w:proofErr w:type="spellStart"/>
      <w:r w:rsidR="00BB37D9" w:rsidRPr="00B87ABF">
        <w:rPr>
          <w:rFonts w:ascii="Bookman Old Style" w:eastAsia="Times New Roman" w:hAnsi="Bookman Old Style" w:cstheme="minorHAnsi"/>
          <w:sz w:val="24"/>
          <w:szCs w:val="24"/>
          <w:lang w:eastAsia="ru-RU"/>
        </w:rPr>
        <w:t>закупівель</w:t>
      </w:r>
      <w:proofErr w:type="spellEnd"/>
      <w:r w:rsidR="00BB37D9" w:rsidRPr="00B87ABF">
        <w:rPr>
          <w:rFonts w:ascii="Bookman Old Style" w:eastAsia="Times New Roman" w:hAnsi="Bookman Old Style" w:cstheme="minorHAnsi"/>
          <w:sz w:val="24"/>
          <w:szCs w:val="24"/>
          <w:lang w:eastAsia="ru-RU"/>
        </w:rPr>
        <w:t xml:space="preserve"> тощо).</w:t>
      </w:r>
    </w:p>
    <w:p w:rsidR="00C6442F" w:rsidRPr="00B87ABF" w:rsidRDefault="00C6442F" w:rsidP="000F2DD5">
      <w:pPr>
        <w:spacing w:after="120" w:line="276" w:lineRule="auto"/>
        <w:jc w:val="both"/>
        <w:rPr>
          <w:rFonts w:ascii="Bookman Old Style" w:eastAsia="Times New Roman" w:hAnsi="Bookman Old Style" w:cstheme="minorHAnsi"/>
          <w:sz w:val="24"/>
          <w:szCs w:val="24"/>
          <w:lang w:eastAsia="ru-RU"/>
        </w:rPr>
      </w:pPr>
    </w:p>
    <w:p w:rsidR="00BB37D9" w:rsidRPr="00B87ABF" w:rsidRDefault="00BB37D9" w:rsidP="00924152">
      <w:pPr>
        <w:spacing w:after="120" w:line="276" w:lineRule="auto"/>
        <w:jc w:val="center"/>
        <w:outlineLvl w:val="2"/>
        <w:rPr>
          <w:rFonts w:ascii="Bookman Old Style" w:eastAsia="Times New Roman" w:hAnsi="Bookman Old Style" w:cstheme="minorHAnsi"/>
          <w:b/>
          <w:bCs/>
          <w:sz w:val="24"/>
          <w:szCs w:val="24"/>
          <w:lang w:eastAsia="ru-RU"/>
        </w:rPr>
      </w:pPr>
      <w:r w:rsidRPr="00B87ABF">
        <w:rPr>
          <w:rFonts w:ascii="Bookman Old Style" w:eastAsia="Times New Roman" w:hAnsi="Bookman Old Style" w:cstheme="minorHAnsi"/>
          <w:b/>
          <w:bCs/>
          <w:sz w:val="24"/>
          <w:szCs w:val="24"/>
          <w:lang w:eastAsia="ru-RU"/>
        </w:rPr>
        <w:t>1</w:t>
      </w:r>
      <w:r w:rsidR="00725495" w:rsidRPr="00B87ABF">
        <w:rPr>
          <w:rFonts w:ascii="Bookman Old Style" w:eastAsia="Times New Roman" w:hAnsi="Bookman Old Style" w:cstheme="minorHAnsi"/>
          <w:b/>
          <w:bCs/>
          <w:sz w:val="24"/>
          <w:szCs w:val="24"/>
          <w:lang w:eastAsia="ru-RU"/>
        </w:rPr>
        <w:t>0</w:t>
      </w:r>
      <w:r w:rsidRPr="00B87ABF">
        <w:rPr>
          <w:rFonts w:ascii="Bookman Old Style" w:eastAsia="Times New Roman" w:hAnsi="Bookman Old Style" w:cstheme="minorHAnsi"/>
          <w:b/>
          <w:bCs/>
          <w:sz w:val="24"/>
          <w:szCs w:val="24"/>
          <w:lang w:eastAsia="ru-RU"/>
        </w:rPr>
        <w:t>. Звітування та оцінка результатів реалізації проектів</w:t>
      </w:r>
    </w:p>
    <w:p w:rsidR="00BB37D9" w:rsidRPr="00B87ABF" w:rsidRDefault="00BB37D9" w:rsidP="00924152">
      <w:pPr>
        <w:spacing w:after="120" w:line="276" w:lineRule="auto"/>
        <w:ind w:firstLine="708"/>
        <w:jc w:val="both"/>
        <w:rPr>
          <w:rFonts w:ascii="Bookman Old Style" w:eastAsia="Times New Roman" w:hAnsi="Bookman Old Style" w:cstheme="minorHAnsi"/>
          <w:sz w:val="24"/>
          <w:szCs w:val="24"/>
          <w:lang w:eastAsia="ru-RU"/>
        </w:rPr>
      </w:pPr>
      <w:r w:rsidRPr="00B87ABF">
        <w:rPr>
          <w:rFonts w:ascii="Bookman Old Style" w:eastAsia="Times New Roman" w:hAnsi="Bookman Old Style" w:cstheme="minorHAnsi"/>
          <w:sz w:val="24"/>
          <w:szCs w:val="24"/>
          <w:lang w:eastAsia="ru-RU"/>
        </w:rPr>
        <w:t>1</w:t>
      </w:r>
      <w:r w:rsidR="007B021F" w:rsidRPr="00B87ABF">
        <w:rPr>
          <w:rFonts w:ascii="Bookman Old Style" w:eastAsia="Times New Roman" w:hAnsi="Bookman Old Style" w:cstheme="minorHAnsi"/>
          <w:sz w:val="24"/>
          <w:szCs w:val="24"/>
          <w:lang w:eastAsia="ru-RU"/>
        </w:rPr>
        <w:t>0</w:t>
      </w:r>
      <w:r w:rsidRPr="00B87ABF">
        <w:rPr>
          <w:rFonts w:ascii="Bookman Old Style" w:eastAsia="Times New Roman" w:hAnsi="Bookman Old Style" w:cstheme="minorHAnsi"/>
          <w:sz w:val="24"/>
          <w:szCs w:val="24"/>
          <w:lang w:eastAsia="ru-RU"/>
        </w:rPr>
        <w:t>.1.</w:t>
      </w:r>
      <w:r w:rsidR="00C51286" w:rsidRPr="00C51286">
        <w:t xml:space="preserve"> </w:t>
      </w:r>
      <w:r w:rsidR="00C51286" w:rsidRPr="00C51286">
        <w:rPr>
          <w:rFonts w:ascii="Bookman Old Style" w:eastAsia="Times New Roman" w:hAnsi="Bookman Old Style" w:cstheme="minorHAnsi"/>
          <w:sz w:val="24"/>
          <w:szCs w:val="24"/>
          <w:lang w:eastAsia="ru-RU"/>
        </w:rPr>
        <w:t xml:space="preserve">За результатами реалізації проектів, відібраних для фінансування за рахунок коштів громадського бюджету </w:t>
      </w:r>
      <w:r w:rsidR="00C51286">
        <w:rPr>
          <w:rFonts w:ascii="Bookman Old Style" w:eastAsia="Times New Roman" w:hAnsi="Bookman Old Style" w:cstheme="minorHAnsi"/>
          <w:sz w:val="24"/>
          <w:szCs w:val="24"/>
          <w:lang w:eastAsia="ru-RU"/>
        </w:rPr>
        <w:t>Овруцької</w:t>
      </w:r>
      <w:r w:rsidR="00C51286" w:rsidRPr="00C51286">
        <w:rPr>
          <w:rFonts w:ascii="Bookman Old Style" w:eastAsia="Times New Roman" w:hAnsi="Bookman Old Style" w:cstheme="minorHAnsi"/>
          <w:sz w:val="24"/>
          <w:szCs w:val="24"/>
          <w:lang w:eastAsia="ru-RU"/>
        </w:rPr>
        <w:t xml:space="preserve"> ОТГ</w:t>
      </w:r>
      <w:r w:rsidR="00C51286">
        <w:rPr>
          <w:rFonts w:ascii="Bookman Old Style" w:eastAsia="Times New Roman" w:hAnsi="Bookman Old Style" w:cstheme="minorHAnsi"/>
          <w:sz w:val="24"/>
          <w:szCs w:val="24"/>
          <w:lang w:eastAsia="ru-RU"/>
        </w:rPr>
        <w:t>, г</w:t>
      </w:r>
      <w:r w:rsidRPr="00B87ABF">
        <w:rPr>
          <w:rFonts w:ascii="Bookman Old Style" w:eastAsia="Times New Roman" w:hAnsi="Bookman Old Style" w:cstheme="minorHAnsi"/>
          <w:sz w:val="24"/>
          <w:szCs w:val="24"/>
          <w:lang w:eastAsia="ru-RU"/>
        </w:rPr>
        <w:t>оловні розпорядники бюджетних коштів</w:t>
      </w:r>
      <w:r w:rsidR="00C51286">
        <w:rPr>
          <w:rFonts w:ascii="Bookman Old Style" w:eastAsia="Times New Roman" w:hAnsi="Bookman Old Style" w:cstheme="minorHAnsi"/>
          <w:sz w:val="24"/>
          <w:szCs w:val="24"/>
          <w:lang w:eastAsia="ru-RU"/>
        </w:rPr>
        <w:t xml:space="preserve">, комунальні підприємства, установи </w:t>
      </w:r>
      <w:r w:rsidR="007C5554">
        <w:rPr>
          <w:rFonts w:ascii="Bookman Old Style" w:eastAsia="Times New Roman" w:hAnsi="Bookman Old Style" w:cstheme="minorHAnsi"/>
          <w:sz w:val="24"/>
          <w:szCs w:val="24"/>
          <w:lang w:eastAsia="ru-RU"/>
        </w:rPr>
        <w:t xml:space="preserve">та </w:t>
      </w:r>
      <w:r w:rsidR="00C51286">
        <w:rPr>
          <w:rFonts w:ascii="Bookman Old Style" w:eastAsia="Times New Roman" w:hAnsi="Bookman Old Style" w:cstheme="minorHAnsi"/>
          <w:sz w:val="24"/>
          <w:szCs w:val="24"/>
          <w:lang w:eastAsia="ru-RU"/>
        </w:rPr>
        <w:t>організації</w:t>
      </w:r>
      <w:r w:rsidR="007C5554">
        <w:rPr>
          <w:rFonts w:ascii="Bookman Old Style" w:eastAsia="Times New Roman" w:hAnsi="Bookman Old Style" w:cstheme="minorHAnsi"/>
          <w:sz w:val="24"/>
          <w:szCs w:val="24"/>
          <w:lang w:eastAsia="ru-RU"/>
        </w:rPr>
        <w:t xml:space="preserve">, які брали участь у реалізації проектів </w:t>
      </w:r>
      <w:r w:rsidRPr="00B87ABF">
        <w:rPr>
          <w:rFonts w:ascii="Bookman Old Style" w:eastAsia="Times New Roman" w:hAnsi="Bookman Old Style" w:cstheme="minorHAnsi"/>
          <w:sz w:val="24"/>
          <w:szCs w:val="24"/>
          <w:lang w:eastAsia="ru-RU"/>
        </w:rPr>
        <w:t>готують звіт</w:t>
      </w:r>
      <w:r w:rsidR="007C5554">
        <w:rPr>
          <w:rFonts w:ascii="Bookman Old Style" w:eastAsia="Times New Roman" w:hAnsi="Bookman Old Style" w:cstheme="minorHAnsi"/>
          <w:sz w:val="24"/>
          <w:szCs w:val="24"/>
          <w:lang w:eastAsia="ru-RU"/>
        </w:rPr>
        <w:t>и:</w:t>
      </w:r>
    </w:p>
    <w:p w:rsidR="00BB37D9" w:rsidRPr="00B87ABF" w:rsidRDefault="00BB37D9" w:rsidP="00924152">
      <w:pPr>
        <w:spacing w:after="120" w:line="276" w:lineRule="auto"/>
        <w:ind w:firstLine="708"/>
        <w:jc w:val="both"/>
        <w:rPr>
          <w:rFonts w:ascii="Bookman Old Style" w:eastAsia="Times New Roman" w:hAnsi="Bookman Old Style" w:cstheme="minorHAnsi"/>
          <w:sz w:val="24"/>
          <w:szCs w:val="24"/>
          <w:lang w:eastAsia="ru-RU"/>
        </w:rPr>
      </w:pPr>
      <w:r w:rsidRPr="00B87ABF">
        <w:rPr>
          <w:rFonts w:ascii="Bookman Old Style" w:eastAsia="Times New Roman" w:hAnsi="Bookman Old Style" w:cstheme="minorHAnsi"/>
          <w:sz w:val="24"/>
          <w:szCs w:val="24"/>
          <w:lang w:eastAsia="ru-RU"/>
        </w:rPr>
        <w:t>1) узагальнений звіт про стан реалізації проектів за рахунок коштів г</w:t>
      </w:r>
      <w:r w:rsidR="00C6442F" w:rsidRPr="00B87ABF">
        <w:rPr>
          <w:rFonts w:ascii="Bookman Old Style" w:eastAsia="Times New Roman" w:hAnsi="Bookman Old Style" w:cstheme="minorHAnsi"/>
          <w:sz w:val="24"/>
          <w:szCs w:val="24"/>
          <w:lang w:eastAsia="ru-RU"/>
        </w:rPr>
        <w:t xml:space="preserve">ромадського бюджету міста </w:t>
      </w:r>
      <w:r w:rsidRPr="00B87ABF">
        <w:rPr>
          <w:rFonts w:ascii="Bookman Old Style" w:eastAsia="Times New Roman" w:hAnsi="Bookman Old Style" w:cstheme="minorHAnsi"/>
          <w:sz w:val="24"/>
          <w:szCs w:val="24"/>
          <w:lang w:eastAsia="ru-RU"/>
        </w:rPr>
        <w:t>за формою згідно з</w:t>
      </w:r>
      <w:r w:rsidR="008171ED" w:rsidRPr="00B87ABF">
        <w:rPr>
          <w:rFonts w:ascii="Bookman Old Style" w:eastAsia="Times New Roman" w:hAnsi="Bookman Old Style" w:cstheme="minorHAnsi"/>
          <w:sz w:val="24"/>
          <w:szCs w:val="24"/>
          <w:lang w:eastAsia="ru-RU"/>
        </w:rPr>
        <w:t xml:space="preserve"> Положенням (Додаток</w:t>
      </w:r>
      <w:r w:rsidRPr="00B87ABF">
        <w:rPr>
          <w:rFonts w:ascii="Bookman Old Style" w:eastAsia="Times New Roman" w:hAnsi="Bookman Old Style" w:cstheme="minorHAnsi"/>
          <w:sz w:val="24"/>
          <w:szCs w:val="24"/>
          <w:lang w:eastAsia="ru-RU"/>
        </w:rPr>
        <w:t xml:space="preserve"> </w:t>
      </w:r>
      <w:r w:rsidR="008171ED" w:rsidRPr="00B87ABF">
        <w:rPr>
          <w:rFonts w:ascii="Bookman Old Style" w:eastAsia="Times New Roman" w:hAnsi="Bookman Old Style" w:cstheme="minorHAnsi"/>
          <w:sz w:val="24"/>
          <w:szCs w:val="24"/>
          <w:lang w:eastAsia="ru-RU"/>
        </w:rPr>
        <w:t>№</w:t>
      </w:r>
      <w:r w:rsidR="007147B0">
        <w:rPr>
          <w:rFonts w:ascii="Bookman Old Style" w:eastAsia="Times New Roman" w:hAnsi="Bookman Old Style" w:cstheme="minorHAnsi"/>
          <w:sz w:val="24"/>
          <w:szCs w:val="24"/>
          <w:lang w:eastAsia="ru-RU"/>
        </w:rPr>
        <w:t>3</w:t>
      </w:r>
      <w:bookmarkStart w:id="0" w:name="_GoBack"/>
      <w:bookmarkEnd w:id="0"/>
      <w:r w:rsidRPr="00B87ABF">
        <w:rPr>
          <w:rFonts w:ascii="Bookman Old Style" w:eastAsia="Times New Roman" w:hAnsi="Bookman Old Style" w:cstheme="minorHAnsi"/>
          <w:sz w:val="24"/>
          <w:szCs w:val="24"/>
          <w:lang w:eastAsia="ru-RU"/>
        </w:rPr>
        <w:t xml:space="preserve"> до Положення</w:t>
      </w:r>
      <w:r w:rsidR="008171ED" w:rsidRPr="00B87ABF">
        <w:rPr>
          <w:rFonts w:ascii="Bookman Old Style" w:eastAsia="Times New Roman" w:hAnsi="Bookman Old Style" w:cstheme="minorHAnsi"/>
          <w:sz w:val="24"/>
          <w:szCs w:val="24"/>
          <w:lang w:eastAsia="ru-RU"/>
        </w:rPr>
        <w:t>)</w:t>
      </w:r>
      <w:r w:rsidRPr="00B87ABF">
        <w:rPr>
          <w:rFonts w:ascii="Bookman Old Style" w:eastAsia="Times New Roman" w:hAnsi="Bookman Old Style" w:cstheme="minorHAnsi"/>
          <w:sz w:val="24"/>
          <w:szCs w:val="24"/>
          <w:lang w:eastAsia="ru-RU"/>
        </w:rPr>
        <w:t xml:space="preserve"> у такі терміни:</w:t>
      </w:r>
    </w:p>
    <w:p w:rsidR="00BB37D9" w:rsidRPr="00B87ABF" w:rsidRDefault="00BB37D9" w:rsidP="000F2DD5">
      <w:pPr>
        <w:spacing w:after="120" w:line="276" w:lineRule="auto"/>
        <w:jc w:val="both"/>
        <w:rPr>
          <w:rFonts w:ascii="Bookman Old Style" w:eastAsia="Times New Roman" w:hAnsi="Bookman Old Style" w:cstheme="minorHAnsi"/>
          <w:sz w:val="24"/>
          <w:szCs w:val="24"/>
          <w:lang w:eastAsia="ru-RU"/>
        </w:rPr>
      </w:pPr>
      <w:r w:rsidRPr="00B87ABF">
        <w:rPr>
          <w:rFonts w:ascii="Bookman Old Style" w:eastAsia="Times New Roman" w:hAnsi="Bookman Old Style" w:cstheme="minorHAnsi"/>
          <w:sz w:val="24"/>
          <w:szCs w:val="24"/>
          <w:lang w:eastAsia="ru-RU"/>
        </w:rPr>
        <w:t>оперативний що</w:t>
      </w:r>
      <w:r w:rsidR="007C5554">
        <w:rPr>
          <w:rFonts w:ascii="Bookman Old Style" w:eastAsia="Times New Roman" w:hAnsi="Bookman Old Style" w:cstheme="minorHAnsi"/>
          <w:sz w:val="24"/>
          <w:szCs w:val="24"/>
          <w:lang w:eastAsia="ru-RU"/>
        </w:rPr>
        <w:t>квартальний</w:t>
      </w:r>
      <w:r w:rsidRPr="00B87ABF">
        <w:rPr>
          <w:rFonts w:ascii="Bookman Old Style" w:eastAsia="Times New Roman" w:hAnsi="Bookman Old Style" w:cstheme="minorHAnsi"/>
          <w:sz w:val="24"/>
          <w:szCs w:val="24"/>
          <w:lang w:eastAsia="ru-RU"/>
        </w:rPr>
        <w:t xml:space="preserve"> звіт - до </w:t>
      </w:r>
      <w:r w:rsidR="007C5554">
        <w:rPr>
          <w:rFonts w:ascii="Bookman Old Style" w:eastAsia="Times New Roman" w:hAnsi="Bookman Old Style" w:cstheme="minorHAnsi"/>
          <w:sz w:val="24"/>
          <w:szCs w:val="24"/>
          <w:lang w:eastAsia="ru-RU"/>
        </w:rPr>
        <w:t>2</w:t>
      </w:r>
      <w:r w:rsidRPr="00B87ABF">
        <w:rPr>
          <w:rFonts w:ascii="Bookman Old Style" w:eastAsia="Times New Roman" w:hAnsi="Bookman Old Style" w:cstheme="minorHAnsi"/>
          <w:sz w:val="24"/>
          <w:szCs w:val="24"/>
          <w:lang w:eastAsia="ru-RU"/>
        </w:rPr>
        <w:t>0 числа місяця, наступного за звітним кварталом;</w:t>
      </w:r>
    </w:p>
    <w:p w:rsidR="00BB37D9" w:rsidRPr="00B87ABF" w:rsidRDefault="00BB37D9" w:rsidP="000F2DD5">
      <w:pPr>
        <w:spacing w:after="120" w:line="276" w:lineRule="auto"/>
        <w:jc w:val="both"/>
        <w:rPr>
          <w:rFonts w:ascii="Bookman Old Style" w:eastAsia="Times New Roman" w:hAnsi="Bookman Old Style" w:cstheme="minorHAnsi"/>
          <w:sz w:val="24"/>
          <w:szCs w:val="24"/>
          <w:lang w:eastAsia="ru-RU"/>
        </w:rPr>
      </w:pPr>
      <w:r w:rsidRPr="00B87ABF">
        <w:rPr>
          <w:rFonts w:ascii="Bookman Old Style" w:eastAsia="Times New Roman" w:hAnsi="Bookman Old Style" w:cstheme="minorHAnsi"/>
          <w:sz w:val="24"/>
          <w:szCs w:val="24"/>
          <w:lang w:eastAsia="ru-RU"/>
        </w:rPr>
        <w:t>річний звіт за підсумками року - до 31 січня року, наступного за звітним;</w:t>
      </w:r>
    </w:p>
    <w:p w:rsidR="00BB37D9" w:rsidRPr="00B87ABF" w:rsidRDefault="00BB37D9" w:rsidP="00924152">
      <w:pPr>
        <w:spacing w:after="120" w:line="276" w:lineRule="auto"/>
        <w:ind w:firstLine="708"/>
        <w:jc w:val="both"/>
        <w:rPr>
          <w:rFonts w:ascii="Bookman Old Style" w:eastAsia="Times New Roman" w:hAnsi="Bookman Old Style" w:cstheme="minorHAnsi"/>
          <w:sz w:val="24"/>
          <w:szCs w:val="24"/>
          <w:lang w:eastAsia="ru-RU"/>
        </w:rPr>
      </w:pPr>
      <w:r w:rsidRPr="00B87ABF">
        <w:rPr>
          <w:rFonts w:ascii="Bookman Old Style" w:eastAsia="Times New Roman" w:hAnsi="Bookman Old Style" w:cstheme="minorHAnsi"/>
          <w:sz w:val="24"/>
          <w:szCs w:val="24"/>
          <w:lang w:eastAsia="ru-RU"/>
        </w:rPr>
        <w:t>2) про реалізацію кожного проекту громадського бюджету, що подаються, на 30</w:t>
      </w:r>
      <w:r w:rsidR="00AD01F6" w:rsidRPr="00B87ABF">
        <w:rPr>
          <w:rFonts w:ascii="Bookman Old Style" w:eastAsia="Times New Roman" w:hAnsi="Bookman Old Style" w:cstheme="minorHAnsi"/>
          <w:sz w:val="24"/>
          <w:szCs w:val="24"/>
          <w:lang w:eastAsia="ru-RU"/>
        </w:rPr>
        <w:t>-ий</w:t>
      </w:r>
      <w:r w:rsidRPr="00B87ABF">
        <w:rPr>
          <w:rFonts w:ascii="Bookman Old Style" w:eastAsia="Times New Roman" w:hAnsi="Bookman Old Style" w:cstheme="minorHAnsi"/>
          <w:sz w:val="24"/>
          <w:szCs w:val="24"/>
          <w:lang w:eastAsia="ru-RU"/>
        </w:rPr>
        <w:t xml:space="preserve"> день після завершення реалізації відповідного проекту.</w:t>
      </w:r>
    </w:p>
    <w:p w:rsidR="00BB37D9" w:rsidRPr="00B87ABF" w:rsidRDefault="00BB37D9" w:rsidP="00924152">
      <w:pPr>
        <w:spacing w:after="120" w:line="276" w:lineRule="auto"/>
        <w:ind w:firstLine="708"/>
        <w:jc w:val="both"/>
        <w:rPr>
          <w:rFonts w:ascii="Bookman Old Style" w:eastAsia="Times New Roman" w:hAnsi="Bookman Old Style" w:cstheme="minorHAnsi"/>
          <w:sz w:val="24"/>
          <w:szCs w:val="24"/>
          <w:lang w:eastAsia="ru-RU"/>
        </w:rPr>
      </w:pPr>
      <w:r w:rsidRPr="00B87ABF">
        <w:rPr>
          <w:rFonts w:ascii="Bookman Old Style" w:eastAsia="Times New Roman" w:hAnsi="Bookman Old Style" w:cstheme="minorHAnsi"/>
          <w:sz w:val="24"/>
          <w:szCs w:val="24"/>
          <w:lang w:eastAsia="ru-RU"/>
        </w:rPr>
        <w:t>1</w:t>
      </w:r>
      <w:r w:rsidR="007B021F" w:rsidRPr="00B87ABF">
        <w:rPr>
          <w:rFonts w:ascii="Bookman Old Style" w:eastAsia="Times New Roman" w:hAnsi="Bookman Old Style" w:cstheme="minorHAnsi"/>
          <w:sz w:val="24"/>
          <w:szCs w:val="24"/>
          <w:lang w:eastAsia="ru-RU"/>
        </w:rPr>
        <w:t>0</w:t>
      </w:r>
      <w:r w:rsidRPr="00B87ABF">
        <w:rPr>
          <w:rFonts w:ascii="Bookman Old Style" w:eastAsia="Times New Roman" w:hAnsi="Bookman Old Style" w:cstheme="minorHAnsi"/>
          <w:sz w:val="24"/>
          <w:szCs w:val="24"/>
          <w:lang w:eastAsia="ru-RU"/>
        </w:rPr>
        <w:t>.2. Звіт включає в себе:</w:t>
      </w:r>
    </w:p>
    <w:p w:rsidR="00BB37D9" w:rsidRPr="00B87ABF" w:rsidRDefault="007B021F" w:rsidP="000F2DD5">
      <w:pPr>
        <w:spacing w:after="120" w:line="276" w:lineRule="auto"/>
        <w:jc w:val="both"/>
        <w:rPr>
          <w:rFonts w:ascii="Bookman Old Style" w:eastAsia="Times New Roman" w:hAnsi="Bookman Old Style" w:cstheme="minorHAnsi"/>
          <w:sz w:val="24"/>
          <w:szCs w:val="24"/>
          <w:lang w:eastAsia="ru-RU"/>
        </w:rPr>
      </w:pPr>
      <w:r w:rsidRPr="00B87ABF">
        <w:rPr>
          <w:rFonts w:ascii="Bookman Old Style" w:eastAsia="Times New Roman" w:hAnsi="Bookman Old Style" w:cstheme="minorHAnsi"/>
          <w:sz w:val="24"/>
          <w:szCs w:val="24"/>
          <w:lang w:eastAsia="ru-RU"/>
        </w:rPr>
        <w:t xml:space="preserve">- </w:t>
      </w:r>
      <w:r w:rsidR="00BB37D9" w:rsidRPr="00B87ABF">
        <w:rPr>
          <w:rFonts w:ascii="Bookman Old Style" w:eastAsia="Times New Roman" w:hAnsi="Bookman Old Style" w:cstheme="minorHAnsi"/>
          <w:sz w:val="24"/>
          <w:szCs w:val="24"/>
          <w:lang w:eastAsia="ru-RU"/>
        </w:rPr>
        <w:t>загальний опис результатів проекту;</w:t>
      </w:r>
    </w:p>
    <w:p w:rsidR="00BB37D9" w:rsidRPr="00B87ABF" w:rsidRDefault="007B021F" w:rsidP="000F2DD5">
      <w:pPr>
        <w:spacing w:after="120" w:line="276" w:lineRule="auto"/>
        <w:jc w:val="both"/>
        <w:rPr>
          <w:rFonts w:ascii="Bookman Old Style" w:eastAsia="Times New Roman" w:hAnsi="Bookman Old Style" w:cstheme="minorHAnsi"/>
          <w:sz w:val="24"/>
          <w:szCs w:val="24"/>
          <w:lang w:eastAsia="ru-RU"/>
        </w:rPr>
      </w:pPr>
      <w:r w:rsidRPr="00B87ABF">
        <w:rPr>
          <w:rFonts w:ascii="Bookman Old Style" w:eastAsia="Times New Roman" w:hAnsi="Bookman Old Style" w:cstheme="minorHAnsi"/>
          <w:sz w:val="24"/>
          <w:szCs w:val="24"/>
          <w:lang w:eastAsia="ru-RU"/>
        </w:rPr>
        <w:t xml:space="preserve">- </w:t>
      </w:r>
      <w:r w:rsidR="00BB37D9" w:rsidRPr="00B87ABF">
        <w:rPr>
          <w:rFonts w:ascii="Bookman Old Style" w:eastAsia="Times New Roman" w:hAnsi="Bookman Old Style" w:cstheme="minorHAnsi"/>
          <w:sz w:val="24"/>
          <w:szCs w:val="24"/>
          <w:lang w:eastAsia="ru-RU"/>
        </w:rPr>
        <w:t>заходи, які не вдалося реалізувати, або було реалізовано іншим чином;</w:t>
      </w:r>
    </w:p>
    <w:p w:rsidR="00BB37D9" w:rsidRPr="00B87ABF" w:rsidRDefault="007B021F" w:rsidP="000F2DD5">
      <w:pPr>
        <w:spacing w:after="120" w:line="276" w:lineRule="auto"/>
        <w:jc w:val="both"/>
        <w:rPr>
          <w:rFonts w:ascii="Bookman Old Style" w:eastAsia="Times New Roman" w:hAnsi="Bookman Old Style" w:cstheme="minorHAnsi"/>
          <w:sz w:val="24"/>
          <w:szCs w:val="24"/>
          <w:lang w:eastAsia="ru-RU"/>
        </w:rPr>
      </w:pPr>
      <w:r w:rsidRPr="00B87ABF">
        <w:rPr>
          <w:rFonts w:ascii="Bookman Old Style" w:eastAsia="Times New Roman" w:hAnsi="Bookman Old Style" w:cstheme="minorHAnsi"/>
          <w:sz w:val="24"/>
          <w:szCs w:val="24"/>
          <w:lang w:eastAsia="ru-RU"/>
        </w:rPr>
        <w:t xml:space="preserve">- </w:t>
      </w:r>
      <w:r w:rsidR="00BB37D9" w:rsidRPr="00B87ABF">
        <w:rPr>
          <w:rFonts w:ascii="Bookman Old Style" w:eastAsia="Times New Roman" w:hAnsi="Bookman Old Style" w:cstheme="minorHAnsi"/>
          <w:sz w:val="24"/>
          <w:szCs w:val="24"/>
          <w:lang w:eastAsia="ru-RU"/>
        </w:rPr>
        <w:t>опис робіт та послуг, які було проведено та надано, їх послідовність;</w:t>
      </w:r>
    </w:p>
    <w:p w:rsidR="00BB37D9" w:rsidRPr="00B87ABF" w:rsidRDefault="007B021F" w:rsidP="000F2DD5">
      <w:pPr>
        <w:spacing w:after="120" w:line="276" w:lineRule="auto"/>
        <w:jc w:val="both"/>
        <w:rPr>
          <w:rFonts w:ascii="Bookman Old Style" w:eastAsia="Times New Roman" w:hAnsi="Bookman Old Style" w:cstheme="minorHAnsi"/>
          <w:sz w:val="24"/>
          <w:szCs w:val="24"/>
          <w:lang w:eastAsia="ru-RU"/>
        </w:rPr>
      </w:pPr>
      <w:r w:rsidRPr="00B87ABF">
        <w:rPr>
          <w:rFonts w:ascii="Bookman Old Style" w:eastAsia="Times New Roman" w:hAnsi="Bookman Old Style" w:cstheme="minorHAnsi"/>
          <w:sz w:val="24"/>
          <w:szCs w:val="24"/>
          <w:lang w:eastAsia="ru-RU"/>
        </w:rPr>
        <w:lastRenderedPageBreak/>
        <w:t xml:space="preserve">- </w:t>
      </w:r>
      <w:r w:rsidR="00BB37D9" w:rsidRPr="00B87ABF">
        <w:rPr>
          <w:rFonts w:ascii="Bookman Old Style" w:eastAsia="Times New Roman" w:hAnsi="Bookman Old Style" w:cstheme="minorHAnsi"/>
          <w:sz w:val="24"/>
          <w:szCs w:val="24"/>
          <w:lang w:eastAsia="ru-RU"/>
        </w:rPr>
        <w:t>фактичний термін реалізації;</w:t>
      </w:r>
    </w:p>
    <w:p w:rsidR="00BB37D9" w:rsidRPr="00B87ABF" w:rsidRDefault="007B021F" w:rsidP="000F2DD5">
      <w:pPr>
        <w:spacing w:after="120" w:line="276" w:lineRule="auto"/>
        <w:jc w:val="both"/>
        <w:rPr>
          <w:rFonts w:ascii="Bookman Old Style" w:eastAsia="Times New Roman" w:hAnsi="Bookman Old Style" w:cstheme="minorHAnsi"/>
          <w:sz w:val="24"/>
          <w:szCs w:val="24"/>
          <w:lang w:eastAsia="ru-RU"/>
        </w:rPr>
      </w:pPr>
      <w:r w:rsidRPr="00B87ABF">
        <w:rPr>
          <w:rFonts w:ascii="Bookman Old Style" w:eastAsia="Times New Roman" w:hAnsi="Bookman Old Style" w:cstheme="minorHAnsi"/>
          <w:sz w:val="24"/>
          <w:szCs w:val="24"/>
          <w:lang w:eastAsia="ru-RU"/>
        </w:rPr>
        <w:t xml:space="preserve">- </w:t>
      </w:r>
      <w:r w:rsidR="00BB37D9" w:rsidRPr="00B87ABF">
        <w:rPr>
          <w:rFonts w:ascii="Bookman Old Style" w:eastAsia="Times New Roman" w:hAnsi="Bookman Old Style" w:cstheme="minorHAnsi"/>
          <w:sz w:val="24"/>
          <w:szCs w:val="24"/>
          <w:lang w:eastAsia="ru-RU"/>
        </w:rPr>
        <w:t>фактичний бюджет;</w:t>
      </w:r>
    </w:p>
    <w:p w:rsidR="00BB37D9" w:rsidRPr="00B87ABF" w:rsidRDefault="007B021F" w:rsidP="000F2DD5">
      <w:pPr>
        <w:spacing w:after="120" w:line="276" w:lineRule="auto"/>
        <w:jc w:val="both"/>
        <w:rPr>
          <w:rFonts w:ascii="Bookman Old Style" w:eastAsia="Times New Roman" w:hAnsi="Bookman Old Style" w:cstheme="minorHAnsi"/>
          <w:sz w:val="24"/>
          <w:szCs w:val="24"/>
          <w:lang w:eastAsia="ru-RU"/>
        </w:rPr>
      </w:pPr>
      <w:r w:rsidRPr="00B87ABF">
        <w:rPr>
          <w:rFonts w:ascii="Bookman Old Style" w:eastAsia="Times New Roman" w:hAnsi="Bookman Old Style" w:cstheme="minorHAnsi"/>
          <w:sz w:val="24"/>
          <w:szCs w:val="24"/>
          <w:lang w:eastAsia="ru-RU"/>
        </w:rPr>
        <w:t xml:space="preserve">- </w:t>
      </w:r>
      <w:r w:rsidR="00BB37D9" w:rsidRPr="00B87ABF">
        <w:rPr>
          <w:rFonts w:ascii="Bookman Old Style" w:eastAsia="Times New Roman" w:hAnsi="Bookman Old Style" w:cstheme="minorHAnsi"/>
          <w:sz w:val="24"/>
          <w:szCs w:val="24"/>
          <w:lang w:eastAsia="ru-RU"/>
        </w:rPr>
        <w:t>фотозвіт результату.</w:t>
      </w:r>
    </w:p>
    <w:p w:rsidR="00BB37D9" w:rsidRDefault="00BB37D9" w:rsidP="00924152">
      <w:pPr>
        <w:spacing w:after="120" w:line="276" w:lineRule="auto"/>
        <w:ind w:firstLine="708"/>
        <w:jc w:val="both"/>
        <w:rPr>
          <w:rFonts w:ascii="Bookman Old Style" w:eastAsia="Times New Roman" w:hAnsi="Bookman Old Style" w:cstheme="minorHAnsi"/>
          <w:sz w:val="24"/>
          <w:szCs w:val="24"/>
          <w:lang w:eastAsia="ru-RU"/>
        </w:rPr>
      </w:pPr>
      <w:r w:rsidRPr="00B87ABF">
        <w:rPr>
          <w:rFonts w:ascii="Bookman Old Style" w:eastAsia="Times New Roman" w:hAnsi="Bookman Old Style" w:cstheme="minorHAnsi"/>
          <w:sz w:val="24"/>
          <w:szCs w:val="24"/>
          <w:lang w:eastAsia="ru-RU"/>
        </w:rPr>
        <w:t>1</w:t>
      </w:r>
      <w:r w:rsidR="007B021F" w:rsidRPr="00B87ABF">
        <w:rPr>
          <w:rFonts w:ascii="Bookman Old Style" w:eastAsia="Times New Roman" w:hAnsi="Bookman Old Style" w:cstheme="minorHAnsi"/>
          <w:sz w:val="24"/>
          <w:szCs w:val="24"/>
          <w:lang w:eastAsia="ru-RU"/>
        </w:rPr>
        <w:t>0</w:t>
      </w:r>
      <w:r w:rsidRPr="00B87ABF">
        <w:rPr>
          <w:rFonts w:ascii="Bookman Old Style" w:eastAsia="Times New Roman" w:hAnsi="Bookman Old Style" w:cstheme="minorHAnsi"/>
          <w:sz w:val="24"/>
          <w:szCs w:val="24"/>
          <w:lang w:eastAsia="ru-RU"/>
        </w:rPr>
        <w:t>.</w:t>
      </w:r>
      <w:r w:rsidR="007C5554">
        <w:rPr>
          <w:rFonts w:ascii="Bookman Old Style" w:eastAsia="Times New Roman" w:hAnsi="Bookman Old Style" w:cstheme="minorHAnsi"/>
          <w:sz w:val="24"/>
          <w:szCs w:val="24"/>
          <w:lang w:eastAsia="ru-RU"/>
        </w:rPr>
        <w:t>3</w:t>
      </w:r>
      <w:r w:rsidRPr="00B87ABF">
        <w:rPr>
          <w:rFonts w:ascii="Bookman Old Style" w:eastAsia="Times New Roman" w:hAnsi="Bookman Old Style" w:cstheme="minorHAnsi"/>
          <w:sz w:val="24"/>
          <w:szCs w:val="24"/>
          <w:lang w:eastAsia="ru-RU"/>
        </w:rPr>
        <w:t xml:space="preserve">. Звіти про стан реалізації та про реалізацію кожного проекту оприлюднюються в </w:t>
      </w:r>
      <w:r w:rsidR="00C6442F" w:rsidRPr="00B87ABF">
        <w:rPr>
          <w:rFonts w:ascii="Bookman Old Style" w:eastAsia="Times New Roman" w:hAnsi="Bookman Old Style" w:cstheme="minorHAnsi"/>
          <w:sz w:val="24"/>
          <w:szCs w:val="24"/>
          <w:lang w:eastAsia="ru-RU"/>
        </w:rPr>
        <w:t>електронній системі та на</w:t>
      </w:r>
      <w:r w:rsidRPr="00B87ABF">
        <w:rPr>
          <w:rFonts w:ascii="Bookman Old Style" w:eastAsia="Times New Roman" w:hAnsi="Bookman Old Style" w:cstheme="minorHAnsi"/>
          <w:sz w:val="24"/>
          <w:szCs w:val="24"/>
          <w:lang w:eastAsia="ru-RU"/>
        </w:rPr>
        <w:t xml:space="preserve"> веб-</w:t>
      </w:r>
      <w:r w:rsidR="00C6442F" w:rsidRPr="00B87ABF">
        <w:rPr>
          <w:rFonts w:ascii="Bookman Old Style" w:eastAsia="Times New Roman" w:hAnsi="Bookman Old Style" w:cstheme="minorHAnsi"/>
          <w:sz w:val="24"/>
          <w:szCs w:val="24"/>
          <w:lang w:eastAsia="ru-RU"/>
        </w:rPr>
        <w:t>сайті</w:t>
      </w:r>
      <w:r w:rsidRPr="00B87ABF">
        <w:rPr>
          <w:rFonts w:ascii="Bookman Old Style" w:eastAsia="Times New Roman" w:hAnsi="Bookman Old Style" w:cstheme="minorHAnsi"/>
          <w:sz w:val="24"/>
          <w:szCs w:val="24"/>
          <w:lang w:eastAsia="ru-RU"/>
        </w:rPr>
        <w:t xml:space="preserve"> </w:t>
      </w:r>
      <w:r w:rsidR="007C5554">
        <w:rPr>
          <w:rFonts w:ascii="Bookman Old Style" w:eastAsia="Times New Roman" w:hAnsi="Bookman Old Style" w:cstheme="minorHAnsi"/>
          <w:sz w:val="24"/>
          <w:szCs w:val="24"/>
          <w:lang w:eastAsia="ru-RU"/>
        </w:rPr>
        <w:t xml:space="preserve">Овруцької </w:t>
      </w:r>
      <w:r w:rsidR="00C6442F" w:rsidRPr="00B87ABF">
        <w:rPr>
          <w:rFonts w:ascii="Bookman Old Style" w:eastAsia="Times New Roman" w:hAnsi="Bookman Old Style" w:cstheme="minorHAnsi"/>
          <w:sz w:val="24"/>
          <w:szCs w:val="24"/>
          <w:lang w:eastAsia="ru-RU"/>
        </w:rPr>
        <w:t>міської ради</w:t>
      </w:r>
      <w:r w:rsidRPr="00B87ABF">
        <w:rPr>
          <w:rFonts w:ascii="Bookman Old Style" w:eastAsia="Times New Roman" w:hAnsi="Bookman Old Style" w:cstheme="minorHAnsi"/>
          <w:sz w:val="24"/>
          <w:szCs w:val="24"/>
          <w:lang w:eastAsia="ru-RU"/>
        </w:rPr>
        <w:t xml:space="preserve"> протягом п'яти робочих днів з дня їх підготовки.</w:t>
      </w:r>
    </w:p>
    <w:p w:rsidR="00960892" w:rsidRDefault="00960892" w:rsidP="00924152">
      <w:pPr>
        <w:spacing w:after="120" w:line="276" w:lineRule="auto"/>
        <w:ind w:firstLine="708"/>
        <w:jc w:val="both"/>
        <w:rPr>
          <w:rFonts w:ascii="Bookman Old Style" w:eastAsia="Times New Roman" w:hAnsi="Bookman Old Style" w:cstheme="minorHAnsi"/>
          <w:sz w:val="24"/>
          <w:szCs w:val="24"/>
          <w:lang w:eastAsia="ru-RU"/>
        </w:rPr>
      </w:pPr>
    </w:p>
    <w:p w:rsidR="00960892" w:rsidRDefault="00960892" w:rsidP="00924152">
      <w:pPr>
        <w:spacing w:after="120" w:line="276" w:lineRule="auto"/>
        <w:ind w:firstLine="708"/>
        <w:jc w:val="both"/>
        <w:rPr>
          <w:rFonts w:ascii="Bookman Old Style" w:eastAsia="Times New Roman" w:hAnsi="Bookman Old Style" w:cstheme="minorHAnsi"/>
          <w:sz w:val="24"/>
          <w:szCs w:val="24"/>
          <w:lang w:eastAsia="ru-RU"/>
        </w:rPr>
      </w:pPr>
    </w:p>
    <w:p w:rsidR="00960892" w:rsidRPr="00B87ABF" w:rsidRDefault="00960892" w:rsidP="00924152">
      <w:pPr>
        <w:spacing w:after="120" w:line="276" w:lineRule="auto"/>
        <w:ind w:firstLine="708"/>
        <w:jc w:val="both"/>
        <w:rPr>
          <w:rFonts w:ascii="Bookman Old Style" w:eastAsia="Times New Roman" w:hAnsi="Bookman Old Style" w:cstheme="minorHAnsi"/>
          <w:sz w:val="24"/>
          <w:szCs w:val="24"/>
          <w:lang w:eastAsia="ru-RU"/>
        </w:rPr>
      </w:pPr>
      <w:r>
        <w:rPr>
          <w:rFonts w:ascii="Bookman Old Style" w:eastAsia="Times New Roman" w:hAnsi="Bookman Old Style" w:cstheme="minorHAnsi"/>
          <w:sz w:val="24"/>
          <w:szCs w:val="24"/>
          <w:lang w:eastAsia="ru-RU"/>
        </w:rPr>
        <w:t>Секретар ради                                                              І.М.Дєдух</w:t>
      </w:r>
    </w:p>
    <w:p w:rsidR="00BC078D" w:rsidRPr="00B87ABF" w:rsidRDefault="00BC078D" w:rsidP="000F2DD5">
      <w:pPr>
        <w:spacing w:after="120"/>
        <w:ind w:right="-143"/>
        <w:jc w:val="both"/>
        <w:rPr>
          <w:rFonts w:ascii="Bookman Old Style" w:hAnsi="Bookman Old Style"/>
          <w:sz w:val="24"/>
          <w:szCs w:val="24"/>
        </w:rPr>
      </w:pPr>
    </w:p>
    <w:sectPr w:rsidR="00BC078D" w:rsidRPr="00B87ABF" w:rsidSect="00D97B82">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23330A"/>
    <w:multiLevelType w:val="hybridMultilevel"/>
    <w:tmpl w:val="8A94F8B8"/>
    <w:lvl w:ilvl="0" w:tplc="444A48F0">
      <w:start w:val="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48E"/>
    <w:rsid w:val="00021A9A"/>
    <w:rsid w:val="00030F1A"/>
    <w:rsid w:val="00033E28"/>
    <w:rsid w:val="00040B06"/>
    <w:rsid w:val="00050078"/>
    <w:rsid w:val="0005361E"/>
    <w:rsid w:val="00054124"/>
    <w:rsid w:val="0005594A"/>
    <w:rsid w:val="00063338"/>
    <w:rsid w:val="00073AF6"/>
    <w:rsid w:val="0007478E"/>
    <w:rsid w:val="00077E18"/>
    <w:rsid w:val="00080687"/>
    <w:rsid w:val="00091B61"/>
    <w:rsid w:val="0009570E"/>
    <w:rsid w:val="000A51E3"/>
    <w:rsid w:val="000A7E03"/>
    <w:rsid w:val="000B03E4"/>
    <w:rsid w:val="000B5EA4"/>
    <w:rsid w:val="000C3F76"/>
    <w:rsid w:val="000E3F0D"/>
    <w:rsid w:val="000E6040"/>
    <w:rsid w:val="000F25E1"/>
    <w:rsid w:val="000F2DD5"/>
    <w:rsid w:val="000F41B5"/>
    <w:rsid w:val="00111085"/>
    <w:rsid w:val="00120EF6"/>
    <w:rsid w:val="001261A4"/>
    <w:rsid w:val="001353DF"/>
    <w:rsid w:val="001435D3"/>
    <w:rsid w:val="00166795"/>
    <w:rsid w:val="001967C1"/>
    <w:rsid w:val="00197B1D"/>
    <w:rsid w:val="001A48C2"/>
    <w:rsid w:val="001B140D"/>
    <w:rsid w:val="001B4261"/>
    <w:rsid w:val="001B6CD3"/>
    <w:rsid w:val="001C452A"/>
    <w:rsid w:val="001C5372"/>
    <w:rsid w:val="001C7742"/>
    <w:rsid w:val="001C7F46"/>
    <w:rsid w:val="001D01DD"/>
    <w:rsid w:val="001F2011"/>
    <w:rsid w:val="001F2A0C"/>
    <w:rsid w:val="001F65DE"/>
    <w:rsid w:val="002056E4"/>
    <w:rsid w:val="00221082"/>
    <w:rsid w:val="002320F3"/>
    <w:rsid w:val="00233C91"/>
    <w:rsid w:val="00236318"/>
    <w:rsid w:val="00256198"/>
    <w:rsid w:val="002643AA"/>
    <w:rsid w:val="0027141B"/>
    <w:rsid w:val="00280B20"/>
    <w:rsid w:val="00291243"/>
    <w:rsid w:val="00296E47"/>
    <w:rsid w:val="002C6440"/>
    <w:rsid w:val="002D1475"/>
    <w:rsid w:val="002D39ED"/>
    <w:rsid w:val="002D4878"/>
    <w:rsid w:val="002D5017"/>
    <w:rsid w:val="002F5F92"/>
    <w:rsid w:val="0030603D"/>
    <w:rsid w:val="00307487"/>
    <w:rsid w:val="0031043F"/>
    <w:rsid w:val="003218F8"/>
    <w:rsid w:val="00330310"/>
    <w:rsid w:val="00332F28"/>
    <w:rsid w:val="00342DB6"/>
    <w:rsid w:val="00345BC4"/>
    <w:rsid w:val="00353C6B"/>
    <w:rsid w:val="00366287"/>
    <w:rsid w:val="00372448"/>
    <w:rsid w:val="003810DD"/>
    <w:rsid w:val="00393E7F"/>
    <w:rsid w:val="003C63E6"/>
    <w:rsid w:val="003E30CF"/>
    <w:rsid w:val="003E3C50"/>
    <w:rsid w:val="003E5A07"/>
    <w:rsid w:val="00405D10"/>
    <w:rsid w:val="00410D3F"/>
    <w:rsid w:val="00413A78"/>
    <w:rsid w:val="00415DF5"/>
    <w:rsid w:val="0042411A"/>
    <w:rsid w:val="00424F62"/>
    <w:rsid w:val="004308F1"/>
    <w:rsid w:val="00431862"/>
    <w:rsid w:val="00432581"/>
    <w:rsid w:val="00436735"/>
    <w:rsid w:val="00436C6B"/>
    <w:rsid w:val="00440721"/>
    <w:rsid w:val="00440AC6"/>
    <w:rsid w:val="00456035"/>
    <w:rsid w:val="00463303"/>
    <w:rsid w:val="00467652"/>
    <w:rsid w:val="004775ED"/>
    <w:rsid w:val="0048318B"/>
    <w:rsid w:val="00486316"/>
    <w:rsid w:val="00491C85"/>
    <w:rsid w:val="0049783F"/>
    <w:rsid w:val="004A62B4"/>
    <w:rsid w:val="004B453E"/>
    <w:rsid w:val="004B6958"/>
    <w:rsid w:val="004C01DC"/>
    <w:rsid w:val="004C23FB"/>
    <w:rsid w:val="004C40C0"/>
    <w:rsid w:val="004D01FA"/>
    <w:rsid w:val="004E3590"/>
    <w:rsid w:val="004F7D89"/>
    <w:rsid w:val="00504672"/>
    <w:rsid w:val="00506375"/>
    <w:rsid w:val="005071BA"/>
    <w:rsid w:val="00515DD5"/>
    <w:rsid w:val="00536D4A"/>
    <w:rsid w:val="00543A43"/>
    <w:rsid w:val="00550787"/>
    <w:rsid w:val="00560D75"/>
    <w:rsid w:val="00573957"/>
    <w:rsid w:val="0058756C"/>
    <w:rsid w:val="005B0F6F"/>
    <w:rsid w:val="005B527C"/>
    <w:rsid w:val="005B5FC9"/>
    <w:rsid w:val="005C2031"/>
    <w:rsid w:val="005C2EB6"/>
    <w:rsid w:val="005D21AB"/>
    <w:rsid w:val="005D3329"/>
    <w:rsid w:val="005F1158"/>
    <w:rsid w:val="00602673"/>
    <w:rsid w:val="0060323E"/>
    <w:rsid w:val="006049F2"/>
    <w:rsid w:val="00607F41"/>
    <w:rsid w:val="00614627"/>
    <w:rsid w:val="00632006"/>
    <w:rsid w:val="00632153"/>
    <w:rsid w:val="0063794B"/>
    <w:rsid w:val="00666A32"/>
    <w:rsid w:val="00680C65"/>
    <w:rsid w:val="00682658"/>
    <w:rsid w:val="00682F08"/>
    <w:rsid w:val="00684B04"/>
    <w:rsid w:val="006A35EE"/>
    <w:rsid w:val="006A5BBE"/>
    <w:rsid w:val="006A6A81"/>
    <w:rsid w:val="006B77AA"/>
    <w:rsid w:val="006E292C"/>
    <w:rsid w:val="006E2AAF"/>
    <w:rsid w:val="007147B0"/>
    <w:rsid w:val="00725495"/>
    <w:rsid w:val="00726232"/>
    <w:rsid w:val="00730DF8"/>
    <w:rsid w:val="00742D38"/>
    <w:rsid w:val="007702E9"/>
    <w:rsid w:val="00781920"/>
    <w:rsid w:val="00792758"/>
    <w:rsid w:val="007B021F"/>
    <w:rsid w:val="007B2E98"/>
    <w:rsid w:val="007C12B2"/>
    <w:rsid w:val="007C3430"/>
    <w:rsid w:val="007C5554"/>
    <w:rsid w:val="007D0467"/>
    <w:rsid w:val="007D35C3"/>
    <w:rsid w:val="007D4932"/>
    <w:rsid w:val="007E4C51"/>
    <w:rsid w:val="007E543F"/>
    <w:rsid w:val="007F4A98"/>
    <w:rsid w:val="00811CE3"/>
    <w:rsid w:val="008171ED"/>
    <w:rsid w:val="008267DC"/>
    <w:rsid w:val="00842A71"/>
    <w:rsid w:val="00853999"/>
    <w:rsid w:val="00861AF7"/>
    <w:rsid w:val="0086787A"/>
    <w:rsid w:val="00877838"/>
    <w:rsid w:val="00883D34"/>
    <w:rsid w:val="00892B8B"/>
    <w:rsid w:val="00894130"/>
    <w:rsid w:val="008971D1"/>
    <w:rsid w:val="008A7639"/>
    <w:rsid w:val="008C7365"/>
    <w:rsid w:val="008D6D18"/>
    <w:rsid w:val="008F2AF2"/>
    <w:rsid w:val="008F4EA5"/>
    <w:rsid w:val="008F5589"/>
    <w:rsid w:val="008F74EB"/>
    <w:rsid w:val="00901B27"/>
    <w:rsid w:val="00907BC4"/>
    <w:rsid w:val="00916058"/>
    <w:rsid w:val="00920681"/>
    <w:rsid w:val="00924152"/>
    <w:rsid w:val="00931BB0"/>
    <w:rsid w:val="009324A7"/>
    <w:rsid w:val="00944504"/>
    <w:rsid w:val="00950070"/>
    <w:rsid w:val="00960892"/>
    <w:rsid w:val="00982ED8"/>
    <w:rsid w:val="00984F6A"/>
    <w:rsid w:val="00993988"/>
    <w:rsid w:val="009954A8"/>
    <w:rsid w:val="009A6C62"/>
    <w:rsid w:val="009C1D9A"/>
    <w:rsid w:val="009D2F2D"/>
    <w:rsid w:val="009D787F"/>
    <w:rsid w:val="009F4674"/>
    <w:rsid w:val="009F480B"/>
    <w:rsid w:val="00A00A19"/>
    <w:rsid w:val="00A0799E"/>
    <w:rsid w:val="00A14B6A"/>
    <w:rsid w:val="00A20BC7"/>
    <w:rsid w:val="00A3132E"/>
    <w:rsid w:val="00A44E97"/>
    <w:rsid w:val="00A472F5"/>
    <w:rsid w:val="00A552A3"/>
    <w:rsid w:val="00A61062"/>
    <w:rsid w:val="00A6423F"/>
    <w:rsid w:val="00A67BB7"/>
    <w:rsid w:val="00A73674"/>
    <w:rsid w:val="00A74058"/>
    <w:rsid w:val="00A8389D"/>
    <w:rsid w:val="00A878AD"/>
    <w:rsid w:val="00A90FE7"/>
    <w:rsid w:val="00AA2DDA"/>
    <w:rsid w:val="00AA53C1"/>
    <w:rsid w:val="00AA741D"/>
    <w:rsid w:val="00AB30B4"/>
    <w:rsid w:val="00AD01F6"/>
    <w:rsid w:val="00AD62BA"/>
    <w:rsid w:val="00AE0E18"/>
    <w:rsid w:val="00AE35BC"/>
    <w:rsid w:val="00AE4D22"/>
    <w:rsid w:val="00AE79CC"/>
    <w:rsid w:val="00AF0807"/>
    <w:rsid w:val="00AF0FE8"/>
    <w:rsid w:val="00AF2170"/>
    <w:rsid w:val="00AF386E"/>
    <w:rsid w:val="00AF6A60"/>
    <w:rsid w:val="00AF7C70"/>
    <w:rsid w:val="00B107F0"/>
    <w:rsid w:val="00B123D4"/>
    <w:rsid w:val="00B14D59"/>
    <w:rsid w:val="00B232EF"/>
    <w:rsid w:val="00B23387"/>
    <w:rsid w:val="00B25F88"/>
    <w:rsid w:val="00B327F8"/>
    <w:rsid w:val="00B359BD"/>
    <w:rsid w:val="00B55A55"/>
    <w:rsid w:val="00B56822"/>
    <w:rsid w:val="00B62342"/>
    <w:rsid w:val="00B63597"/>
    <w:rsid w:val="00B64534"/>
    <w:rsid w:val="00B66FFE"/>
    <w:rsid w:val="00B67455"/>
    <w:rsid w:val="00B77746"/>
    <w:rsid w:val="00B854B3"/>
    <w:rsid w:val="00B87ABF"/>
    <w:rsid w:val="00B91CC2"/>
    <w:rsid w:val="00B95B6B"/>
    <w:rsid w:val="00B96476"/>
    <w:rsid w:val="00BA1862"/>
    <w:rsid w:val="00BA1AC5"/>
    <w:rsid w:val="00BB0136"/>
    <w:rsid w:val="00BB37D9"/>
    <w:rsid w:val="00BB747E"/>
    <w:rsid w:val="00BC078D"/>
    <w:rsid w:val="00BC5B73"/>
    <w:rsid w:val="00BF05E8"/>
    <w:rsid w:val="00BF1DC0"/>
    <w:rsid w:val="00BF6C35"/>
    <w:rsid w:val="00C1016E"/>
    <w:rsid w:val="00C1483B"/>
    <w:rsid w:val="00C227E7"/>
    <w:rsid w:val="00C25DBF"/>
    <w:rsid w:val="00C32326"/>
    <w:rsid w:val="00C3344F"/>
    <w:rsid w:val="00C423E4"/>
    <w:rsid w:val="00C4469C"/>
    <w:rsid w:val="00C51286"/>
    <w:rsid w:val="00C55D22"/>
    <w:rsid w:val="00C6442F"/>
    <w:rsid w:val="00C74D11"/>
    <w:rsid w:val="00C752B1"/>
    <w:rsid w:val="00C82F34"/>
    <w:rsid w:val="00C8718B"/>
    <w:rsid w:val="00C9048E"/>
    <w:rsid w:val="00CA32F6"/>
    <w:rsid w:val="00CA397D"/>
    <w:rsid w:val="00CA46B2"/>
    <w:rsid w:val="00CD5CAA"/>
    <w:rsid w:val="00CE107D"/>
    <w:rsid w:val="00CF6512"/>
    <w:rsid w:val="00D0471C"/>
    <w:rsid w:val="00D24EA1"/>
    <w:rsid w:val="00D26BB6"/>
    <w:rsid w:val="00D319E6"/>
    <w:rsid w:val="00D5064D"/>
    <w:rsid w:val="00D52CFF"/>
    <w:rsid w:val="00D548EB"/>
    <w:rsid w:val="00D67062"/>
    <w:rsid w:val="00D67F67"/>
    <w:rsid w:val="00D76083"/>
    <w:rsid w:val="00D82866"/>
    <w:rsid w:val="00D830A4"/>
    <w:rsid w:val="00D8467E"/>
    <w:rsid w:val="00D8621C"/>
    <w:rsid w:val="00D97B82"/>
    <w:rsid w:val="00DA3129"/>
    <w:rsid w:val="00DB4971"/>
    <w:rsid w:val="00DC4947"/>
    <w:rsid w:val="00DD5017"/>
    <w:rsid w:val="00DD7E2E"/>
    <w:rsid w:val="00DE290B"/>
    <w:rsid w:val="00E01CD4"/>
    <w:rsid w:val="00E0713E"/>
    <w:rsid w:val="00E1477A"/>
    <w:rsid w:val="00E378FE"/>
    <w:rsid w:val="00E56909"/>
    <w:rsid w:val="00E56BA0"/>
    <w:rsid w:val="00E92C50"/>
    <w:rsid w:val="00E97E2E"/>
    <w:rsid w:val="00EA0E5A"/>
    <w:rsid w:val="00EA2B16"/>
    <w:rsid w:val="00EA419A"/>
    <w:rsid w:val="00EA775E"/>
    <w:rsid w:val="00EB1ECB"/>
    <w:rsid w:val="00EB37F2"/>
    <w:rsid w:val="00EB40B7"/>
    <w:rsid w:val="00EB4FBB"/>
    <w:rsid w:val="00EC2BAF"/>
    <w:rsid w:val="00EC4C48"/>
    <w:rsid w:val="00EC4CE3"/>
    <w:rsid w:val="00EE199C"/>
    <w:rsid w:val="00F00A3C"/>
    <w:rsid w:val="00F0289A"/>
    <w:rsid w:val="00F04687"/>
    <w:rsid w:val="00F12DD5"/>
    <w:rsid w:val="00F2086A"/>
    <w:rsid w:val="00F24114"/>
    <w:rsid w:val="00F25BD2"/>
    <w:rsid w:val="00F30C9C"/>
    <w:rsid w:val="00F35469"/>
    <w:rsid w:val="00F43F0C"/>
    <w:rsid w:val="00F66E87"/>
    <w:rsid w:val="00F67BE8"/>
    <w:rsid w:val="00F72A24"/>
    <w:rsid w:val="00F77FB1"/>
    <w:rsid w:val="00FA5834"/>
    <w:rsid w:val="00FB275A"/>
    <w:rsid w:val="00FC0D21"/>
    <w:rsid w:val="00FC271E"/>
    <w:rsid w:val="00FC2ED6"/>
    <w:rsid w:val="00FC4633"/>
    <w:rsid w:val="00FC6621"/>
    <w:rsid w:val="00FD40AA"/>
    <w:rsid w:val="00FD68CF"/>
    <w:rsid w:val="00FF2175"/>
    <w:rsid w:val="00FF4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198145-4FF7-4C76-9EC2-9C18407FA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232"/>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3597"/>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annotation reference"/>
    <w:basedOn w:val="a0"/>
    <w:uiPriority w:val="99"/>
    <w:semiHidden/>
    <w:unhideWhenUsed/>
    <w:rsid w:val="000B5EA4"/>
    <w:rPr>
      <w:sz w:val="16"/>
      <w:szCs w:val="16"/>
    </w:rPr>
  </w:style>
  <w:style w:type="paragraph" w:styleId="a4">
    <w:name w:val="annotation text"/>
    <w:basedOn w:val="a"/>
    <w:link w:val="a5"/>
    <w:uiPriority w:val="99"/>
    <w:semiHidden/>
    <w:unhideWhenUsed/>
    <w:rsid w:val="000B5EA4"/>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semiHidden/>
    <w:rsid w:val="000B5EA4"/>
    <w:rPr>
      <w:rFonts w:ascii="Times New Roman" w:eastAsia="Times New Roman" w:hAnsi="Times New Roman" w:cs="Times New Roman"/>
      <w:sz w:val="20"/>
      <w:szCs w:val="20"/>
      <w:lang w:val="uk-UA" w:eastAsia="ru-RU"/>
    </w:rPr>
  </w:style>
  <w:style w:type="paragraph" w:styleId="a6">
    <w:name w:val="Balloon Text"/>
    <w:basedOn w:val="a"/>
    <w:link w:val="a7"/>
    <w:uiPriority w:val="99"/>
    <w:semiHidden/>
    <w:unhideWhenUsed/>
    <w:rsid w:val="000B5EA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B5EA4"/>
    <w:rPr>
      <w:rFonts w:ascii="Segoe UI" w:hAnsi="Segoe UI" w:cs="Segoe UI"/>
      <w:sz w:val="18"/>
      <w:szCs w:val="18"/>
      <w:lang w:val="uk-UA"/>
    </w:rPr>
  </w:style>
  <w:style w:type="paragraph" w:styleId="a8">
    <w:name w:val="List Paragraph"/>
    <w:basedOn w:val="a"/>
    <w:uiPriority w:val="34"/>
    <w:qFormat/>
    <w:rsid w:val="001F20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1616</TotalTime>
  <Pages>13</Pages>
  <Words>4343</Words>
  <Characters>24758</Characters>
  <Application>Microsoft Office Word</Application>
  <DocSecurity>0</DocSecurity>
  <Lines>206</Lines>
  <Paragraphs>58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GS</cp:lastModifiedBy>
  <cp:revision>31</cp:revision>
  <dcterms:created xsi:type="dcterms:W3CDTF">2018-01-30T10:11:00Z</dcterms:created>
  <dcterms:modified xsi:type="dcterms:W3CDTF">2019-01-18T13:40:00Z</dcterms:modified>
</cp:coreProperties>
</file>