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E7" w:rsidRDefault="00D236E7" w:rsidP="00D236E7">
      <w:pPr>
        <w:pStyle w:val="a3"/>
        <w:rPr>
          <w:rFonts w:ascii="Bookman Old Style" w:hAnsi="Bookman Old Style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E7" w:rsidRDefault="00D236E7" w:rsidP="00D236E7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D236E7" w:rsidRDefault="00D236E7" w:rsidP="00D236E7">
      <w:pPr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236E7" w:rsidRDefault="00D236E7" w:rsidP="00D236E7">
      <w:pPr>
        <w:jc w:val="center"/>
        <w:rPr>
          <w:rFonts w:ascii="Bookman Old Style" w:hAnsi="Bookman Old Style"/>
          <w:sz w:val="24"/>
          <w:lang w:val="uk-UA"/>
        </w:rPr>
      </w:pPr>
    </w:p>
    <w:p w:rsidR="00D236E7" w:rsidRDefault="00D236E7" w:rsidP="00D236E7">
      <w:pPr>
        <w:pStyle w:val="9"/>
        <w:rPr>
          <w:rFonts w:ascii="Georgia" w:hAnsi="Georgia" w:cs="Tahoma"/>
          <w:b/>
          <w:szCs w:val="24"/>
        </w:rPr>
      </w:pPr>
      <w:r>
        <w:rPr>
          <w:rFonts w:ascii="Georgia" w:hAnsi="Georgia" w:cs="Tahoma"/>
          <w:b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szCs w:val="24"/>
        </w:rPr>
        <w:t>Н</w:t>
      </w:r>
      <w:proofErr w:type="spellEnd"/>
      <w:r>
        <w:rPr>
          <w:rFonts w:ascii="Georgia" w:hAnsi="Georgia" w:cs="Tahoma"/>
          <w:b/>
          <w:szCs w:val="24"/>
        </w:rPr>
        <w:t xml:space="preserve"> Я</w:t>
      </w:r>
    </w:p>
    <w:p w:rsidR="00D236E7" w:rsidRDefault="00D236E7" w:rsidP="00D236E7">
      <w:pPr>
        <w:rPr>
          <w:lang w:val="uk-UA"/>
        </w:rPr>
      </w:pPr>
    </w:p>
    <w:p w:rsidR="00D236E7" w:rsidRDefault="00D236E7" w:rsidP="00D236E7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П’ятнадцята  сесія     </w:t>
      </w:r>
      <w:r>
        <w:rPr>
          <w:rFonts w:ascii="Georgia" w:hAnsi="Georgia" w:cs="Tahoma"/>
          <w:b/>
          <w:i/>
          <w:szCs w:val="24"/>
        </w:rPr>
        <w:tab/>
        <w:t xml:space="preserve">    </w:t>
      </w:r>
      <w:r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  <w:t xml:space="preserve">                              VІІ  скликання</w:t>
      </w:r>
    </w:p>
    <w:p w:rsidR="00D236E7" w:rsidRDefault="00D236E7" w:rsidP="00D236E7">
      <w:pPr>
        <w:rPr>
          <w:rFonts w:ascii="Bookman Old Style" w:hAnsi="Bookman Old Style"/>
          <w:sz w:val="24"/>
          <w:lang w:val="uk-UA"/>
        </w:rPr>
      </w:pPr>
    </w:p>
    <w:p w:rsidR="00D236E7" w:rsidRDefault="00D236E7" w:rsidP="00D236E7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>Від  29 серпня 2018 року    №</w:t>
      </w:r>
      <w:r w:rsidR="005702A8">
        <w:rPr>
          <w:rFonts w:ascii="Bookman Old Style" w:hAnsi="Bookman Old Style"/>
        </w:rPr>
        <w:t>707</w:t>
      </w:r>
      <w:r>
        <w:rPr>
          <w:rFonts w:ascii="Bookman Old Style" w:hAnsi="Bookman Old Style"/>
        </w:rPr>
        <w:t xml:space="preserve"> </w:t>
      </w:r>
    </w:p>
    <w:p w:rsidR="00D236E7" w:rsidRDefault="00D236E7" w:rsidP="00D236E7">
      <w:pPr>
        <w:rPr>
          <w:lang w:val="uk-UA"/>
        </w:rPr>
      </w:pPr>
    </w:p>
    <w:p w:rsidR="00D236E7" w:rsidRDefault="00D236E7" w:rsidP="00D236E7">
      <w:pPr>
        <w:pStyle w:val="5"/>
        <w:spacing w:before="0" w:after="0"/>
        <w:ind w:right="5035"/>
        <w:jc w:val="both"/>
        <w:rPr>
          <w:rFonts w:ascii="Bookman Old Style" w:hAnsi="Bookman Old Style"/>
          <w:b w:val="0"/>
          <w:i w:val="0"/>
          <w:sz w:val="24"/>
          <w:szCs w:val="24"/>
          <w:lang w:val="uk-UA"/>
        </w:rPr>
      </w:pP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Про зняття з контролю окремих рішень міської ради</w:t>
      </w:r>
    </w:p>
    <w:p w:rsidR="00D236E7" w:rsidRDefault="00D236E7" w:rsidP="00D236E7">
      <w:pPr>
        <w:rPr>
          <w:lang w:val="uk-UA"/>
        </w:rPr>
      </w:pPr>
    </w:p>
    <w:p w:rsidR="00D236E7" w:rsidRDefault="00D236E7" w:rsidP="00D236E7">
      <w:pPr>
        <w:pStyle w:val="5"/>
        <w:spacing w:before="0" w:after="0"/>
        <w:ind w:right="-5" w:firstLine="708"/>
        <w:jc w:val="both"/>
        <w:rPr>
          <w:rFonts w:ascii="Bookman Old Style" w:hAnsi="Bookman Old Style"/>
          <w:b w:val="0"/>
          <w:i w:val="0"/>
          <w:sz w:val="24"/>
          <w:szCs w:val="24"/>
          <w:lang w:val="uk-UA"/>
        </w:rPr>
      </w:pP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У зв’язку з виконанням намічених завдань та з закінченням термінів виконання</w:t>
      </w:r>
      <w:r>
        <w:rPr>
          <w:sz w:val="24"/>
          <w:lang w:val="uk-UA"/>
        </w:rPr>
        <w:t>,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 xml:space="preserve"> керуючись ст. 26 Закону України «Про місцеве самоврядування в Україні», враховуючи рекомендації засідання постійних комісій міської ради від 27.08.2018 року,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 xml:space="preserve">міська рада </w:t>
      </w:r>
    </w:p>
    <w:p w:rsidR="00D236E7" w:rsidRDefault="00D236E7" w:rsidP="00D236E7">
      <w:pPr>
        <w:rPr>
          <w:sz w:val="24"/>
          <w:szCs w:val="24"/>
          <w:lang w:val="uk-UA"/>
        </w:rPr>
      </w:pPr>
    </w:p>
    <w:p w:rsidR="00D236E7" w:rsidRDefault="00D236E7" w:rsidP="00D236E7">
      <w:pPr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>В И Р І Ш И Л А:</w:t>
      </w:r>
    </w:p>
    <w:p w:rsidR="00D236E7" w:rsidRDefault="00D236E7" w:rsidP="00D236E7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>Зняти з контролю наступні рішення міської ради:</w:t>
      </w:r>
    </w:p>
    <w:p w:rsidR="00D236E7" w:rsidRPr="00F11D1A" w:rsidRDefault="00D236E7" w:rsidP="00D236E7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03.04.2017 року № 808 «Про затвердження норм на харчування в період проведення спортивних заходів»;</w:t>
      </w:r>
    </w:p>
    <w:p w:rsidR="00D236E7" w:rsidRPr="00F11D1A" w:rsidRDefault="00D236E7" w:rsidP="00D236E7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19.05.2017 року № 850 «Про затвердження порядку та нормативу відрахувань до місцевого бюджету частини чистого прибутку (доходу) підприємствами, що належать до комунальної власності міста Овруч на 2017 рік»;</w:t>
      </w:r>
    </w:p>
    <w:p w:rsidR="00773DDF" w:rsidRPr="00F11D1A" w:rsidRDefault="00773DDF" w:rsidP="00D236E7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 xml:space="preserve">Від 18.08.2017 року </w:t>
      </w:r>
      <w:r w:rsidRPr="00F11D1A">
        <w:rPr>
          <w:rFonts w:ascii="Bookman Old Style" w:hAnsi="Bookman Old Style"/>
        </w:rPr>
        <w:t xml:space="preserve">№ 1015 «Про </w:t>
      </w:r>
      <w:proofErr w:type="spellStart"/>
      <w:r w:rsidRPr="00F11D1A">
        <w:rPr>
          <w:rFonts w:ascii="Bookman Old Style" w:hAnsi="Bookman Old Style"/>
        </w:rPr>
        <w:t>затвердження</w:t>
      </w:r>
      <w:proofErr w:type="spellEnd"/>
      <w:r w:rsidRPr="00F11D1A">
        <w:rPr>
          <w:rFonts w:ascii="Bookman Old Style" w:hAnsi="Bookman Old Style"/>
        </w:rPr>
        <w:t xml:space="preserve"> </w:t>
      </w:r>
      <w:proofErr w:type="spellStart"/>
      <w:r w:rsidRPr="00F11D1A">
        <w:rPr>
          <w:rFonts w:ascii="Bookman Old Style" w:hAnsi="Bookman Old Style"/>
        </w:rPr>
        <w:t>Програми</w:t>
      </w:r>
      <w:proofErr w:type="spellEnd"/>
      <w:r w:rsidRPr="00F11D1A">
        <w:rPr>
          <w:rFonts w:ascii="Bookman Old Style" w:hAnsi="Bookman Old Style"/>
          <w:lang w:val="uk-UA"/>
        </w:rPr>
        <w:t xml:space="preserve"> відшкодування </w:t>
      </w:r>
      <w:r w:rsidRPr="00F11D1A">
        <w:rPr>
          <w:rFonts w:ascii="Bookman Old Style" w:hAnsi="Bookman Old Style"/>
        </w:rPr>
        <w:t xml:space="preserve"> </w:t>
      </w:r>
      <w:r w:rsidRPr="00F11D1A">
        <w:rPr>
          <w:rFonts w:ascii="Bookman Old Style" w:hAnsi="Bookman Old Style"/>
          <w:lang w:val="uk-UA"/>
        </w:rPr>
        <w:t>проїзду пільгових категорій громадян м. Овруч на 2017 рік</w:t>
      </w:r>
      <w:r w:rsidRPr="00F11D1A">
        <w:rPr>
          <w:rFonts w:ascii="Bookman Old Style" w:hAnsi="Bookman Old Style"/>
        </w:rPr>
        <w:t>»;</w:t>
      </w:r>
    </w:p>
    <w:p w:rsidR="00D6449A" w:rsidRPr="00F11D1A" w:rsidRDefault="00D6449A" w:rsidP="00CB7813">
      <w:pPr>
        <w:pStyle w:val="a5"/>
        <w:numPr>
          <w:ilvl w:val="1"/>
          <w:numId w:val="1"/>
        </w:numPr>
        <w:ind w:hanging="1004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20.04.2018 року №421 «</w:t>
      </w:r>
      <w:r w:rsidRPr="00F11D1A">
        <w:rPr>
          <w:rFonts w:ascii="Bookman Old Style" w:hAnsi="Bookman Old Style"/>
        </w:rPr>
        <w:t xml:space="preserve">Про </w:t>
      </w:r>
      <w:proofErr w:type="spellStart"/>
      <w:r w:rsidRPr="00F11D1A">
        <w:rPr>
          <w:rFonts w:ascii="Bookman Old Style" w:hAnsi="Bookman Old Style"/>
        </w:rPr>
        <w:t>схвалення</w:t>
      </w:r>
      <w:proofErr w:type="spellEnd"/>
      <w:r w:rsidRPr="00F11D1A">
        <w:rPr>
          <w:rFonts w:ascii="Bookman Old Style" w:hAnsi="Bookman Old Style"/>
        </w:rPr>
        <w:t xml:space="preserve"> </w:t>
      </w:r>
      <w:proofErr w:type="spellStart"/>
      <w:r w:rsidRPr="00F11D1A">
        <w:rPr>
          <w:rFonts w:ascii="Bookman Old Style" w:hAnsi="Bookman Old Style"/>
        </w:rPr>
        <w:t>індикативних</w:t>
      </w:r>
      <w:proofErr w:type="spellEnd"/>
    </w:p>
    <w:p w:rsidR="00D6449A" w:rsidRPr="00F11D1A" w:rsidRDefault="00D6449A" w:rsidP="00D6449A">
      <w:pPr>
        <w:rPr>
          <w:rFonts w:ascii="Bookman Old Style" w:hAnsi="Bookman Old Style"/>
          <w:lang w:val="uk-UA"/>
        </w:rPr>
      </w:pPr>
      <w:proofErr w:type="spellStart"/>
      <w:r w:rsidRPr="00F11D1A">
        <w:rPr>
          <w:rFonts w:ascii="Bookman Old Style" w:hAnsi="Bookman Old Style"/>
        </w:rPr>
        <w:t>прогнозних</w:t>
      </w:r>
      <w:proofErr w:type="spellEnd"/>
      <w:r w:rsidRPr="00F11D1A">
        <w:rPr>
          <w:rFonts w:ascii="Bookman Old Style" w:hAnsi="Bookman Old Style"/>
        </w:rPr>
        <w:t xml:space="preserve"> </w:t>
      </w:r>
      <w:proofErr w:type="spellStart"/>
      <w:r w:rsidRPr="00F11D1A">
        <w:rPr>
          <w:rFonts w:ascii="Bookman Old Style" w:hAnsi="Bookman Old Style"/>
        </w:rPr>
        <w:t>показників</w:t>
      </w:r>
      <w:proofErr w:type="spellEnd"/>
      <w:r w:rsidRPr="00F11D1A">
        <w:rPr>
          <w:rFonts w:ascii="Bookman Old Style" w:hAnsi="Bookman Old Style"/>
        </w:rPr>
        <w:t xml:space="preserve"> </w:t>
      </w:r>
      <w:proofErr w:type="spellStart"/>
      <w:r w:rsidRPr="00F11D1A">
        <w:rPr>
          <w:rFonts w:ascii="Bookman Old Style" w:hAnsi="Bookman Old Style"/>
        </w:rPr>
        <w:t>міського</w:t>
      </w:r>
      <w:proofErr w:type="spellEnd"/>
      <w:r w:rsidRPr="00F11D1A">
        <w:rPr>
          <w:rFonts w:ascii="Bookman Old Style" w:hAnsi="Bookman Old Style"/>
          <w:lang w:val="uk-UA"/>
        </w:rPr>
        <w:t xml:space="preserve"> </w:t>
      </w:r>
      <w:r w:rsidRPr="00F11D1A">
        <w:rPr>
          <w:rFonts w:ascii="Bookman Old Style" w:hAnsi="Bookman Old Style"/>
        </w:rPr>
        <w:t>бюджету на 2019-2020 роки»</w:t>
      </w:r>
    </w:p>
    <w:p w:rsidR="00773DDF" w:rsidRPr="00F11D1A" w:rsidRDefault="00773DDF" w:rsidP="00CB7813">
      <w:pPr>
        <w:pStyle w:val="a5"/>
        <w:numPr>
          <w:ilvl w:val="1"/>
          <w:numId w:val="2"/>
        </w:numPr>
        <w:tabs>
          <w:tab w:val="left" w:pos="1134"/>
        </w:tabs>
        <w:ind w:left="0" w:firstLine="993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20.04.2018 року № 429 «Про передачу водопровідних мереж з балансу КП «Проектувальник» Овруцької міської ради Житомирської області на баланс КП «Відродження» Овруцької міської ради Житомирської області»;</w:t>
      </w:r>
    </w:p>
    <w:p w:rsidR="00773DDF" w:rsidRPr="00F11D1A" w:rsidRDefault="00773DDF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20.04.2018 року № 430 «Про передачу майна з балансу КП «Проектувальник» Овруцької міської ради Житомирської області в господарське відання та баланс КП «Відродження» Овруцької міської ради Житомирської області»;</w:t>
      </w:r>
    </w:p>
    <w:p w:rsidR="00773DDF" w:rsidRPr="00F11D1A" w:rsidRDefault="00773DDF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20.04.2018 року № 443 «Про передачу майна з балансу відділу освіти Овруцької міської ради на баланс та господарське відання КП «Водоканал» Овруцької міської ради»;</w:t>
      </w:r>
    </w:p>
    <w:p w:rsidR="00AA2463" w:rsidRPr="00F11D1A" w:rsidRDefault="00AA2463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20.04.2018 року № 447 «Про передачу майна (автомобіль Славута) комунальної власності Овруцької міської об’єднаної територіальної громади»;</w:t>
      </w:r>
    </w:p>
    <w:p w:rsidR="00D6449A" w:rsidRPr="00F11D1A" w:rsidRDefault="00D6449A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 xml:space="preserve">Від 20.04.2018 року №477 « Про підтримку звернення депутата міської ради </w:t>
      </w:r>
      <w:proofErr w:type="spellStart"/>
      <w:r w:rsidRPr="00F11D1A">
        <w:rPr>
          <w:rFonts w:ascii="Bookman Old Style" w:hAnsi="Bookman Old Style"/>
          <w:lang w:val="uk-UA"/>
        </w:rPr>
        <w:t>Левківського</w:t>
      </w:r>
      <w:proofErr w:type="spellEnd"/>
      <w:r w:rsidRPr="00F11D1A">
        <w:rPr>
          <w:rFonts w:ascii="Bookman Old Style" w:hAnsi="Bookman Old Style"/>
          <w:lang w:val="uk-UA"/>
        </w:rPr>
        <w:t xml:space="preserve"> П.І.»</w:t>
      </w:r>
    </w:p>
    <w:p w:rsidR="00D6449A" w:rsidRPr="00F11D1A" w:rsidRDefault="00D6449A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 xml:space="preserve">Від 20.04.2018 року №478 « Про запит депутата міської ради </w:t>
      </w:r>
      <w:proofErr w:type="spellStart"/>
      <w:r w:rsidRPr="00F11D1A">
        <w:rPr>
          <w:rFonts w:ascii="Bookman Old Style" w:hAnsi="Bookman Old Style"/>
          <w:lang w:val="uk-UA"/>
        </w:rPr>
        <w:t>Зубрійчук</w:t>
      </w:r>
      <w:proofErr w:type="spellEnd"/>
      <w:r w:rsidRPr="00F11D1A">
        <w:rPr>
          <w:rFonts w:ascii="Bookman Old Style" w:hAnsi="Bookman Old Style"/>
          <w:lang w:val="uk-UA"/>
        </w:rPr>
        <w:t xml:space="preserve"> О.А.»</w:t>
      </w:r>
    </w:p>
    <w:p w:rsidR="00D6449A" w:rsidRPr="00F11D1A" w:rsidRDefault="00D6449A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 xml:space="preserve">Від 20.04.2018 року №479 « Про запит депутата міської ради </w:t>
      </w:r>
      <w:proofErr w:type="spellStart"/>
      <w:r w:rsidRPr="00F11D1A">
        <w:rPr>
          <w:rFonts w:ascii="Bookman Old Style" w:hAnsi="Bookman Old Style"/>
          <w:lang w:val="uk-UA"/>
        </w:rPr>
        <w:t>Гуденка</w:t>
      </w:r>
      <w:proofErr w:type="spellEnd"/>
      <w:r w:rsidRPr="00F11D1A">
        <w:rPr>
          <w:rFonts w:ascii="Bookman Old Style" w:hAnsi="Bookman Old Style"/>
          <w:lang w:val="uk-UA"/>
        </w:rPr>
        <w:t xml:space="preserve"> О.Д.»</w:t>
      </w:r>
    </w:p>
    <w:p w:rsidR="00AA2463" w:rsidRPr="00F11D1A" w:rsidRDefault="00AA2463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23.05.2018 року № 508 «Про внесення змін до рішення Овруцької міської ради від 21.01.2018 року № 226 «Про передачу майна комунальної власності Овруцької міської об’єднаної територіальної громади з балансу Овруцької міської ради на баланс відділу освіти Овруцької міської ради, відділу культури, сім</w:t>
      </w:r>
      <w:r w:rsidR="003D285B" w:rsidRPr="00F11D1A">
        <w:rPr>
          <w:rFonts w:ascii="Bookman Old Style" w:hAnsi="Bookman Old Style"/>
          <w:lang w:val="uk-UA"/>
        </w:rPr>
        <w:t>’</w:t>
      </w:r>
      <w:r w:rsidRPr="00F11D1A">
        <w:rPr>
          <w:rFonts w:ascii="Bookman Old Style" w:hAnsi="Bookman Old Style"/>
          <w:lang w:val="uk-UA"/>
        </w:rPr>
        <w:t xml:space="preserve">ї, молоді і спорту </w:t>
      </w:r>
      <w:r w:rsidR="001D17AE" w:rsidRPr="00F11D1A">
        <w:rPr>
          <w:rFonts w:ascii="Bookman Old Style" w:hAnsi="Bookman Old Style"/>
          <w:lang w:val="uk-UA"/>
        </w:rPr>
        <w:t>Овруцької міської ради,</w:t>
      </w:r>
      <w:r w:rsidRPr="00F11D1A">
        <w:rPr>
          <w:rFonts w:ascii="Bookman Old Style" w:hAnsi="Bookman Old Style"/>
          <w:lang w:val="uk-UA"/>
        </w:rPr>
        <w:t xml:space="preserve"> Овруцької центральної</w:t>
      </w:r>
      <w:r w:rsidR="001D17AE" w:rsidRPr="00F11D1A">
        <w:rPr>
          <w:rFonts w:ascii="Bookman Old Style" w:hAnsi="Bookman Old Style"/>
          <w:lang w:val="uk-UA"/>
        </w:rPr>
        <w:t xml:space="preserve"> районної лікарні, Комунальної установи «Центр первинної медико-санітарної допомоги» Овруцької районної ради</w:t>
      </w:r>
      <w:r w:rsidRPr="00F11D1A">
        <w:rPr>
          <w:rFonts w:ascii="Bookman Old Style" w:hAnsi="Bookman Old Style"/>
          <w:lang w:val="uk-UA"/>
        </w:rPr>
        <w:t>»»;</w:t>
      </w:r>
    </w:p>
    <w:p w:rsidR="001D17AE" w:rsidRPr="00F11D1A" w:rsidRDefault="001D17AE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23.05.2018 року № 512 «Про передачу з балансу відділу культури, сім’ї, молоді і спорту Овруцької міської ради на баланс Комунального некомерційного підприємства «Овруцький центр первинної медико-санітарної допомоги» майна»;</w:t>
      </w:r>
    </w:p>
    <w:p w:rsidR="001D17AE" w:rsidRPr="00F11D1A" w:rsidRDefault="001D17AE" w:rsidP="00D6449A">
      <w:pPr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 w:rsidRPr="00F11D1A">
        <w:rPr>
          <w:rFonts w:ascii="Bookman Old Style" w:hAnsi="Bookman Old Style"/>
          <w:lang w:val="uk-UA"/>
        </w:rPr>
        <w:t>Від 26.06.2018 року № 612 «Про внесення змін до структури КП «Овруч» Овруцької міської ради Житомирської області».</w:t>
      </w:r>
    </w:p>
    <w:p w:rsidR="005702A8" w:rsidRDefault="005702A8" w:rsidP="00D236E7">
      <w:pPr>
        <w:rPr>
          <w:rFonts w:ascii="Bookman Old Style" w:hAnsi="Bookman Old Style"/>
          <w:sz w:val="24"/>
          <w:szCs w:val="24"/>
          <w:lang w:val="uk-UA"/>
        </w:rPr>
      </w:pPr>
    </w:p>
    <w:p w:rsidR="00D236E7" w:rsidRDefault="00D236E7" w:rsidP="00D236E7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Міський голова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     І.Я.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</w:t>
      </w:r>
      <w:proofErr w:type="spellEnd"/>
    </w:p>
    <w:p w:rsidR="00090DCC" w:rsidRDefault="00090DCC" w:rsidP="00D236E7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sectPr w:rsidR="00090DCC" w:rsidSect="005702A8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3A8C8C6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Courier New"/>
        <w:sz w:val="24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5FB56499"/>
    <w:multiLevelType w:val="multilevel"/>
    <w:tmpl w:val="4B7E8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6C9D0FC9"/>
    <w:multiLevelType w:val="multilevel"/>
    <w:tmpl w:val="8674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DB"/>
    <w:rsid w:val="00090DCC"/>
    <w:rsid w:val="001B3F2B"/>
    <w:rsid w:val="001D17AE"/>
    <w:rsid w:val="003D285B"/>
    <w:rsid w:val="005702A8"/>
    <w:rsid w:val="006938D1"/>
    <w:rsid w:val="00773DDF"/>
    <w:rsid w:val="00AA2463"/>
    <w:rsid w:val="00AE4314"/>
    <w:rsid w:val="00C41FDB"/>
    <w:rsid w:val="00CB7813"/>
    <w:rsid w:val="00D236E7"/>
    <w:rsid w:val="00D6449A"/>
    <w:rsid w:val="00E4759B"/>
    <w:rsid w:val="00F1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5C39-B54D-4B70-B435-8D635E1C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236E7"/>
    <w:pPr>
      <w:keepNext/>
      <w:outlineLvl w:val="0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D236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D236E7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6E7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236E7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D236E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236E7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D236E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44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7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78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3</cp:revision>
  <cp:lastPrinted>2018-09-03T13:06:00Z</cp:lastPrinted>
  <dcterms:created xsi:type="dcterms:W3CDTF">2018-08-30T14:05:00Z</dcterms:created>
  <dcterms:modified xsi:type="dcterms:W3CDTF">2018-09-03T13:16:00Z</dcterms:modified>
</cp:coreProperties>
</file>