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3F2" w:rsidRPr="003D2DE3" w:rsidRDefault="00BE33F2" w:rsidP="002C53DD">
      <w:pPr>
        <w:shd w:val="clear" w:color="auto" w:fill="FFFFFF"/>
        <w:spacing w:before="120"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/>
        </w:rPr>
        <w:t>У К Р А Ї Н А</w:t>
      </w:r>
    </w:p>
    <w:p w:rsidR="00BE33F2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/>
        </w:rPr>
        <w:t>Овруцька міська рада Житомирської області</w:t>
      </w:r>
    </w:p>
    <w:p w:rsidR="00EF7FD8" w:rsidRPr="003D2DE3" w:rsidRDefault="00EF7FD8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/>
        </w:rPr>
        <w:t>Виконавчий комітет</w:t>
      </w:r>
    </w:p>
    <w:p w:rsidR="00923B56" w:rsidRPr="003D2DE3" w:rsidRDefault="00923B56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BE33F2" w:rsidRPr="00C938C2" w:rsidRDefault="00BE33F2" w:rsidP="002C53DD">
      <w:pPr>
        <w:shd w:val="clear" w:color="auto" w:fill="FFFFFF"/>
        <w:spacing w:after="12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</w:pPr>
      <w:r w:rsidRPr="00C938C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  <w:t xml:space="preserve">Р І Ш Е Н </w:t>
      </w:r>
      <w:proofErr w:type="spellStart"/>
      <w:r w:rsidRPr="00C938C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  <w:t>Н</w:t>
      </w:r>
      <w:proofErr w:type="spellEnd"/>
      <w:r w:rsidRPr="00C938C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  <w:t xml:space="preserve"> Я</w:t>
      </w:r>
    </w:p>
    <w:p w:rsidR="00BE33F2" w:rsidRPr="003D2DE3" w:rsidRDefault="00BE33F2" w:rsidP="00B54851">
      <w:pPr>
        <w:shd w:val="clear" w:color="auto" w:fill="FFFFFF"/>
        <w:spacing w:before="240"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від  </w:t>
      </w:r>
      <w:r w:rsidR="00EF7FD8">
        <w:rPr>
          <w:rFonts w:ascii="Bookman Old Style" w:eastAsia="Times New Roman" w:hAnsi="Bookman Old Style" w:cs="Times New Roman"/>
          <w:sz w:val="24"/>
          <w:szCs w:val="24"/>
          <w:lang w:val="uk-UA"/>
        </w:rPr>
        <w:t>30</w:t>
      </w:r>
      <w:r w:rsidRPr="003D2DE3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="00842C79">
        <w:rPr>
          <w:rFonts w:ascii="Bookman Old Style" w:eastAsia="Times New Roman" w:hAnsi="Bookman Old Style" w:cs="Times New Roman"/>
          <w:sz w:val="24"/>
          <w:szCs w:val="24"/>
          <w:lang w:val="uk-UA"/>
        </w:rPr>
        <w:t>1</w:t>
      </w:r>
      <w:r w:rsidR="00EF7FD8">
        <w:rPr>
          <w:rFonts w:ascii="Bookman Old Style" w:eastAsia="Times New Roman" w:hAnsi="Bookman Old Style" w:cs="Times New Roman"/>
          <w:sz w:val="24"/>
          <w:szCs w:val="24"/>
          <w:lang w:val="uk-UA"/>
        </w:rPr>
        <w:t>0</w:t>
      </w:r>
      <w:r w:rsidRPr="003D2DE3">
        <w:rPr>
          <w:rFonts w:ascii="Bookman Old Style" w:eastAsia="Times New Roman" w:hAnsi="Bookman Old Style" w:cs="Times New Roman"/>
          <w:sz w:val="24"/>
          <w:szCs w:val="24"/>
          <w:lang w:val="uk-UA"/>
        </w:rPr>
        <w:t>.2018 року     </w:t>
      </w:r>
      <w:r w:rsidR="00E53193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      </w:t>
      </w:r>
      <w:r w:rsidRPr="003D2DE3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 №</w:t>
      </w:r>
      <w:r w:rsidR="00E53193">
        <w:rPr>
          <w:rFonts w:ascii="Bookman Old Style" w:eastAsia="Times New Roman" w:hAnsi="Bookman Old Style" w:cs="Times New Roman"/>
          <w:sz w:val="24"/>
          <w:szCs w:val="24"/>
          <w:lang w:val="uk-UA"/>
        </w:rPr>
        <w:t>366</w:t>
      </w:r>
    </w:p>
    <w:p w:rsidR="00923B56" w:rsidRPr="003D2DE3" w:rsidRDefault="00923B56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BE33F2" w:rsidRPr="00766BF3" w:rsidRDefault="005014EA" w:rsidP="00766BF3">
      <w:pPr>
        <w:shd w:val="clear" w:color="auto" w:fill="FFFFFF"/>
        <w:spacing w:after="0" w:line="240" w:lineRule="auto"/>
        <w:ind w:right="4677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766BF3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Про </w:t>
      </w:r>
      <w:r w:rsidR="002C53DD" w:rsidRPr="00766BF3">
        <w:rPr>
          <w:rFonts w:ascii="Bookman Old Style" w:eastAsia="Times New Roman" w:hAnsi="Bookman Old Style" w:cs="Times New Roman"/>
          <w:sz w:val="24"/>
          <w:szCs w:val="24"/>
          <w:lang w:val="uk-UA"/>
        </w:rPr>
        <w:t>затвердження</w:t>
      </w:r>
      <w:r w:rsidR="00E50E2A" w:rsidRPr="00766BF3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="002C53DD" w:rsidRPr="00766BF3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цільової (комплексної) соціальної Програми забезпечення житлом дітей-сиріт, дітей, позбавлених батьківського піклування, та осіб з їх числа на 2019-2022 роки </w:t>
      </w:r>
      <w:r w:rsidR="00842C79" w:rsidRPr="00766BF3">
        <w:rPr>
          <w:rFonts w:ascii="Bookman Old Style" w:eastAsia="Times New Roman" w:hAnsi="Bookman Old Style" w:cs="Times New Roman"/>
          <w:sz w:val="24"/>
          <w:szCs w:val="24"/>
          <w:lang w:val="uk-UA"/>
        </w:rPr>
        <w:t>Овруцької міської ради</w:t>
      </w:r>
    </w:p>
    <w:p w:rsidR="00BE33F2" w:rsidRPr="00766BF3" w:rsidRDefault="00BE33F2" w:rsidP="00AA2AF9">
      <w:pPr>
        <w:shd w:val="clear" w:color="auto" w:fill="FFFFFF"/>
        <w:spacing w:after="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BE33F2" w:rsidRPr="003D2DE3" w:rsidRDefault="002C53DD" w:rsidP="00B5485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Керуючись ст. 43 Закону України «Про місцеве самоврядування в Україні», на виконання Закону України «Про забезпечення організаційно-правових умов соціального захисту дітей-сиріт та дітей, позбавлених батьківського піклування», наказу </w:t>
      </w:r>
      <w:r w:rsidR="00B54851">
        <w:rPr>
          <w:rFonts w:ascii="Bookman Old Style" w:eastAsia="Times New Roman" w:hAnsi="Bookman Old Style" w:cs="Times New Roman"/>
          <w:sz w:val="24"/>
          <w:szCs w:val="24"/>
          <w:lang w:val="uk-UA"/>
        </w:rPr>
        <w:t>Міністерства соціальної політики України від 06.11.2015 №1092 «Про затвердження рішення колегії Міністерства соціальної політики України від 29.10.2015 «Про основні пріоритети державної політики у соціальній сфері з питань забезпечення прав дітей в Україні», з метою реалізації державної політики щодо забезпечення житлових прав дітей-сиріт, дітей, позбавлених батьківського піклування, та осіб з їх числа, міська рада</w:t>
      </w:r>
    </w:p>
    <w:p w:rsidR="00E50E2A" w:rsidRPr="003D2DE3" w:rsidRDefault="00E50E2A" w:rsidP="00B54851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BE33F2" w:rsidRPr="003D2DE3" w:rsidRDefault="00EF7FD8" w:rsidP="00EF7FD8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/>
        </w:rPr>
        <w:t>В И Р І Ш И В</w:t>
      </w:r>
      <w:r w:rsidR="00BE33F2" w:rsidRPr="003D2DE3">
        <w:rPr>
          <w:rFonts w:ascii="Bookman Old Style" w:eastAsia="Times New Roman" w:hAnsi="Bookman Old Style" w:cs="Times New Roman"/>
          <w:sz w:val="24"/>
          <w:szCs w:val="24"/>
          <w:lang w:val="uk-UA"/>
        </w:rPr>
        <w:t>:</w:t>
      </w:r>
    </w:p>
    <w:p w:rsidR="00B8593E" w:rsidRPr="003D2DE3" w:rsidRDefault="00B8593E" w:rsidP="00B54851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5014EA" w:rsidRPr="00DD3C62" w:rsidRDefault="00B54851" w:rsidP="00625F54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 xml:space="preserve">Затвердити </w:t>
      </w:r>
      <w:r w:rsidRPr="00B54851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>Ц</w:t>
      </w:r>
      <w:r w:rsidRPr="00B54851">
        <w:rPr>
          <w:rFonts w:ascii="Bookman Old Style" w:eastAsia="Times New Roman" w:hAnsi="Bookman Old Style" w:cs="Times New Roman"/>
          <w:sz w:val="24"/>
          <w:szCs w:val="24"/>
          <w:lang w:val="uk-UA"/>
        </w:rPr>
        <w:t>ільов</w:t>
      </w:r>
      <w:r>
        <w:rPr>
          <w:rFonts w:ascii="Bookman Old Style" w:eastAsia="Times New Roman" w:hAnsi="Bookman Old Style" w:cs="Times New Roman"/>
          <w:sz w:val="24"/>
          <w:szCs w:val="24"/>
          <w:lang w:val="uk-UA"/>
        </w:rPr>
        <w:t>у</w:t>
      </w:r>
      <w:r w:rsidRPr="00B54851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(комплексн</w:t>
      </w:r>
      <w:r>
        <w:rPr>
          <w:rFonts w:ascii="Bookman Old Style" w:eastAsia="Times New Roman" w:hAnsi="Bookman Old Style" w:cs="Times New Roman"/>
          <w:sz w:val="24"/>
          <w:szCs w:val="24"/>
          <w:lang w:val="uk-UA"/>
        </w:rPr>
        <w:t>у</w:t>
      </w:r>
      <w:r w:rsidRPr="00B54851">
        <w:rPr>
          <w:rFonts w:ascii="Bookman Old Style" w:eastAsia="Times New Roman" w:hAnsi="Bookman Old Style" w:cs="Times New Roman"/>
          <w:sz w:val="24"/>
          <w:szCs w:val="24"/>
          <w:lang w:val="uk-UA"/>
        </w:rPr>
        <w:t>) соціальн</w:t>
      </w:r>
      <w:r>
        <w:rPr>
          <w:rFonts w:ascii="Bookman Old Style" w:eastAsia="Times New Roman" w:hAnsi="Bookman Old Style" w:cs="Times New Roman"/>
          <w:sz w:val="24"/>
          <w:szCs w:val="24"/>
          <w:lang w:val="uk-UA"/>
        </w:rPr>
        <w:t>у</w:t>
      </w:r>
      <w:r w:rsidRPr="00B54851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Програм</w:t>
      </w:r>
      <w:r>
        <w:rPr>
          <w:rFonts w:ascii="Bookman Old Style" w:eastAsia="Times New Roman" w:hAnsi="Bookman Old Style" w:cs="Times New Roman"/>
          <w:sz w:val="24"/>
          <w:szCs w:val="24"/>
          <w:lang w:val="uk-UA"/>
        </w:rPr>
        <w:t>у</w:t>
      </w:r>
      <w:r w:rsidRPr="00B54851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забезпечення житлом дітей-сиріт, дітей, позбавлених батьківського піклування, та осіб з їх числа на 2019-2022 роки </w:t>
      </w:r>
      <w:r w:rsidR="00842C79">
        <w:rPr>
          <w:rFonts w:ascii="Bookman Old Style" w:eastAsia="Times New Roman" w:hAnsi="Bookman Old Style" w:cs="Times New Roman"/>
          <w:sz w:val="24"/>
          <w:szCs w:val="24"/>
          <w:lang w:val="uk-UA"/>
        </w:rPr>
        <w:t>на території Овруцької</w:t>
      </w:r>
      <w:r w:rsidRPr="00B54851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="00842C79">
        <w:rPr>
          <w:rFonts w:ascii="Bookman Old Style" w:eastAsia="Times New Roman" w:hAnsi="Bookman Old Style" w:cs="Times New Roman"/>
          <w:sz w:val="24"/>
          <w:szCs w:val="24"/>
          <w:lang w:val="uk-UA"/>
        </w:rPr>
        <w:t>міської ради</w:t>
      </w:r>
      <w:r w:rsidR="00022671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(Додається)</w:t>
      </w:r>
      <w:r w:rsidR="005014EA" w:rsidRPr="00DD3C62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>.</w:t>
      </w:r>
    </w:p>
    <w:p w:rsidR="005014EA" w:rsidRPr="005014EA" w:rsidRDefault="005014EA" w:rsidP="00625F54">
      <w:pPr>
        <w:pStyle w:val="a8"/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</w:pPr>
    </w:p>
    <w:p w:rsidR="005014EA" w:rsidRDefault="00022671" w:rsidP="00625F54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>Відд</w:t>
      </w:r>
      <w:r w:rsidR="00655998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>іл</w:t>
      </w:r>
      <w:r w:rsidR="00842C79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>у з гуманітарних питань, старостинським округам, юридичному та фінансовому відділам</w:t>
      </w:r>
      <w:r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 xml:space="preserve"> міської ради забез</w:t>
      </w:r>
      <w:r w:rsidR="002D155A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>печити виконання заходів згідно з Програмою</w:t>
      </w:r>
      <w:r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>.</w:t>
      </w:r>
    </w:p>
    <w:p w:rsidR="00FC3A2A" w:rsidRPr="00FC3A2A" w:rsidRDefault="00FC3A2A" w:rsidP="00625F54">
      <w:pPr>
        <w:pStyle w:val="a8"/>
        <w:spacing w:after="0" w:line="240" w:lineRule="auto"/>
        <w:ind w:left="0" w:firstLine="851"/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</w:pPr>
    </w:p>
    <w:p w:rsidR="00FC3A2A" w:rsidRDefault="002D155A" w:rsidP="00625F54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>Начальнику відділу фінансів Шурло Т. М. передбачити кошти на виконання заходів, передбачених програмою.</w:t>
      </w:r>
    </w:p>
    <w:p w:rsidR="00655998" w:rsidRPr="00655998" w:rsidRDefault="00655998" w:rsidP="00625F54">
      <w:pPr>
        <w:pStyle w:val="a8"/>
        <w:ind w:left="0" w:firstLine="851"/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</w:pPr>
    </w:p>
    <w:p w:rsidR="002E1F53" w:rsidRPr="00EF7FD8" w:rsidRDefault="00EF7FD8" w:rsidP="00625F54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</w:pPr>
      <w:r w:rsidRPr="00EF7FD8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>Питання затвердження Ц</w:t>
      </w:r>
      <w:r w:rsidRPr="00EF7FD8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ільової (комплексної) соціальної Програми забезпечення житлом дітей-сиріт, дітей, позбавлених батьківського піклування, та осіб з їх числа на 2019-2022 роки </w:t>
      </w:r>
      <w:r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Овруцької міської ради </w:t>
      </w:r>
      <w:r w:rsidRPr="00EF7FD8">
        <w:rPr>
          <w:rFonts w:ascii="Bookman Old Style" w:eastAsia="Times New Roman" w:hAnsi="Bookman Old Style" w:cs="Times New Roman"/>
          <w:sz w:val="24"/>
          <w:szCs w:val="24"/>
          <w:lang w:val="uk-UA"/>
        </w:rPr>
        <w:t>винести на чергову сесію міської ради.</w:t>
      </w:r>
    </w:p>
    <w:p w:rsidR="002E1F53" w:rsidRDefault="002E1F53" w:rsidP="00B54851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</w:pPr>
    </w:p>
    <w:p w:rsidR="00690F56" w:rsidRDefault="00690F56" w:rsidP="00B54851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</w:pPr>
    </w:p>
    <w:p w:rsidR="00E53193" w:rsidRDefault="00E53193" w:rsidP="00B54851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</w:pPr>
    </w:p>
    <w:p w:rsidR="00C53AA4" w:rsidRDefault="00B8593E" w:rsidP="00B54851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</w:pPr>
      <w:r w:rsidRPr="003D2DE3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>Міський голо</w:t>
      </w:r>
      <w:r w:rsidR="005F31C7" w:rsidRPr="003D2DE3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 xml:space="preserve">ва                   </w:t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ab/>
        <w:t xml:space="preserve">          </w:t>
      </w:r>
      <w:r w:rsidR="005F31C7" w:rsidRPr="003D2DE3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 xml:space="preserve"> </w:t>
      </w:r>
      <w:r w:rsidRPr="003D2DE3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>І.</w:t>
      </w:r>
      <w:r w:rsidR="002D155A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> </w:t>
      </w:r>
      <w:r w:rsidRPr="003D2DE3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>Я.</w:t>
      </w:r>
      <w:r w:rsidR="002D155A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> </w:t>
      </w:r>
      <w:r w:rsidRPr="003D2DE3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>Коруд</w:t>
      </w:r>
      <w:bookmarkStart w:id="0" w:name="_GoBack"/>
      <w:bookmarkEnd w:id="0"/>
    </w:p>
    <w:sectPr w:rsidR="00C53AA4" w:rsidSect="00E5319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31C8C"/>
    <w:multiLevelType w:val="hybridMultilevel"/>
    <w:tmpl w:val="9678295E"/>
    <w:lvl w:ilvl="0" w:tplc="CA6AD9D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392642"/>
    <w:multiLevelType w:val="hybridMultilevel"/>
    <w:tmpl w:val="60203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A422D"/>
    <w:multiLevelType w:val="hybridMultilevel"/>
    <w:tmpl w:val="5AAE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D739E"/>
    <w:multiLevelType w:val="multilevel"/>
    <w:tmpl w:val="9CD4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70035"/>
    <w:multiLevelType w:val="hybridMultilevel"/>
    <w:tmpl w:val="25EE8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6D6783"/>
    <w:multiLevelType w:val="hybridMultilevel"/>
    <w:tmpl w:val="98B4C94C"/>
    <w:lvl w:ilvl="0" w:tplc="013CB2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9740D"/>
    <w:multiLevelType w:val="multilevel"/>
    <w:tmpl w:val="B170C7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3F2"/>
    <w:rsid w:val="00022671"/>
    <w:rsid w:val="0004638B"/>
    <w:rsid w:val="00092EBE"/>
    <w:rsid w:val="00182D3C"/>
    <w:rsid w:val="00197C93"/>
    <w:rsid w:val="00280A8E"/>
    <w:rsid w:val="002C53DD"/>
    <w:rsid w:val="002D155A"/>
    <w:rsid w:val="002E1F53"/>
    <w:rsid w:val="003D2DE3"/>
    <w:rsid w:val="003F711C"/>
    <w:rsid w:val="005014EA"/>
    <w:rsid w:val="00524604"/>
    <w:rsid w:val="005C572F"/>
    <w:rsid w:val="005F1984"/>
    <w:rsid w:val="005F31C7"/>
    <w:rsid w:val="00625F54"/>
    <w:rsid w:val="00655998"/>
    <w:rsid w:val="006673E4"/>
    <w:rsid w:val="00686845"/>
    <w:rsid w:val="00690F56"/>
    <w:rsid w:val="00704AD7"/>
    <w:rsid w:val="00766BF3"/>
    <w:rsid w:val="007C2668"/>
    <w:rsid w:val="00842C79"/>
    <w:rsid w:val="008E202C"/>
    <w:rsid w:val="00923B56"/>
    <w:rsid w:val="00967ECE"/>
    <w:rsid w:val="00A20CDB"/>
    <w:rsid w:val="00A20FE6"/>
    <w:rsid w:val="00AA2AF9"/>
    <w:rsid w:val="00AC075A"/>
    <w:rsid w:val="00AF5E8A"/>
    <w:rsid w:val="00B23962"/>
    <w:rsid w:val="00B54851"/>
    <w:rsid w:val="00B67ACA"/>
    <w:rsid w:val="00B8593E"/>
    <w:rsid w:val="00B96E80"/>
    <w:rsid w:val="00BE33F2"/>
    <w:rsid w:val="00C53AA4"/>
    <w:rsid w:val="00C938C2"/>
    <w:rsid w:val="00C975C3"/>
    <w:rsid w:val="00DD3C62"/>
    <w:rsid w:val="00E50E2A"/>
    <w:rsid w:val="00E53193"/>
    <w:rsid w:val="00EF7FD8"/>
    <w:rsid w:val="00F046A1"/>
    <w:rsid w:val="00F207A7"/>
    <w:rsid w:val="00FC3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C49E5-4867-4A6C-9F31-BFC7BE77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E33F2"/>
    <w:rPr>
      <w:i/>
      <w:iCs/>
    </w:rPr>
  </w:style>
  <w:style w:type="character" w:styleId="a5">
    <w:name w:val="Strong"/>
    <w:basedOn w:val="a0"/>
    <w:uiPriority w:val="22"/>
    <w:qFormat/>
    <w:rsid w:val="00BE33F2"/>
    <w:rPr>
      <w:b/>
      <w:bCs/>
    </w:rPr>
  </w:style>
  <w:style w:type="character" w:customStyle="1" w:styleId="apple-converted-space">
    <w:name w:val="apple-converted-space"/>
    <w:basedOn w:val="a0"/>
    <w:rsid w:val="00BE33F2"/>
  </w:style>
  <w:style w:type="paragraph" w:styleId="a6">
    <w:name w:val="Balloon Text"/>
    <w:basedOn w:val="a"/>
    <w:link w:val="a7"/>
    <w:uiPriority w:val="99"/>
    <w:semiHidden/>
    <w:unhideWhenUsed/>
    <w:rsid w:val="00E5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50E2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50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1133</Words>
  <Characters>647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EkonomInvest2</cp:lastModifiedBy>
  <cp:revision>9</cp:revision>
  <cp:lastPrinted>2018-11-13T09:53:00Z</cp:lastPrinted>
  <dcterms:created xsi:type="dcterms:W3CDTF">2018-10-29T09:11:00Z</dcterms:created>
  <dcterms:modified xsi:type="dcterms:W3CDTF">2018-11-13T09:53:00Z</dcterms:modified>
</cp:coreProperties>
</file>