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E2" w:rsidRDefault="00756B0B" w:rsidP="000B222B">
      <w:pPr>
        <w:spacing w:after="0" w:line="240" w:lineRule="auto"/>
        <w:jc w:val="center"/>
        <w:rPr>
          <w:b/>
          <w:noProof/>
          <w:lang w:val="ru-RU" w:eastAsia="uk-UA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Овруцька міська рада Житомирська область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</w:pPr>
      <w:r w:rsidRPr="000B222B"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  <w:t>РІШЕННЯ</w:t>
      </w:r>
    </w:p>
    <w:p w:rsidR="002B05E2" w:rsidRPr="000B222B" w:rsidRDefault="002B05E2" w:rsidP="000B222B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</w:p>
    <w:p w:rsidR="002B05E2" w:rsidRPr="00756B0B" w:rsidRDefault="00EA0F5E" w:rsidP="000B222B">
      <w:pPr>
        <w:spacing w:after="0" w:line="240" w:lineRule="auto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Двадцята </w:t>
      </w:r>
      <w:r w:rsidR="006A6A25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сесія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C3762F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ab/>
      </w:r>
      <w:r w:rsidR="002B05E2" w:rsidRPr="000B222B">
        <w:rPr>
          <w:rFonts w:ascii="Georgia" w:hAnsi="Georgia"/>
          <w:b/>
          <w:i/>
          <w:iCs/>
          <w:color w:val="000000"/>
          <w:sz w:val="24"/>
          <w:szCs w:val="24"/>
          <w:lang w:val="en-US" w:eastAsia="ru-RU"/>
        </w:rPr>
        <w:t>VII</w:t>
      </w:r>
      <w:r w:rsidR="00756B0B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 xml:space="preserve"> скликанн</w:t>
      </w:r>
      <w:r w:rsidR="00E06518"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  <w:t>я</w:t>
      </w:r>
    </w:p>
    <w:p w:rsidR="002B05E2" w:rsidRPr="000B222B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2B05E2" w:rsidRPr="00C3762F" w:rsidRDefault="002B05E2" w:rsidP="000B222B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Від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07</w:t>
      </w:r>
      <w:r w:rsidRPr="00C3762F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="009A0D8B">
        <w:rPr>
          <w:rFonts w:ascii="Bookman Old Style" w:hAnsi="Bookman Old Style"/>
          <w:color w:val="000000"/>
          <w:sz w:val="24"/>
          <w:szCs w:val="24"/>
          <w:lang w:eastAsia="ru-RU"/>
        </w:rPr>
        <w:t>груд</w:t>
      </w:r>
      <w:r w:rsidR="00756B0B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ня 2018 </w:t>
      </w:r>
      <w:r w:rsidRPr="000B222B">
        <w:rPr>
          <w:rFonts w:ascii="Bookman Old Style" w:hAnsi="Bookman Old Style"/>
          <w:color w:val="000000"/>
          <w:sz w:val="24"/>
          <w:szCs w:val="24"/>
          <w:lang w:eastAsia="ru-RU"/>
        </w:rPr>
        <w:t>року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="00EA0F5E">
        <w:rPr>
          <w:rFonts w:ascii="Bookman Old Style" w:hAnsi="Bookman Old Style"/>
          <w:color w:val="000000"/>
          <w:sz w:val="24"/>
          <w:szCs w:val="24"/>
          <w:lang w:eastAsia="ru-RU"/>
        </w:rPr>
        <w:t>№920</w:t>
      </w:r>
    </w:p>
    <w:p w:rsidR="004204F7" w:rsidRPr="004204F7" w:rsidRDefault="004204F7" w:rsidP="004204F7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Про погодження </w:t>
      </w:r>
      <w:proofErr w:type="spellStart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співфінансування</w:t>
      </w:r>
      <w:proofErr w:type="spellEnd"/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інвестиційних програм  (проектів), які пропонуються на фінансування за рахунок коштів Фон</w:t>
      </w:r>
      <w:r w:rsidR="009A0D8B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>ду регіонального розвитку в 2019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році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Відповідно до підпункту 3 пункту 7 Порядку</w:t>
      </w:r>
      <w:r w:rsidRPr="000B222B">
        <w:rPr>
          <w:color w:val="000000"/>
        </w:rPr>
        <w:t xml:space="preserve"> </w:t>
      </w:r>
      <w:r w:rsidRPr="000B222B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розвитку, затвердженого</w:t>
      </w:r>
      <w:r w:rsidRPr="000B222B">
        <w:rPr>
          <w:rStyle w:val="rvts23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204F7">
        <w:rPr>
          <w:rFonts w:ascii="Bookman Old Style" w:hAnsi="Bookman Old Style"/>
          <w:color w:val="000000"/>
        </w:rPr>
        <w:t>Постановою Кабінету Міністрів України від 18.03.2015 року № 196 «Деякі питання державного фонду регіонального розвитку», керуючись ст. 26 Закону України «Про місцеве самоврядування в Україні», міська рада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В И Р І Ш И Л А: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1.</w:t>
      </w:r>
      <w:r w:rsidRPr="004204F7">
        <w:rPr>
          <w:rFonts w:ascii="Bookman Old Style" w:hAnsi="Bookman Old Style"/>
          <w:color w:val="000000"/>
        </w:rPr>
        <w:tab/>
        <w:t xml:space="preserve">Надати погодження на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інвестиційних програм і проектів, фінансування яких планується з державного фон</w:t>
      </w:r>
      <w:r w:rsidR="00D64F90">
        <w:rPr>
          <w:rFonts w:ascii="Bookman Old Style" w:hAnsi="Bookman Old Style"/>
          <w:color w:val="000000"/>
        </w:rPr>
        <w:t>ду регіонального розвитку в 2019</w:t>
      </w:r>
      <w:r w:rsidRPr="004204F7">
        <w:rPr>
          <w:rFonts w:ascii="Bookman Old Style" w:hAnsi="Bookman Old Style"/>
          <w:color w:val="000000"/>
        </w:rPr>
        <w:t xml:space="preserve"> році </w:t>
      </w:r>
      <w:r w:rsidR="00756B0B">
        <w:rPr>
          <w:rFonts w:ascii="Bookman Old Style" w:hAnsi="Bookman Old Style"/>
          <w:color w:val="000000"/>
        </w:rPr>
        <w:t>в розмірі 30%, а саме</w:t>
      </w:r>
      <w:r w:rsidRPr="004204F7">
        <w:rPr>
          <w:rFonts w:ascii="Bookman Old Style" w:hAnsi="Bookman Old Style"/>
          <w:color w:val="000000"/>
        </w:rPr>
        <w:t>:</w:t>
      </w:r>
    </w:p>
    <w:p w:rsidR="004204F7" w:rsidRDefault="004204F7" w:rsidP="006A6A25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>- «</w:t>
      </w:r>
      <w:r w:rsidR="000574BF">
        <w:rPr>
          <w:rFonts w:ascii="Bookman Old Style" w:hAnsi="Bookman Old Style"/>
        </w:rPr>
        <w:t>Капітальний ремонт</w:t>
      </w:r>
      <w:r w:rsidR="008B279C">
        <w:rPr>
          <w:rFonts w:ascii="Bookman Old Style" w:hAnsi="Bookman Old Style"/>
        </w:rPr>
        <w:t xml:space="preserve"> будівлі</w:t>
      </w:r>
      <w:r w:rsidR="009A0D8B">
        <w:rPr>
          <w:rFonts w:ascii="Bookman Old Style" w:hAnsi="Bookman Old Style"/>
        </w:rPr>
        <w:t xml:space="preserve"> </w:t>
      </w:r>
      <w:r w:rsidR="000574BF">
        <w:rPr>
          <w:rFonts w:ascii="Bookman Old Style" w:hAnsi="Bookman Old Style"/>
        </w:rPr>
        <w:t>(</w:t>
      </w:r>
      <w:r w:rsidR="008B279C">
        <w:rPr>
          <w:rFonts w:ascii="Bookman Old Style" w:hAnsi="Bookman Old Style"/>
        </w:rPr>
        <w:t xml:space="preserve">енергоефективна </w:t>
      </w:r>
      <w:proofErr w:type="spellStart"/>
      <w:r w:rsidR="009A0D8B">
        <w:rPr>
          <w:rFonts w:ascii="Bookman Old Style" w:hAnsi="Bookman Old Style"/>
        </w:rPr>
        <w:t>термосанація</w:t>
      </w:r>
      <w:proofErr w:type="spellEnd"/>
      <w:r w:rsidR="000574BF">
        <w:rPr>
          <w:rFonts w:ascii="Bookman Old Style" w:hAnsi="Bookman Old Style"/>
        </w:rPr>
        <w:t>)</w:t>
      </w:r>
      <w:r w:rsidR="008B279C">
        <w:rPr>
          <w:rFonts w:ascii="Bookman Old Style" w:hAnsi="Bookman Old Style"/>
        </w:rPr>
        <w:t xml:space="preserve"> із заміною покрівлі діагностичного відділення</w:t>
      </w:r>
      <w:r w:rsidR="009A0D8B">
        <w:rPr>
          <w:rFonts w:ascii="Bookman Old Style" w:hAnsi="Bookman Old Style"/>
        </w:rPr>
        <w:t xml:space="preserve"> </w:t>
      </w:r>
      <w:r w:rsidR="008B279C">
        <w:rPr>
          <w:rFonts w:ascii="Bookman Old Style" w:hAnsi="Bookman Old Style"/>
        </w:rPr>
        <w:t xml:space="preserve">Овруцької центральної районної лікарні за </w:t>
      </w:r>
      <w:proofErr w:type="spellStart"/>
      <w:r w:rsidR="008B279C">
        <w:rPr>
          <w:rFonts w:ascii="Bookman Old Style" w:hAnsi="Bookman Old Style"/>
        </w:rPr>
        <w:t>адресою</w:t>
      </w:r>
      <w:proofErr w:type="spellEnd"/>
      <w:r w:rsidR="008B279C">
        <w:rPr>
          <w:rFonts w:ascii="Bookman Old Style" w:hAnsi="Bookman Old Style"/>
        </w:rPr>
        <w:t xml:space="preserve">: вул. </w:t>
      </w:r>
      <w:proofErr w:type="spellStart"/>
      <w:r w:rsidR="008B279C">
        <w:rPr>
          <w:rFonts w:ascii="Bookman Old Style" w:hAnsi="Bookman Old Style"/>
        </w:rPr>
        <w:t>Т.Шевченка</w:t>
      </w:r>
      <w:proofErr w:type="spellEnd"/>
      <w:r w:rsidR="008B279C">
        <w:rPr>
          <w:rFonts w:ascii="Bookman Old Style" w:hAnsi="Bookman Old Style"/>
        </w:rPr>
        <w:t>, 41 м. Овруч Овруцького району Житомирської області</w:t>
      </w:r>
      <w:r w:rsidR="000574BF">
        <w:rPr>
          <w:rFonts w:ascii="Bookman Old Style" w:hAnsi="Bookman Old Style"/>
        </w:rPr>
        <w:t xml:space="preserve">» </w:t>
      </w:r>
      <w:r w:rsidR="00756B0B">
        <w:rPr>
          <w:rFonts w:ascii="Bookman Old Style" w:hAnsi="Bookman Old Style"/>
          <w:color w:val="000000"/>
        </w:rPr>
        <w:t xml:space="preserve">- </w:t>
      </w:r>
      <w:r w:rsidR="006A6A25">
        <w:rPr>
          <w:rFonts w:ascii="Bookman Old Style" w:hAnsi="Bookman Old Style"/>
          <w:color w:val="000000"/>
        </w:rPr>
        <w:t xml:space="preserve"> </w:t>
      </w:r>
      <w:r w:rsidR="00E136D2">
        <w:rPr>
          <w:rFonts w:ascii="Bookman Old Style" w:hAnsi="Bookman Old Style"/>
          <w:color w:val="000000"/>
        </w:rPr>
        <w:t xml:space="preserve">2037,660 </w:t>
      </w:r>
      <w:r w:rsidR="006A6A25">
        <w:rPr>
          <w:rFonts w:ascii="Bookman Old Style" w:hAnsi="Bookman Old Style"/>
          <w:color w:val="000000"/>
        </w:rPr>
        <w:t>тис. грн.</w:t>
      </w:r>
    </w:p>
    <w:p w:rsidR="008B279C" w:rsidRPr="008B279C" w:rsidRDefault="008B279C" w:rsidP="006A6A25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8B279C">
        <w:rPr>
          <w:rFonts w:ascii="Bookman Old Style" w:hAnsi="Bookman Old Style"/>
          <w:color w:val="000000"/>
          <w:lang w:val="ru-RU"/>
        </w:rPr>
        <w:t xml:space="preserve">- </w:t>
      </w:r>
      <w:r>
        <w:rPr>
          <w:rFonts w:ascii="Bookman Old Style" w:hAnsi="Bookman Old Style"/>
          <w:color w:val="000000"/>
        </w:rPr>
        <w:t xml:space="preserve">«Капітальний ремонт спортзалу ДЮСШ за </w:t>
      </w:r>
      <w:proofErr w:type="spellStart"/>
      <w:r>
        <w:rPr>
          <w:rFonts w:ascii="Bookman Old Style" w:hAnsi="Bookman Old Style"/>
          <w:color w:val="000000"/>
        </w:rPr>
        <w:t>адресою</w:t>
      </w:r>
      <w:proofErr w:type="spellEnd"/>
      <w:r>
        <w:rPr>
          <w:rFonts w:ascii="Bookman Old Style" w:hAnsi="Bookman Old Style"/>
          <w:color w:val="000000"/>
        </w:rPr>
        <w:t>: м. Овруч, вул. Тараса Шевченка, 55/27» - 1051,129 тис. грн.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 w:rsidRPr="004204F7">
        <w:rPr>
          <w:rFonts w:ascii="Bookman Old Style" w:hAnsi="Bookman Old Style"/>
          <w:color w:val="000000"/>
        </w:rPr>
        <w:t xml:space="preserve">2. </w:t>
      </w:r>
      <w:r w:rsidR="00D64F90">
        <w:rPr>
          <w:rFonts w:ascii="Bookman Old Style" w:hAnsi="Bookman Old Style"/>
          <w:color w:val="000000"/>
        </w:rPr>
        <w:t>Відділу фінансів</w:t>
      </w:r>
      <w:r w:rsidRPr="004204F7">
        <w:rPr>
          <w:rFonts w:ascii="Bookman Old Style" w:hAnsi="Bookman Old Style"/>
          <w:color w:val="000000"/>
        </w:rPr>
        <w:t xml:space="preserve"> передбачити </w:t>
      </w:r>
      <w:proofErr w:type="spellStart"/>
      <w:r w:rsidRPr="004204F7">
        <w:rPr>
          <w:rFonts w:ascii="Bookman Old Style" w:hAnsi="Bookman Old Style"/>
          <w:color w:val="000000"/>
        </w:rPr>
        <w:t>співфінансування</w:t>
      </w:r>
      <w:proofErr w:type="spellEnd"/>
      <w:r w:rsidRPr="004204F7">
        <w:rPr>
          <w:rFonts w:ascii="Bookman Old Style" w:hAnsi="Bookman Old Style"/>
          <w:color w:val="000000"/>
        </w:rPr>
        <w:t xml:space="preserve"> вищезазначених проектів.</w:t>
      </w: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</w:p>
    <w:p w:rsidR="004204F7" w:rsidRPr="004204F7" w:rsidRDefault="004204F7" w:rsidP="004204F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  <w:r w:rsidRPr="004204F7">
        <w:rPr>
          <w:rFonts w:ascii="Bookman Old Style" w:hAnsi="Bookman Old Style"/>
          <w:color w:val="000000"/>
        </w:rPr>
        <w:t>3.</w:t>
      </w:r>
      <w:r w:rsidRPr="004204F7">
        <w:rPr>
          <w:rFonts w:ascii="Bookman Old Style" w:hAnsi="Bookman Old Style"/>
          <w:color w:val="000000"/>
        </w:rPr>
        <w:tab/>
        <w:t xml:space="preserve">Контроль за виконанням рішення покласти на заступника голови міської ради </w:t>
      </w:r>
      <w:proofErr w:type="spellStart"/>
      <w:r w:rsidRPr="004204F7">
        <w:rPr>
          <w:rFonts w:ascii="Bookman Old Style" w:hAnsi="Bookman Old Style"/>
          <w:color w:val="000000"/>
        </w:rPr>
        <w:t>Рибинську</w:t>
      </w:r>
      <w:proofErr w:type="spellEnd"/>
      <w:r w:rsidRPr="004204F7">
        <w:rPr>
          <w:rFonts w:ascii="Bookman Old Style" w:hAnsi="Bookman Old Style"/>
          <w:color w:val="000000"/>
        </w:rPr>
        <w:t xml:space="preserve"> Н.М. та постійну комісію міської ради з питань бюджету,</w:t>
      </w:r>
      <w:r w:rsidRPr="004204F7"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  <w:t xml:space="preserve"> комунальної власності та соціально – економічного розвитку.</w:t>
      </w: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4204F7" w:rsidRPr="004204F7" w:rsidRDefault="004204F7" w:rsidP="004204F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                                                                           </w:t>
      </w:r>
      <w:proofErr w:type="spellStart"/>
      <w:r w:rsidRPr="004204F7">
        <w:rPr>
          <w:rStyle w:val="a5"/>
          <w:rFonts w:ascii="Bookman Old Style" w:hAnsi="Bookman Old Style"/>
          <w:i w:val="0"/>
          <w:color w:val="000000"/>
          <w:bdr w:val="none" w:sz="0" w:space="0" w:color="auto" w:frame="1"/>
        </w:rPr>
        <w:t>І.Я.Коруд</w:t>
      </w:r>
      <w:proofErr w:type="spellEnd"/>
    </w:p>
    <w:p w:rsidR="002B05E2" w:rsidRDefault="002B05E2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lang w:val="ru-RU"/>
        </w:rPr>
      </w:pPr>
    </w:p>
    <w:p w:rsidR="00483D28" w:rsidRPr="00521EBA" w:rsidRDefault="00483D28" w:rsidP="007927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  <w:lang w:val="ru-RU"/>
        </w:rPr>
      </w:pPr>
      <w:bookmarkStart w:id="0" w:name="_GoBack"/>
      <w:bookmarkEnd w:id="0"/>
    </w:p>
    <w:sectPr w:rsidR="00483D28" w:rsidRPr="00521EBA" w:rsidSect="00645E3B">
      <w:pgSz w:w="11906" w:h="16838"/>
      <w:pgMar w:top="568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0E4"/>
    <w:multiLevelType w:val="hybridMultilevel"/>
    <w:tmpl w:val="462C8EAC"/>
    <w:lvl w:ilvl="0" w:tplc="3FA643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574BF"/>
    <w:rsid w:val="000B222B"/>
    <w:rsid w:val="000E1D81"/>
    <w:rsid w:val="000E7F35"/>
    <w:rsid w:val="0010629A"/>
    <w:rsid w:val="0015000F"/>
    <w:rsid w:val="00162DC3"/>
    <w:rsid w:val="001B6905"/>
    <w:rsid w:val="001E2540"/>
    <w:rsid w:val="002071B4"/>
    <w:rsid w:val="002734BA"/>
    <w:rsid w:val="002B05E2"/>
    <w:rsid w:val="00326D37"/>
    <w:rsid w:val="00402513"/>
    <w:rsid w:val="004204F7"/>
    <w:rsid w:val="004214BB"/>
    <w:rsid w:val="00432D02"/>
    <w:rsid w:val="0044231B"/>
    <w:rsid w:val="00456A39"/>
    <w:rsid w:val="00483D28"/>
    <w:rsid w:val="00521EBA"/>
    <w:rsid w:val="00523B2F"/>
    <w:rsid w:val="005656B4"/>
    <w:rsid w:val="0059392D"/>
    <w:rsid w:val="00645E3B"/>
    <w:rsid w:val="00646135"/>
    <w:rsid w:val="00653C3B"/>
    <w:rsid w:val="00697C66"/>
    <w:rsid w:val="006A6A25"/>
    <w:rsid w:val="006D3951"/>
    <w:rsid w:val="00756B0B"/>
    <w:rsid w:val="00780A9E"/>
    <w:rsid w:val="00792747"/>
    <w:rsid w:val="00807795"/>
    <w:rsid w:val="008B279C"/>
    <w:rsid w:val="00906B0D"/>
    <w:rsid w:val="009177CA"/>
    <w:rsid w:val="00920154"/>
    <w:rsid w:val="009278E9"/>
    <w:rsid w:val="00927DD6"/>
    <w:rsid w:val="00993BA9"/>
    <w:rsid w:val="009A0D8B"/>
    <w:rsid w:val="009C03FF"/>
    <w:rsid w:val="009C3025"/>
    <w:rsid w:val="009F772D"/>
    <w:rsid w:val="00A14FE3"/>
    <w:rsid w:val="00AA6D6C"/>
    <w:rsid w:val="00AE2944"/>
    <w:rsid w:val="00B40C6E"/>
    <w:rsid w:val="00B43363"/>
    <w:rsid w:val="00B704D4"/>
    <w:rsid w:val="00B73444"/>
    <w:rsid w:val="00B91F31"/>
    <w:rsid w:val="00BA125B"/>
    <w:rsid w:val="00BB13E3"/>
    <w:rsid w:val="00BB39EF"/>
    <w:rsid w:val="00BF6DC3"/>
    <w:rsid w:val="00C3762F"/>
    <w:rsid w:val="00C62988"/>
    <w:rsid w:val="00C90E19"/>
    <w:rsid w:val="00CA7059"/>
    <w:rsid w:val="00CB5DC3"/>
    <w:rsid w:val="00D16710"/>
    <w:rsid w:val="00D22B43"/>
    <w:rsid w:val="00D27F24"/>
    <w:rsid w:val="00D51816"/>
    <w:rsid w:val="00D64F90"/>
    <w:rsid w:val="00D8680D"/>
    <w:rsid w:val="00E06518"/>
    <w:rsid w:val="00E136D2"/>
    <w:rsid w:val="00E435C2"/>
    <w:rsid w:val="00EA0F5E"/>
    <w:rsid w:val="00EA5D89"/>
    <w:rsid w:val="00EC6293"/>
    <w:rsid w:val="00ED5324"/>
    <w:rsid w:val="00F270F1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7AFF5-C183-4034-9C27-7C416BE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B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1E2540"/>
    <w:rPr>
      <w:rFonts w:cs="Times New Roman"/>
      <w:b/>
      <w:bCs/>
    </w:rPr>
  </w:style>
  <w:style w:type="character" w:styleId="a5">
    <w:name w:val="Emphasis"/>
    <w:uiPriority w:val="20"/>
    <w:qFormat/>
    <w:rsid w:val="001E2540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rsid w:val="00C62988"/>
    <w:rPr>
      <w:rFonts w:cs="Times New Roman"/>
    </w:rPr>
  </w:style>
  <w:style w:type="character" w:customStyle="1" w:styleId="apple-converted-space">
    <w:name w:val="apple-converted-space"/>
    <w:uiPriority w:val="99"/>
    <w:rsid w:val="00C62988"/>
    <w:rPr>
      <w:rFonts w:cs="Times New Roman"/>
    </w:rPr>
  </w:style>
  <w:style w:type="paragraph" w:styleId="a8">
    <w:name w:val="List Paragraph"/>
    <w:basedOn w:val="a"/>
    <w:uiPriority w:val="34"/>
    <w:qFormat/>
    <w:rsid w:val="00EC62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2018-12-10T13:50:00Z</cp:lastPrinted>
  <dcterms:created xsi:type="dcterms:W3CDTF">2018-12-10T13:49:00Z</dcterms:created>
  <dcterms:modified xsi:type="dcterms:W3CDTF">2018-12-10T13:50:00Z</dcterms:modified>
</cp:coreProperties>
</file>