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8C" w:rsidRDefault="00964D8C" w:rsidP="00964D8C">
      <w:pPr>
        <w:spacing w:line="240" w:lineRule="auto"/>
        <w:jc w:val="right"/>
        <w:rPr>
          <w:rFonts w:ascii="Bookman Old Style" w:hAnsi="Bookman Old Style" w:cs="Times New Roman"/>
          <w:sz w:val="24"/>
          <w:szCs w:val="24"/>
          <w:lang w:eastAsia="uk-UA"/>
        </w:rPr>
      </w:pPr>
      <w:r>
        <w:rPr>
          <w:rFonts w:ascii="Bookman Old Style" w:hAnsi="Bookman Old Style" w:cs="Times New Roman"/>
          <w:sz w:val="24"/>
          <w:szCs w:val="24"/>
          <w:lang w:eastAsia="uk-UA"/>
        </w:rPr>
        <w:t>Додаток до рішення № 979</w:t>
      </w:r>
    </w:p>
    <w:p w:rsidR="00964D8C" w:rsidRPr="00964D8C" w:rsidRDefault="00964D8C" w:rsidP="00964D8C">
      <w:pPr>
        <w:spacing w:line="240" w:lineRule="auto"/>
        <w:jc w:val="right"/>
        <w:rPr>
          <w:rFonts w:ascii="Bookman Old Style" w:hAnsi="Bookman Old Style" w:cs="Times New Roman"/>
          <w:sz w:val="24"/>
          <w:szCs w:val="24"/>
          <w:lang w:eastAsia="uk-UA"/>
        </w:rPr>
      </w:pPr>
      <w:r>
        <w:rPr>
          <w:rFonts w:ascii="Bookman Old Style" w:hAnsi="Bookman Old Style" w:cs="Times New Roman"/>
          <w:sz w:val="24"/>
          <w:szCs w:val="24"/>
          <w:lang w:eastAsia="uk-UA"/>
        </w:rPr>
        <w:t>від 20.12.2018р.</w:t>
      </w:r>
    </w:p>
    <w:p w:rsidR="0079559B" w:rsidRPr="00DC2757" w:rsidRDefault="0079559B" w:rsidP="0079559B">
      <w:pPr>
        <w:spacing w:line="240" w:lineRule="auto"/>
        <w:jc w:val="center"/>
        <w:rPr>
          <w:rFonts w:ascii="Bookman Old Style" w:hAnsi="Bookman Old Style" w:cs="Times New Roman"/>
          <w:b/>
          <w:sz w:val="32"/>
          <w:szCs w:val="24"/>
          <w:lang w:eastAsia="uk-UA"/>
        </w:rPr>
      </w:pPr>
      <w:r w:rsidRPr="00DC2757">
        <w:rPr>
          <w:rFonts w:ascii="Bookman Old Style" w:hAnsi="Bookman Old Style" w:cs="Times New Roman"/>
          <w:b/>
          <w:sz w:val="32"/>
          <w:szCs w:val="24"/>
          <w:lang w:eastAsia="uk-UA"/>
        </w:rPr>
        <w:t xml:space="preserve">Програма розвитку первинної медицини та її профілактичної спрямованості в ОТГ Овруцької міської ради (далі Центру) на </w:t>
      </w:r>
      <w:r w:rsidR="009D1596" w:rsidRPr="00DC2757">
        <w:rPr>
          <w:rFonts w:ascii="Bookman Old Style" w:hAnsi="Bookman Old Style" w:cs="Times New Roman"/>
          <w:b/>
          <w:sz w:val="32"/>
          <w:szCs w:val="24"/>
          <w:lang w:eastAsia="uk-UA"/>
        </w:rPr>
        <w:t>2019</w:t>
      </w:r>
      <w:r w:rsidRPr="00DC2757">
        <w:rPr>
          <w:rFonts w:ascii="Bookman Old Style" w:hAnsi="Bookman Old Style" w:cs="Times New Roman"/>
          <w:b/>
          <w:sz w:val="32"/>
          <w:szCs w:val="24"/>
          <w:lang w:eastAsia="uk-UA"/>
        </w:rPr>
        <w:t xml:space="preserve"> рік.</w:t>
      </w:r>
    </w:p>
    <w:p w:rsidR="0079559B" w:rsidRPr="00736991" w:rsidRDefault="0079559B" w:rsidP="00736991">
      <w:pPr>
        <w:numPr>
          <w:ilvl w:val="0"/>
          <w:numId w:val="6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73699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Загальні положення.</w:t>
      </w:r>
    </w:p>
    <w:p w:rsidR="00056C2B" w:rsidRDefault="0079559B" w:rsidP="0005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 xml:space="preserve">Програма розвитку первинної медицини та її профілактичної спрямованості (далі – Програма) розроблена з </w:t>
      </w:r>
      <w:r w:rsidR="00375CF5"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необхідністю поліпшення якості надання та доступності медичної допомоги населенню, поліпшення матеріально-технічної бази, підвищення престижу праці медичних працівників первинної ланки з надання медичної допомоги, покращення їх соціального та економічного становища.</w:t>
      </w:r>
      <w:r w:rsidRPr="00736991">
        <w:rPr>
          <w:rFonts w:ascii="Times New Roman" w:hAnsi="Times New Roman" w:cs="Times New Roman"/>
          <w:sz w:val="24"/>
          <w:szCs w:val="24"/>
        </w:rPr>
        <w:t xml:space="preserve"> </w:t>
      </w:r>
      <w:r w:rsidR="00375CF5" w:rsidRPr="00736991">
        <w:rPr>
          <w:rFonts w:ascii="Times New Roman" w:hAnsi="Times New Roman" w:cs="Times New Roman"/>
          <w:sz w:val="24"/>
          <w:szCs w:val="24"/>
        </w:rPr>
        <w:t xml:space="preserve">Вона </w:t>
      </w:r>
      <w:r w:rsidR="00375CF5"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зумовлена, в першу чергу, необхідністю забезпечення первинної ланки медико-санітарної допомоги сімейними лікарями-лікарями загальної практики сімейної медицини. </w:t>
      </w:r>
      <w:r w:rsidRPr="00736991">
        <w:rPr>
          <w:rFonts w:ascii="Times New Roman" w:hAnsi="Times New Roman" w:cs="Times New Roman"/>
          <w:sz w:val="24"/>
          <w:szCs w:val="24"/>
        </w:rPr>
        <w:t>Програма передбачає цільове першочергове фінансування заходів, які мають значний вплив на вирішення найважливіших проблем розвитку первинної медичної допомоги населенню на засадах сімейної медицини</w:t>
      </w:r>
      <w:r w:rsidR="00375CF5"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орієнтованої на інтегрований підхід до рішення медико-санітарних потреб окремих громадян, родин та громади в цілому</w:t>
      </w:r>
      <w:r w:rsidRPr="00736991">
        <w:rPr>
          <w:rFonts w:ascii="Times New Roman" w:hAnsi="Times New Roman" w:cs="Times New Roman"/>
          <w:sz w:val="24"/>
          <w:szCs w:val="24"/>
        </w:rPr>
        <w:t>. Програма розрахована і підготовлена відповідно до законів України, постанов Кабінету Міністрів України, наказів Міністерства охорони здоров’я України.</w:t>
      </w:r>
    </w:p>
    <w:p w:rsidR="00056C2B" w:rsidRPr="00056C2B" w:rsidRDefault="00056C2B" w:rsidP="00F34FEB">
      <w:pPr>
        <w:spacing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79559B" w:rsidRPr="00A05503" w:rsidRDefault="0079559B" w:rsidP="00A05503">
      <w:pPr>
        <w:pStyle w:val="a7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A05503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Обґрунтування Програми.</w:t>
      </w:r>
    </w:p>
    <w:p w:rsidR="00A05503" w:rsidRPr="00A05503" w:rsidRDefault="00A05503" w:rsidP="00A055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A05503">
        <w:rPr>
          <w:rFonts w:ascii="Times New Roman" w:hAnsi="Times New Roman"/>
          <w:sz w:val="24"/>
          <w:szCs w:val="28"/>
          <w:lang w:eastAsia="ru-RU"/>
        </w:rPr>
        <w:t>Первинна медико-санітарна допомога на сьогодні не завжди відповідає сучасним вимогам та потребам мешканців сільських територій. Причинами такого стану справ є, насамперед, нестача належно обладнаних приміщень, відсутність достатньої кількості медикаментів і транспортних засобів, а також дефіцит кваліфікованих медичних кадрів.</w:t>
      </w:r>
    </w:p>
    <w:p w:rsidR="00A05503" w:rsidRPr="00A05503" w:rsidRDefault="00A05503" w:rsidP="00A05503">
      <w:pPr>
        <w:pStyle w:val="a7"/>
        <w:tabs>
          <w:tab w:val="left" w:pos="1260"/>
          <w:tab w:val="left" w:pos="1440"/>
          <w:tab w:val="left" w:pos="16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A05503">
        <w:rPr>
          <w:rFonts w:ascii="Times New Roman" w:hAnsi="Times New Roman"/>
          <w:sz w:val="24"/>
          <w:szCs w:val="28"/>
          <w:lang w:eastAsia="ru-RU"/>
        </w:rPr>
        <w:t xml:space="preserve">На території Овруцького  району функціонує 17 амбулаторій загальної практики сімейної медицини, 65 фельдшерських пунктів. Загальною проблемою для сільських закладів охорони здоров′я є низький рівень матеріально-технічної бази, що не відповідає табелям оснащення, затверджених наказами МОЗ України. </w:t>
      </w:r>
    </w:p>
    <w:p w:rsidR="00A05503" w:rsidRPr="00A05503" w:rsidRDefault="00A05503" w:rsidP="00A05503">
      <w:pPr>
        <w:pStyle w:val="a7"/>
        <w:tabs>
          <w:tab w:val="left" w:pos="1260"/>
          <w:tab w:val="left" w:pos="1440"/>
          <w:tab w:val="left" w:pos="16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A05503">
        <w:rPr>
          <w:rFonts w:ascii="Times New Roman" w:hAnsi="Times New Roman"/>
          <w:sz w:val="24"/>
          <w:szCs w:val="28"/>
          <w:lang w:eastAsia="ru-RU"/>
        </w:rPr>
        <w:t>Амбулаторії загальної практики сімейної медицини та фельдшерські пункти  потребують поточних ремонтів.</w:t>
      </w:r>
    </w:p>
    <w:p w:rsidR="00A05503" w:rsidRPr="00A05503" w:rsidRDefault="00A05503" w:rsidP="00A05503">
      <w:pPr>
        <w:pStyle w:val="a7"/>
        <w:tabs>
          <w:tab w:val="left" w:pos="1260"/>
          <w:tab w:val="left" w:pos="1440"/>
          <w:tab w:val="left" w:pos="16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A05503">
        <w:rPr>
          <w:rFonts w:ascii="Times New Roman" w:hAnsi="Times New Roman"/>
          <w:sz w:val="24"/>
          <w:szCs w:val="28"/>
          <w:lang w:eastAsia="ru-RU"/>
        </w:rPr>
        <w:t>Для поліпшення надання первинної медико-санітарної допомоги, що надається населенню лікарями, необхідно забезпечити автотранспортом та укомплектувати його спеціальним портативним обладнанням для підвищення якості медичних послуг.</w:t>
      </w:r>
    </w:p>
    <w:p w:rsidR="00A05503" w:rsidRDefault="00A05503" w:rsidP="00A05503">
      <w:pPr>
        <w:pStyle w:val="af1"/>
        <w:ind w:firstLine="360"/>
        <w:jc w:val="both"/>
        <w:rPr>
          <w:lang w:val="uk-UA"/>
        </w:rPr>
      </w:pPr>
      <w:r w:rsidRPr="00A05503">
        <w:rPr>
          <w:lang w:val="uk-UA"/>
        </w:rPr>
        <w:t>Для поліпшення швидкої та невідкладної медичної допомоги, що надається сільському населенню, підвищення якості послуг, пов'язаних з їх транспортуванням до/з лікувально-профілактичних закладів необхідно створити пункт невідкладної допомоги та забезпечити його спеціальним автотранспортом та укомплектувати спеціальним портативним обладнанням.</w:t>
      </w:r>
    </w:p>
    <w:p w:rsidR="00301392" w:rsidRPr="0095541D" w:rsidRDefault="00301392" w:rsidP="00301392">
      <w:pPr>
        <w:numPr>
          <w:ilvl w:val="0"/>
          <w:numId w:val="25"/>
        </w:numPr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 w:rsidRPr="0095541D">
        <w:rPr>
          <w:rFonts w:ascii="Times New Roman" w:hAnsi="Times New Roman" w:cs="Times New Roman"/>
          <w:sz w:val="24"/>
          <w:szCs w:val="24"/>
        </w:rPr>
        <w:t xml:space="preserve">Мережа медичних закладів в районі найбільша по області , що потребує забезпечення ефективної організаційно – методичної роботи та контролю за її роботою, зусиль по матеріально – технічному забезпеченню і інше.   </w:t>
      </w:r>
      <w:proofErr w:type="spellStart"/>
      <w:r w:rsidRPr="0095541D">
        <w:rPr>
          <w:rFonts w:ascii="Times New Roman" w:hAnsi="Times New Roman" w:cs="Times New Roman"/>
          <w:sz w:val="24"/>
          <w:szCs w:val="24"/>
        </w:rPr>
        <w:t>Приорітетними</w:t>
      </w:r>
      <w:proofErr w:type="spellEnd"/>
      <w:r w:rsidRPr="0095541D">
        <w:rPr>
          <w:rFonts w:ascii="Times New Roman" w:hAnsi="Times New Roman" w:cs="Times New Roman"/>
          <w:sz w:val="24"/>
          <w:szCs w:val="24"/>
        </w:rPr>
        <w:t xml:space="preserve"> напрямками охорони здоров′я є розвиток первинної  медико – санітарної допомоги, удоскона</w:t>
      </w:r>
      <w:r w:rsidR="0095541D" w:rsidRPr="0095541D">
        <w:rPr>
          <w:rFonts w:ascii="Times New Roman" w:hAnsi="Times New Roman" w:cs="Times New Roman"/>
          <w:sz w:val="24"/>
          <w:szCs w:val="24"/>
        </w:rPr>
        <w:t xml:space="preserve">лення діагностики патологічних </w:t>
      </w:r>
      <w:r w:rsidRPr="0095541D">
        <w:rPr>
          <w:rFonts w:ascii="Times New Roman" w:hAnsi="Times New Roman" w:cs="Times New Roman"/>
          <w:sz w:val="24"/>
          <w:szCs w:val="24"/>
        </w:rPr>
        <w:t xml:space="preserve">    станів на  </w:t>
      </w:r>
      <w:proofErr w:type="spellStart"/>
      <w:r w:rsidRPr="0095541D">
        <w:rPr>
          <w:rFonts w:ascii="Times New Roman" w:hAnsi="Times New Roman" w:cs="Times New Roman"/>
          <w:sz w:val="24"/>
          <w:szCs w:val="24"/>
        </w:rPr>
        <w:t>догоспітальному</w:t>
      </w:r>
      <w:proofErr w:type="spellEnd"/>
      <w:r w:rsidRPr="0095541D">
        <w:rPr>
          <w:rFonts w:ascii="Times New Roman" w:hAnsi="Times New Roman" w:cs="Times New Roman"/>
          <w:sz w:val="24"/>
          <w:szCs w:val="24"/>
        </w:rPr>
        <w:t xml:space="preserve"> етапі, надання невідкладної  медичної допомоги дітям, вагітним, породіллям, інфекційним хворим, в тому числі туб. хворим, проведення імунопрофілактики, дотримання санітарно – протиепідемічних норм в лікувальних закладах.</w:t>
      </w:r>
    </w:p>
    <w:p w:rsidR="00301392" w:rsidRPr="00EC39A4" w:rsidRDefault="00301392" w:rsidP="00301392">
      <w:pPr>
        <w:jc w:val="both"/>
        <w:rPr>
          <w:sz w:val="24"/>
          <w:szCs w:val="24"/>
        </w:rPr>
      </w:pPr>
    </w:p>
    <w:p w:rsidR="00301392" w:rsidRPr="00301392" w:rsidRDefault="00301392" w:rsidP="00301392">
      <w:pPr>
        <w:pStyle w:val="1"/>
        <w:jc w:val="both"/>
        <w:rPr>
          <w:color w:val="FF0000"/>
          <w:sz w:val="24"/>
          <w:szCs w:val="24"/>
        </w:rPr>
      </w:pPr>
    </w:p>
    <w:p w:rsidR="00301392" w:rsidRPr="0095541D" w:rsidRDefault="00301392" w:rsidP="00301392">
      <w:pPr>
        <w:jc w:val="both"/>
        <w:rPr>
          <w:rFonts w:ascii="Times New Roman" w:hAnsi="Times New Roman" w:cs="Times New Roman"/>
          <w:sz w:val="24"/>
          <w:szCs w:val="24"/>
        </w:rPr>
      </w:pPr>
      <w:r w:rsidRPr="0095541D">
        <w:rPr>
          <w:rFonts w:ascii="Times New Roman" w:hAnsi="Times New Roman" w:cs="Times New Roman"/>
          <w:sz w:val="24"/>
          <w:szCs w:val="24"/>
        </w:rPr>
        <w:t xml:space="preserve">        Демографічна ситуація  в районі  дуже складна. Смертність населення перевищує народжуваність в 2,0 рази. Щорічно внаслідок природних втрат населення району зменшується на 500-600 чоловік.</w:t>
      </w:r>
    </w:p>
    <w:p w:rsidR="00301392" w:rsidRPr="0095541D" w:rsidRDefault="00301392" w:rsidP="00301392">
      <w:pPr>
        <w:jc w:val="both"/>
        <w:rPr>
          <w:rFonts w:ascii="Times New Roman" w:hAnsi="Times New Roman" w:cs="Times New Roman"/>
          <w:sz w:val="24"/>
          <w:szCs w:val="24"/>
        </w:rPr>
      </w:pPr>
      <w:r w:rsidRPr="0095541D">
        <w:rPr>
          <w:rFonts w:ascii="Times New Roman" w:hAnsi="Times New Roman" w:cs="Times New Roman"/>
          <w:sz w:val="24"/>
          <w:szCs w:val="24"/>
        </w:rPr>
        <w:t xml:space="preserve">         Від’ємний приріст населення в районі розпочався з 198</w:t>
      </w:r>
      <w:r w:rsidRPr="0095541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5541D">
        <w:rPr>
          <w:rFonts w:ascii="Times New Roman" w:hAnsi="Times New Roman" w:cs="Times New Roman"/>
          <w:sz w:val="24"/>
          <w:szCs w:val="24"/>
        </w:rPr>
        <w:t xml:space="preserve"> року. Особливо тривожить смертність чоловіків в працездатному віці, яка майже в 4,2 рази більша ніж серед жінок.</w:t>
      </w:r>
    </w:p>
    <w:p w:rsidR="00301392" w:rsidRPr="0095541D" w:rsidRDefault="00301392" w:rsidP="00301392">
      <w:pPr>
        <w:jc w:val="both"/>
        <w:rPr>
          <w:rFonts w:ascii="Times New Roman" w:hAnsi="Times New Roman" w:cs="Times New Roman"/>
          <w:sz w:val="24"/>
          <w:szCs w:val="24"/>
        </w:rPr>
      </w:pPr>
      <w:r w:rsidRPr="0095541D">
        <w:rPr>
          <w:rFonts w:ascii="Times New Roman" w:hAnsi="Times New Roman" w:cs="Times New Roman"/>
          <w:sz w:val="24"/>
          <w:szCs w:val="24"/>
        </w:rPr>
        <w:t xml:space="preserve">        Зменшенню кількості населення в районі сприяють і негативні міграційні процеси, особливо після катастрофи на Чорнобильській АЕС.</w:t>
      </w:r>
    </w:p>
    <w:p w:rsidR="0095541D" w:rsidRPr="0095541D" w:rsidRDefault="00301392" w:rsidP="0095541D">
      <w:pPr>
        <w:jc w:val="both"/>
        <w:rPr>
          <w:rFonts w:ascii="Times New Roman" w:hAnsi="Times New Roman" w:cs="Times New Roman"/>
          <w:sz w:val="24"/>
          <w:szCs w:val="24"/>
        </w:rPr>
      </w:pPr>
      <w:r w:rsidRPr="0095541D">
        <w:rPr>
          <w:rFonts w:ascii="Times New Roman" w:hAnsi="Times New Roman" w:cs="Times New Roman"/>
          <w:sz w:val="24"/>
          <w:szCs w:val="24"/>
        </w:rPr>
        <w:t xml:space="preserve">        Здоров’я населення району характеризується високими рівнями захворюваності , інвалідності та смертності. Зростання захворюваності населення району, яке зумовлюється з одного боку його старінням, а з іншого погіршенням соціально – економічних умов існування. Крім того Овруцький район один з найбільш постраждалих внаслідок аварії на Чорнобильській АЕС, яка має великий вплив на життя населення, його здоров’я та навколишнє середовище.</w:t>
      </w:r>
    </w:p>
    <w:p w:rsidR="0079559B" w:rsidRDefault="00375CF5" w:rsidP="00955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41D">
        <w:rPr>
          <w:rFonts w:ascii="Times New Roman" w:hAnsi="Times New Roman" w:cs="Times New Roman"/>
          <w:sz w:val="24"/>
          <w:szCs w:val="24"/>
        </w:rPr>
        <w:t>Т</w:t>
      </w:r>
      <w:r w:rsidR="0079559B" w:rsidRPr="0095541D">
        <w:rPr>
          <w:rFonts w:ascii="Times New Roman" w:hAnsi="Times New Roman" w:cs="Times New Roman"/>
          <w:sz w:val="24"/>
          <w:szCs w:val="24"/>
        </w:rPr>
        <w:t>рансформаційні процеси, що відбуваються в різних сферах життя українського</w:t>
      </w:r>
      <w:r w:rsidR="0079559B" w:rsidRPr="00736991">
        <w:rPr>
          <w:rFonts w:ascii="Times New Roman" w:hAnsi="Times New Roman" w:cs="Times New Roman"/>
          <w:sz w:val="24"/>
          <w:szCs w:val="24"/>
        </w:rPr>
        <w:t xml:space="preserve"> суспільства, зумовлюють необхідність реформування системи охорони здоров’я України. </w:t>
      </w:r>
      <w:r w:rsidRPr="00736991">
        <w:rPr>
          <w:rFonts w:ascii="Times New Roman" w:hAnsi="Times New Roman" w:cs="Times New Roman"/>
          <w:sz w:val="24"/>
          <w:szCs w:val="24"/>
        </w:rPr>
        <w:t xml:space="preserve"> Первинна  медицина успішно увійшла   у  реформу медицини, яка  розпочалась  у  </w:t>
      </w:r>
      <w:r w:rsidR="00CF185F">
        <w:rPr>
          <w:rFonts w:ascii="Times New Roman" w:hAnsi="Times New Roman" w:cs="Times New Roman"/>
          <w:sz w:val="24"/>
          <w:szCs w:val="24"/>
        </w:rPr>
        <w:t>2018</w:t>
      </w:r>
      <w:r w:rsidRPr="00736991">
        <w:rPr>
          <w:rFonts w:ascii="Times New Roman" w:hAnsi="Times New Roman" w:cs="Times New Roman"/>
          <w:sz w:val="24"/>
          <w:szCs w:val="24"/>
        </w:rPr>
        <w:t xml:space="preserve"> році. </w:t>
      </w:r>
    </w:p>
    <w:p w:rsidR="00A05503" w:rsidRDefault="00A05503" w:rsidP="00A0550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Овруцький   центр ПМСД   </w:t>
      </w:r>
      <w:r w:rsidR="001A1C73">
        <w:rPr>
          <w:rFonts w:ascii="Times New Roman" w:hAnsi="Times New Roman" w:cs="Times New Roman"/>
          <w:sz w:val="24"/>
          <w:szCs w:val="24"/>
        </w:rPr>
        <w:t>один   із  перших  в  Україні підключився  до   реформи   медичної  галузі та  підписав    договір з НСЗУ,   що дало змогу  збільшити   фінансування  у майже у два рази та  підвищити   заробітну  плату  медичному  персоналу.</w:t>
      </w:r>
    </w:p>
    <w:p w:rsidR="0011065D" w:rsidRDefault="00BB7DEF" w:rsidP="00A0550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Підписано </w:t>
      </w:r>
      <w:r w:rsidR="0011065D">
        <w:rPr>
          <w:rFonts w:ascii="Times New Roman" w:hAnsi="Times New Roman" w:cs="Times New Roman"/>
          <w:sz w:val="24"/>
          <w:szCs w:val="24"/>
        </w:rPr>
        <w:t xml:space="preserve">  більше 41 тис декларацій</w:t>
      </w:r>
      <w:r>
        <w:rPr>
          <w:rFonts w:ascii="Times New Roman" w:hAnsi="Times New Roman" w:cs="Times New Roman"/>
          <w:sz w:val="24"/>
          <w:szCs w:val="24"/>
        </w:rPr>
        <w:t xml:space="preserve">  з населенням Овруцького району,  що склало більше 74%  від загальної кількості жителів.</w:t>
      </w:r>
    </w:p>
    <w:p w:rsidR="001A1C73" w:rsidRDefault="001A1C73" w:rsidP="00A0550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Аналіз     надходження    коштів  2018  рік(тис  грн)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5"/>
        <w:gridCol w:w="1677"/>
        <w:gridCol w:w="1677"/>
        <w:gridCol w:w="1321"/>
        <w:gridCol w:w="1321"/>
      </w:tblGrid>
      <w:tr w:rsidR="00301392" w:rsidRPr="00301392" w:rsidTr="00301392">
        <w:trPr>
          <w:trHeight w:val="7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2" w:rsidRPr="00301392" w:rsidRDefault="00301392" w:rsidP="00871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92" w:rsidRPr="00301392" w:rsidRDefault="00301392" w:rsidP="00871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301392" w:rsidRPr="00301392" w:rsidRDefault="00301392" w:rsidP="00871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b/>
                <w:sz w:val="24"/>
                <w:szCs w:val="24"/>
              </w:rPr>
              <w:t>ЦПМСД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92" w:rsidRPr="00301392" w:rsidRDefault="00301392" w:rsidP="00871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301392" w:rsidRPr="00301392" w:rsidRDefault="00301392" w:rsidP="00871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b/>
                <w:sz w:val="24"/>
                <w:szCs w:val="24"/>
              </w:rPr>
              <w:t>ЦПМСД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2" w:rsidRPr="00301392" w:rsidRDefault="00301392" w:rsidP="00871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301392" w:rsidRPr="00301392" w:rsidRDefault="00301392" w:rsidP="00871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b/>
                <w:sz w:val="24"/>
                <w:szCs w:val="24"/>
              </w:rPr>
              <w:t>ЦПМСД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2" w:rsidRPr="00301392" w:rsidRDefault="00301392" w:rsidP="00871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півріччя </w:t>
            </w:r>
          </w:p>
          <w:p w:rsidR="00301392" w:rsidRPr="00301392" w:rsidRDefault="00301392" w:rsidP="00871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  року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2" w:rsidRPr="00301392" w:rsidRDefault="00301392" w:rsidP="00871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ІІ півріччя </w:t>
            </w:r>
          </w:p>
          <w:p w:rsidR="00301392" w:rsidRPr="00301392" w:rsidRDefault="00301392" w:rsidP="00871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b/>
                <w:sz w:val="24"/>
                <w:szCs w:val="24"/>
              </w:rPr>
              <w:t>2018  року</w:t>
            </w:r>
          </w:p>
        </w:tc>
      </w:tr>
      <w:tr w:rsidR="00301392" w:rsidRPr="00301392" w:rsidTr="00301392">
        <w:trPr>
          <w:trHeight w:val="7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92" w:rsidRPr="00301392" w:rsidRDefault="00301392" w:rsidP="0087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:rsidR="00301392" w:rsidRPr="00301392" w:rsidRDefault="00301392" w:rsidP="0087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92" w:rsidRPr="00301392" w:rsidRDefault="00301392" w:rsidP="0087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10млн.204,8</w:t>
            </w:r>
          </w:p>
          <w:p w:rsidR="00301392" w:rsidRPr="00301392" w:rsidRDefault="00301392" w:rsidP="0087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92" w:rsidRPr="00301392" w:rsidRDefault="00301392" w:rsidP="0087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12млн.322,10</w:t>
            </w:r>
          </w:p>
          <w:p w:rsidR="00301392" w:rsidRPr="00301392" w:rsidRDefault="00301392" w:rsidP="0087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2" w:rsidRPr="00301392" w:rsidRDefault="00301392" w:rsidP="0087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17 млн 908,5 тис грн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2" w:rsidRPr="00301392" w:rsidRDefault="00301392" w:rsidP="00871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7 709,0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2" w:rsidRPr="00301392" w:rsidRDefault="00301392" w:rsidP="00871C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13 200,00</w:t>
            </w:r>
          </w:p>
        </w:tc>
      </w:tr>
      <w:tr w:rsidR="00301392" w:rsidRPr="00301392" w:rsidTr="00301392">
        <w:trPr>
          <w:trHeight w:val="3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92" w:rsidRPr="00301392" w:rsidRDefault="00301392" w:rsidP="0087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На 1 жителя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92" w:rsidRPr="00301392" w:rsidRDefault="00301392" w:rsidP="0087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177,19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92" w:rsidRPr="00301392" w:rsidRDefault="00301392" w:rsidP="0087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216,42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2" w:rsidRPr="00301392" w:rsidRDefault="00301392" w:rsidP="0087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313,96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2" w:rsidRPr="00301392" w:rsidRDefault="00301392" w:rsidP="0087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138,63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92" w:rsidRPr="00301392" w:rsidRDefault="00301392" w:rsidP="00871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237,37</w:t>
            </w:r>
          </w:p>
        </w:tc>
      </w:tr>
    </w:tbl>
    <w:p w:rsidR="00301392" w:rsidRPr="00301392" w:rsidRDefault="00301392" w:rsidP="001A1C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1C73" w:rsidRDefault="00F63824" w:rsidP="001A1C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Працівниками структурних  підрозділів   центру  первинної медицини    обслуговується більше  55  тис населення,  яке проживає   на території  Овруцького району. Налічується  167 ліжок денного перебування  в тому числі  </w:t>
      </w:r>
      <w:r w:rsidR="0011065D">
        <w:rPr>
          <w:rFonts w:ascii="Times New Roman" w:hAnsi="Times New Roman" w:cs="Times New Roman"/>
          <w:sz w:val="24"/>
          <w:szCs w:val="24"/>
        </w:rPr>
        <w:t xml:space="preserve">на базі 63 </w:t>
      </w:r>
      <w:proofErr w:type="spellStart"/>
      <w:r w:rsidR="0011065D">
        <w:rPr>
          <w:rFonts w:ascii="Times New Roman" w:hAnsi="Times New Roman" w:cs="Times New Roman"/>
          <w:sz w:val="24"/>
          <w:szCs w:val="24"/>
        </w:rPr>
        <w:t>ФАПів</w:t>
      </w:r>
      <w:proofErr w:type="spellEnd"/>
      <w:r w:rsidR="0011065D">
        <w:rPr>
          <w:rFonts w:ascii="Times New Roman" w:hAnsi="Times New Roman" w:cs="Times New Roman"/>
          <w:sz w:val="24"/>
          <w:szCs w:val="24"/>
        </w:rPr>
        <w:t xml:space="preserve"> та ФП розгорнуто 68 ліжок  денного перебування хворих.</w:t>
      </w:r>
    </w:p>
    <w:p w:rsidR="0011065D" w:rsidRPr="0095541D" w:rsidRDefault="0011065D" w:rsidP="001A1C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Кадрове забезпечення: всього</w:t>
      </w:r>
      <w:r w:rsidR="0095541D" w:rsidRPr="0095541D">
        <w:rPr>
          <w:rFonts w:ascii="Times New Roman" w:hAnsi="Times New Roman" w:cs="Times New Roman"/>
          <w:sz w:val="24"/>
          <w:szCs w:val="24"/>
          <w:lang w:val="ru-RU"/>
        </w:rPr>
        <w:t xml:space="preserve"> 285</w:t>
      </w:r>
      <w:r>
        <w:rPr>
          <w:rFonts w:ascii="Times New Roman" w:hAnsi="Times New Roman" w:cs="Times New Roman"/>
          <w:sz w:val="24"/>
          <w:szCs w:val="24"/>
        </w:rPr>
        <w:t xml:space="preserve">  штат</w:t>
      </w:r>
      <w:r w:rsidR="00D00306">
        <w:rPr>
          <w:rFonts w:ascii="Times New Roman" w:hAnsi="Times New Roman" w:cs="Times New Roman"/>
          <w:sz w:val="24"/>
          <w:szCs w:val="24"/>
        </w:rPr>
        <w:t>н</w:t>
      </w:r>
      <w:r w:rsidR="0095541D">
        <w:rPr>
          <w:rFonts w:ascii="Times New Roman" w:hAnsi="Times New Roman" w:cs="Times New Roman"/>
          <w:sz w:val="24"/>
          <w:szCs w:val="24"/>
        </w:rPr>
        <w:t>их посад  лікарів 3</w:t>
      </w:r>
      <w:r w:rsidR="0095541D" w:rsidRPr="0095541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5541D">
        <w:rPr>
          <w:rFonts w:ascii="Times New Roman" w:hAnsi="Times New Roman" w:cs="Times New Roman"/>
          <w:sz w:val="24"/>
          <w:szCs w:val="24"/>
        </w:rPr>
        <w:t xml:space="preserve"> одиниці</w:t>
      </w:r>
    </w:p>
    <w:p w:rsidR="00DC2757" w:rsidRDefault="0011065D" w:rsidP="00DC275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приміщеннях амбулаторій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розміщено 57 аптечних пунктів  </w:t>
      </w:r>
      <w:r w:rsidR="00BB7DEF">
        <w:rPr>
          <w:rFonts w:ascii="Times New Roman" w:hAnsi="Times New Roman" w:cs="Times New Roman"/>
          <w:sz w:val="24"/>
          <w:szCs w:val="24"/>
        </w:rPr>
        <w:t xml:space="preserve">від ЦРА №31, «Є-Аптека» та «Світ здоров’я». Заключено  договори  на відпуск  медикаментів  за </w:t>
      </w:r>
      <w:r w:rsidR="00BB7DEF" w:rsidRPr="00DC2757">
        <w:rPr>
          <w:rFonts w:ascii="Times New Roman" w:hAnsi="Times New Roman" w:cs="Times New Roman"/>
          <w:sz w:val="24"/>
          <w:szCs w:val="24"/>
        </w:rPr>
        <w:t>програмою «Доступні ліки»</w:t>
      </w:r>
    </w:p>
    <w:p w:rsidR="00A03FA4" w:rsidRPr="00DC2757" w:rsidRDefault="00A03FA4" w:rsidP="00DC27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DC2757">
        <w:rPr>
          <w:rFonts w:ascii="Times New Roman" w:eastAsia="Constantia" w:hAnsi="Times New Roman" w:cs="Times New Roman"/>
          <w:sz w:val="24"/>
          <w:szCs w:val="24"/>
        </w:rPr>
        <w:t>В районі діє Урядова програма «Доступні ліки». Населення отримує безкоштовно або ж з незначною доплатою препарати для лікування серцево-судинних захворювань, бронхіальної аст</w:t>
      </w:r>
      <w:r w:rsidRPr="00DC2757">
        <w:rPr>
          <w:rFonts w:ascii="Times New Roman" w:hAnsi="Times New Roman" w:cs="Times New Roman"/>
          <w:sz w:val="24"/>
          <w:szCs w:val="24"/>
        </w:rPr>
        <w:t>ми, цукрового діабету ІІ типу. З</w:t>
      </w:r>
      <w:r w:rsidRPr="00DC2757">
        <w:rPr>
          <w:rFonts w:ascii="Times New Roman" w:eastAsia="Constantia" w:hAnsi="Times New Roman" w:cs="Times New Roman"/>
          <w:sz w:val="24"/>
          <w:szCs w:val="24"/>
        </w:rPr>
        <w:t>а 2</w:t>
      </w:r>
      <w:r w:rsidRPr="00DC2757">
        <w:rPr>
          <w:rFonts w:ascii="Times New Roman" w:hAnsi="Times New Roman" w:cs="Times New Roman"/>
          <w:sz w:val="24"/>
          <w:szCs w:val="24"/>
        </w:rPr>
        <w:t xml:space="preserve">018 </w:t>
      </w:r>
      <w:r w:rsidRPr="00DC2757">
        <w:rPr>
          <w:rFonts w:ascii="Times New Roman" w:eastAsia="Constantia" w:hAnsi="Times New Roman" w:cs="Times New Roman"/>
          <w:sz w:val="24"/>
          <w:szCs w:val="24"/>
        </w:rPr>
        <w:t xml:space="preserve">рік відпущено  ліків аптечними закладами району  на загальну суму </w:t>
      </w:r>
      <w:r w:rsidRPr="00DC2757">
        <w:rPr>
          <w:rFonts w:ascii="Times New Roman" w:hAnsi="Times New Roman" w:cs="Times New Roman"/>
          <w:sz w:val="24"/>
          <w:szCs w:val="24"/>
        </w:rPr>
        <w:t>1 млн 8 тис.</w:t>
      </w:r>
      <w:r w:rsidRPr="00DC2757">
        <w:rPr>
          <w:rFonts w:ascii="Times New Roman" w:eastAsia="Constantia" w:hAnsi="Times New Roman" w:cs="Times New Roman"/>
          <w:sz w:val="24"/>
          <w:szCs w:val="24"/>
        </w:rPr>
        <w:t xml:space="preserve"> гривень.</w:t>
      </w:r>
    </w:p>
    <w:p w:rsidR="00A03FA4" w:rsidRPr="00DC2757" w:rsidRDefault="00A03FA4" w:rsidP="00DC2757">
      <w:pPr>
        <w:spacing w:after="0" w:line="240" w:lineRule="auto"/>
        <w:ind w:firstLine="708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DC2757">
        <w:rPr>
          <w:rFonts w:ascii="Times New Roman" w:eastAsia="Constantia" w:hAnsi="Times New Roman" w:cs="Times New Roman"/>
          <w:sz w:val="24"/>
          <w:szCs w:val="24"/>
        </w:rPr>
        <w:t xml:space="preserve"> З метою запобіганню та зниженню рівня захворювань на дані хвороби проводиться онкологічний  та ендокринологічний </w:t>
      </w:r>
      <w:proofErr w:type="spellStart"/>
      <w:r w:rsidRPr="00DC2757">
        <w:rPr>
          <w:rFonts w:ascii="Times New Roman" w:eastAsia="Constantia" w:hAnsi="Times New Roman" w:cs="Times New Roman"/>
          <w:sz w:val="24"/>
          <w:szCs w:val="24"/>
        </w:rPr>
        <w:t>моніторинги</w:t>
      </w:r>
      <w:proofErr w:type="spellEnd"/>
      <w:r w:rsidRPr="00DC2757">
        <w:rPr>
          <w:rFonts w:ascii="Times New Roman" w:eastAsia="Constantia" w:hAnsi="Times New Roman" w:cs="Times New Roman"/>
          <w:sz w:val="24"/>
          <w:szCs w:val="24"/>
        </w:rPr>
        <w:t>. Онкологічні хворі забезпечуються знеболюючими ліками.</w:t>
      </w:r>
    </w:p>
    <w:p w:rsidR="00A03FA4" w:rsidRPr="00DC2757" w:rsidRDefault="00A03FA4" w:rsidP="00DC2757">
      <w:pPr>
        <w:spacing w:after="0" w:line="240" w:lineRule="auto"/>
        <w:ind w:firstLine="708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DC2757">
        <w:rPr>
          <w:rFonts w:ascii="Times New Roman" w:eastAsia="Constantia" w:hAnsi="Times New Roman" w:cs="Times New Roman"/>
          <w:sz w:val="24"/>
          <w:szCs w:val="24"/>
        </w:rPr>
        <w:t>На всіх дільницях сформовано списки населення із груп ризику, які п</w:t>
      </w:r>
      <w:r w:rsidR="00DC2757">
        <w:rPr>
          <w:rFonts w:ascii="Times New Roman" w:hAnsi="Times New Roman" w:cs="Times New Roman"/>
          <w:sz w:val="24"/>
          <w:szCs w:val="24"/>
        </w:rPr>
        <w:t>ідлягають обстеженню. Своєчасно</w:t>
      </w:r>
      <w:r w:rsidRPr="00DC2757">
        <w:rPr>
          <w:rFonts w:ascii="Times New Roman" w:eastAsia="Constantia" w:hAnsi="Times New Roman" w:cs="Times New Roman"/>
          <w:sz w:val="24"/>
          <w:szCs w:val="24"/>
        </w:rPr>
        <w:t>, при наявності вакцин, проводяться щеплення від різних інфекційних захворювань.</w:t>
      </w:r>
    </w:p>
    <w:p w:rsidR="00A03FA4" w:rsidRPr="00DC2757" w:rsidRDefault="00A03FA4" w:rsidP="00DC2757">
      <w:pPr>
        <w:spacing w:after="0" w:line="240" w:lineRule="auto"/>
        <w:ind w:firstLine="708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DC2757">
        <w:rPr>
          <w:rFonts w:ascii="Times New Roman" w:eastAsia="Constantia" w:hAnsi="Times New Roman" w:cs="Times New Roman"/>
          <w:sz w:val="24"/>
          <w:szCs w:val="24"/>
        </w:rPr>
        <w:t xml:space="preserve">Забезпечується проведення рентгенологічного обстеження населення із груп ризику по туберкульозу: в першу чергу звільнені з місць позбавлення волі, громадяни без певного місця проживання та ті, що приїхали в район на постійне місце проживання із інших районів та областей. Для цього в районі працює пересувний флюорограф. </w:t>
      </w:r>
    </w:p>
    <w:p w:rsidR="00A03FA4" w:rsidRPr="00DC2757" w:rsidRDefault="00A03FA4" w:rsidP="00DC2757">
      <w:pPr>
        <w:spacing w:after="0" w:line="240" w:lineRule="auto"/>
        <w:ind w:firstLine="708"/>
        <w:jc w:val="both"/>
        <w:rPr>
          <w:rFonts w:ascii="Times New Roman" w:eastAsia="Constantia" w:hAnsi="Times New Roman" w:cs="Times New Roman"/>
          <w:sz w:val="24"/>
          <w:szCs w:val="24"/>
        </w:rPr>
      </w:pPr>
    </w:p>
    <w:p w:rsidR="00A03FA4" w:rsidRPr="00DC2757" w:rsidRDefault="00A03FA4" w:rsidP="00DC2757">
      <w:pPr>
        <w:spacing w:after="0" w:line="240" w:lineRule="auto"/>
        <w:ind w:firstLine="708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DC2757">
        <w:rPr>
          <w:rFonts w:ascii="Times New Roman" w:eastAsia="Constantia" w:hAnsi="Times New Roman" w:cs="Times New Roman"/>
          <w:sz w:val="24"/>
          <w:szCs w:val="24"/>
        </w:rPr>
        <w:t xml:space="preserve">Функціонує Рада медичних сестер, щомісячно проводяться заняття з середнім медичним персоналом по різних питаннях надання медичної допомоги населенню. </w:t>
      </w:r>
    </w:p>
    <w:p w:rsidR="00A03FA4" w:rsidRPr="00DC2757" w:rsidRDefault="00A03FA4" w:rsidP="00A03FA4">
      <w:pPr>
        <w:spacing w:after="0" w:line="240" w:lineRule="auto"/>
        <w:ind w:left="708"/>
        <w:jc w:val="both"/>
        <w:rPr>
          <w:rFonts w:ascii="Times New Roman" w:eastAsia="Constantia" w:hAnsi="Times New Roman" w:cs="Times New Roman"/>
          <w:sz w:val="24"/>
          <w:szCs w:val="24"/>
        </w:rPr>
      </w:pPr>
    </w:p>
    <w:p w:rsidR="00A03FA4" w:rsidRPr="00DC2757" w:rsidRDefault="00A03FA4" w:rsidP="00A03FA4">
      <w:pPr>
        <w:spacing w:after="0" w:line="240" w:lineRule="auto"/>
        <w:ind w:left="708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DC2757">
        <w:rPr>
          <w:rFonts w:ascii="Times New Roman" w:eastAsia="Constantia" w:hAnsi="Times New Roman" w:cs="Times New Roman"/>
          <w:sz w:val="24"/>
          <w:szCs w:val="24"/>
        </w:rPr>
        <w:t>Проводяться статистичні  перевірки діяльності закладів Центру.</w:t>
      </w:r>
    </w:p>
    <w:p w:rsidR="00A03FA4" w:rsidRPr="00DC2757" w:rsidRDefault="00A03FA4" w:rsidP="00A0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57">
        <w:rPr>
          <w:rFonts w:ascii="Times New Roman" w:eastAsia="Constantia" w:hAnsi="Times New Roman" w:cs="Times New Roman"/>
          <w:sz w:val="24"/>
          <w:szCs w:val="24"/>
        </w:rPr>
        <w:t xml:space="preserve">          </w:t>
      </w:r>
    </w:p>
    <w:p w:rsidR="00DC2757" w:rsidRPr="00DC2757" w:rsidRDefault="00A03FA4" w:rsidP="00DC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757">
        <w:rPr>
          <w:rFonts w:ascii="Times New Roman" w:eastAsia="Constantia" w:hAnsi="Times New Roman" w:cs="Times New Roman"/>
          <w:sz w:val="24"/>
          <w:szCs w:val="24"/>
        </w:rPr>
        <w:t xml:space="preserve">    Щоквартально проводиться рейтингова оцінка діяльності АЗПСМ Центру.</w:t>
      </w:r>
      <w:r w:rsidRPr="00DC2757">
        <w:rPr>
          <w:rFonts w:ascii="Times New Roman" w:eastAsia="Constantia" w:hAnsi="Times New Roman" w:cs="Times New Roman"/>
          <w:sz w:val="24"/>
          <w:szCs w:val="24"/>
          <w:lang w:val="ru-RU"/>
        </w:rPr>
        <w:t xml:space="preserve"> </w:t>
      </w:r>
    </w:p>
    <w:p w:rsidR="00BB7DEF" w:rsidRPr="00DC2757" w:rsidRDefault="00BB7DEF" w:rsidP="00DC2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57">
        <w:rPr>
          <w:rFonts w:ascii="Times New Roman" w:hAnsi="Times New Roman" w:cs="Times New Roman"/>
          <w:sz w:val="24"/>
          <w:szCs w:val="24"/>
        </w:rPr>
        <w:t xml:space="preserve">Всі  амбулаторій загальної практики сімейної медицини підключені до </w:t>
      </w:r>
      <w:r w:rsidR="00D00306" w:rsidRPr="00DC2757">
        <w:rPr>
          <w:rFonts w:ascii="Times New Roman" w:hAnsi="Times New Roman" w:cs="Times New Roman"/>
          <w:sz w:val="24"/>
          <w:szCs w:val="24"/>
        </w:rPr>
        <w:t xml:space="preserve">мережі Інтернет  та </w:t>
      </w:r>
      <w:proofErr w:type="spellStart"/>
      <w:r w:rsidR="00D00306" w:rsidRPr="00DC2757">
        <w:rPr>
          <w:rFonts w:ascii="Times New Roman" w:hAnsi="Times New Roman" w:cs="Times New Roman"/>
          <w:sz w:val="24"/>
          <w:szCs w:val="24"/>
        </w:rPr>
        <w:t>компютерізовані</w:t>
      </w:r>
      <w:proofErr w:type="spellEnd"/>
      <w:r w:rsidR="00D00306" w:rsidRPr="00DC2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59B" w:rsidRPr="00736991" w:rsidRDefault="0079559B" w:rsidP="00950C54">
      <w:pPr>
        <w:pStyle w:val="a8"/>
        <w:spacing w:before="0" w:line="240" w:lineRule="auto"/>
        <w:ind w:firstLine="708"/>
        <w:jc w:val="both"/>
        <w:rPr>
          <w:lang w:val="uk-UA"/>
        </w:rPr>
      </w:pPr>
      <w:r w:rsidRPr="00A03FA4">
        <w:rPr>
          <w:lang w:val="uk-UA"/>
        </w:rPr>
        <w:t xml:space="preserve">Програма розвитку первинної медицини в Центрі потребує цільових фінансових зусиль, активних і скоординованих дій закладів охорони здоров’я, спрямованих на забезпечення належних можливостей для наближення якісної первинної медичної допомоги на засадах сімейної медицини до населення, яке обслуговують АЗПСМ, </w:t>
      </w:r>
      <w:proofErr w:type="spellStart"/>
      <w:r w:rsidRPr="00A03FA4">
        <w:rPr>
          <w:lang w:val="uk-UA"/>
        </w:rPr>
        <w:t>ФАПи</w:t>
      </w:r>
      <w:proofErr w:type="spellEnd"/>
      <w:r w:rsidRPr="00A03FA4">
        <w:rPr>
          <w:lang w:val="uk-UA"/>
        </w:rPr>
        <w:t xml:space="preserve"> і ФП.</w:t>
      </w:r>
      <w:r w:rsidRPr="00736991">
        <w:rPr>
          <w:lang w:val="uk-UA"/>
        </w:rPr>
        <w:t xml:space="preserve"> </w:t>
      </w:r>
    </w:p>
    <w:p w:rsidR="0079559B" w:rsidRPr="00736991" w:rsidRDefault="0079559B" w:rsidP="00950C54">
      <w:pPr>
        <w:pStyle w:val="a8"/>
        <w:spacing w:before="0" w:line="240" w:lineRule="auto"/>
        <w:jc w:val="both"/>
        <w:rPr>
          <w:b/>
          <w:bCs/>
          <w:color w:val="000000"/>
          <w:lang w:val="uk-UA"/>
        </w:rPr>
      </w:pPr>
    </w:p>
    <w:p w:rsidR="0079559B" w:rsidRPr="00736991" w:rsidRDefault="00736991" w:rsidP="0073699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79559B" w:rsidRPr="00736991">
        <w:rPr>
          <w:rFonts w:ascii="Times New Roman" w:hAnsi="Times New Roman" w:cs="Times New Roman"/>
          <w:b/>
          <w:sz w:val="28"/>
          <w:szCs w:val="24"/>
        </w:rPr>
        <w:t>Мета Програми.</w:t>
      </w:r>
    </w:p>
    <w:p w:rsidR="00736991" w:rsidRDefault="0079559B" w:rsidP="007369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hAnsi="Times New Roman" w:cs="Times New Roman"/>
          <w:sz w:val="24"/>
          <w:szCs w:val="24"/>
        </w:rPr>
        <w:t>Метою Програми є  забезпечення  покращення  наданн</w:t>
      </w:r>
      <w:r w:rsidR="00886EB6" w:rsidRPr="00736991">
        <w:rPr>
          <w:rFonts w:ascii="Times New Roman" w:hAnsi="Times New Roman" w:cs="Times New Roman"/>
          <w:sz w:val="24"/>
          <w:szCs w:val="24"/>
        </w:rPr>
        <w:t>я  медичної  допомоги населенню</w:t>
      </w:r>
      <w:r w:rsidR="00886EB6"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 об’єднання зусиль органу місцевого самоврядування Овруцької та </w:t>
      </w:r>
      <w:proofErr w:type="spellStart"/>
      <w:r w:rsidR="00886EB6"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Словечанської</w:t>
      </w:r>
      <w:proofErr w:type="spellEnd"/>
      <w:r w:rsidR="00886EB6"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об’єднаних  територіальних  громад, та сільських  рад Овруцького району,  депутатів всіх рівнів, керівників підприємств, установ, організацій, що здійснюють діяльність на території Овруцького  району  в напрямку підвищення стандартів життя, модернізації та зміцнення матеріально-технічної бази   КНП «Овруцького центру первинної медико-санітарної допомоги»:</w:t>
      </w:r>
    </w:p>
    <w:p w:rsidR="00886EB6" w:rsidRPr="00736991" w:rsidRDefault="00736991" w:rsidP="007369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6EB6"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оснащення необхідним медичним обладнанням, комп’ютерною технікою, яку можна буде підключити до державної електронної системи e-</w:t>
      </w:r>
      <w:proofErr w:type="spellStart"/>
      <w:r w:rsidR="00886EB6"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Health</w:t>
      </w:r>
      <w:proofErr w:type="spellEnd"/>
      <w:r w:rsidR="00886EB6"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6EB6" w:rsidRPr="00736991" w:rsidRDefault="00886EB6" w:rsidP="007369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автотранспортом, що допоможе забезпечити населення  району  якісними та своєчасними медичними послугами. </w:t>
      </w:r>
    </w:p>
    <w:p w:rsidR="00886EB6" w:rsidRPr="00736991" w:rsidRDefault="00886EB6" w:rsidP="007369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 р</w:t>
      </w:r>
      <w:r w:rsidR="0079559B" w:rsidRPr="00736991">
        <w:rPr>
          <w:rFonts w:ascii="Times New Roman" w:hAnsi="Times New Roman" w:cs="Times New Roman"/>
          <w:sz w:val="24"/>
          <w:szCs w:val="24"/>
        </w:rPr>
        <w:t>еконструкці</w:t>
      </w:r>
      <w:r w:rsidRPr="00736991">
        <w:rPr>
          <w:rFonts w:ascii="Times New Roman" w:hAnsi="Times New Roman" w:cs="Times New Roman"/>
          <w:sz w:val="24"/>
          <w:szCs w:val="24"/>
        </w:rPr>
        <w:t xml:space="preserve">ї </w:t>
      </w:r>
      <w:r w:rsidR="0079559B" w:rsidRPr="00736991">
        <w:rPr>
          <w:rFonts w:ascii="Times New Roman" w:hAnsi="Times New Roman" w:cs="Times New Roman"/>
          <w:sz w:val="24"/>
          <w:szCs w:val="24"/>
        </w:rPr>
        <w:t>та капітальн</w:t>
      </w:r>
      <w:r w:rsidRPr="00736991">
        <w:rPr>
          <w:rFonts w:ascii="Times New Roman" w:hAnsi="Times New Roman" w:cs="Times New Roman"/>
          <w:sz w:val="24"/>
          <w:szCs w:val="24"/>
        </w:rPr>
        <w:t xml:space="preserve">их </w:t>
      </w:r>
      <w:r w:rsidR="0079559B" w:rsidRPr="00736991">
        <w:rPr>
          <w:rFonts w:ascii="Times New Roman" w:hAnsi="Times New Roman" w:cs="Times New Roman"/>
          <w:sz w:val="24"/>
          <w:szCs w:val="24"/>
        </w:rPr>
        <w:t>ремонт</w:t>
      </w:r>
      <w:r w:rsidRPr="00736991">
        <w:rPr>
          <w:rFonts w:ascii="Times New Roman" w:hAnsi="Times New Roman" w:cs="Times New Roman"/>
          <w:sz w:val="24"/>
          <w:szCs w:val="24"/>
        </w:rPr>
        <w:t>ів</w:t>
      </w:r>
      <w:r w:rsidR="0079559B" w:rsidRPr="00736991">
        <w:rPr>
          <w:rFonts w:ascii="Times New Roman" w:hAnsi="Times New Roman" w:cs="Times New Roman"/>
          <w:sz w:val="24"/>
          <w:szCs w:val="24"/>
        </w:rPr>
        <w:t xml:space="preserve">  медичних закладів Центру ПМСД.</w:t>
      </w:r>
    </w:p>
    <w:p w:rsidR="0079559B" w:rsidRPr="00736991" w:rsidRDefault="00886EB6" w:rsidP="007369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9559B" w:rsidRPr="00736991">
        <w:rPr>
          <w:rFonts w:ascii="Times New Roman" w:hAnsi="Times New Roman" w:cs="Times New Roman"/>
          <w:sz w:val="24"/>
          <w:szCs w:val="24"/>
        </w:rPr>
        <w:t xml:space="preserve"> </w:t>
      </w:r>
      <w:r w:rsidR="00736991">
        <w:rPr>
          <w:rFonts w:ascii="Times New Roman" w:hAnsi="Times New Roman" w:cs="Times New Roman"/>
          <w:sz w:val="24"/>
          <w:szCs w:val="24"/>
        </w:rPr>
        <w:tab/>
      </w:r>
      <w:r w:rsidR="0079559B" w:rsidRPr="00736991">
        <w:rPr>
          <w:rFonts w:ascii="Times New Roman" w:hAnsi="Times New Roman" w:cs="Times New Roman"/>
          <w:sz w:val="24"/>
          <w:szCs w:val="24"/>
        </w:rPr>
        <w:t>Придбання ліків на невідкладну медичну допомогу та дезінфікуючих  засобів .</w:t>
      </w:r>
    </w:p>
    <w:p w:rsidR="0079559B" w:rsidRPr="00736991" w:rsidRDefault="00886EB6" w:rsidP="007369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-</w:t>
      </w:r>
      <w:r w:rsidR="00E6278D" w:rsidRPr="00736991">
        <w:rPr>
          <w:rFonts w:ascii="Times New Roman" w:hAnsi="Times New Roman" w:cs="Times New Roman"/>
          <w:sz w:val="24"/>
          <w:szCs w:val="24"/>
        </w:rPr>
        <w:t xml:space="preserve"> </w:t>
      </w:r>
      <w:r w:rsidR="00736991">
        <w:rPr>
          <w:rFonts w:ascii="Times New Roman" w:hAnsi="Times New Roman" w:cs="Times New Roman"/>
          <w:sz w:val="24"/>
          <w:szCs w:val="24"/>
        </w:rPr>
        <w:tab/>
      </w:r>
      <w:r w:rsidR="0079559B" w:rsidRPr="00736991">
        <w:rPr>
          <w:rFonts w:ascii="Times New Roman" w:hAnsi="Times New Roman" w:cs="Times New Roman"/>
          <w:sz w:val="24"/>
          <w:szCs w:val="24"/>
        </w:rPr>
        <w:t>Санітарно</w:t>
      </w:r>
      <w:r w:rsidRPr="00736991">
        <w:rPr>
          <w:rFonts w:ascii="Times New Roman" w:hAnsi="Times New Roman" w:cs="Times New Roman"/>
          <w:sz w:val="24"/>
          <w:szCs w:val="24"/>
        </w:rPr>
        <w:t xml:space="preserve"> </w:t>
      </w:r>
      <w:r w:rsidR="0079559B" w:rsidRPr="00736991">
        <w:rPr>
          <w:rFonts w:ascii="Times New Roman" w:hAnsi="Times New Roman" w:cs="Times New Roman"/>
          <w:sz w:val="24"/>
          <w:szCs w:val="24"/>
        </w:rPr>
        <w:t>- освітня робота по профілактиці та виявленню захворювань на ранніх стадіях, формуванню здорового способу життя.</w:t>
      </w:r>
    </w:p>
    <w:p w:rsidR="00886EB6" w:rsidRPr="00736991" w:rsidRDefault="0006544C" w:rsidP="007369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 xml:space="preserve">- </w:t>
      </w:r>
      <w:r w:rsidR="00736991">
        <w:rPr>
          <w:rFonts w:ascii="Times New Roman" w:hAnsi="Times New Roman" w:cs="Times New Roman"/>
          <w:sz w:val="24"/>
          <w:szCs w:val="24"/>
        </w:rPr>
        <w:tab/>
      </w:r>
      <w:r w:rsidRPr="00736991">
        <w:rPr>
          <w:rFonts w:ascii="Times New Roman" w:hAnsi="Times New Roman" w:cs="Times New Roman"/>
          <w:sz w:val="24"/>
          <w:szCs w:val="24"/>
        </w:rPr>
        <w:t xml:space="preserve">підтримання  життєдіяльності   тяжкохворих   жителів   району, забезпечивши   коштами на придбання  </w:t>
      </w:r>
      <w:r w:rsidRPr="00DC2757">
        <w:rPr>
          <w:rFonts w:ascii="Times New Roman" w:hAnsi="Times New Roman" w:cs="Times New Roman"/>
          <w:sz w:val="24"/>
          <w:szCs w:val="24"/>
        </w:rPr>
        <w:t xml:space="preserve">наркотичних  та  </w:t>
      </w:r>
      <w:r w:rsidR="00176774" w:rsidRPr="00DC2757">
        <w:rPr>
          <w:rFonts w:ascii="Times New Roman" w:hAnsi="Times New Roman" w:cs="Times New Roman"/>
          <w:sz w:val="24"/>
          <w:szCs w:val="24"/>
        </w:rPr>
        <w:t xml:space="preserve">спеціалізованих </w:t>
      </w:r>
      <w:r w:rsidRPr="00DC2757">
        <w:rPr>
          <w:rFonts w:ascii="Times New Roman" w:hAnsi="Times New Roman" w:cs="Times New Roman"/>
          <w:sz w:val="24"/>
          <w:szCs w:val="24"/>
        </w:rPr>
        <w:t xml:space="preserve"> </w:t>
      </w:r>
      <w:r w:rsidR="00176774" w:rsidRPr="00DC2757">
        <w:rPr>
          <w:rFonts w:ascii="Times New Roman" w:hAnsi="Times New Roman" w:cs="Times New Roman"/>
          <w:sz w:val="24"/>
          <w:szCs w:val="24"/>
        </w:rPr>
        <w:t>медикаментів</w:t>
      </w:r>
    </w:p>
    <w:p w:rsidR="00886EB6" w:rsidRPr="00736991" w:rsidRDefault="00886EB6" w:rsidP="0073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59B" w:rsidRPr="00736991" w:rsidRDefault="00736991" w:rsidP="00736991">
      <w:pPr>
        <w:pStyle w:val="a8"/>
        <w:spacing w:before="0" w:line="240" w:lineRule="auto"/>
        <w:ind w:firstLine="708"/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lastRenderedPageBreak/>
        <w:t xml:space="preserve">4. </w:t>
      </w:r>
      <w:r w:rsidR="0079559B" w:rsidRPr="00736991">
        <w:rPr>
          <w:b/>
          <w:bCs/>
          <w:color w:val="000000"/>
          <w:sz w:val="28"/>
          <w:lang w:val="uk-UA"/>
        </w:rPr>
        <w:t>Завдання Програми</w:t>
      </w:r>
    </w:p>
    <w:p w:rsidR="0079559B" w:rsidRPr="00736991" w:rsidRDefault="0079559B" w:rsidP="00736991">
      <w:pPr>
        <w:pStyle w:val="a8"/>
        <w:numPr>
          <w:ilvl w:val="0"/>
          <w:numId w:val="5"/>
        </w:numPr>
        <w:tabs>
          <w:tab w:val="clear" w:pos="435"/>
          <w:tab w:val="num" w:pos="284"/>
        </w:tabs>
        <w:spacing w:before="0" w:line="240" w:lineRule="auto"/>
        <w:ind w:left="284" w:hanging="209"/>
        <w:jc w:val="both"/>
        <w:rPr>
          <w:bCs/>
          <w:color w:val="000000"/>
          <w:lang w:val="uk-UA"/>
        </w:rPr>
      </w:pPr>
      <w:r w:rsidRPr="00736991">
        <w:rPr>
          <w:bCs/>
          <w:color w:val="000000"/>
          <w:lang w:val="uk-UA"/>
        </w:rPr>
        <w:t>забезпечення якісної первинної допомоги населенню в закладах сімейної медицини;</w:t>
      </w:r>
    </w:p>
    <w:p w:rsidR="0079559B" w:rsidRPr="00736991" w:rsidRDefault="0079559B" w:rsidP="00736991">
      <w:pPr>
        <w:pStyle w:val="a8"/>
        <w:numPr>
          <w:ilvl w:val="0"/>
          <w:numId w:val="5"/>
        </w:numPr>
        <w:tabs>
          <w:tab w:val="clear" w:pos="435"/>
          <w:tab w:val="num" w:pos="284"/>
        </w:tabs>
        <w:spacing w:before="0" w:line="240" w:lineRule="auto"/>
        <w:ind w:left="284" w:hanging="209"/>
        <w:jc w:val="both"/>
        <w:rPr>
          <w:bCs/>
          <w:color w:val="000000"/>
          <w:lang w:val="uk-UA"/>
        </w:rPr>
      </w:pPr>
      <w:r w:rsidRPr="00736991">
        <w:rPr>
          <w:bCs/>
          <w:color w:val="000000"/>
          <w:lang w:val="uk-UA"/>
        </w:rPr>
        <w:t>наближення первинної медичної допомоги на засадах сімейної медицини та покращення її доступності до мешканців міста  та села.</w:t>
      </w:r>
    </w:p>
    <w:p w:rsidR="00E6278D" w:rsidRPr="00736991" w:rsidRDefault="00E6278D" w:rsidP="00736991">
      <w:pPr>
        <w:pStyle w:val="a7"/>
        <w:numPr>
          <w:ilvl w:val="0"/>
          <w:numId w:val="5"/>
        </w:numPr>
        <w:tabs>
          <w:tab w:val="clear" w:pos="435"/>
          <w:tab w:val="num" w:pos="284"/>
        </w:tabs>
        <w:spacing w:before="100" w:beforeAutospacing="1" w:after="100" w:afterAutospacing="1" w:line="240" w:lineRule="auto"/>
        <w:ind w:left="284" w:hanging="2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 і покращення здоров’я населення;</w:t>
      </w:r>
    </w:p>
    <w:p w:rsidR="00E6278D" w:rsidRPr="00736991" w:rsidRDefault="00E6278D" w:rsidP="00736991">
      <w:pPr>
        <w:pStyle w:val="a7"/>
        <w:numPr>
          <w:ilvl w:val="0"/>
          <w:numId w:val="5"/>
        </w:numPr>
        <w:tabs>
          <w:tab w:val="clear" w:pos="435"/>
          <w:tab w:val="num" w:pos="284"/>
        </w:tabs>
        <w:spacing w:before="100" w:beforeAutospacing="1" w:after="100" w:afterAutospacing="1" w:line="240" w:lineRule="auto"/>
        <w:ind w:left="284" w:hanging="2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гарантована доступність і якість кваліфікованої медичної допомоги;</w:t>
      </w:r>
    </w:p>
    <w:p w:rsidR="00E6278D" w:rsidRPr="00736991" w:rsidRDefault="00E6278D" w:rsidP="00736991">
      <w:pPr>
        <w:pStyle w:val="a7"/>
        <w:numPr>
          <w:ilvl w:val="0"/>
          <w:numId w:val="5"/>
        </w:numPr>
        <w:tabs>
          <w:tab w:val="clear" w:pos="435"/>
          <w:tab w:val="num" w:pos="284"/>
        </w:tabs>
        <w:spacing w:before="100" w:beforeAutospacing="1" w:after="100" w:afterAutospacing="1" w:line="240" w:lineRule="auto"/>
        <w:ind w:left="284" w:hanging="2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будівництво, реконструкція, проведення ремонту, оснащення обладнанням медичного та офісного призначення, комп’ютерною технікою, високошвидкісним Інтернетом та локальною мережею, засобами зв’язку і автотранспортом;</w:t>
      </w:r>
    </w:p>
    <w:p w:rsidR="00E6278D" w:rsidRPr="00736991" w:rsidRDefault="00E6278D" w:rsidP="00736991">
      <w:pPr>
        <w:pStyle w:val="a7"/>
        <w:numPr>
          <w:ilvl w:val="0"/>
          <w:numId w:val="5"/>
        </w:numPr>
        <w:tabs>
          <w:tab w:val="clear" w:pos="435"/>
          <w:tab w:val="num" w:pos="284"/>
        </w:tabs>
        <w:spacing w:before="100" w:beforeAutospacing="1" w:after="100" w:afterAutospacing="1" w:line="240" w:lineRule="auto"/>
        <w:ind w:left="284" w:hanging="2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удосконалення організації медичної допомоги, пріоритетний розвиток первинної медико-санітарної допомоги;</w:t>
      </w:r>
    </w:p>
    <w:p w:rsidR="00E6278D" w:rsidRPr="00736991" w:rsidRDefault="00E6278D" w:rsidP="00736991">
      <w:pPr>
        <w:pStyle w:val="a7"/>
        <w:numPr>
          <w:ilvl w:val="0"/>
          <w:numId w:val="5"/>
        </w:numPr>
        <w:tabs>
          <w:tab w:val="clear" w:pos="435"/>
          <w:tab w:val="num" w:pos="284"/>
        </w:tabs>
        <w:spacing w:before="100" w:beforeAutospacing="1" w:after="100" w:afterAutospacing="1" w:line="240" w:lineRule="auto"/>
        <w:ind w:left="284" w:hanging="2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підвищення рівня санітарної культури населення, формування здорового способу життя;</w:t>
      </w:r>
    </w:p>
    <w:p w:rsidR="00E6278D" w:rsidRPr="00736991" w:rsidRDefault="00E6278D" w:rsidP="00736991">
      <w:pPr>
        <w:pStyle w:val="a7"/>
        <w:numPr>
          <w:ilvl w:val="0"/>
          <w:numId w:val="5"/>
        </w:numPr>
        <w:tabs>
          <w:tab w:val="clear" w:pos="435"/>
          <w:tab w:val="num" w:pos="284"/>
        </w:tabs>
        <w:spacing w:before="100" w:beforeAutospacing="1" w:after="100" w:afterAutospacing="1" w:line="240" w:lineRule="auto"/>
        <w:ind w:left="284" w:hanging="2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удосконалення механізмів фінансування закладів охорони здоров’я враховуючи сучасні тенденції та нові прийняті закони.</w:t>
      </w:r>
    </w:p>
    <w:p w:rsidR="0079559B" w:rsidRPr="00736991" w:rsidRDefault="00736991" w:rsidP="00736991">
      <w:pPr>
        <w:spacing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6991">
        <w:rPr>
          <w:rFonts w:ascii="Times New Roman" w:hAnsi="Times New Roman" w:cs="Times New Roman"/>
          <w:b/>
          <w:bCs/>
          <w:color w:val="000000"/>
          <w:sz w:val="28"/>
          <w:szCs w:val="24"/>
        </w:rPr>
        <w:t>5.</w:t>
      </w:r>
      <w:r w:rsidR="0079559B" w:rsidRPr="00736991">
        <w:rPr>
          <w:rFonts w:ascii="Times New Roman" w:hAnsi="Times New Roman" w:cs="Times New Roman"/>
          <w:b/>
          <w:sz w:val="28"/>
          <w:szCs w:val="24"/>
        </w:rPr>
        <w:t>Заходи з реалізації  Програми.</w:t>
      </w:r>
    </w:p>
    <w:p w:rsidR="0079559B" w:rsidRPr="00736991" w:rsidRDefault="0079559B" w:rsidP="0073699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підвищити якість медичних послуг;</w:t>
      </w:r>
    </w:p>
    <w:p w:rsidR="0079559B" w:rsidRPr="00736991" w:rsidRDefault="0079559B" w:rsidP="0073699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підвищити доступність медичних послуг;</w:t>
      </w:r>
    </w:p>
    <w:p w:rsidR="0079559B" w:rsidRPr="00736991" w:rsidRDefault="0079559B" w:rsidP="0073699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поліпшити ефективність фінансування;</w:t>
      </w:r>
    </w:p>
    <w:p w:rsidR="0079559B" w:rsidRPr="00736991" w:rsidRDefault="0079559B" w:rsidP="0073699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створити стимули  для здорового способу життя населення  та здорових умов праці;</w:t>
      </w:r>
    </w:p>
    <w:p w:rsidR="0079559B" w:rsidRPr="00736991" w:rsidRDefault="0079559B" w:rsidP="0073699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 xml:space="preserve">покращення умов  для надання  якісної первинної медичної допомоги населенню, що проживає на території обслуговування Центру. </w:t>
      </w:r>
    </w:p>
    <w:p w:rsidR="0079559B" w:rsidRPr="00736991" w:rsidRDefault="00736991" w:rsidP="00736991">
      <w:pPr>
        <w:spacing w:line="240" w:lineRule="auto"/>
        <w:ind w:firstLine="49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6. </w:t>
      </w:r>
      <w:r w:rsidR="0079559B" w:rsidRPr="00736991">
        <w:rPr>
          <w:rFonts w:ascii="Times New Roman" w:hAnsi="Times New Roman" w:cs="Times New Roman"/>
          <w:b/>
          <w:sz w:val="28"/>
          <w:szCs w:val="24"/>
        </w:rPr>
        <w:t>Фінансове забезпечення Програми.</w:t>
      </w:r>
    </w:p>
    <w:p w:rsidR="0079559B" w:rsidRPr="0059779D" w:rsidRDefault="0079559B" w:rsidP="0059779D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79D">
        <w:rPr>
          <w:rFonts w:ascii="Times New Roman" w:hAnsi="Times New Roman" w:cs="Times New Roman"/>
          <w:sz w:val="24"/>
          <w:szCs w:val="24"/>
        </w:rPr>
        <w:t>Фінансове забезпечення виконання  Програми здійснюється на підставі фінансової підтримки з міського бюджету</w:t>
      </w:r>
      <w:r w:rsidR="00E6278D" w:rsidRPr="0059779D">
        <w:rPr>
          <w:rFonts w:ascii="Times New Roman" w:hAnsi="Times New Roman" w:cs="Times New Roman"/>
          <w:sz w:val="24"/>
          <w:szCs w:val="24"/>
        </w:rPr>
        <w:t xml:space="preserve">, бюджетів  </w:t>
      </w:r>
      <w:proofErr w:type="spellStart"/>
      <w:r w:rsidR="00E6278D" w:rsidRPr="0059779D">
        <w:rPr>
          <w:rFonts w:ascii="Times New Roman" w:hAnsi="Times New Roman" w:cs="Times New Roman"/>
          <w:sz w:val="24"/>
          <w:szCs w:val="24"/>
        </w:rPr>
        <w:t>Словечанської</w:t>
      </w:r>
      <w:proofErr w:type="spellEnd"/>
      <w:r w:rsidR="00E6278D" w:rsidRPr="0059779D">
        <w:rPr>
          <w:rFonts w:ascii="Times New Roman" w:hAnsi="Times New Roman" w:cs="Times New Roman"/>
          <w:sz w:val="24"/>
          <w:szCs w:val="24"/>
        </w:rPr>
        <w:t xml:space="preserve"> ОТГ,</w:t>
      </w:r>
      <w:r w:rsidR="00964D8C">
        <w:rPr>
          <w:rFonts w:ascii="Times New Roman" w:hAnsi="Times New Roman" w:cs="Times New Roman"/>
          <w:sz w:val="24"/>
          <w:szCs w:val="24"/>
        </w:rPr>
        <w:t xml:space="preserve"> </w:t>
      </w:r>
      <w:r w:rsidR="00E6278D" w:rsidRPr="0059779D">
        <w:rPr>
          <w:rFonts w:ascii="Times New Roman" w:hAnsi="Times New Roman" w:cs="Times New Roman"/>
          <w:sz w:val="24"/>
          <w:szCs w:val="24"/>
        </w:rPr>
        <w:t>сільських  рад Овруцького району, обласних  та державних коштів</w:t>
      </w:r>
      <w:r w:rsidRPr="0059779D">
        <w:rPr>
          <w:rFonts w:ascii="Times New Roman" w:hAnsi="Times New Roman" w:cs="Times New Roman"/>
          <w:sz w:val="24"/>
          <w:szCs w:val="24"/>
        </w:rPr>
        <w:t xml:space="preserve"> шляхом надання поточних  трансфертів із  наведеними  обґрунтуваннями щодо відповідної фінансової підтримки.</w:t>
      </w:r>
    </w:p>
    <w:p w:rsidR="0079559B" w:rsidRPr="0059779D" w:rsidRDefault="0079559B" w:rsidP="0059779D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79D">
        <w:rPr>
          <w:rFonts w:ascii="Times New Roman" w:hAnsi="Times New Roman" w:cs="Times New Roman"/>
          <w:sz w:val="24"/>
          <w:szCs w:val="24"/>
        </w:rPr>
        <w:t>Обсяг фінансування  Програми визначатиметься виходячи з конкретних завдань та реальних можливостей.</w:t>
      </w:r>
    </w:p>
    <w:p w:rsidR="0079559B" w:rsidRPr="0059779D" w:rsidRDefault="0079559B" w:rsidP="0059779D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79D">
        <w:rPr>
          <w:rFonts w:ascii="Times New Roman" w:hAnsi="Times New Roman" w:cs="Times New Roman"/>
          <w:sz w:val="24"/>
          <w:szCs w:val="24"/>
        </w:rPr>
        <w:t xml:space="preserve">Одержувачем  коштів є </w:t>
      </w:r>
      <w:r w:rsidR="00E6278D" w:rsidRPr="0059779D">
        <w:rPr>
          <w:rFonts w:ascii="Times New Roman" w:hAnsi="Times New Roman" w:cs="Times New Roman"/>
          <w:sz w:val="24"/>
          <w:szCs w:val="24"/>
        </w:rPr>
        <w:t xml:space="preserve">Комунальне некомерційне підприємство </w:t>
      </w:r>
      <w:r w:rsidRPr="0059779D">
        <w:rPr>
          <w:rFonts w:ascii="Times New Roman" w:hAnsi="Times New Roman" w:cs="Times New Roman"/>
          <w:sz w:val="24"/>
          <w:szCs w:val="24"/>
        </w:rPr>
        <w:t xml:space="preserve"> «</w:t>
      </w:r>
      <w:r w:rsidR="00E6278D" w:rsidRPr="0059779D">
        <w:rPr>
          <w:rFonts w:ascii="Times New Roman" w:hAnsi="Times New Roman" w:cs="Times New Roman"/>
          <w:sz w:val="24"/>
          <w:szCs w:val="24"/>
        </w:rPr>
        <w:t>Овруцький ц</w:t>
      </w:r>
      <w:r w:rsidRPr="0059779D">
        <w:rPr>
          <w:rFonts w:ascii="Times New Roman" w:hAnsi="Times New Roman" w:cs="Times New Roman"/>
          <w:sz w:val="24"/>
          <w:szCs w:val="24"/>
        </w:rPr>
        <w:t xml:space="preserve">ентр первинної медико-санітарної допомоги» до складу якої входять </w:t>
      </w:r>
      <w:r w:rsidR="00E6278D" w:rsidRPr="0059779D">
        <w:rPr>
          <w:rFonts w:ascii="Times New Roman" w:hAnsi="Times New Roman" w:cs="Times New Roman"/>
          <w:sz w:val="24"/>
          <w:szCs w:val="24"/>
        </w:rPr>
        <w:t>15</w:t>
      </w:r>
      <w:r w:rsidRPr="0059779D">
        <w:rPr>
          <w:rFonts w:ascii="Times New Roman" w:hAnsi="Times New Roman" w:cs="Times New Roman"/>
          <w:sz w:val="24"/>
          <w:szCs w:val="24"/>
        </w:rPr>
        <w:t xml:space="preserve"> АЗПСМ, </w:t>
      </w:r>
      <w:r w:rsidR="00E6278D" w:rsidRPr="0059779D">
        <w:rPr>
          <w:rFonts w:ascii="Times New Roman" w:hAnsi="Times New Roman" w:cs="Times New Roman"/>
          <w:sz w:val="24"/>
          <w:szCs w:val="24"/>
        </w:rPr>
        <w:t xml:space="preserve">65 </w:t>
      </w:r>
      <w:proofErr w:type="spellStart"/>
      <w:r w:rsidRPr="0059779D">
        <w:rPr>
          <w:rFonts w:ascii="Times New Roman" w:hAnsi="Times New Roman" w:cs="Times New Roman"/>
          <w:sz w:val="24"/>
          <w:szCs w:val="24"/>
        </w:rPr>
        <w:t>ФАПи</w:t>
      </w:r>
      <w:proofErr w:type="spellEnd"/>
      <w:r w:rsidRPr="0059779D">
        <w:rPr>
          <w:rFonts w:ascii="Times New Roman" w:hAnsi="Times New Roman" w:cs="Times New Roman"/>
          <w:sz w:val="24"/>
          <w:szCs w:val="24"/>
        </w:rPr>
        <w:t xml:space="preserve"> та  ФП.</w:t>
      </w:r>
    </w:p>
    <w:p w:rsidR="0079559B" w:rsidRPr="00736991" w:rsidRDefault="0079559B" w:rsidP="00950C54">
      <w:pPr>
        <w:pStyle w:val="a8"/>
        <w:spacing w:before="0" w:line="240" w:lineRule="auto"/>
        <w:ind w:firstLine="708"/>
        <w:jc w:val="both"/>
        <w:rPr>
          <w:b/>
          <w:bCs/>
          <w:color w:val="000000"/>
          <w:lang w:val="uk-UA"/>
        </w:rPr>
      </w:pPr>
    </w:p>
    <w:p w:rsidR="0079559B" w:rsidRPr="0059779D" w:rsidRDefault="0059779D" w:rsidP="0059779D">
      <w:pPr>
        <w:pStyle w:val="a8"/>
        <w:spacing w:before="0" w:line="240" w:lineRule="auto"/>
        <w:ind w:firstLine="708"/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7. </w:t>
      </w:r>
      <w:r w:rsidR="0079559B" w:rsidRPr="0059779D">
        <w:rPr>
          <w:b/>
          <w:bCs/>
          <w:color w:val="000000"/>
          <w:sz w:val="28"/>
          <w:lang w:val="uk-UA"/>
        </w:rPr>
        <w:t>Очікувані результати виконання Програми</w:t>
      </w:r>
    </w:p>
    <w:p w:rsidR="0079559B" w:rsidRPr="00736991" w:rsidRDefault="0079559B" w:rsidP="00950C54">
      <w:pPr>
        <w:pStyle w:val="a8"/>
        <w:spacing w:before="0" w:line="240" w:lineRule="auto"/>
        <w:ind w:firstLine="570"/>
        <w:jc w:val="both"/>
        <w:rPr>
          <w:bCs/>
          <w:color w:val="000000"/>
          <w:lang w:val="uk-UA"/>
        </w:rPr>
      </w:pPr>
      <w:r w:rsidRPr="00736991">
        <w:rPr>
          <w:bCs/>
          <w:color w:val="000000"/>
          <w:lang w:val="uk-UA"/>
        </w:rPr>
        <w:t>Виконання визначени</w:t>
      </w:r>
      <w:r w:rsidR="00F34FEB">
        <w:rPr>
          <w:bCs/>
          <w:color w:val="000000"/>
          <w:lang w:val="uk-UA"/>
        </w:rPr>
        <w:t xml:space="preserve">х завдань дасть змогу досягти </w:t>
      </w:r>
      <w:r w:rsidRPr="00736991">
        <w:rPr>
          <w:bCs/>
          <w:color w:val="000000"/>
          <w:lang w:val="uk-UA"/>
        </w:rPr>
        <w:t>поставленої мети за такими індикаторами:</w:t>
      </w:r>
    </w:p>
    <w:p w:rsidR="0079559B" w:rsidRPr="00736991" w:rsidRDefault="0079559B" w:rsidP="0059779D">
      <w:pPr>
        <w:numPr>
          <w:ilvl w:val="0"/>
          <w:numId w:val="5"/>
        </w:numPr>
        <w:tabs>
          <w:tab w:val="clear" w:pos="4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 xml:space="preserve">досягнення показника оснащення закладів сімейної медицини медичним обладнанням – </w:t>
      </w:r>
      <w:r w:rsidR="0006544C" w:rsidRPr="00736991">
        <w:rPr>
          <w:rFonts w:ascii="Times New Roman" w:hAnsi="Times New Roman" w:cs="Times New Roman"/>
          <w:sz w:val="24"/>
          <w:szCs w:val="24"/>
        </w:rPr>
        <w:t>8</w:t>
      </w:r>
      <w:r w:rsidRPr="00736991">
        <w:rPr>
          <w:rFonts w:ascii="Times New Roman" w:hAnsi="Times New Roman" w:cs="Times New Roman"/>
          <w:sz w:val="24"/>
          <w:szCs w:val="24"/>
        </w:rPr>
        <w:t>5%;</w:t>
      </w:r>
    </w:p>
    <w:p w:rsidR="0079559B" w:rsidRPr="00736991" w:rsidRDefault="0079559B" w:rsidP="0059779D">
      <w:pPr>
        <w:numPr>
          <w:ilvl w:val="0"/>
          <w:numId w:val="5"/>
        </w:numPr>
        <w:tabs>
          <w:tab w:val="clear" w:pos="4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 xml:space="preserve">збільшення питомої ваги чисельності населення, якому надається первинна медична допомога на засадах сімейної медицини до </w:t>
      </w:r>
      <w:r w:rsidR="00E6278D" w:rsidRPr="00736991">
        <w:rPr>
          <w:rFonts w:ascii="Times New Roman" w:hAnsi="Times New Roman" w:cs="Times New Roman"/>
          <w:sz w:val="24"/>
          <w:szCs w:val="24"/>
        </w:rPr>
        <w:t>95</w:t>
      </w:r>
      <w:r w:rsidRPr="00736991">
        <w:rPr>
          <w:rFonts w:ascii="Times New Roman" w:hAnsi="Times New Roman" w:cs="Times New Roman"/>
          <w:sz w:val="24"/>
          <w:szCs w:val="24"/>
        </w:rPr>
        <w:t>%;</w:t>
      </w:r>
    </w:p>
    <w:p w:rsidR="0079559B" w:rsidRPr="00736991" w:rsidRDefault="0079559B" w:rsidP="0059779D">
      <w:pPr>
        <w:numPr>
          <w:ilvl w:val="0"/>
          <w:numId w:val="5"/>
        </w:numPr>
        <w:tabs>
          <w:tab w:val="clear" w:pos="4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щорічне збільшення частки звернень населення до сімейних лікарів з профілактичною метою на 2% і досягнення цього показника до  100%;</w:t>
      </w:r>
    </w:p>
    <w:p w:rsidR="0079559B" w:rsidRPr="00736991" w:rsidRDefault="0079559B" w:rsidP="0059779D">
      <w:pPr>
        <w:numPr>
          <w:ilvl w:val="0"/>
          <w:numId w:val="5"/>
        </w:numPr>
        <w:tabs>
          <w:tab w:val="clear" w:pos="4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покращення результатів проведення профілактичних щеплень;</w:t>
      </w:r>
    </w:p>
    <w:p w:rsidR="0079559B" w:rsidRPr="00736991" w:rsidRDefault="0079559B" w:rsidP="0059779D">
      <w:pPr>
        <w:numPr>
          <w:ilvl w:val="0"/>
          <w:numId w:val="5"/>
        </w:numPr>
        <w:tabs>
          <w:tab w:val="clear" w:pos="4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 xml:space="preserve">досягнення показника медичної допомоги, що починається і закінчується на рівні ПМСД </w:t>
      </w:r>
      <w:r w:rsidR="00E6278D" w:rsidRPr="00736991">
        <w:rPr>
          <w:rFonts w:ascii="Times New Roman" w:hAnsi="Times New Roman" w:cs="Times New Roman"/>
          <w:sz w:val="24"/>
          <w:szCs w:val="24"/>
        </w:rPr>
        <w:t>100</w:t>
      </w:r>
      <w:r w:rsidRPr="00736991">
        <w:rPr>
          <w:rFonts w:ascii="Times New Roman" w:hAnsi="Times New Roman" w:cs="Times New Roman"/>
          <w:sz w:val="24"/>
          <w:szCs w:val="24"/>
        </w:rPr>
        <w:t>%;</w:t>
      </w:r>
    </w:p>
    <w:p w:rsidR="0079559B" w:rsidRPr="00736991" w:rsidRDefault="0079559B" w:rsidP="0059779D">
      <w:pPr>
        <w:pStyle w:val="a8"/>
        <w:numPr>
          <w:ilvl w:val="0"/>
          <w:numId w:val="5"/>
        </w:numPr>
        <w:tabs>
          <w:tab w:val="clear" w:pos="435"/>
        </w:tabs>
        <w:spacing w:before="0" w:line="240" w:lineRule="auto"/>
        <w:ind w:left="284"/>
        <w:jc w:val="both"/>
        <w:rPr>
          <w:bCs/>
          <w:color w:val="000000"/>
          <w:lang w:val="uk-UA"/>
        </w:rPr>
      </w:pPr>
      <w:r w:rsidRPr="00736991">
        <w:rPr>
          <w:bCs/>
          <w:color w:val="000000"/>
          <w:lang w:val="uk-UA"/>
        </w:rPr>
        <w:t xml:space="preserve">зниження </w:t>
      </w:r>
      <w:r w:rsidRPr="00736991">
        <w:rPr>
          <w:lang w:val="uk-UA"/>
        </w:rPr>
        <w:t>на дільницях сімейних лікарів</w:t>
      </w:r>
      <w:r w:rsidRPr="00736991">
        <w:rPr>
          <w:bCs/>
          <w:color w:val="000000"/>
          <w:lang w:val="uk-UA"/>
        </w:rPr>
        <w:t xml:space="preserve"> кількості занедбаних первинних форм </w:t>
      </w:r>
      <w:proofErr w:type="spellStart"/>
      <w:r w:rsidRPr="00736991">
        <w:rPr>
          <w:lang w:val="uk-UA"/>
        </w:rPr>
        <w:t>онкозахворювань</w:t>
      </w:r>
      <w:proofErr w:type="spellEnd"/>
      <w:r w:rsidRPr="00736991">
        <w:rPr>
          <w:lang w:val="uk-UA"/>
        </w:rPr>
        <w:t>;</w:t>
      </w:r>
    </w:p>
    <w:p w:rsidR="0079559B" w:rsidRPr="00736991" w:rsidRDefault="0079559B" w:rsidP="0059779D">
      <w:pPr>
        <w:numPr>
          <w:ilvl w:val="0"/>
          <w:numId w:val="5"/>
        </w:numPr>
        <w:tabs>
          <w:tab w:val="clear" w:pos="4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зниження на дільницях сімейних лікарів кількості первинних деструктивних форм туберкульозу;</w:t>
      </w:r>
    </w:p>
    <w:p w:rsidR="0079559B" w:rsidRPr="00736991" w:rsidRDefault="0079559B" w:rsidP="0059779D">
      <w:pPr>
        <w:numPr>
          <w:ilvl w:val="0"/>
          <w:numId w:val="5"/>
        </w:numPr>
        <w:tabs>
          <w:tab w:val="clear" w:pos="4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зниження на дільницях сімейних лікарів показника смертності від інфаркту міокарда;</w:t>
      </w:r>
    </w:p>
    <w:p w:rsidR="0079559B" w:rsidRPr="00736991" w:rsidRDefault="0079559B" w:rsidP="0059779D">
      <w:pPr>
        <w:numPr>
          <w:ilvl w:val="0"/>
          <w:numId w:val="5"/>
        </w:numPr>
        <w:tabs>
          <w:tab w:val="clear" w:pos="4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 xml:space="preserve">зниження по дільницях показника </w:t>
      </w:r>
      <w:proofErr w:type="spellStart"/>
      <w:r w:rsidRPr="00736991">
        <w:rPr>
          <w:rFonts w:ascii="Times New Roman" w:hAnsi="Times New Roman" w:cs="Times New Roman"/>
          <w:sz w:val="24"/>
          <w:szCs w:val="24"/>
        </w:rPr>
        <w:t>малюкової</w:t>
      </w:r>
      <w:proofErr w:type="spellEnd"/>
      <w:r w:rsidRPr="00736991">
        <w:rPr>
          <w:rFonts w:ascii="Times New Roman" w:hAnsi="Times New Roman" w:cs="Times New Roman"/>
          <w:sz w:val="24"/>
          <w:szCs w:val="24"/>
        </w:rPr>
        <w:t xml:space="preserve"> смертності. </w:t>
      </w:r>
    </w:p>
    <w:p w:rsidR="00E6278D" w:rsidRPr="00736991" w:rsidRDefault="00E6278D" w:rsidP="0059779D">
      <w:pPr>
        <w:pStyle w:val="a7"/>
        <w:numPr>
          <w:ilvl w:val="0"/>
          <w:numId w:val="5"/>
        </w:numPr>
        <w:tabs>
          <w:tab w:val="clear" w:pos="435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підвищити ефективність та якість надання медичної допомоги на первинній ланці з метою подолання несприятливих демографічних тенденцій;</w:t>
      </w:r>
    </w:p>
    <w:p w:rsidR="00E6278D" w:rsidRPr="00736991" w:rsidRDefault="00E6278D" w:rsidP="0059779D">
      <w:pPr>
        <w:pStyle w:val="a7"/>
        <w:numPr>
          <w:ilvl w:val="0"/>
          <w:numId w:val="5"/>
        </w:numPr>
        <w:tabs>
          <w:tab w:val="clear" w:pos="435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збільшити питому вагу медичної допомоги, що надається лікарями загальної практики – сімейними лікарями – щороку на 7–10%;</w:t>
      </w:r>
    </w:p>
    <w:p w:rsidR="00E6278D" w:rsidRPr="00736991" w:rsidRDefault="00E6278D" w:rsidP="0059779D">
      <w:pPr>
        <w:pStyle w:val="a7"/>
        <w:numPr>
          <w:ilvl w:val="0"/>
          <w:numId w:val="5"/>
        </w:numPr>
        <w:tabs>
          <w:tab w:val="clear" w:pos="435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сформувати систему надання населенню високоякісної медичної допомоги на засадах сімейної медицини;</w:t>
      </w:r>
    </w:p>
    <w:p w:rsidR="00E6278D" w:rsidRPr="00736991" w:rsidRDefault="00E6278D" w:rsidP="0059779D">
      <w:pPr>
        <w:pStyle w:val="a7"/>
        <w:numPr>
          <w:ilvl w:val="0"/>
          <w:numId w:val="5"/>
        </w:numPr>
        <w:tabs>
          <w:tab w:val="clear" w:pos="435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створити умови для реалізації принципу організації та координації медичної допомоги між лікарями загальної практики-сімейної медицини (первинна ланка) із вузькими спеціалістами;</w:t>
      </w:r>
    </w:p>
    <w:p w:rsidR="00E6278D" w:rsidRPr="00736991" w:rsidRDefault="00E6278D" w:rsidP="0059779D">
      <w:pPr>
        <w:pStyle w:val="a7"/>
        <w:numPr>
          <w:ilvl w:val="0"/>
          <w:numId w:val="5"/>
        </w:numPr>
        <w:tabs>
          <w:tab w:val="clear" w:pos="435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 комплексній роботі та налагодженню взаємозв’язку між службами екстреної медичної та невідкладної допомоги;</w:t>
      </w:r>
    </w:p>
    <w:p w:rsidR="0079559B" w:rsidRPr="0059779D" w:rsidRDefault="00E6278D" w:rsidP="0059779D">
      <w:pPr>
        <w:pStyle w:val="a7"/>
        <w:numPr>
          <w:ilvl w:val="0"/>
          <w:numId w:val="5"/>
        </w:numPr>
        <w:tabs>
          <w:tab w:val="clear" w:pos="435"/>
        </w:tabs>
        <w:spacing w:before="100" w:beforeAutospacing="1" w:after="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сучасною матеріально-технічною базою КНП «ЦПМСД» відповідно рекомендованих табелів оснащення та нормативів.</w:t>
      </w:r>
    </w:p>
    <w:p w:rsidR="0079559B" w:rsidRPr="0059779D" w:rsidRDefault="006C761F" w:rsidP="0059779D">
      <w:pPr>
        <w:spacing w:line="240" w:lineRule="auto"/>
        <w:ind w:firstLine="435"/>
        <w:jc w:val="center"/>
        <w:rPr>
          <w:rFonts w:ascii="Times New Roman" w:hAnsi="Times New Roman" w:cs="Times New Roman"/>
          <w:sz w:val="28"/>
          <w:szCs w:val="24"/>
        </w:rPr>
      </w:pPr>
      <w:r w:rsidRPr="0059779D">
        <w:rPr>
          <w:rFonts w:ascii="Times New Roman" w:hAnsi="Times New Roman" w:cs="Times New Roman"/>
          <w:b/>
          <w:sz w:val="28"/>
          <w:szCs w:val="24"/>
          <w:lang w:eastAsia="uk-UA"/>
        </w:rPr>
        <w:t>8</w:t>
      </w:r>
      <w:r w:rsidR="0079559B" w:rsidRPr="0059779D">
        <w:rPr>
          <w:rFonts w:ascii="Times New Roman" w:hAnsi="Times New Roman" w:cs="Times New Roman"/>
          <w:b/>
          <w:sz w:val="28"/>
          <w:szCs w:val="24"/>
          <w:lang w:eastAsia="uk-UA"/>
        </w:rPr>
        <w:t>. Проблемні питання.</w:t>
      </w:r>
    </w:p>
    <w:p w:rsidR="00E6278D" w:rsidRPr="00736991" w:rsidRDefault="00E6278D" w:rsidP="0059779D">
      <w:pPr>
        <w:numPr>
          <w:ilvl w:val="0"/>
          <w:numId w:val="10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991">
        <w:rPr>
          <w:rFonts w:ascii="Times New Roman" w:eastAsia="Calibri" w:hAnsi="Times New Roman" w:cs="Times New Roman"/>
          <w:sz w:val="24"/>
          <w:szCs w:val="24"/>
        </w:rPr>
        <w:t>велика мережа структурних  підрозділів первинної  медицини;</w:t>
      </w:r>
    </w:p>
    <w:p w:rsidR="00E6278D" w:rsidRPr="00736991" w:rsidRDefault="00E6278D" w:rsidP="0059779D">
      <w:pPr>
        <w:numPr>
          <w:ilvl w:val="0"/>
          <w:numId w:val="10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991">
        <w:rPr>
          <w:rFonts w:ascii="Times New Roman" w:eastAsia="Calibri" w:hAnsi="Times New Roman" w:cs="Times New Roman"/>
          <w:sz w:val="24"/>
          <w:szCs w:val="24"/>
        </w:rPr>
        <w:t xml:space="preserve">утримання старих  приміщень; </w:t>
      </w:r>
    </w:p>
    <w:p w:rsidR="0079559B" w:rsidRPr="00736991" w:rsidRDefault="0079559B" w:rsidP="0059779D">
      <w:pPr>
        <w:numPr>
          <w:ilvl w:val="0"/>
          <w:numId w:val="10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991">
        <w:rPr>
          <w:rFonts w:ascii="Times New Roman" w:eastAsia="Calibri" w:hAnsi="Times New Roman" w:cs="Times New Roman"/>
          <w:sz w:val="24"/>
          <w:szCs w:val="24"/>
        </w:rPr>
        <w:t>недостатність фінансування;</w:t>
      </w:r>
    </w:p>
    <w:p w:rsidR="00E6278D" w:rsidRPr="00736991" w:rsidRDefault="00E6278D" w:rsidP="0059779D">
      <w:pPr>
        <w:numPr>
          <w:ilvl w:val="0"/>
          <w:numId w:val="10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991">
        <w:rPr>
          <w:rFonts w:ascii="Times New Roman" w:eastAsia="Calibri" w:hAnsi="Times New Roman" w:cs="Times New Roman"/>
          <w:sz w:val="24"/>
          <w:szCs w:val="24"/>
        </w:rPr>
        <w:t xml:space="preserve">непорозуміння  місцевої  влади на території яких знаходяться медичні заклади, які обслуговують </w:t>
      </w:r>
      <w:r w:rsidR="00B4216A" w:rsidRPr="00736991">
        <w:rPr>
          <w:rFonts w:ascii="Times New Roman" w:eastAsia="Calibri" w:hAnsi="Times New Roman" w:cs="Times New Roman"/>
          <w:sz w:val="24"/>
          <w:szCs w:val="24"/>
        </w:rPr>
        <w:t xml:space="preserve"> населення що проживає на їх  території;</w:t>
      </w:r>
    </w:p>
    <w:p w:rsidR="0079559B" w:rsidRPr="00736991" w:rsidRDefault="0079559B" w:rsidP="0059779D">
      <w:pPr>
        <w:numPr>
          <w:ilvl w:val="0"/>
          <w:numId w:val="10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991">
        <w:rPr>
          <w:rFonts w:ascii="Times New Roman" w:eastAsia="Calibri" w:hAnsi="Times New Roman" w:cs="Times New Roman"/>
          <w:sz w:val="24"/>
          <w:szCs w:val="24"/>
        </w:rPr>
        <w:t>незабезпеченість   медичним обладнанням  відповідно  до  табелю  оснащення   медичних  закладів;</w:t>
      </w:r>
    </w:p>
    <w:p w:rsidR="0079559B" w:rsidRPr="00736991" w:rsidRDefault="0079559B" w:rsidP="0059779D">
      <w:pPr>
        <w:numPr>
          <w:ilvl w:val="0"/>
          <w:numId w:val="10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991">
        <w:rPr>
          <w:rFonts w:ascii="Times New Roman" w:eastAsia="Calibri" w:hAnsi="Times New Roman" w:cs="Times New Roman"/>
          <w:sz w:val="24"/>
          <w:szCs w:val="24"/>
        </w:rPr>
        <w:t>відсутність  транспортних  засобів;</w:t>
      </w:r>
    </w:p>
    <w:p w:rsidR="0079559B" w:rsidRPr="00736991" w:rsidRDefault="0079559B" w:rsidP="0059779D">
      <w:pPr>
        <w:numPr>
          <w:ilvl w:val="0"/>
          <w:numId w:val="10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991">
        <w:rPr>
          <w:rFonts w:ascii="Times New Roman" w:eastAsia="Calibri" w:hAnsi="Times New Roman" w:cs="Times New Roman"/>
          <w:sz w:val="24"/>
          <w:szCs w:val="24"/>
        </w:rPr>
        <w:t>відсутність  типових  сучасних   приміщень  амбулаторій;</w:t>
      </w:r>
    </w:p>
    <w:p w:rsidR="0079559B" w:rsidRDefault="0079559B" w:rsidP="0059779D">
      <w:pPr>
        <w:numPr>
          <w:ilvl w:val="0"/>
          <w:numId w:val="10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991">
        <w:rPr>
          <w:rFonts w:ascii="Times New Roman" w:eastAsia="Calibri" w:hAnsi="Times New Roman" w:cs="Times New Roman"/>
          <w:sz w:val="24"/>
          <w:szCs w:val="24"/>
        </w:rPr>
        <w:t>недостатнє забезпечення ліками для надання невідкладної медичної допомоги.</w:t>
      </w:r>
    </w:p>
    <w:p w:rsidR="0059779D" w:rsidRDefault="0059779D" w:rsidP="0059779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79D" w:rsidRDefault="0059779D" w:rsidP="0059779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79D" w:rsidRDefault="0059779D" w:rsidP="0059779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59779D" w:rsidSect="00950C54">
          <w:footerReference w:type="default" r:id="rId8"/>
          <w:pgSz w:w="11906" w:h="16838"/>
          <w:pgMar w:top="850" w:right="849" w:bottom="850" w:left="1417" w:header="708" w:footer="708" w:gutter="0"/>
          <w:cols w:space="708"/>
          <w:docGrid w:linePitch="360"/>
        </w:sectPr>
      </w:pPr>
    </w:p>
    <w:p w:rsidR="0006544C" w:rsidRDefault="0059779D" w:rsidP="0059779D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77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9. Заходи програми</w:t>
      </w:r>
      <w:r w:rsidR="001767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176774" w:rsidRPr="0059779D" w:rsidRDefault="00176774" w:rsidP="0059779D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a"/>
        <w:tblW w:w="15418" w:type="dxa"/>
        <w:tblLayout w:type="fixed"/>
        <w:tblLook w:val="04A0" w:firstRow="1" w:lastRow="0" w:firstColumn="1" w:lastColumn="0" w:noHBand="0" w:noVBand="1"/>
      </w:tblPr>
      <w:tblGrid>
        <w:gridCol w:w="516"/>
        <w:gridCol w:w="3703"/>
        <w:gridCol w:w="2552"/>
        <w:gridCol w:w="992"/>
        <w:gridCol w:w="2126"/>
        <w:gridCol w:w="2269"/>
        <w:gridCol w:w="3260"/>
      </w:tblGrid>
      <w:tr w:rsidR="004102E2" w:rsidRPr="0059779D" w:rsidTr="00F34FEB">
        <w:tc>
          <w:tcPr>
            <w:tcW w:w="516" w:type="dxa"/>
            <w:vAlign w:val="center"/>
          </w:tcPr>
          <w:p w:rsidR="003757F6" w:rsidRPr="00F34FEB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№ </w:t>
            </w:r>
            <w:proofErr w:type="spellStart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зп</w:t>
            </w:r>
            <w:proofErr w:type="spellEnd"/>
          </w:p>
        </w:tc>
        <w:tc>
          <w:tcPr>
            <w:tcW w:w="3703" w:type="dxa"/>
            <w:vAlign w:val="center"/>
          </w:tcPr>
          <w:p w:rsidR="003757F6" w:rsidRPr="00F34FEB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proofErr w:type="spellStart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Перелік</w:t>
            </w:r>
            <w:proofErr w:type="spellEnd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заходів</w:t>
            </w:r>
            <w:proofErr w:type="spellEnd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Програми</w:t>
            </w:r>
            <w:proofErr w:type="spellEnd"/>
            <w:r w:rsidR="0049307C"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, </w:t>
            </w:r>
            <w:proofErr w:type="spellStart"/>
            <w:r w:rsidR="0049307C"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місце</w:t>
            </w:r>
            <w:proofErr w:type="spellEnd"/>
            <w:r w:rsidR="0049307C"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="0049307C"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2552" w:type="dxa"/>
            <w:vAlign w:val="center"/>
          </w:tcPr>
          <w:p w:rsidR="003757F6" w:rsidRPr="00F34FEB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proofErr w:type="spellStart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Відповідальні</w:t>
            </w:r>
            <w:proofErr w:type="spellEnd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за </w:t>
            </w:r>
            <w:proofErr w:type="spellStart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992" w:type="dxa"/>
            <w:vAlign w:val="center"/>
          </w:tcPr>
          <w:p w:rsidR="003757F6" w:rsidRPr="00F34FEB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Строки </w:t>
            </w:r>
            <w:proofErr w:type="spellStart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виконання</w:t>
            </w:r>
            <w:proofErr w:type="spellEnd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заходу</w:t>
            </w:r>
          </w:p>
        </w:tc>
        <w:tc>
          <w:tcPr>
            <w:tcW w:w="2126" w:type="dxa"/>
            <w:vAlign w:val="center"/>
          </w:tcPr>
          <w:p w:rsidR="003757F6" w:rsidRPr="00F34FEB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proofErr w:type="spellStart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Джерело</w:t>
            </w:r>
            <w:proofErr w:type="spellEnd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фінансування</w:t>
            </w:r>
            <w:proofErr w:type="spellEnd"/>
          </w:p>
        </w:tc>
        <w:tc>
          <w:tcPr>
            <w:tcW w:w="2269" w:type="dxa"/>
            <w:vAlign w:val="center"/>
          </w:tcPr>
          <w:p w:rsidR="003757F6" w:rsidRPr="00F34FEB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proofErr w:type="spellStart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Орієнтовні</w:t>
            </w:r>
            <w:proofErr w:type="spellEnd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обсяги</w:t>
            </w:r>
            <w:proofErr w:type="spellEnd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фінансування</w:t>
            </w:r>
            <w:proofErr w:type="spellEnd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,</w:t>
            </w:r>
            <w:proofErr w:type="gramEnd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(тис. грн.)</w:t>
            </w:r>
          </w:p>
        </w:tc>
        <w:tc>
          <w:tcPr>
            <w:tcW w:w="3260" w:type="dxa"/>
            <w:vAlign w:val="center"/>
          </w:tcPr>
          <w:p w:rsidR="003757F6" w:rsidRPr="00F34FEB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proofErr w:type="spellStart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Очікуваний</w:t>
            </w:r>
            <w:proofErr w:type="spellEnd"/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результат</w:t>
            </w:r>
          </w:p>
        </w:tc>
      </w:tr>
      <w:tr w:rsidR="004102E2" w:rsidRPr="0059779D" w:rsidTr="00F34FEB">
        <w:tc>
          <w:tcPr>
            <w:tcW w:w="516" w:type="dxa"/>
          </w:tcPr>
          <w:p w:rsidR="003757F6" w:rsidRPr="00176774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176774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703" w:type="dxa"/>
          </w:tcPr>
          <w:p w:rsidR="003757F6" w:rsidRPr="00176774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176774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757F6" w:rsidRPr="00176774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176774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757F6" w:rsidRPr="00176774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176774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3757F6" w:rsidRPr="00176774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176774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2269" w:type="dxa"/>
          </w:tcPr>
          <w:p w:rsidR="003757F6" w:rsidRPr="00176774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176774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3757F6" w:rsidRPr="00176774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176774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7</w:t>
            </w:r>
          </w:p>
        </w:tc>
      </w:tr>
      <w:tr w:rsidR="0049307C" w:rsidRPr="0059779D" w:rsidTr="00F34FEB">
        <w:tc>
          <w:tcPr>
            <w:tcW w:w="15418" w:type="dxa"/>
            <w:gridSpan w:val="7"/>
            <w:shd w:val="clear" w:color="auto" w:fill="F5E4A9" w:themeFill="accent3" w:themeFillTint="66"/>
          </w:tcPr>
          <w:p w:rsidR="0049307C" w:rsidRPr="0059779D" w:rsidRDefault="0049307C" w:rsidP="0059779D">
            <w:pPr>
              <w:pStyle w:val="a7"/>
              <w:numPr>
                <w:ilvl w:val="0"/>
                <w:numId w:val="16"/>
              </w:num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Проведення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поточних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ремонтів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структурних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підрозділів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КНП «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Центр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первинної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медико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–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санітарної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допомоги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»</w:t>
            </w:r>
          </w:p>
        </w:tc>
      </w:tr>
      <w:tr w:rsidR="004102E2" w:rsidRPr="0059779D" w:rsidTr="00F34FEB">
        <w:tc>
          <w:tcPr>
            <w:tcW w:w="516" w:type="dxa"/>
          </w:tcPr>
          <w:p w:rsidR="003757F6" w:rsidRPr="0059779D" w:rsidRDefault="000D7BA5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3051C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703" w:type="dxa"/>
          </w:tcPr>
          <w:p w:rsidR="003757F6" w:rsidRPr="0059779D" w:rsidRDefault="003757F6" w:rsidP="003757F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Всі структурні приміщення  підприємства</w:t>
            </w:r>
          </w:p>
          <w:p w:rsidR="003757F6" w:rsidRPr="0059779D" w:rsidRDefault="003757F6" w:rsidP="00283DA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кабінетів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лікарів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практики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сімейної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757F6" w:rsidRPr="0059779D" w:rsidRDefault="003757F6" w:rsidP="003757F6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коридорів</w:t>
            </w:r>
            <w:proofErr w:type="spellEnd"/>
          </w:p>
          <w:p w:rsidR="003757F6" w:rsidRPr="0059779D" w:rsidRDefault="003757F6" w:rsidP="003757F6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ФАПів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ФП</w:t>
            </w:r>
          </w:p>
          <w:p w:rsidR="003757F6" w:rsidRPr="0059779D" w:rsidRDefault="003757F6" w:rsidP="003757F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757F6" w:rsidRPr="0059779D" w:rsidRDefault="000D20E3" w:rsidP="00F34FE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</w:t>
            </w:r>
            <w:r w:rsidR="000D7BA5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D7BA5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="000D7BA5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="000D7BA5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="000D7BA5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  <w:vAlign w:val="center"/>
          </w:tcPr>
          <w:p w:rsidR="000D7BA5" w:rsidRPr="0059779D" w:rsidRDefault="000D7BA5" w:rsidP="00F34FE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CF1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vAlign w:val="center"/>
          </w:tcPr>
          <w:p w:rsidR="000D7BA5" w:rsidRPr="0059779D" w:rsidRDefault="000D7BA5" w:rsidP="00F34FE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  <w:vAlign w:val="center"/>
          </w:tcPr>
          <w:p w:rsidR="000D7BA5" w:rsidRPr="0059779D" w:rsidRDefault="000D7BA5" w:rsidP="00F34FE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3260" w:type="dxa"/>
          </w:tcPr>
          <w:p w:rsidR="000D7BA5" w:rsidRPr="0059779D" w:rsidRDefault="000D7BA5" w:rsidP="000D7BA5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належному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первинної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мешкан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цям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району, а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саме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своєчасність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доступність</w:t>
            </w:r>
            <w:proofErr w:type="spellEnd"/>
          </w:p>
        </w:tc>
      </w:tr>
      <w:tr w:rsidR="004102E2" w:rsidRPr="0059779D" w:rsidTr="00F34FEB">
        <w:tc>
          <w:tcPr>
            <w:tcW w:w="516" w:type="dxa"/>
          </w:tcPr>
          <w:p w:rsidR="0049307C" w:rsidRPr="0059779D" w:rsidRDefault="0043051C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03" w:type="dxa"/>
          </w:tcPr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Придбання та заміна    вікон  та дверей на сучасні  металопластикові</w:t>
            </w:r>
          </w:p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АЗПСМ с. В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Фосня</w:t>
            </w:r>
            <w:proofErr w:type="spellEnd"/>
          </w:p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АЗПСМ  с В.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Хайча</w:t>
            </w:r>
            <w:proofErr w:type="spellEnd"/>
          </w:p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АЗПСМ с.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Бондари</w:t>
            </w:r>
            <w:proofErr w:type="spellEnd"/>
          </w:p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ФП с.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Раківщина</w:t>
            </w:r>
            <w:proofErr w:type="spellEnd"/>
          </w:p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ФП с. Великі Мошки</w:t>
            </w:r>
          </w:p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ФП с.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Гуничі</w:t>
            </w:r>
            <w:proofErr w:type="spellEnd"/>
          </w:p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ФАП с.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Збраньки</w:t>
            </w:r>
            <w:proofErr w:type="spellEnd"/>
          </w:p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ФП с.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Невгоди</w:t>
            </w:r>
            <w:proofErr w:type="spellEnd"/>
          </w:p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ФП с.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Скребеличі</w:t>
            </w:r>
            <w:proofErr w:type="spellEnd"/>
          </w:p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9307C" w:rsidRPr="0059779D" w:rsidRDefault="0049307C" w:rsidP="00F34F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КНП «Овруцький ЦПМСД», Овруцька ОТГ</w:t>
            </w:r>
          </w:p>
        </w:tc>
        <w:tc>
          <w:tcPr>
            <w:tcW w:w="992" w:type="dxa"/>
            <w:vAlign w:val="center"/>
          </w:tcPr>
          <w:p w:rsidR="0049307C" w:rsidRPr="0059779D" w:rsidRDefault="0049307C" w:rsidP="00F34FE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9307C" w:rsidRPr="0059779D" w:rsidRDefault="0049307C" w:rsidP="00F34FE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CF1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vAlign w:val="center"/>
          </w:tcPr>
          <w:p w:rsidR="0049307C" w:rsidRPr="0059779D" w:rsidRDefault="0049307C" w:rsidP="00F34FE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  <w:vAlign w:val="center"/>
          </w:tcPr>
          <w:p w:rsidR="0049307C" w:rsidRPr="0059779D" w:rsidRDefault="0049307C" w:rsidP="00F34FE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3260" w:type="dxa"/>
          </w:tcPr>
          <w:p w:rsidR="0049307C" w:rsidRPr="0059779D" w:rsidRDefault="0049307C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належному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первинної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мешкан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цям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району, а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саме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своєчасність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доступність</w:t>
            </w:r>
            <w:proofErr w:type="spellEnd"/>
          </w:p>
        </w:tc>
      </w:tr>
      <w:tr w:rsidR="0059779D" w:rsidRPr="0059779D" w:rsidTr="00F34FEB">
        <w:tc>
          <w:tcPr>
            <w:tcW w:w="516" w:type="dxa"/>
          </w:tcPr>
          <w:p w:rsidR="00DF2A2F" w:rsidRPr="0059779D" w:rsidRDefault="0043051C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703" w:type="dxa"/>
          </w:tcPr>
          <w:p w:rsidR="00DF2A2F" w:rsidRPr="0059779D" w:rsidRDefault="00F34FEB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електричних</w:t>
            </w:r>
            <w:r w:rsidR="00AC0934"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DF2A2F"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бензопил</w:t>
            </w:r>
          </w:p>
          <w:p w:rsidR="0043051C" w:rsidRPr="0059779D" w:rsidRDefault="0043051C" w:rsidP="004305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F2A2F" w:rsidRPr="0059779D" w:rsidRDefault="00DF2A2F" w:rsidP="004930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КНП «Овруцький ЦПМСД», сільські, селищна ради  Овруцького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ОТГ, Овруцька ОТГ</w:t>
            </w:r>
          </w:p>
        </w:tc>
        <w:tc>
          <w:tcPr>
            <w:tcW w:w="992" w:type="dxa"/>
          </w:tcPr>
          <w:p w:rsidR="00DF2A2F" w:rsidRPr="0059779D" w:rsidRDefault="00DF2A2F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A2F" w:rsidRPr="0059779D" w:rsidRDefault="00CF185F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DF2A2F" w:rsidRPr="0059779D" w:rsidRDefault="00DF2A2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DF2A2F" w:rsidRPr="0059779D" w:rsidRDefault="001F3DA6" w:rsidP="0043051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*10,0 </w:t>
            </w:r>
            <w:r w:rsidR="0043051C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=30,0</w:t>
            </w:r>
          </w:p>
        </w:tc>
        <w:tc>
          <w:tcPr>
            <w:tcW w:w="3260" w:type="dxa"/>
          </w:tcPr>
          <w:p w:rsidR="00DF2A2F" w:rsidRPr="0059779D" w:rsidRDefault="001F3DA6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належному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забезечення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опалення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02E2" w:rsidRPr="0059779D" w:rsidTr="00F34FEB">
        <w:tc>
          <w:tcPr>
            <w:tcW w:w="516" w:type="dxa"/>
          </w:tcPr>
          <w:p w:rsidR="00DF2A2F" w:rsidRPr="0059779D" w:rsidRDefault="0043051C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03" w:type="dxa"/>
          </w:tcPr>
          <w:p w:rsidR="00DF2A2F" w:rsidRPr="0059779D" w:rsidRDefault="00DF2A2F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Ремонт та заміна  огорож</w:t>
            </w:r>
          </w:p>
        </w:tc>
        <w:tc>
          <w:tcPr>
            <w:tcW w:w="2552" w:type="dxa"/>
          </w:tcPr>
          <w:p w:rsidR="00DF2A2F" w:rsidRPr="0059779D" w:rsidRDefault="00DF2A2F" w:rsidP="004930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КНП «Овруцький ЦПМСД», сільські, селищна ради  Овруцького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ОТГ, Овруцька ОТГ</w:t>
            </w:r>
          </w:p>
        </w:tc>
        <w:tc>
          <w:tcPr>
            <w:tcW w:w="992" w:type="dxa"/>
          </w:tcPr>
          <w:p w:rsidR="00DF2A2F" w:rsidRPr="0059779D" w:rsidRDefault="00DF2A2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F2A2F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DF2A2F" w:rsidRPr="0059779D" w:rsidRDefault="00DF2A2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DF2A2F" w:rsidRPr="0059779D" w:rsidRDefault="001F3DA6" w:rsidP="0094135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10обєктів*3</w:t>
            </w:r>
            <w:r w:rsidR="0043051C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=3</w:t>
            </w:r>
            <w:r w:rsidR="00DF2A2F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DF2A2F" w:rsidRPr="0059779D" w:rsidRDefault="00DF2A2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належному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первинної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мешкан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цям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району, а </w:t>
            </w:r>
            <w:r w:rsidR="00F34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gNum/>
            </w:r>
            <w:proofErr w:type="spellStart"/>
            <w:r w:rsidR="00F34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ааме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своєчасність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доступність</w:t>
            </w:r>
            <w:proofErr w:type="spellEnd"/>
          </w:p>
        </w:tc>
      </w:tr>
      <w:tr w:rsidR="0059779D" w:rsidRPr="0059779D" w:rsidTr="00F34FEB">
        <w:tc>
          <w:tcPr>
            <w:tcW w:w="516" w:type="dxa"/>
          </w:tcPr>
          <w:p w:rsidR="00B07621" w:rsidRPr="0059779D" w:rsidRDefault="0043051C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03" w:type="dxa"/>
          </w:tcPr>
          <w:p w:rsidR="00B07621" w:rsidRPr="0059779D" w:rsidRDefault="00B07621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79D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</w:rPr>
              <w:t>водопостачанням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59779D">
              <w:rPr>
                <w:rFonts w:ascii="Times New Roman" w:hAnsi="Times New Roman"/>
                <w:sz w:val="24"/>
                <w:szCs w:val="24"/>
              </w:rPr>
              <w:t>водовідведенням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</w:rPr>
              <w:t>амбулаторій</w:t>
            </w:r>
            <w:proofErr w:type="spellEnd"/>
            <w:proofErr w:type="gramEnd"/>
            <w:r w:rsidRPr="00597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</w:rPr>
              <w:t>сімейної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</w:rPr>
              <w:t>медицини</w:t>
            </w:r>
            <w:proofErr w:type="spellEnd"/>
          </w:p>
          <w:p w:rsidR="00B07621" w:rsidRPr="0059779D" w:rsidRDefault="00B07621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 xml:space="preserve">АЗПСМ с В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</w:rPr>
              <w:t>Чернігівка</w:t>
            </w:r>
            <w:proofErr w:type="spellEnd"/>
          </w:p>
          <w:p w:rsidR="00B07621" w:rsidRPr="0059779D" w:rsidRDefault="00B07621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 xml:space="preserve">АЗПСМ с В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</w:rPr>
              <w:t>Фосня</w:t>
            </w:r>
            <w:proofErr w:type="spellEnd"/>
          </w:p>
          <w:p w:rsidR="00B07621" w:rsidRPr="0059779D" w:rsidRDefault="00B07621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 xml:space="preserve">АЗПСМ с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</w:rPr>
              <w:t>Ш</w:t>
            </w:r>
            <w:r w:rsidR="00F34FEB" w:rsidRPr="0059779D">
              <w:rPr>
                <w:rFonts w:ascii="Times New Roman" w:hAnsi="Times New Roman"/>
                <w:sz w:val="24"/>
                <w:szCs w:val="24"/>
              </w:rPr>
              <w:t>о</w:t>
            </w:r>
            <w:r w:rsidRPr="0059779D">
              <w:rPr>
                <w:rFonts w:ascii="Times New Roman" w:hAnsi="Times New Roman"/>
                <w:sz w:val="24"/>
                <w:szCs w:val="24"/>
              </w:rPr>
              <w:t>ломки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07621" w:rsidRPr="0059779D" w:rsidRDefault="00B07621" w:rsidP="0043051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КНП «Овруцький ЦПМСД», Овруцька ОТГ</w:t>
            </w:r>
          </w:p>
        </w:tc>
        <w:tc>
          <w:tcPr>
            <w:tcW w:w="992" w:type="dxa"/>
          </w:tcPr>
          <w:p w:rsidR="00B07621" w:rsidRPr="0059779D" w:rsidRDefault="00B07621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7621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B07621" w:rsidRPr="0059779D" w:rsidRDefault="00B07621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B07621" w:rsidRPr="0059779D" w:rsidRDefault="00B07621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7621" w:rsidRPr="0059779D" w:rsidRDefault="0043051C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44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B07621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B07621" w:rsidRPr="0059779D" w:rsidRDefault="00B07621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належному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первинної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мешкан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цям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F34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  <w:tr w:rsidR="00E44124" w:rsidRPr="0059779D" w:rsidTr="00F34FEB">
        <w:tc>
          <w:tcPr>
            <w:tcW w:w="516" w:type="dxa"/>
          </w:tcPr>
          <w:p w:rsidR="00E44124" w:rsidRPr="0059779D" w:rsidRDefault="00E44124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703" w:type="dxa"/>
          </w:tcPr>
          <w:p w:rsidR="00E44124" w:rsidRPr="0059779D" w:rsidRDefault="00E44124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звичайних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енергозберігаючі</w:t>
            </w:r>
            <w:proofErr w:type="spellEnd"/>
          </w:p>
        </w:tc>
        <w:tc>
          <w:tcPr>
            <w:tcW w:w="2552" w:type="dxa"/>
          </w:tcPr>
          <w:p w:rsidR="00E44124" w:rsidRPr="0059779D" w:rsidRDefault="00E44124" w:rsidP="00E441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КНП «Овруцький ЦПМСД», Овруцька ОТГ</w:t>
            </w:r>
          </w:p>
        </w:tc>
        <w:tc>
          <w:tcPr>
            <w:tcW w:w="992" w:type="dxa"/>
          </w:tcPr>
          <w:p w:rsidR="00E44124" w:rsidRPr="0059779D" w:rsidRDefault="00E44124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4124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E44124" w:rsidRPr="0059779D" w:rsidRDefault="00E44124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E44124" w:rsidRPr="0059779D" w:rsidRDefault="00E44124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260" w:type="dxa"/>
          </w:tcPr>
          <w:p w:rsidR="00E44124" w:rsidRPr="0059779D" w:rsidRDefault="00E44124" w:rsidP="00F34FE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Еконо</w:t>
            </w:r>
            <w:r w:rsidR="00F34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мія</w:t>
            </w:r>
            <w:proofErr w:type="spellEnd"/>
            <w:r w:rsidR="00F34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4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</w:t>
            </w:r>
            <w:proofErr w:type="spellEnd"/>
            <w:r w:rsidR="00F34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4FEB" w:rsidRPr="0059779D" w:rsidTr="00F34FEB">
        <w:tc>
          <w:tcPr>
            <w:tcW w:w="516" w:type="dxa"/>
          </w:tcPr>
          <w:p w:rsidR="00F34FEB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703" w:type="dxa"/>
          </w:tcPr>
          <w:p w:rsidR="00F34FEB" w:rsidRDefault="00F34FEB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Удосконалення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опалювальних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систем:</w:t>
            </w:r>
          </w:p>
          <w:p w:rsidR="00F34FEB" w:rsidRDefault="00F34FEB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АЗПСМ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Шоломки</w:t>
            </w:r>
            <w:proofErr w:type="spellEnd"/>
          </w:p>
          <w:p w:rsidR="00F34FEB" w:rsidRDefault="00F34FEB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АЗПСМ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Бондарі</w:t>
            </w:r>
            <w:proofErr w:type="spellEnd"/>
          </w:p>
          <w:p w:rsidR="00F34FEB" w:rsidRDefault="00F34FEB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АЗПСМ 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Чернігівка</w:t>
            </w:r>
            <w:proofErr w:type="spellEnd"/>
          </w:p>
          <w:p w:rsidR="00F34FEB" w:rsidRDefault="00F34FEB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АЗПСМ с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Фосня</w:t>
            </w:r>
            <w:proofErr w:type="spellEnd"/>
          </w:p>
          <w:p w:rsidR="00F34FEB" w:rsidRDefault="00F34FEB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4FEB" w:rsidRPr="0059779D" w:rsidRDefault="00F34FEB" w:rsidP="00A055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КНП «Овруцький ЦПМСД», Овруцька ОТГ</w:t>
            </w:r>
          </w:p>
        </w:tc>
        <w:tc>
          <w:tcPr>
            <w:tcW w:w="992" w:type="dxa"/>
          </w:tcPr>
          <w:p w:rsidR="00F34FEB" w:rsidRPr="0059779D" w:rsidRDefault="00F34FEB" w:rsidP="00A0550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CF185F" w:rsidP="00A0550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A0550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A0550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260" w:type="dxa"/>
          </w:tcPr>
          <w:p w:rsidR="00F34FEB" w:rsidRPr="0059779D" w:rsidRDefault="00F34FEB" w:rsidP="00A0550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належному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первинної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мешкан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цям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  <w:tr w:rsidR="00F34FEB" w:rsidRPr="0059779D" w:rsidTr="00F34FEB">
        <w:tc>
          <w:tcPr>
            <w:tcW w:w="15418" w:type="dxa"/>
            <w:gridSpan w:val="7"/>
            <w:shd w:val="clear" w:color="auto" w:fill="F5E4A9" w:themeFill="accent3" w:themeFillTint="66"/>
            <w:vAlign w:val="center"/>
          </w:tcPr>
          <w:p w:rsidR="00F34FEB" w:rsidRPr="0059779D" w:rsidRDefault="00F34FEB" w:rsidP="0059779D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lastRenderedPageBreak/>
              <w:t>Розвиток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інформаційних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технологій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.</w:t>
            </w:r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03" w:type="dxa"/>
          </w:tcPr>
          <w:p w:rsidR="00F34FEB" w:rsidRPr="00176774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176774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Амбулаторій</w:t>
            </w:r>
            <w:proofErr w:type="spellEnd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практики </w:t>
            </w:r>
            <w:proofErr w:type="spellStart"/>
            <w:proofErr w:type="gramStart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сімейної</w:t>
            </w:r>
            <w:proofErr w:type="spellEnd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медицини</w:t>
            </w:r>
            <w:proofErr w:type="spellEnd"/>
            <w:proofErr w:type="gramEnd"/>
          </w:p>
          <w:p w:rsidR="00F34FEB" w:rsidRPr="00176774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176774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176774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176774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колцентру</w:t>
            </w:r>
            <w:proofErr w:type="spellEnd"/>
            <w:proofErr w:type="gramEnd"/>
          </w:p>
          <w:p w:rsidR="00F34FEB" w:rsidRPr="00176774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176774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ліцензійних</w:t>
            </w:r>
            <w:proofErr w:type="spellEnd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комп’ютерних</w:t>
            </w:r>
            <w:proofErr w:type="spellEnd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</w:t>
            </w:r>
            <w:proofErr w:type="spellEnd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</w:tcPr>
          <w:p w:rsidR="00F34FEB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CF185F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260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кваліфікованим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лікуванням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консультуванням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шляхом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запровадження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телемедицини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єдиного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інформаційного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простору e-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Health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обробки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зменшення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черг</w:t>
            </w:r>
            <w:proofErr w:type="spellEnd"/>
          </w:p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03" w:type="dxa"/>
          </w:tcPr>
          <w:p w:rsidR="00F34FEB" w:rsidRPr="0059779D" w:rsidRDefault="00F34FEB" w:rsidP="00342EF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Придбання   смартфонів для лікарів  та реєстраторів  </w:t>
            </w:r>
          </w:p>
          <w:p w:rsidR="00F34FEB" w:rsidRPr="0059779D" w:rsidRDefault="00F34FEB" w:rsidP="00342EF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</w:tcPr>
          <w:p w:rsidR="00F34FEB" w:rsidRPr="0059779D" w:rsidRDefault="00CF185F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43051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43051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94135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*2,0 = 70,0 </w:t>
            </w:r>
          </w:p>
        </w:tc>
        <w:tc>
          <w:tcPr>
            <w:tcW w:w="3260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Комунікація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інформування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03" w:type="dxa"/>
          </w:tcPr>
          <w:p w:rsidR="00F34FEB" w:rsidRPr="0059779D" w:rsidRDefault="00F34FEB" w:rsidP="00342EF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підтримка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офіційного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сайту КНП «Центр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первинної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34FEB" w:rsidRPr="0059779D" w:rsidRDefault="00F34FEB" w:rsidP="00342EF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</w:tcPr>
          <w:p w:rsidR="00F34FEB" w:rsidRPr="0059779D" w:rsidRDefault="00CF185F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43051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43051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260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Комунікація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інформування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населення</w:t>
            </w:r>
            <w:proofErr w:type="spellEnd"/>
          </w:p>
        </w:tc>
      </w:tr>
      <w:tr w:rsidR="00F34FEB" w:rsidRPr="0059779D" w:rsidTr="00F34FEB">
        <w:tc>
          <w:tcPr>
            <w:tcW w:w="15418" w:type="dxa"/>
            <w:gridSpan w:val="7"/>
            <w:shd w:val="clear" w:color="auto" w:fill="F5E4A9" w:themeFill="accent3" w:themeFillTint="66"/>
          </w:tcPr>
          <w:p w:rsidR="00F34FEB" w:rsidRPr="0059779D" w:rsidRDefault="00F34FEB" w:rsidP="00176774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Придбання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медичного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обладнання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інструментарію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м’якого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та твердого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і</w:t>
            </w:r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нвентарю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(кушетки,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стільці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столи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)</w:t>
            </w:r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03" w:type="dxa"/>
          </w:tcPr>
          <w:p w:rsidR="00F34FEB" w:rsidRPr="0059779D" w:rsidRDefault="00F34FEB" w:rsidP="00342EF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інструментарію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Центру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табеля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оснащення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НСЗУ</w:t>
            </w:r>
          </w:p>
        </w:tc>
        <w:tc>
          <w:tcPr>
            <w:tcW w:w="2269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5,0</w:t>
            </w:r>
          </w:p>
        </w:tc>
        <w:tc>
          <w:tcPr>
            <w:tcW w:w="3260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своєчасного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прикріпленому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населенню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медичної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допомоги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невідкладних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викликів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703" w:type="dxa"/>
          </w:tcPr>
          <w:p w:rsidR="00F34FEB" w:rsidRPr="0059779D" w:rsidRDefault="00F34FEB" w:rsidP="00342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Передбачити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структурних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медикаментами ,</w:t>
            </w:r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перев’язувальним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матеріалом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виробами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медичного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інше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фінансується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статті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Медикаменти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перев’язувальні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в т.  ч.:</w:t>
            </w:r>
          </w:p>
          <w:p w:rsidR="00F34FEB" w:rsidRPr="0059779D" w:rsidRDefault="00F34FEB" w:rsidP="00342EF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лікарські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засоби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невідкладної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34FEB" w:rsidRPr="0059779D" w:rsidRDefault="00F34FEB" w:rsidP="00342EF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витратні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вироби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медичного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34FEB" w:rsidRPr="0059779D" w:rsidRDefault="00F34FEB" w:rsidP="0043051C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дезінфекційні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засоби</w:t>
            </w:r>
            <w:proofErr w:type="spellEnd"/>
          </w:p>
        </w:tc>
        <w:tc>
          <w:tcPr>
            <w:tcW w:w="2552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НСЗУ</w:t>
            </w:r>
          </w:p>
        </w:tc>
        <w:tc>
          <w:tcPr>
            <w:tcW w:w="2269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260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своєчасного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прикріпленому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населенню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медичної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невідкладних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викликів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34FEB" w:rsidRPr="0059779D" w:rsidTr="00F34FEB">
        <w:trPr>
          <w:trHeight w:val="420"/>
        </w:trPr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03" w:type="dxa"/>
          </w:tcPr>
          <w:p w:rsidR="00F34FEB" w:rsidRPr="0059779D" w:rsidRDefault="00F34FEB" w:rsidP="00342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меблів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260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робочих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місць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медичним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працівникам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центру та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амбулаторій</w:t>
            </w:r>
            <w:proofErr w:type="spellEnd"/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03" w:type="dxa"/>
          </w:tcPr>
          <w:p w:rsidR="00F34FEB" w:rsidRPr="0059779D" w:rsidRDefault="00F34FEB" w:rsidP="00342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 холодильників   </w:t>
            </w:r>
          </w:p>
        </w:tc>
        <w:tc>
          <w:tcPr>
            <w:tcW w:w="2552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43051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*10,0 =50,0</w:t>
            </w:r>
          </w:p>
        </w:tc>
        <w:tc>
          <w:tcPr>
            <w:tcW w:w="3260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Зберігання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лікарських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засобів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тест-систем та вакцин</w:t>
            </w:r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703" w:type="dxa"/>
          </w:tcPr>
          <w:p w:rsidR="00F34FEB" w:rsidRPr="0059779D" w:rsidRDefault="00F34FEB" w:rsidP="00342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Придбання   апарату ЕКГ</w:t>
            </w:r>
          </w:p>
        </w:tc>
        <w:tc>
          <w:tcPr>
            <w:tcW w:w="2552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43051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*20,0= 60,0</w:t>
            </w:r>
          </w:p>
        </w:tc>
        <w:tc>
          <w:tcPr>
            <w:tcW w:w="3260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своєчасного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прикріпленому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населенню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медичної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03" w:type="dxa"/>
          </w:tcPr>
          <w:p w:rsidR="00F34FEB" w:rsidRPr="0059779D" w:rsidRDefault="00F34FEB" w:rsidP="00342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Придбання    УВЧ</w:t>
            </w:r>
          </w:p>
        </w:tc>
        <w:tc>
          <w:tcPr>
            <w:tcW w:w="2552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43051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 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*20,0=60,0</w:t>
            </w:r>
          </w:p>
        </w:tc>
        <w:tc>
          <w:tcPr>
            <w:tcW w:w="3260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своєчасного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прикріпленому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населенню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медичної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</w:tr>
      <w:tr w:rsidR="00F34FEB" w:rsidRPr="0059779D" w:rsidTr="00F34FEB">
        <w:tc>
          <w:tcPr>
            <w:tcW w:w="15418" w:type="dxa"/>
            <w:gridSpan w:val="7"/>
            <w:shd w:val="clear" w:color="auto" w:fill="F5E4A9" w:themeFill="accent3" w:themeFillTint="66"/>
          </w:tcPr>
          <w:p w:rsidR="00F34FEB" w:rsidRPr="0059779D" w:rsidRDefault="00F34FEB" w:rsidP="00F34FEB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Кадрове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забезпечення</w:t>
            </w:r>
            <w:proofErr w:type="spellEnd"/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03" w:type="dxa"/>
            <w:vAlign w:val="center"/>
          </w:tcPr>
          <w:p w:rsidR="00F34FEB" w:rsidRPr="0059779D" w:rsidRDefault="00F34FEB" w:rsidP="00E441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спеціалізації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сімейної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медицини</w:t>
            </w:r>
            <w:proofErr w:type="spellEnd"/>
          </w:p>
        </w:tc>
        <w:tc>
          <w:tcPr>
            <w:tcW w:w="2552" w:type="dxa"/>
          </w:tcPr>
          <w:p w:rsidR="00F34FEB" w:rsidRPr="0059779D" w:rsidRDefault="00F34FEB" w:rsidP="009D1596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НСЗУ</w:t>
            </w:r>
          </w:p>
        </w:tc>
        <w:tc>
          <w:tcPr>
            <w:tcW w:w="2269" w:type="dxa"/>
          </w:tcPr>
          <w:p w:rsidR="00F34FEB" w:rsidRPr="0059779D" w:rsidRDefault="00F34FEB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260" w:type="dxa"/>
            <w:vAlign w:val="center"/>
          </w:tcPr>
          <w:p w:rsidR="00F34FEB" w:rsidRPr="0059779D" w:rsidRDefault="00F34FEB" w:rsidP="00E441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якісного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своєчасного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кваліфікованого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медичних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первинного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рівня</w:t>
            </w:r>
            <w:proofErr w:type="spellEnd"/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03" w:type="dxa"/>
            <w:vAlign w:val="center"/>
          </w:tcPr>
          <w:p w:rsidR="00F34FEB" w:rsidRPr="0059779D" w:rsidRDefault="00F34FEB" w:rsidP="00E441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професійної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підготовки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медичних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підвищення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кваліфікації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семінари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конференції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</w:tcPr>
          <w:p w:rsidR="00F34FEB" w:rsidRPr="0059779D" w:rsidRDefault="00F34FEB" w:rsidP="009D1596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НСЗУ</w:t>
            </w:r>
          </w:p>
        </w:tc>
        <w:tc>
          <w:tcPr>
            <w:tcW w:w="2269" w:type="dxa"/>
          </w:tcPr>
          <w:p w:rsidR="00F34FEB" w:rsidRPr="0059779D" w:rsidRDefault="00F34FEB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3260" w:type="dxa"/>
            <w:vAlign w:val="center"/>
          </w:tcPr>
          <w:p w:rsidR="00F34FEB" w:rsidRPr="0059779D" w:rsidRDefault="00F34FEB" w:rsidP="00E441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якісного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своєчасного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кваліфікованого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медичних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первинного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рівня</w:t>
            </w:r>
            <w:proofErr w:type="spellEnd"/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703" w:type="dxa"/>
          </w:tcPr>
          <w:p w:rsidR="00F34FEB" w:rsidRPr="0059779D" w:rsidRDefault="00F34FEB" w:rsidP="00DF2A2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Оплата контрактного   навчання випускників  за  спеціальністю:  лікар ЗПСМ</w:t>
            </w:r>
          </w:p>
          <w:p w:rsidR="00F34FEB" w:rsidRPr="0059779D" w:rsidRDefault="00F34FEB" w:rsidP="00342EF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КНП «Овруцький ЦПМСД», сільські, селищна ради  Овруцького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ОТГ, Овруцька ОТГ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</w:rPr>
              <w:t>чол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</w:rPr>
              <w:t>*35,0=105,0</w:t>
            </w:r>
          </w:p>
        </w:tc>
        <w:tc>
          <w:tcPr>
            <w:tcW w:w="3260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медичними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громаду</w:t>
            </w:r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</w:t>
            </w:r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3703" w:type="dxa"/>
          </w:tcPr>
          <w:p w:rsidR="00F34FEB" w:rsidRPr="0059779D" w:rsidRDefault="00F34FEB" w:rsidP="00DF2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Придбання  проектору та   дошки</w:t>
            </w:r>
          </w:p>
        </w:tc>
        <w:tc>
          <w:tcPr>
            <w:tcW w:w="2552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3260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навчань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підприємства</w:t>
            </w:r>
            <w:proofErr w:type="spellEnd"/>
            <w:proofErr w:type="gramEnd"/>
          </w:p>
        </w:tc>
      </w:tr>
      <w:tr w:rsidR="00F34FEB" w:rsidRPr="0059779D" w:rsidTr="00F34FEB">
        <w:tc>
          <w:tcPr>
            <w:tcW w:w="15418" w:type="dxa"/>
            <w:gridSpan w:val="7"/>
            <w:shd w:val="clear" w:color="auto" w:fill="F5E4A9" w:themeFill="accent3" w:themeFillTint="66"/>
          </w:tcPr>
          <w:p w:rsidR="00F34FEB" w:rsidRPr="0059779D" w:rsidRDefault="00F34FEB" w:rsidP="0059779D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Придбання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транспортних  засобів</w:t>
            </w:r>
            <w:proofErr w:type="gramEnd"/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03" w:type="dxa"/>
          </w:tcPr>
          <w:p w:rsidR="00F34FEB" w:rsidRPr="0059779D" w:rsidRDefault="00F34FEB" w:rsidP="009D159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велосипеди</w:t>
            </w:r>
          </w:p>
          <w:p w:rsidR="00F34FEB" w:rsidRPr="0059779D" w:rsidRDefault="00F34FEB" w:rsidP="009D1596">
            <w:pPr>
              <w:ind w:left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КНП «Овруцький ЦПМСД», сільські, селищна ради  Овруцького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ОТГ, Овруцька ОТГ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НСЗУ</w:t>
            </w:r>
          </w:p>
        </w:tc>
        <w:tc>
          <w:tcPr>
            <w:tcW w:w="2269" w:type="dxa"/>
          </w:tcPr>
          <w:p w:rsidR="00F34FEB" w:rsidRPr="0059779D" w:rsidRDefault="00F34FEB" w:rsidP="009D159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20шт*4,0=80,0 </w:t>
            </w:r>
          </w:p>
        </w:tc>
        <w:tc>
          <w:tcPr>
            <w:tcW w:w="3260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лікарями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пацієнтами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невідкладної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03" w:type="dxa"/>
          </w:tcPr>
          <w:p w:rsidR="00F34FEB" w:rsidRPr="0059779D" w:rsidRDefault="00F34FEB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скутери</w:t>
            </w:r>
          </w:p>
        </w:tc>
        <w:tc>
          <w:tcPr>
            <w:tcW w:w="2552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5шт * 25,0= 125,0</w:t>
            </w:r>
          </w:p>
        </w:tc>
        <w:tc>
          <w:tcPr>
            <w:tcW w:w="3260" w:type="dxa"/>
          </w:tcPr>
          <w:p w:rsidR="00F34FEB" w:rsidRPr="0059779D" w:rsidRDefault="00F34F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лікарями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пацієнтами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невідкладної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03" w:type="dxa"/>
          </w:tcPr>
          <w:p w:rsidR="00F34FEB" w:rsidRPr="0059779D" w:rsidRDefault="00F34FEB" w:rsidP="009D15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автомобілі</w:t>
            </w:r>
          </w:p>
          <w:p w:rsidR="00F34FEB" w:rsidRPr="0059779D" w:rsidRDefault="00F34FEB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НСЗУ,</w:t>
            </w:r>
          </w:p>
        </w:tc>
        <w:tc>
          <w:tcPr>
            <w:tcW w:w="2269" w:type="dxa"/>
          </w:tcPr>
          <w:p w:rsidR="00F34FEB" w:rsidRPr="0059779D" w:rsidRDefault="00F34FEB" w:rsidP="009D1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3шт.*500,0=1 500,0</w:t>
            </w:r>
          </w:p>
        </w:tc>
        <w:tc>
          <w:tcPr>
            <w:tcW w:w="3260" w:type="dxa"/>
          </w:tcPr>
          <w:p w:rsidR="00F34FEB" w:rsidRPr="0059779D" w:rsidRDefault="00F34F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між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лікарями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пацієнтами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невідкладної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  <w:p w:rsidR="00F34FEB" w:rsidRPr="0059779D" w:rsidRDefault="00F34FEB">
            <w:pPr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Полегшення умов праці лікарів та медичних сестер</w:t>
            </w:r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F34FEB" w:rsidRPr="0059779D" w:rsidRDefault="00F34FEB" w:rsidP="009D15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Придбання паливо-мастильних матеріалів,  запчастин, страхування автомобілю</w:t>
            </w:r>
          </w:p>
        </w:tc>
        <w:tc>
          <w:tcPr>
            <w:tcW w:w="2552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9D1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3260" w:type="dxa"/>
          </w:tcPr>
          <w:p w:rsidR="00F34FEB" w:rsidRPr="0059779D" w:rsidRDefault="00F34FE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Підвищення якості надання медичних послуг населенню</w:t>
            </w:r>
          </w:p>
        </w:tc>
      </w:tr>
      <w:tr w:rsidR="00F34FEB" w:rsidRPr="0059779D" w:rsidTr="00F34FEB">
        <w:tc>
          <w:tcPr>
            <w:tcW w:w="15418" w:type="dxa"/>
            <w:gridSpan w:val="7"/>
            <w:shd w:val="clear" w:color="auto" w:fill="F5E4A9" w:themeFill="accent3" w:themeFillTint="66"/>
          </w:tcPr>
          <w:p w:rsidR="00F34FEB" w:rsidRPr="0059779D" w:rsidRDefault="00F34FEB" w:rsidP="0059779D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Забезпечення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безперервного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функціонування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медичного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закладу</w:t>
            </w:r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703" w:type="dxa"/>
          </w:tcPr>
          <w:p w:rsidR="00F34FEB" w:rsidRPr="0059779D" w:rsidRDefault="00F34FEB" w:rsidP="001F3DA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ПКД, 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тех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умов для будівництва   сільських  амбулаторій </w:t>
            </w:r>
          </w:p>
          <w:p w:rsidR="00F34FEB" w:rsidRPr="0059779D" w:rsidRDefault="00F34FEB" w:rsidP="001F3DA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АЗПСМ № 2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вул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Київська</w:t>
            </w:r>
          </w:p>
          <w:p w:rsidR="00F34FEB" w:rsidRPr="0059779D" w:rsidRDefault="00F34FEB" w:rsidP="001F3DA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АЗПСМ с.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Бондари</w:t>
            </w:r>
            <w:proofErr w:type="spellEnd"/>
          </w:p>
          <w:p w:rsidR="00F34FEB" w:rsidRPr="0059779D" w:rsidRDefault="00F34FEB" w:rsidP="00342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4FEB" w:rsidRPr="0059779D" w:rsidRDefault="00F34FEB" w:rsidP="009D1596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3260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функціонування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медичного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закладу</w:t>
            </w:r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703" w:type="dxa"/>
          </w:tcPr>
          <w:p w:rsidR="00F34FEB" w:rsidRPr="0059779D" w:rsidRDefault="00F34FEB" w:rsidP="001F3DA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ПКД  для проведення  капітальних  ремонтів, з подальшою участю  у програмах :</w:t>
            </w:r>
          </w:p>
          <w:p w:rsidR="00F34FEB" w:rsidRPr="00F63824" w:rsidRDefault="00F34FEB" w:rsidP="001F3DA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8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F63824">
              <w:rPr>
                <w:rFonts w:ascii="Times New Roman" w:hAnsi="Times New Roman"/>
                <w:sz w:val="24"/>
                <w:szCs w:val="24"/>
                <w:lang w:val="uk-UA"/>
              </w:rPr>
              <w:t>термосанація</w:t>
            </w:r>
            <w:proofErr w:type="spellEnd"/>
            <w:r w:rsidRPr="00F638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АЗПСМ №1 м Овруч</w:t>
            </w:r>
          </w:p>
          <w:p w:rsidR="00F34FEB" w:rsidRPr="00F63824" w:rsidRDefault="00F34FEB" w:rsidP="00B0762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8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</w:t>
            </w:r>
            <w:proofErr w:type="spellStart"/>
            <w:r w:rsidRPr="00F63824">
              <w:rPr>
                <w:rFonts w:ascii="Times New Roman" w:hAnsi="Times New Roman"/>
                <w:sz w:val="24"/>
                <w:szCs w:val="24"/>
                <w:lang w:val="uk-UA"/>
              </w:rPr>
              <w:t>термосанація</w:t>
            </w:r>
            <w:proofErr w:type="spellEnd"/>
            <w:r w:rsidRPr="00F638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АЗПСМ с </w:t>
            </w:r>
            <w:proofErr w:type="spellStart"/>
            <w:r w:rsidRPr="00F63824">
              <w:rPr>
                <w:rFonts w:ascii="Times New Roman" w:hAnsi="Times New Roman"/>
                <w:sz w:val="24"/>
                <w:szCs w:val="24"/>
                <w:lang w:val="uk-UA"/>
              </w:rPr>
              <w:t>Фосня</w:t>
            </w:r>
            <w:proofErr w:type="spellEnd"/>
          </w:p>
        </w:tc>
        <w:tc>
          <w:tcPr>
            <w:tcW w:w="2552" w:type="dxa"/>
          </w:tcPr>
          <w:p w:rsidR="00F34FEB" w:rsidRPr="00F63824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38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КНП «Овруцький ЦПМСД», сільські, селищна ради  Овруцького  району, </w:t>
            </w:r>
            <w:proofErr w:type="spellStart"/>
            <w:r w:rsidRPr="00F638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Словечанська</w:t>
            </w:r>
            <w:proofErr w:type="spellEnd"/>
            <w:r w:rsidRPr="00F638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ОТГ, Овруцька ОТГ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4FEB" w:rsidRPr="0059779D" w:rsidRDefault="00F34FEB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260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економія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коштів</w:t>
            </w:r>
            <w:proofErr w:type="spellEnd"/>
          </w:p>
        </w:tc>
      </w:tr>
      <w:tr w:rsidR="00F34FEB" w:rsidRPr="0059779D" w:rsidTr="00F34FEB">
        <w:tc>
          <w:tcPr>
            <w:tcW w:w="516" w:type="dxa"/>
            <w:vAlign w:val="center"/>
          </w:tcPr>
          <w:p w:rsidR="00F34FEB" w:rsidRPr="0059779D" w:rsidRDefault="00F34FEB" w:rsidP="00F34FEB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703" w:type="dxa"/>
            <w:vAlign w:val="center"/>
          </w:tcPr>
          <w:p w:rsidR="00F34FEB" w:rsidRPr="0059779D" w:rsidRDefault="00F34FEB" w:rsidP="00F34F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заробітною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платою</w:t>
            </w:r>
          </w:p>
        </w:tc>
        <w:tc>
          <w:tcPr>
            <w:tcW w:w="2552" w:type="dxa"/>
            <w:vAlign w:val="center"/>
          </w:tcPr>
          <w:p w:rsidR="00F34FEB" w:rsidRPr="0059779D" w:rsidRDefault="00F34FEB" w:rsidP="00F34FEB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  <w:vAlign w:val="center"/>
          </w:tcPr>
          <w:p w:rsidR="00F34FEB" w:rsidRPr="0059779D" w:rsidRDefault="00CF185F" w:rsidP="00F34FEB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  <w:vAlign w:val="center"/>
          </w:tcPr>
          <w:p w:rsidR="00F34FEB" w:rsidRPr="0059779D" w:rsidRDefault="00F34FEB" w:rsidP="00F34FEB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34FEB" w:rsidRPr="0059779D" w:rsidRDefault="00F34FEB" w:rsidP="00F34FEB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НСЗУ</w:t>
            </w:r>
          </w:p>
        </w:tc>
        <w:tc>
          <w:tcPr>
            <w:tcW w:w="2269" w:type="dxa"/>
            <w:vAlign w:val="center"/>
          </w:tcPr>
          <w:p w:rsidR="00F34FEB" w:rsidRPr="0059779D" w:rsidRDefault="00F34FEB" w:rsidP="00F34FEB">
            <w:pPr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>25 000,0</w:t>
            </w:r>
          </w:p>
        </w:tc>
        <w:tc>
          <w:tcPr>
            <w:tcW w:w="3260" w:type="dxa"/>
            <w:vAlign w:val="center"/>
          </w:tcPr>
          <w:p w:rsidR="00F34FEB" w:rsidRPr="0059779D" w:rsidRDefault="00F34FEB" w:rsidP="00F34FEB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функціонування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медичного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закладу</w:t>
            </w:r>
          </w:p>
        </w:tc>
      </w:tr>
      <w:tr w:rsidR="00F34FEB" w:rsidRPr="0059779D" w:rsidTr="00F34FEB">
        <w:tc>
          <w:tcPr>
            <w:tcW w:w="15418" w:type="dxa"/>
            <w:gridSpan w:val="7"/>
            <w:shd w:val="clear" w:color="auto" w:fill="F5E4A9" w:themeFill="accent3" w:themeFillTint="66"/>
          </w:tcPr>
          <w:p w:rsidR="00F34FEB" w:rsidRPr="0059779D" w:rsidRDefault="00F34FEB" w:rsidP="0059779D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uk-UA" w:eastAsia="ru-RU"/>
              </w:rPr>
            </w:pPr>
            <w:r w:rsidRPr="0059779D">
              <w:rPr>
                <w:rFonts w:ascii="Times New Roman" w:eastAsia="Times New Roman" w:hAnsi="Times New Roman"/>
                <w:b/>
                <w:sz w:val="28"/>
                <w:szCs w:val="24"/>
                <w:lang w:val="uk-UA" w:eastAsia="ru-RU"/>
              </w:rPr>
              <w:t>Додаткові заходи, які  дають змогу зберегти життя людини</w:t>
            </w:r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7.1</w:t>
            </w:r>
          </w:p>
        </w:tc>
        <w:tc>
          <w:tcPr>
            <w:tcW w:w="3703" w:type="dxa"/>
          </w:tcPr>
          <w:p w:rsidR="00F34FEB" w:rsidRPr="00CF185F" w:rsidRDefault="00F34FEB" w:rsidP="001F3D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раннього виявлення злоякісних пухлин спеціалістами закладів охорони здоров’я шляхом підвищення ефективності профілактичного медичного огляду населення та диспансерного спостереження за хворими з передпухлинними захворюваннями</w:t>
            </w:r>
          </w:p>
        </w:tc>
        <w:tc>
          <w:tcPr>
            <w:tcW w:w="2552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</w:t>
            </w:r>
          </w:p>
        </w:tc>
        <w:tc>
          <w:tcPr>
            <w:tcW w:w="992" w:type="dxa"/>
          </w:tcPr>
          <w:p w:rsidR="00F34FEB" w:rsidRPr="0059779D" w:rsidRDefault="00CF185F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F34FEB" w:rsidRPr="0059779D" w:rsidRDefault="00F34FEB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Збільшення рівня виявлення онкологічних захворювань І</w:t>
            </w: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noBreakHyphen/>
              <w:t>ІІ стадії від загальної кількості онкологічних захворювань, виявлених вперше</w:t>
            </w:r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703" w:type="dxa"/>
          </w:tcPr>
          <w:p w:rsidR="00F34FEB" w:rsidRPr="0059779D" w:rsidRDefault="00F34FEB" w:rsidP="00DF2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інформаційно-просвітницьких</w:t>
            </w:r>
            <w:r w:rsidRPr="00597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кампаній</w:t>
            </w:r>
            <w:r w:rsidRPr="0059779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ведення </w:t>
            </w:r>
            <w:r w:rsidRPr="0059779D">
              <w:rPr>
                <w:rFonts w:ascii="Times New Roman" w:hAnsi="Times New Roman"/>
                <w:sz w:val="24"/>
                <w:szCs w:val="24"/>
              </w:rPr>
              <w:t xml:space="preserve">здорового способу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</w:rPr>
              <w:t xml:space="preserve">, репродуктивного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</w:rPr>
              <w:t>планування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шляхом проведення лекцій, створення відеороликів,</w:t>
            </w:r>
            <w:r w:rsidRPr="00597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</w:rPr>
              <w:t>реклами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буклетів, наліпок, роздаткового матеріалу тощо</w:t>
            </w:r>
          </w:p>
        </w:tc>
        <w:tc>
          <w:tcPr>
            <w:tcW w:w="2552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</w:t>
            </w:r>
          </w:p>
        </w:tc>
        <w:tc>
          <w:tcPr>
            <w:tcW w:w="992" w:type="dxa"/>
          </w:tcPr>
          <w:p w:rsidR="00F34FEB" w:rsidRPr="0059779D" w:rsidRDefault="00CF185F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3260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Зниження рівня материнської та дитячої захворюваності та смертності</w:t>
            </w:r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703" w:type="dxa"/>
          </w:tcPr>
          <w:p w:rsidR="00F34FEB" w:rsidRPr="0059779D" w:rsidRDefault="00F34FEB" w:rsidP="00410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транспортування хворих на процедуру гемодіалізу до м Овруч</w:t>
            </w:r>
          </w:p>
        </w:tc>
        <w:tc>
          <w:tcPr>
            <w:tcW w:w="2552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</w:tcPr>
          <w:p w:rsidR="00F34FEB" w:rsidRPr="0059779D" w:rsidRDefault="00CF185F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260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Наближення спеціалізованої медичної допомоги до хворих, зниження</w:t>
            </w: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смертності</w:t>
            </w:r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703" w:type="dxa"/>
          </w:tcPr>
          <w:p w:rsidR="00F34FEB" w:rsidRPr="0059779D" w:rsidRDefault="00F34FEB" w:rsidP="00DF2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 імунобіологічних препаратів</w:t>
            </w:r>
          </w:p>
        </w:tc>
        <w:tc>
          <w:tcPr>
            <w:tcW w:w="2552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3260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Охоплення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щепленнями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населення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міста</w:t>
            </w: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менш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як на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рівні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80</w:t>
            </w: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7.5</w:t>
            </w:r>
          </w:p>
        </w:tc>
        <w:tc>
          <w:tcPr>
            <w:tcW w:w="3703" w:type="dxa"/>
          </w:tcPr>
          <w:p w:rsidR="00F34FEB" w:rsidRPr="0059779D" w:rsidRDefault="00F34FEB" w:rsidP="00DF2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Забезпечення ліками та спеціалізованим харчуванням хворих на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орфанні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захворювання</w:t>
            </w:r>
          </w:p>
        </w:tc>
        <w:tc>
          <w:tcPr>
            <w:tcW w:w="2552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3260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4FEB" w:rsidRPr="0059779D" w:rsidRDefault="00F34FEB" w:rsidP="004102E2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Надання своєчасної медичної допомоги хворим</w:t>
            </w:r>
          </w:p>
        </w:tc>
      </w:tr>
      <w:tr w:rsidR="00F34FEB" w:rsidRPr="0059779D" w:rsidTr="00F34FEB">
        <w:tc>
          <w:tcPr>
            <w:tcW w:w="516" w:type="dxa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703" w:type="dxa"/>
          </w:tcPr>
          <w:p w:rsidR="00F34FEB" w:rsidRPr="0059779D" w:rsidRDefault="00F34FEB" w:rsidP="00410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Забезпечення ліками </w:t>
            </w:r>
            <w:proofErr w:type="spellStart"/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онкохворих</w:t>
            </w:r>
            <w:proofErr w:type="spellEnd"/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хворих </w:t>
            </w:r>
          </w:p>
        </w:tc>
        <w:tc>
          <w:tcPr>
            <w:tcW w:w="2552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3260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4FEB" w:rsidRPr="0059779D" w:rsidRDefault="00F34FEB" w:rsidP="00E44124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Надання своєчасної медичної допомоги хворим</w:t>
            </w:r>
          </w:p>
        </w:tc>
      </w:tr>
      <w:tr w:rsidR="00F34FEB" w:rsidRPr="0059779D" w:rsidTr="00F34FEB">
        <w:tc>
          <w:tcPr>
            <w:tcW w:w="15418" w:type="dxa"/>
            <w:gridSpan w:val="7"/>
            <w:shd w:val="clear" w:color="auto" w:fill="F5E4A9" w:themeFill="accent3" w:themeFillTint="66"/>
          </w:tcPr>
          <w:p w:rsidR="00F34FEB" w:rsidRPr="0094135B" w:rsidRDefault="00F34FEB" w:rsidP="0094135B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135B">
              <w:rPr>
                <w:rFonts w:ascii="Times New Roman" w:hAnsi="Times New Roman"/>
                <w:b/>
                <w:sz w:val="24"/>
                <w:szCs w:val="24"/>
              </w:rPr>
              <w:t>Комунальні</w:t>
            </w:r>
            <w:proofErr w:type="spellEnd"/>
            <w:r w:rsidRPr="009413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135B">
              <w:rPr>
                <w:rFonts w:ascii="Times New Roman" w:hAnsi="Times New Roman"/>
                <w:b/>
                <w:sz w:val="24"/>
                <w:szCs w:val="24"/>
              </w:rPr>
              <w:t>витрати</w:t>
            </w:r>
            <w:proofErr w:type="spellEnd"/>
          </w:p>
        </w:tc>
      </w:tr>
      <w:tr w:rsidR="00F34FEB" w:rsidRPr="0059779D" w:rsidTr="00F34FEB">
        <w:tc>
          <w:tcPr>
            <w:tcW w:w="516" w:type="dxa"/>
          </w:tcPr>
          <w:p w:rsidR="00F34FEB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703" w:type="dxa"/>
          </w:tcPr>
          <w:p w:rsidR="00F34FEB" w:rsidRPr="0059779D" w:rsidRDefault="00F34FEB" w:rsidP="004102E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Забезпеченя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мережі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енергоносіями</w:t>
            </w:r>
            <w:proofErr w:type="spellEnd"/>
          </w:p>
        </w:tc>
        <w:tc>
          <w:tcPr>
            <w:tcW w:w="2552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ЦПМСД»,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сільські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ради 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Словечанська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ОТГ,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Овруцька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ОТГ</w:t>
            </w:r>
          </w:p>
        </w:tc>
        <w:tc>
          <w:tcPr>
            <w:tcW w:w="992" w:type="dxa"/>
          </w:tcPr>
          <w:p w:rsidR="00F34FEB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 /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джерела</w:t>
            </w:r>
            <w:proofErr w:type="spellEnd"/>
          </w:p>
        </w:tc>
        <w:tc>
          <w:tcPr>
            <w:tcW w:w="2269" w:type="dxa"/>
          </w:tcPr>
          <w:p w:rsidR="00F34FEB" w:rsidRPr="0059779D" w:rsidRDefault="00F34FEB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3260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належному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стані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покращення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умов </w:t>
            </w:r>
            <w:proofErr w:type="spellStart"/>
            <w:proofErr w:type="gram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первинної</w:t>
            </w:r>
            <w:proofErr w:type="spellEnd"/>
            <w:proofErr w:type="gram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мешкан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цям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Овруцького</w:t>
            </w:r>
            <w:proofErr w:type="spellEnd"/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F34FEB" w:rsidRPr="0059779D" w:rsidTr="00F34FEB">
        <w:tc>
          <w:tcPr>
            <w:tcW w:w="516" w:type="dxa"/>
          </w:tcPr>
          <w:p w:rsidR="00F34FEB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F34FEB" w:rsidRPr="0059779D" w:rsidRDefault="00F34FEB" w:rsidP="004102E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F34FEB" w:rsidRPr="0059779D" w:rsidRDefault="00F34FEB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4FEB" w:rsidRPr="0059779D" w:rsidRDefault="00F34FEB" w:rsidP="00E44124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FEB" w:rsidRPr="0059779D" w:rsidTr="00F34FEB">
        <w:tc>
          <w:tcPr>
            <w:tcW w:w="516" w:type="dxa"/>
            <w:shd w:val="clear" w:color="auto" w:fill="F5E4A9" w:themeFill="accent3" w:themeFillTint="66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shd w:val="clear" w:color="auto" w:fill="F5E4A9" w:themeFill="accent3" w:themeFillTint="66"/>
          </w:tcPr>
          <w:p w:rsidR="00F34FEB" w:rsidRPr="0059779D" w:rsidRDefault="00F34FEB" w:rsidP="00342E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  <w:r w:rsidRPr="00597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597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Програмою</w:t>
            </w:r>
            <w:proofErr w:type="spellEnd"/>
          </w:p>
        </w:tc>
        <w:tc>
          <w:tcPr>
            <w:tcW w:w="2552" w:type="dxa"/>
            <w:shd w:val="clear" w:color="auto" w:fill="F5E4A9" w:themeFill="accent3" w:themeFillTint="66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5E4A9" w:themeFill="accent3" w:themeFillTint="66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5E4A9" w:themeFill="accent3" w:themeFillTint="66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F5E4A9" w:themeFill="accent3" w:themeFillTint="66"/>
          </w:tcPr>
          <w:p w:rsidR="00F34FEB" w:rsidRPr="0059779D" w:rsidRDefault="00F34FEB" w:rsidP="00F34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34 785,0</w:t>
            </w:r>
          </w:p>
        </w:tc>
        <w:tc>
          <w:tcPr>
            <w:tcW w:w="3260" w:type="dxa"/>
            <w:shd w:val="clear" w:color="auto" w:fill="F5E4A9" w:themeFill="accent3" w:themeFillTint="66"/>
          </w:tcPr>
          <w:p w:rsidR="00F34FEB" w:rsidRPr="0059779D" w:rsidRDefault="00F34FEB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779D" w:rsidRDefault="0059779D" w:rsidP="00B4216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779D" w:rsidSect="0059779D">
          <w:pgSz w:w="16838" w:h="11906" w:orient="landscape"/>
          <w:pgMar w:top="1417" w:right="850" w:bottom="849" w:left="850" w:header="708" w:footer="708" w:gutter="0"/>
          <w:cols w:space="708"/>
          <w:docGrid w:linePitch="360"/>
        </w:sectPr>
      </w:pPr>
    </w:p>
    <w:p w:rsidR="0006544C" w:rsidRPr="00176774" w:rsidRDefault="00176774" w:rsidP="00176774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10. </w:t>
      </w:r>
      <w:r w:rsidR="0006544C" w:rsidRPr="00176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Ресурсне забезпечення Програми</w:t>
      </w:r>
    </w:p>
    <w:p w:rsidR="0006544C" w:rsidRPr="00736991" w:rsidRDefault="0006544C" w:rsidP="006C761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Обсяги коштів, </w:t>
      </w:r>
      <w:r w:rsidR="006C761F"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 пропонується залучати на виконання заходів Програми підлягають уточненню по потребі, при затвердженні (внесенні змін) місцевих бюджетів на відповідний рік.</w:t>
      </w:r>
    </w:p>
    <w:p w:rsidR="0006544C" w:rsidRPr="00176774" w:rsidRDefault="0006544C" w:rsidP="00176774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7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Прикінцеві положення</w:t>
      </w:r>
    </w:p>
    <w:p w:rsidR="0006544C" w:rsidRPr="00736991" w:rsidRDefault="0006544C" w:rsidP="006C761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Програма визначає мету, завдання і шляхи розвитку первинної медико-санітарної допомоги громади </w:t>
      </w:r>
      <w:r w:rsidR="006C761F"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району  на  2019рік</w:t>
      </w: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враховуючи стратегічні завдання та прогнозовані обсяги фінансового забезпечення.</w:t>
      </w:r>
    </w:p>
    <w:p w:rsidR="0006544C" w:rsidRPr="00736991" w:rsidRDefault="006C761F" w:rsidP="006C761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Реалізація Програми буде здійснюватися шляхом співпраці медичних закладів первинного рівня та органів місцевого самоврядування у визначених напрямках діяльності. </w:t>
      </w:r>
      <w:r w:rsidR="0006544C"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 має відкритий характер і може доповнюватись (змінюватись) в установленому чинним законодавством порядку в залежності від потреб поточного моменту (прийняття нових нормативних актів, затвердження та доповнення регіональних медичних програм, змінних фінансово-господарських можливостей громади).</w:t>
      </w:r>
    </w:p>
    <w:p w:rsidR="00736991" w:rsidRPr="0059779D" w:rsidRDefault="00176774" w:rsidP="0059779D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</w:t>
      </w:r>
      <w:r w:rsidR="00736991" w:rsidRPr="005977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.Критерії  оцінки   результативності   виконання  програми</w:t>
      </w:r>
    </w:p>
    <w:p w:rsidR="00736991" w:rsidRPr="00F34FEB" w:rsidRDefault="00736991" w:rsidP="00F34FEB">
      <w:pPr>
        <w:pStyle w:val="a7"/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FEB">
        <w:rPr>
          <w:rFonts w:ascii="Times New Roman" w:eastAsia="Calibri" w:hAnsi="Times New Roman" w:cs="Times New Roman"/>
          <w:sz w:val="24"/>
          <w:szCs w:val="24"/>
        </w:rPr>
        <w:t xml:space="preserve">Відповідність результатів меті Програми. </w:t>
      </w:r>
    </w:p>
    <w:p w:rsidR="00736991" w:rsidRPr="00F34FEB" w:rsidRDefault="00736991" w:rsidP="00F34FEB">
      <w:pPr>
        <w:pStyle w:val="a7"/>
        <w:numPr>
          <w:ilvl w:val="0"/>
          <w:numId w:val="24"/>
        </w:num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34FEB">
        <w:rPr>
          <w:rFonts w:ascii="Times New Roman" w:eastAsia="Calibri" w:hAnsi="Times New Roman" w:cs="Times New Roman"/>
          <w:sz w:val="24"/>
          <w:szCs w:val="24"/>
        </w:rPr>
        <w:t>Відповідність досягнутих результатів плановим показникам.</w:t>
      </w:r>
    </w:p>
    <w:p w:rsidR="00736991" w:rsidRPr="00F34FEB" w:rsidRDefault="00736991" w:rsidP="00F34FEB">
      <w:pPr>
        <w:pStyle w:val="a7"/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FEB">
        <w:rPr>
          <w:rFonts w:ascii="Times New Roman" w:eastAsia="Calibri" w:hAnsi="Times New Roman" w:cs="Times New Roman"/>
          <w:sz w:val="24"/>
          <w:szCs w:val="24"/>
        </w:rPr>
        <w:t>Наявність здійснення моніторингу поетапного розв’язання проблеми, на вирішення якої спрямована Програма.</w:t>
      </w:r>
    </w:p>
    <w:p w:rsidR="00736991" w:rsidRPr="00F34FEB" w:rsidRDefault="00736991" w:rsidP="00F34FEB">
      <w:pPr>
        <w:pStyle w:val="a7"/>
        <w:numPr>
          <w:ilvl w:val="0"/>
          <w:numId w:val="24"/>
        </w:num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34FEB">
        <w:rPr>
          <w:rFonts w:ascii="Times New Roman" w:eastAsia="Calibri" w:hAnsi="Times New Roman" w:cs="Times New Roman"/>
          <w:sz w:val="24"/>
          <w:szCs w:val="24"/>
        </w:rPr>
        <w:t>Наявність пропозицій в ході реалізації Програми щодо залучення додаткових коштів для її реалізації.</w:t>
      </w:r>
    </w:p>
    <w:p w:rsidR="00736991" w:rsidRPr="00F34FEB" w:rsidRDefault="00736991" w:rsidP="00F34FEB">
      <w:pPr>
        <w:pStyle w:val="a7"/>
        <w:numPr>
          <w:ilvl w:val="0"/>
          <w:numId w:val="24"/>
        </w:num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34FEB">
        <w:rPr>
          <w:rFonts w:ascii="Times New Roman" w:eastAsia="Calibri" w:hAnsi="Times New Roman" w:cs="Times New Roman"/>
          <w:sz w:val="24"/>
          <w:szCs w:val="24"/>
        </w:rPr>
        <w:t>Наявність звіту про повне виконання Програми.</w:t>
      </w:r>
    </w:p>
    <w:p w:rsidR="00736991" w:rsidRPr="00F34FEB" w:rsidRDefault="00736991" w:rsidP="00F34FEB">
      <w:pPr>
        <w:pStyle w:val="a7"/>
        <w:numPr>
          <w:ilvl w:val="0"/>
          <w:numId w:val="24"/>
        </w:num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34FEB">
        <w:rPr>
          <w:rFonts w:ascii="Times New Roman" w:eastAsia="Calibri" w:hAnsi="Times New Roman" w:cs="Times New Roman"/>
          <w:sz w:val="24"/>
          <w:szCs w:val="24"/>
        </w:rPr>
        <w:t>Відповідність витрачених ресурсів до отриманого результату.</w:t>
      </w:r>
    </w:p>
    <w:p w:rsidR="00736991" w:rsidRPr="00F34FEB" w:rsidRDefault="00736991" w:rsidP="00F34FEB">
      <w:pPr>
        <w:pStyle w:val="a7"/>
        <w:numPr>
          <w:ilvl w:val="0"/>
          <w:numId w:val="24"/>
        </w:num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34FEB">
        <w:rPr>
          <w:rFonts w:ascii="Times New Roman" w:eastAsia="Calibri" w:hAnsi="Times New Roman" w:cs="Times New Roman"/>
          <w:sz w:val="24"/>
          <w:szCs w:val="24"/>
        </w:rPr>
        <w:t>Своєчасність виконання заходів Програми.</w:t>
      </w:r>
    </w:p>
    <w:p w:rsidR="00736991" w:rsidRPr="00736991" w:rsidRDefault="00736991" w:rsidP="00F34FEB">
      <w:pPr>
        <w:spacing w:after="12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6C761F" w:rsidRPr="0059779D" w:rsidRDefault="00736991" w:rsidP="006C761F">
      <w:pPr>
        <w:spacing w:line="240" w:lineRule="auto"/>
        <w:ind w:firstLine="43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9779D">
        <w:rPr>
          <w:rFonts w:ascii="Times New Roman" w:hAnsi="Times New Roman" w:cs="Times New Roman"/>
          <w:b/>
          <w:sz w:val="28"/>
          <w:szCs w:val="24"/>
        </w:rPr>
        <w:t>1</w:t>
      </w:r>
      <w:r w:rsidR="00176774">
        <w:rPr>
          <w:rFonts w:ascii="Times New Roman" w:hAnsi="Times New Roman" w:cs="Times New Roman"/>
          <w:b/>
          <w:sz w:val="28"/>
          <w:szCs w:val="24"/>
        </w:rPr>
        <w:t>3</w:t>
      </w:r>
      <w:r w:rsidRPr="0059779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C761F" w:rsidRPr="0059779D">
        <w:rPr>
          <w:rFonts w:ascii="Times New Roman" w:hAnsi="Times New Roman" w:cs="Times New Roman"/>
          <w:b/>
          <w:sz w:val="28"/>
          <w:szCs w:val="24"/>
        </w:rPr>
        <w:t>.</w:t>
      </w:r>
      <w:r w:rsidR="0059779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C761F" w:rsidRPr="0059779D">
        <w:rPr>
          <w:rFonts w:ascii="Times New Roman" w:hAnsi="Times New Roman" w:cs="Times New Roman"/>
          <w:b/>
          <w:sz w:val="28"/>
          <w:szCs w:val="24"/>
        </w:rPr>
        <w:t>Система управління та контроль за ходом виконання Програми.</w:t>
      </w:r>
    </w:p>
    <w:p w:rsidR="006C761F" w:rsidRPr="00736991" w:rsidRDefault="00736991" w:rsidP="00176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1</w:t>
      </w:r>
      <w:r w:rsidR="00176774">
        <w:rPr>
          <w:rFonts w:ascii="Times New Roman" w:hAnsi="Times New Roman" w:cs="Times New Roman"/>
          <w:sz w:val="24"/>
          <w:szCs w:val="24"/>
        </w:rPr>
        <w:t>3</w:t>
      </w:r>
      <w:r w:rsidRPr="00736991">
        <w:rPr>
          <w:rFonts w:ascii="Times New Roman" w:hAnsi="Times New Roman" w:cs="Times New Roman"/>
          <w:sz w:val="24"/>
          <w:szCs w:val="24"/>
        </w:rPr>
        <w:t>.1</w:t>
      </w:r>
      <w:r w:rsidRPr="00736991">
        <w:rPr>
          <w:rFonts w:ascii="Times New Roman" w:hAnsi="Times New Roman" w:cs="Times New Roman"/>
          <w:sz w:val="24"/>
          <w:szCs w:val="24"/>
        </w:rPr>
        <w:tab/>
      </w:r>
      <w:r w:rsidR="006C761F" w:rsidRPr="00736991">
        <w:rPr>
          <w:rFonts w:ascii="Times New Roman" w:hAnsi="Times New Roman" w:cs="Times New Roman"/>
          <w:sz w:val="24"/>
          <w:szCs w:val="24"/>
        </w:rPr>
        <w:t>Контроль за виконанням Програми здійснює Овруцька міська рада, відповідно до своїх повноважень визначених чинним законодавством України.</w:t>
      </w:r>
    </w:p>
    <w:p w:rsidR="006C761F" w:rsidRPr="00736991" w:rsidRDefault="00176774" w:rsidP="00176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36991" w:rsidRPr="00736991">
        <w:rPr>
          <w:rFonts w:ascii="Times New Roman" w:hAnsi="Times New Roman" w:cs="Times New Roman"/>
          <w:sz w:val="24"/>
          <w:szCs w:val="24"/>
        </w:rPr>
        <w:t>.2</w:t>
      </w:r>
      <w:r w:rsidR="00736991" w:rsidRPr="00736991">
        <w:rPr>
          <w:rFonts w:ascii="Times New Roman" w:hAnsi="Times New Roman" w:cs="Times New Roman"/>
          <w:sz w:val="24"/>
          <w:szCs w:val="24"/>
        </w:rPr>
        <w:tab/>
      </w:r>
      <w:r w:rsidR="006C761F" w:rsidRPr="00736991">
        <w:rPr>
          <w:rFonts w:ascii="Times New Roman" w:hAnsi="Times New Roman" w:cs="Times New Roman"/>
          <w:sz w:val="24"/>
          <w:szCs w:val="24"/>
        </w:rPr>
        <w:t>Комісія з питань бюджету і спільної власності територіальних громад:</w:t>
      </w:r>
    </w:p>
    <w:p w:rsidR="006C761F" w:rsidRPr="00F34FEB" w:rsidRDefault="00736991" w:rsidP="00F34FEB">
      <w:pPr>
        <w:pStyle w:val="a7"/>
        <w:numPr>
          <w:ilvl w:val="2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4FEB">
        <w:rPr>
          <w:rFonts w:ascii="Times New Roman" w:hAnsi="Times New Roman" w:cs="Times New Roman"/>
          <w:sz w:val="24"/>
          <w:szCs w:val="24"/>
        </w:rPr>
        <w:t>к</w:t>
      </w:r>
      <w:r w:rsidR="006C761F" w:rsidRPr="00F34FEB">
        <w:rPr>
          <w:rFonts w:ascii="Times New Roman" w:hAnsi="Times New Roman" w:cs="Times New Roman"/>
          <w:sz w:val="24"/>
          <w:szCs w:val="24"/>
        </w:rPr>
        <w:t>онтролює хід реалізації заходів Програми;</w:t>
      </w:r>
    </w:p>
    <w:p w:rsidR="006C761F" w:rsidRPr="00F34FEB" w:rsidRDefault="006C761F" w:rsidP="00F34FEB">
      <w:pPr>
        <w:pStyle w:val="a7"/>
        <w:numPr>
          <w:ilvl w:val="2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4FEB">
        <w:rPr>
          <w:rFonts w:ascii="Times New Roman" w:hAnsi="Times New Roman" w:cs="Times New Roman"/>
          <w:sz w:val="24"/>
          <w:szCs w:val="24"/>
        </w:rPr>
        <w:t>готує відповідні матеріали по виконанню програми;</w:t>
      </w:r>
    </w:p>
    <w:p w:rsidR="006C761F" w:rsidRPr="00F34FEB" w:rsidRDefault="006C761F" w:rsidP="00F34FEB">
      <w:pPr>
        <w:pStyle w:val="a7"/>
        <w:numPr>
          <w:ilvl w:val="2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4FEB">
        <w:rPr>
          <w:rFonts w:ascii="Times New Roman" w:hAnsi="Times New Roman" w:cs="Times New Roman"/>
          <w:sz w:val="24"/>
          <w:szCs w:val="24"/>
        </w:rPr>
        <w:t>забезпечує узагальнення інформації  щодо виконання  Програми;</w:t>
      </w:r>
    </w:p>
    <w:p w:rsidR="006C761F" w:rsidRPr="00F34FEB" w:rsidRDefault="006C761F" w:rsidP="00F34FEB">
      <w:pPr>
        <w:pStyle w:val="a7"/>
        <w:numPr>
          <w:ilvl w:val="2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4FEB">
        <w:rPr>
          <w:rFonts w:ascii="Times New Roman" w:hAnsi="Times New Roman" w:cs="Times New Roman"/>
          <w:sz w:val="24"/>
          <w:szCs w:val="24"/>
        </w:rPr>
        <w:t xml:space="preserve">здійснює контроль за використанням коштів наданих на виконання Програми.                     </w:t>
      </w:r>
    </w:p>
    <w:p w:rsidR="00950C54" w:rsidRDefault="00950C54" w:rsidP="00950C54">
      <w:pPr>
        <w:tabs>
          <w:tab w:val="num" w:pos="1080"/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8C" w:rsidRDefault="00964D8C" w:rsidP="00950C54">
      <w:pPr>
        <w:tabs>
          <w:tab w:val="num" w:pos="1080"/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8C" w:rsidRDefault="00964D8C" w:rsidP="00950C54">
      <w:pPr>
        <w:tabs>
          <w:tab w:val="num" w:pos="1080"/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8C" w:rsidRDefault="00964D8C" w:rsidP="00950C54">
      <w:pPr>
        <w:tabs>
          <w:tab w:val="num" w:pos="1080"/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8C" w:rsidRPr="00736991" w:rsidRDefault="00964D8C" w:rsidP="00950C54">
      <w:pPr>
        <w:tabs>
          <w:tab w:val="num" w:pos="1080"/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 ради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Дє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І.М.</w:t>
      </w:r>
    </w:p>
    <w:sectPr w:rsidR="00964D8C" w:rsidRPr="00736991" w:rsidSect="0059779D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41C" w:rsidRDefault="00BB741C" w:rsidP="00176774">
      <w:pPr>
        <w:spacing w:after="0" w:line="240" w:lineRule="auto"/>
      </w:pPr>
      <w:r>
        <w:separator/>
      </w:r>
    </w:p>
  </w:endnote>
  <w:endnote w:type="continuationSeparator" w:id="0">
    <w:p w:rsidR="00BB741C" w:rsidRDefault="00BB741C" w:rsidP="0017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i/>
        <w:sz w:val="16"/>
        <w:szCs w:val="16"/>
      </w:rPr>
      <w:id w:val="1152735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i w:val="0"/>
        <w:sz w:val="22"/>
        <w:szCs w:val="22"/>
      </w:rPr>
    </w:sdtEndPr>
    <w:sdtContent>
      <w:p w:rsidR="0011065D" w:rsidRDefault="0011065D">
        <w:pPr>
          <w:pStyle w:val="ad"/>
          <w:jc w:val="right"/>
        </w:pPr>
        <w:r w:rsidRPr="00176774">
          <w:rPr>
            <w:rFonts w:asciiTheme="majorHAnsi" w:hAnsiTheme="majorHAnsi" w:cstheme="majorHAnsi"/>
            <w:i/>
            <w:sz w:val="16"/>
            <w:szCs w:val="16"/>
          </w:rPr>
          <w:t>Програма  соціально-економічного розвитку КНП  «Овруцький ЦПМСД»  2019 рік</w:t>
        </w:r>
        <w:r>
          <w:t xml:space="preserve">| </w:t>
        </w:r>
        <w:r w:rsidR="00223B52">
          <w:fldChar w:fldCharType="begin"/>
        </w:r>
        <w:r w:rsidR="00223B52">
          <w:instrText xml:space="preserve"> PAGE   \* MERGEFORMAT </w:instrText>
        </w:r>
        <w:r w:rsidR="00223B52">
          <w:fldChar w:fldCharType="separate"/>
        </w:r>
        <w:r w:rsidR="00964D8C">
          <w:rPr>
            <w:noProof/>
          </w:rPr>
          <w:t>15</w:t>
        </w:r>
        <w:r w:rsidR="00223B52">
          <w:rPr>
            <w:noProof/>
          </w:rPr>
          <w:fldChar w:fldCharType="end"/>
        </w:r>
        <w:r>
          <w:t xml:space="preserve"> </w:t>
        </w:r>
      </w:p>
    </w:sdtContent>
  </w:sdt>
  <w:p w:rsidR="0011065D" w:rsidRDefault="0011065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41C" w:rsidRDefault="00BB741C" w:rsidP="00176774">
      <w:pPr>
        <w:spacing w:after="0" w:line="240" w:lineRule="auto"/>
      </w:pPr>
      <w:r>
        <w:separator/>
      </w:r>
    </w:p>
  </w:footnote>
  <w:footnote w:type="continuationSeparator" w:id="0">
    <w:p w:rsidR="00BB741C" w:rsidRDefault="00BB741C" w:rsidP="00176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AEB"/>
    <w:multiLevelType w:val="hybridMultilevel"/>
    <w:tmpl w:val="33B4D40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041D7"/>
    <w:multiLevelType w:val="hybridMultilevel"/>
    <w:tmpl w:val="9342F516"/>
    <w:lvl w:ilvl="0" w:tplc="60BEC75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148BE"/>
    <w:multiLevelType w:val="hybridMultilevel"/>
    <w:tmpl w:val="336E68B2"/>
    <w:lvl w:ilvl="0" w:tplc="654472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052427E"/>
    <w:multiLevelType w:val="hybridMultilevel"/>
    <w:tmpl w:val="2544FBEA"/>
    <w:lvl w:ilvl="0" w:tplc="B928BC2A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560D"/>
    <w:multiLevelType w:val="multilevel"/>
    <w:tmpl w:val="E3FE32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66DC3"/>
    <w:multiLevelType w:val="multilevel"/>
    <w:tmpl w:val="301A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45EF2"/>
    <w:multiLevelType w:val="hybridMultilevel"/>
    <w:tmpl w:val="F7C26D0A"/>
    <w:lvl w:ilvl="0" w:tplc="1DAEEB5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52D01"/>
    <w:multiLevelType w:val="hybridMultilevel"/>
    <w:tmpl w:val="58F62BD8"/>
    <w:lvl w:ilvl="0" w:tplc="00000004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608BA"/>
    <w:multiLevelType w:val="multilevel"/>
    <w:tmpl w:val="10BE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A31375"/>
    <w:multiLevelType w:val="hybridMultilevel"/>
    <w:tmpl w:val="20B87A9E"/>
    <w:lvl w:ilvl="0" w:tplc="05BA286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C4720"/>
    <w:multiLevelType w:val="hybridMultilevel"/>
    <w:tmpl w:val="C73E34BA"/>
    <w:lvl w:ilvl="0" w:tplc="093240C2">
      <w:start w:val="10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001521"/>
    <w:multiLevelType w:val="hybridMultilevel"/>
    <w:tmpl w:val="41C48E70"/>
    <w:lvl w:ilvl="0" w:tplc="8242AA2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50759"/>
    <w:multiLevelType w:val="hybridMultilevel"/>
    <w:tmpl w:val="B8F29892"/>
    <w:lvl w:ilvl="0" w:tplc="A57899A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F4B03"/>
    <w:multiLevelType w:val="hybridMultilevel"/>
    <w:tmpl w:val="49687F44"/>
    <w:lvl w:ilvl="0" w:tplc="CD8A9D0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B772E"/>
    <w:multiLevelType w:val="hybridMultilevel"/>
    <w:tmpl w:val="7A72050E"/>
    <w:lvl w:ilvl="0" w:tplc="C61A45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4F5F47CF"/>
    <w:multiLevelType w:val="hybridMultilevel"/>
    <w:tmpl w:val="C8AADEAE"/>
    <w:lvl w:ilvl="0" w:tplc="D9AE85C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D12A7"/>
    <w:multiLevelType w:val="hybridMultilevel"/>
    <w:tmpl w:val="40DA70E0"/>
    <w:lvl w:ilvl="0" w:tplc="ACE2F002">
      <w:start w:val="4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52827A70"/>
    <w:multiLevelType w:val="hybridMultilevel"/>
    <w:tmpl w:val="A282F6EC"/>
    <w:lvl w:ilvl="0" w:tplc="220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D64656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40E01EA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665298F"/>
    <w:multiLevelType w:val="multilevel"/>
    <w:tmpl w:val="3DB6C8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684B70"/>
    <w:multiLevelType w:val="multilevel"/>
    <w:tmpl w:val="B3F8AE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7840D0"/>
    <w:multiLevelType w:val="multilevel"/>
    <w:tmpl w:val="6E7A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257B7"/>
    <w:multiLevelType w:val="hybridMultilevel"/>
    <w:tmpl w:val="B978A280"/>
    <w:lvl w:ilvl="0" w:tplc="1DAEEB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318D7"/>
    <w:multiLevelType w:val="multilevel"/>
    <w:tmpl w:val="6A80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3"/>
  </w:num>
  <w:num w:numId="5">
    <w:abstractNumId w:val="1"/>
  </w:num>
  <w:num w:numId="6">
    <w:abstractNumId w:val="0"/>
  </w:num>
  <w:num w:numId="7">
    <w:abstractNumId w:val="2"/>
  </w:num>
  <w:num w:numId="8">
    <w:abstractNumId w:val="18"/>
  </w:num>
  <w:num w:numId="9">
    <w:abstractNumId w:val="16"/>
  </w:num>
  <w:num w:numId="10">
    <w:abstractNumId w:val="6"/>
  </w:num>
  <w:num w:numId="11">
    <w:abstractNumId w:val="17"/>
  </w:num>
  <w:num w:numId="12">
    <w:abstractNumId w:val="5"/>
  </w:num>
  <w:num w:numId="13">
    <w:abstractNumId w:val="22"/>
  </w:num>
  <w:num w:numId="14">
    <w:abstractNumId w:val="9"/>
  </w:num>
  <w:num w:numId="15">
    <w:abstractNumId w:val="24"/>
  </w:num>
  <w:num w:numId="16">
    <w:abstractNumId w:val="12"/>
  </w:num>
  <w:num w:numId="17">
    <w:abstractNumId w:val="21"/>
  </w:num>
  <w:num w:numId="18">
    <w:abstractNumId w:val="20"/>
  </w:num>
  <w:num w:numId="19">
    <w:abstractNumId w:val="15"/>
  </w:num>
  <w:num w:numId="20">
    <w:abstractNumId w:val="4"/>
  </w:num>
  <w:num w:numId="21">
    <w:abstractNumId w:val="11"/>
  </w:num>
  <w:num w:numId="22">
    <w:abstractNumId w:val="3"/>
  </w:num>
  <w:num w:numId="23">
    <w:abstractNumId w:val="7"/>
  </w:num>
  <w:num w:numId="24">
    <w:abstractNumId w:val="23"/>
  </w:num>
  <w:num w:numId="25">
    <w:abstractNumId w:val="19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056C2B"/>
    <w:rsid w:val="00061F35"/>
    <w:rsid w:val="0006544C"/>
    <w:rsid w:val="000A7D31"/>
    <w:rsid w:val="000D20E3"/>
    <w:rsid w:val="000D7BA5"/>
    <w:rsid w:val="0011065D"/>
    <w:rsid w:val="00176774"/>
    <w:rsid w:val="001A1C73"/>
    <w:rsid w:val="001F3DA6"/>
    <w:rsid w:val="002046FB"/>
    <w:rsid w:val="00223B52"/>
    <w:rsid w:val="00283DA8"/>
    <w:rsid w:val="00301392"/>
    <w:rsid w:val="00342EF3"/>
    <w:rsid w:val="003757F6"/>
    <w:rsid w:val="00375CF5"/>
    <w:rsid w:val="003F4C92"/>
    <w:rsid w:val="004102E2"/>
    <w:rsid w:val="0043051C"/>
    <w:rsid w:val="0049307C"/>
    <w:rsid w:val="004A1BB8"/>
    <w:rsid w:val="004F41E6"/>
    <w:rsid w:val="00507469"/>
    <w:rsid w:val="0059659E"/>
    <w:rsid w:val="0059779D"/>
    <w:rsid w:val="00603247"/>
    <w:rsid w:val="006517EF"/>
    <w:rsid w:val="006C761F"/>
    <w:rsid w:val="006F7ADB"/>
    <w:rsid w:val="00736991"/>
    <w:rsid w:val="0079559B"/>
    <w:rsid w:val="008423C4"/>
    <w:rsid w:val="00862672"/>
    <w:rsid w:val="00886EB6"/>
    <w:rsid w:val="008A7027"/>
    <w:rsid w:val="0094135B"/>
    <w:rsid w:val="00950C54"/>
    <w:rsid w:val="009526DF"/>
    <w:rsid w:val="0095541D"/>
    <w:rsid w:val="00964D8C"/>
    <w:rsid w:val="009715F5"/>
    <w:rsid w:val="009763E6"/>
    <w:rsid w:val="009D1596"/>
    <w:rsid w:val="00A03FA4"/>
    <w:rsid w:val="00A043C7"/>
    <w:rsid w:val="00A05503"/>
    <w:rsid w:val="00AC0934"/>
    <w:rsid w:val="00B07621"/>
    <w:rsid w:val="00B3132B"/>
    <w:rsid w:val="00B4216A"/>
    <w:rsid w:val="00B50AD3"/>
    <w:rsid w:val="00B82860"/>
    <w:rsid w:val="00BB741C"/>
    <w:rsid w:val="00BB7DEF"/>
    <w:rsid w:val="00BF2934"/>
    <w:rsid w:val="00C0241B"/>
    <w:rsid w:val="00C54949"/>
    <w:rsid w:val="00C711BE"/>
    <w:rsid w:val="00CC4076"/>
    <w:rsid w:val="00CF185F"/>
    <w:rsid w:val="00D00306"/>
    <w:rsid w:val="00D33AF2"/>
    <w:rsid w:val="00DC2757"/>
    <w:rsid w:val="00DF2A2F"/>
    <w:rsid w:val="00E33136"/>
    <w:rsid w:val="00E44124"/>
    <w:rsid w:val="00E6278D"/>
    <w:rsid w:val="00F34FEB"/>
    <w:rsid w:val="00F5369C"/>
    <w:rsid w:val="00F63824"/>
    <w:rsid w:val="00FB4D58"/>
    <w:rsid w:val="00FE5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E288C-932E-49D1-B9BB-52EA9C76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paragraph" w:styleId="1">
    <w:name w:val="heading 1"/>
    <w:basedOn w:val="a"/>
    <w:next w:val="a"/>
    <w:link w:val="10"/>
    <w:qFormat/>
    <w:rsid w:val="003013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  <w:style w:type="paragraph" w:styleId="a8">
    <w:name w:val="Body Text"/>
    <w:basedOn w:val="a"/>
    <w:link w:val="a9"/>
    <w:rsid w:val="0079559B"/>
    <w:pPr>
      <w:spacing w:before="60" w:after="0" w:line="36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7955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79559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basedOn w:val="a"/>
    <w:rsid w:val="006C76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11">
    <w:name w:val="1"/>
    <w:basedOn w:val="a"/>
    <w:rsid w:val="006C76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b">
    <w:name w:val="header"/>
    <w:basedOn w:val="a"/>
    <w:link w:val="ac"/>
    <w:uiPriority w:val="99"/>
    <w:semiHidden/>
    <w:unhideWhenUsed/>
    <w:rsid w:val="0017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76774"/>
  </w:style>
  <w:style w:type="paragraph" w:styleId="ad">
    <w:name w:val="footer"/>
    <w:basedOn w:val="a"/>
    <w:link w:val="ae"/>
    <w:uiPriority w:val="99"/>
    <w:unhideWhenUsed/>
    <w:rsid w:val="0017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6774"/>
  </w:style>
  <w:style w:type="paragraph" w:styleId="af">
    <w:name w:val="No Spacing"/>
    <w:link w:val="af0"/>
    <w:uiPriority w:val="1"/>
    <w:qFormat/>
    <w:rsid w:val="00283DA8"/>
    <w:pPr>
      <w:spacing w:after="0" w:line="240" w:lineRule="auto"/>
    </w:pPr>
    <w:rPr>
      <w:rFonts w:eastAsiaTheme="minorEastAsia"/>
      <w:lang w:val="ru-RU"/>
    </w:rPr>
  </w:style>
  <w:style w:type="character" w:customStyle="1" w:styleId="af0">
    <w:name w:val="Без интервала Знак"/>
    <w:basedOn w:val="a0"/>
    <w:link w:val="af"/>
    <w:uiPriority w:val="1"/>
    <w:rsid w:val="00283DA8"/>
    <w:rPr>
      <w:rFonts w:eastAsiaTheme="minorEastAsia"/>
      <w:lang w:val="ru-RU"/>
    </w:rPr>
  </w:style>
  <w:style w:type="paragraph" w:styleId="af1">
    <w:name w:val="Normal (Web)"/>
    <w:basedOn w:val="a"/>
    <w:uiPriority w:val="99"/>
    <w:unhideWhenUsed/>
    <w:rsid w:val="00A0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01392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f2">
    <w:name w:val="Subtitle"/>
    <w:basedOn w:val="a"/>
    <w:link w:val="af3"/>
    <w:qFormat/>
    <w:rsid w:val="00301392"/>
    <w:pPr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3">
    <w:name w:val="Подзаголовок Знак"/>
    <w:basedOn w:val="a0"/>
    <w:link w:val="af2"/>
    <w:rsid w:val="00301392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48ACB-C582-4948-8781-27B04FB5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3808</Words>
  <Characters>21710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2018-01-03T06:46:00Z</cp:lastPrinted>
  <dcterms:created xsi:type="dcterms:W3CDTF">2018-12-24T09:14:00Z</dcterms:created>
  <dcterms:modified xsi:type="dcterms:W3CDTF">2018-12-24T09:14:00Z</dcterms:modified>
</cp:coreProperties>
</file>