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08" w:rsidRPr="00BC48AF" w:rsidRDefault="000C39E2" w:rsidP="00410824">
      <w:pPr>
        <w:pStyle w:val="a3"/>
        <w:spacing w:before="0" w:beforeAutospacing="0" w:after="0" w:afterAutospacing="0" w:line="270" w:lineRule="atLeast"/>
        <w:jc w:val="center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BC48AF">
        <w:rPr>
          <w:rStyle w:val="a4"/>
          <w:sz w:val="28"/>
          <w:szCs w:val="28"/>
          <w:bdr w:val="none" w:sz="0" w:space="0" w:color="auto" w:frame="1"/>
          <w:lang w:val="uk-UA"/>
        </w:rPr>
        <w:t>Інформація п</w:t>
      </w:r>
      <w:proofErr w:type="spellStart"/>
      <w:r w:rsidR="00D82048" w:rsidRPr="00BC48AF">
        <w:rPr>
          <w:rStyle w:val="a4"/>
          <w:sz w:val="28"/>
          <w:szCs w:val="28"/>
          <w:bdr w:val="none" w:sz="0" w:space="0" w:color="auto" w:frame="1"/>
        </w:rPr>
        <w:t>ро</w:t>
      </w:r>
      <w:proofErr w:type="spellEnd"/>
      <w:r w:rsidR="00D82048" w:rsidRPr="00BC48AF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D82048" w:rsidRPr="00BC48AF">
        <w:rPr>
          <w:rStyle w:val="a4"/>
          <w:sz w:val="28"/>
          <w:szCs w:val="28"/>
          <w:bdr w:val="none" w:sz="0" w:space="0" w:color="auto" w:frame="1"/>
        </w:rPr>
        <w:t>виконання</w:t>
      </w:r>
      <w:proofErr w:type="spellEnd"/>
      <w:r w:rsidR="00D82048" w:rsidRPr="00BC48AF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A67FEB" w:rsidRPr="00BC48AF">
        <w:rPr>
          <w:rStyle w:val="a4"/>
          <w:sz w:val="28"/>
          <w:szCs w:val="28"/>
          <w:bdr w:val="none" w:sz="0" w:space="0" w:color="auto" w:frame="1"/>
          <w:lang w:val="uk-UA"/>
        </w:rPr>
        <w:t>Овруцького міського бюджету</w:t>
      </w:r>
    </w:p>
    <w:p w:rsidR="00D82048" w:rsidRPr="00BC48AF" w:rsidRDefault="00BE3A08" w:rsidP="00410824">
      <w:pPr>
        <w:pStyle w:val="a3"/>
        <w:spacing w:before="0" w:beforeAutospacing="0" w:after="0" w:afterAutospacing="0" w:line="270" w:lineRule="atLeast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BC48AF">
        <w:rPr>
          <w:rStyle w:val="a4"/>
          <w:sz w:val="28"/>
          <w:szCs w:val="28"/>
          <w:bdr w:val="none" w:sz="0" w:space="0" w:color="auto" w:frame="1"/>
          <w:lang w:val="uk-UA"/>
        </w:rPr>
        <w:t xml:space="preserve"> за</w:t>
      </w:r>
      <w:r w:rsidR="00A67FEB" w:rsidRPr="00BC48AF">
        <w:rPr>
          <w:rStyle w:val="a4"/>
          <w:sz w:val="28"/>
          <w:szCs w:val="28"/>
          <w:bdr w:val="none" w:sz="0" w:space="0" w:color="auto" w:frame="1"/>
          <w:lang w:val="uk-UA"/>
        </w:rPr>
        <w:t xml:space="preserve"> </w:t>
      </w:r>
      <w:r w:rsidR="00D82048" w:rsidRPr="00BC48AF">
        <w:rPr>
          <w:rStyle w:val="a4"/>
          <w:sz w:val="28"/>
          <w:szCs w:val="28"/>
          <w:bdr w:val="none" w:sz="0" w:space="0" w:color="auto" w:frame="1"/>
        </w:rPr>
        <w:t>2018 р</w:t>
      </w:r>
      <w:proofErr w:type="spellStart"/>
      <w:r w:rsidR="003566E4" w:rsidRPr="00BC48AF">
        <w:rPr>
          <w:rStyle w:val="a4"/>
          <w:sz w:val="28"/>
          <w:szCs w:val="28"/>
          <w:bdr w:val="none" w:sz="0" w:space="0" w:color="auto" w:frame="1"/>
          <w:lang w:val="uk-UA"/>
        </w:rPr>
        <w:t>ік</w:t>
      </w:r>
      <w:proofErr w:type="spellEnd"/>
    </w:p>
    <w:p w:rsidR="000C39E2" w:rsidRPr="00BC48AF" w:rsidRDefault="000C39E2" w:rsidP="00D82048">
      <w:pPr>
        <w:pStyle w:val="a3"/>
        <w:spacing w:before="0" w:beforeAutospacing="0" w:after="0" w:afterAutospacing="0" w:line="270" w:lineRule="atLeast"/>
        <w:rPr>
          <w:rStyle w:val="a4"/>
          <w:sz w:val="28"/>
          <w:szCs w:val="28"/>
          <w:bdr w:val="none" w:sz="0" w:space="0" w:color="auto" w:frame="1"/>
        </w:rPr>
      </w:pPr>
    </w:p>
    <w:p w:rsidR="000C39E2" w:rsidRPr="00BC48AF" w:rsidRDefault="000C39E2" w:rsidP="00D82048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4E390A" w:rsidRPr="00BC48AF" w:rsidRDefault="00D82048" w:rsidP="004E390A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8AF">
        <w:rPr>
          <w:rFonts w:ascii="Times New Roman" w:hAnsi="Times New Roman" w:cs="Times New Roman"/>
          <w:sz w:val="28"/>
          <w:szCs w:val="28"/>
        </w:rPr>
        <w:t> </w:t>
      </w:r>
      <w:r w:rsidR="004E390A"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По загальному та спеціальному фондах міського бюджету </w:t>
      </w:r>
      <w:r w:rsidR="004E390A" w:rsidRPr="00BC4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надійшло доходів </w:t>
      </w:r>
      <w:r w:rsidR="005E454A" w:rsidRPr="00BC48AF">
        <w:rPr>
          <w:rFonts w:ascii="Times New Roman" w:hAnsi="Times New Roman" w:cs="Times New Roman"/>
          <w:b/>
          <w:sz w:val="28"/>
          <w:szCs w:val="28"/>
          <w:lang w:val="uk-UA"/>
        </w:rPr>
        <w:t>273</w:t>
      </w:r>
      <w:r w:rsidR="00BA0870" w:rsidRPr="00BC4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</w:t>
      </w:r>
      <w:r w:rsidR="007862F4" w:rsidRPr="00BC4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2781" w:rsidRPr="00BC48AF">
        <w:rPr>
          <w:rFonts w:ascii="Times New Roman" w:hAnsi="Times New Roman" w:cs="Times New Roman"/>
          <w:b/>
          <w:sz w:val="28"/>
          <w:szCs w:val="28"/>
          <w:lang w:val="uk-UA"/>
        </w:rPr>
        <w:t>839,2</w:t>
      </w:r>
      <w:r w:rsidR="004E390A" w:rsidRPr="00BC4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тис. грн., виконання в цілому становить 1</w:t>
      </w:r>
      <w:r w:rsidR="00AC28D6" w:rsidRPr="00BC48A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5E454A" w:rsidRPr="00BC48AF">
        <w:rPr>
          <w:rFonts w:ascii="Times New Roman" w:hAnsi="Times New Roman" w:cs="Times New Roman"/>
          <w:b/>
          <w:sz w:val="28"/>
          <w:szCs w:val="28"/>
          <w:lang w:val="uk-UA"/>
        </w:rPr>
        <w:t>1,4</w:t>
      </w:r>
      <w:r w:rsidR="004E390A" w:rsidRPr="00BC48AF">
        <w:rPr>
          <w:rFonts w:ascii="Times New Roman" w:hAnsi="Times New Roman" w:cs="Times New Roman"/>
          <w:b/>
          <w:sz w:val="28"/>
          <w:szCs w:val="28"/>
          <w:lang w:val="uk-UA"/>
        </w:rPr>
        <w:t>%, по загальному фонду становить 10</w:t>
      </w:r>
      <w:r w:rsidR="00903266" w:rsidRPr="00BC48A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AC28D6" w:rsidRPr="00BC48AF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903266" w:rsidRPr="00BC48A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E390A" w:rsidRPr="00BC4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% - надійшло доходів </w:t>
      </w:r>
      <w:r w:rsidR="00903266" w:rsidRPr="00BC48AF">
        <w:rPr>
          <w:rFonts w:ascii="Times New Roman" w:hAnsi="Times New Roman" w:cs="Times New Roman"/>
          <w:b/>
          <w:sz w:val="28"/>
          <w:szCs w:val="28"/>
          <w:lang w:val="uk-UA"/>
        </w:rPr>
        <w:t>257</w:t>
      </w:r>
      <w:r w:rsidR="00BA0870" w:rsidRPr="00BC4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 </w:t>
      </w:r>
      <w:r w:rsidR="00903266" w:rsidRPr="00BC48AF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="00AF1DC1" w:rsidRPr="00BC48A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03266" w:rsidRPr="00BC48AF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AF1DC1" w:rsidRPr="00BC48A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4E390A" w:rsidRPr="00BC4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тис. грн., по спеціальному фонду  надійшло доходів </w:t>
      </w:r>
      <w:r w:rsidR="00222EFC" w:rsidRPr="00BC48A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03266" w:rsidRPr="00BC48AF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BA0870" w:rsidRPr="00BC4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 </w:t>
      </w:r>
      <w:r w:rsidR="00312781" w:rsidRPr="00BC48AF">
        <w:rPr>
          <w:rFonts w:ascii="Times New Roman" w:hAnsi="Times New Roman" w:cs="Times New Roman"/>
          <w:b/>
          <w:sz w:val="28"/>
          <w:szCs w:val="28"/>
          <w:lang w:val="uk-UA"/>
        </w:rPr>
        <w:t>674,3</w:t>
      </w:r>
      <w:r w:rsidR="004E390A" w:rsidRPr="00BC4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тис. грн.</w:t>
      </w:r>
      <w:r w:rsidR="009054AA" w:rsidRPr="00BC4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390A" w:rsidRPr="00BC4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(виконання </w:t>
      </w:r>
      <w:r w:rsidR="0030018C" w:rsidRPr="00BC48A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C28D6" w:rsidRPr="00BC48AF">
        <w:rPr>
          <w:rFonts w:ascii="Times New Roman" w:hAnsi="Times New Roman" w:cs="Times New Roman"/>
          <w:b/>
          <w:sz w:val="28"/>
          <w:szCs w:val="28"/>
          <w:lang w:val="uk-UA"/>
        </w:rPr>
        <w:t>17,</w:t>
      </w:r>
      <w:r w:rsidR="000F376C" w:rsidRPr="00BC48A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4E390A" w:rsidRPr="00BC48AF">
        <w:rPr>
          <w:rFonts w:ascii="Times New Roman" w:hAnsi="Times New Roman" w:cs="Times New Roman"/>
          <w:b/>
          <w:sz w:val="28"/>
          <w:szCs w:val="28"/>
          <w:lang w:val="uk-UA"/>
        </w:rPr>
        <w:t>%)</w:t>
      </w:r>
    </w:p>
    <w:p w:rsidR="004E390A" w:rsidRPr="00BC48AF" w:rsidRDefault="00004D89" w:rsidP="004E390A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4E390A"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 2018 р</w:t>
      </w:r>
      <w:r w:rsidR="00F82F8A" w:rsidRPr="00BC48AF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="004E390A"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 в порівнянні з 201</w:t>
      </w:r>
      <w:r w:rsidRPr="00BC48A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E390A"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 року (</w:t>
      </w:r>
      <w:r w:rsidR="00C66C76" w:rsidRPr="00BC48AF">
        <w:rPr>
          <w:rFonts w:ascii="Times New Roman" w:hAnsi="Times New Roman" w:cs="Times New Roman"/>
          <w:sz w:val="28"/>
          <w:szCs w:val="28"/>
          <w:lang w:val="uk-UA"/>
        </w:rPr>
        <w:t>36385,7</w:t>
      </w:r>
      <w:r w:rsidR="004E390A"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 тис. грн.) доходів надійшло на </w:t>
      </w:r>
      <w:r w:rsidR="00797D81" w:rsidRPr="00BC48AF">
        <w:rPr>
          <w:rFonts w:ascii="Times New Roman" w:hAnsi="Times New Roman" w:cs="Times New Roman"/>
          <w:sz w:val="28"/>
          <w:szCs w:val="28"/>
          <w:lang w:val="uk-UA"/>
        </w:rPr>
        <w:t>237</w:t>
      </w:r>
      <w:r w:rsidR="008D09C7"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 млн. </w:t>
      </w:r>
      <w:r w:rsidR="00CE3E71"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453,5 </w:t>
      </w:r>
      <w:r w:rsidR="004E390A"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 тис. грн. більше. </w:t>
      </w:r>
    </w:p>
    <w:p w:rsidR="004E390A" w:rsidRPr="00BC48AF" w:rsidRDefault="004E390A" w:rsidP="004E39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250" w:rsidRPr="00BC48AF" w:rsidRDefault="006B5883" w:rsidP="00667E81">
      <w:pPr>
        <w:pStyle w:val="a3"/>
        <w:spacing w:before="225" w:beforeAutospacing="0" w:after="225" w:afterAutospacing="0" w:line="270" w:lineRule="atLeast"/>
        <w:ind w:firstLine="708"/>
        <w:jc w:val="both"/>
        <w:rPr>
          <w:sz w:val="28"/>
          <w:szCs w:val="28"/>
          <w:lang w:val="uk-UA" w:eastAsia="uk-UA"/>
        </w:rPr>
      </w:pPr>
      <w:r w:rsidRPr="00BC48AF">
        <w:rPr>
          <w:sz w:val="28"/>
          <w:szCs w:val="28"/>
          <w:lang w:val="uk-UA"/>
        </w:rPr>
        <w:t xml:space="preserve">До Овруцького міського бюджету </w:t>
      </w:r>
      <w:r w:rsidR="005C63AC" w:rsidRPr="00BC48AF">
        <w:rPr>
          <w:sz w:val="28"/>
          <w:szCs w:val="28"/>
          <w:lang w:val="uk-UA"/>
        </w:rPr>
        <w:t xml:space="preserve">за 2018 рік </w:t>
      </w:r>
      <w:r w:rsidRPr="00BC48AF">
        <w:rPr>
          <w:sz w:val="28"/>
          <w:szCs w:val="28"/>
          <w:lang w:val="uk-UA"/>
        </w:rPr>
        <w:t xml:space="preserve"> н</w:t>
      </w:r>
      <w:r w:rsidR="004867F6" w:rsidRPr="00BC48AF">
        <w:rPr>
          <w:sz w:val="28"/>
          <w:szCs w:val="28"/>
          <w:lang w:val="uk-UA"/>
        </w:rPr>
        <w:t>адійшло д</w:t>
      </w:r>
      <w:r w:rsidR="004E390A" w:rsidRPr="00BC48AF">
        <w:rPr>
          <w:sz w:val="28"/>
          <w:szCs w:val="28"/>
          <w:lang w:val="uk-UA"/>
        </w:rPr>
        <w:t>оход</w:t>
      </w:r>
      <w:r w:rsidR="004867F6" w:rsidRPr="00BC48AF">
        <w:rPr>
          <w:sz w:val="28"/>
          <w:szCs w:val="28"/>
          <w:lang w:val="uk-UA"/>
        </w:rPr>
        <w:t>ів</w:t>
      </w:r>
      <w:r w:rsidR="004E390A" w:rsidRPr="00BC48AF">
        <w:rPr>
          <w:sz w:val="28"/>
          <w:szCs w:val="28"/>
          <w:lang w:val="uk-UA"/>
        </w:rPr>
        <w:t xml:space="preserve"> </w:t>
      </w:r>
      <w:r w:rsidRPr="00BC48AF">
        <w:rPr>
          <w:sz w:val="28"/>
          <w:szCs w:val="28"/>
          <w:lang w:val="uk-UA"/>
        </w:rPr>
        <w:t xml:space="preserve">без урахування міжбюджетних трансфертів </w:t>
      </w:r>
      <w:r w:rsidR="005C63AC" w:rsidRPr="00BC48AF">
        <w:rPr>
          <w:sz w:val="28"/>
          <w:szCs w:val="28"/>
          <w:lang w:val="uk-UA"/>
        </w:rPr>
        <w:t>124</w:t>
      </w:r>
      <w:r w:rsidR="00B644FC" w:rsidRPr="00BC48AF">
        <w:rPr>
          <w:sz w:val="28"/>
          <w:szCs w:val="28"/>
          <w:lang w:val="uk-UA"/>
        </w:rPr>
        <w:t xml:space="preserve"> </w:t>
      </w:r>
      <w:r w:rsidRPr="00BC48AF">
        <w:rPr>
          <w:sz w:val="28"/>
          <w:szCs w:val="28"/>
          <w:lang w:val="uk-UA" w:eastAsia="uk-UA"/>
        </w:rPr>
        <w:t xml:space="preserve">млн. </w:t>
      </w:r>
      <w:r w:rsidR="00B644FC" w:rsidRPr="00BC48AF">
        <w:rPr>
          <w:sz w:val="28"/>
          <w:szCs w:val="28"/>
          <w:lang w:val="uk-UA" w:eastAsia="uk-UA"/>
        </w:rPr>
        <w:t>7</w:t>
      </w:r>
      <w:r w:rsidR="005C63AC" w:rsidRPr="00BC48AF">
        <w:rPr>
          <w:sz w:val="28"/>
          <w:szCs w:val="28"/>
          <w:lang w:val="uk-UA" w:eastAsia="uk-UA"/>
        </w:rPr>
        <w:t>56,4</w:t>
      </w:r>
      <w:r w:rsidRPr="00BC48AF">
        <w:rPr>
          <w:sz w:val="28"/>
          <w:szCs w:val="28"/>
          <w:lang w:val="uk-UA" w:eastAsia="uk-UA"/>
        </w:rPr>
        <w:t xml:space="preserve"> тис.</w:t>
      </w:r>
      <w:r w:rsidR="00C46484" w:rsidRPr="00BC48AF">
        <w:rPr>
          <w:sz w:val="28"/>
          <w:szCs w:val="28"/>
          <w:lang w:val="uk-UA" w:eastAsia="uk-UA"/>
        </w:rPr>
        <w:t xml:space="preserve"> </w:t>
      </w:r>
      <w:r w:rsidRPr="00BC48AF">
        <w:rPr>
          <w:sz w:val="28"/>
          <w:szCs w:val="28"/>
          <w:lang w:val="uk-UA" w:eastAsia="uk-UA"/>
        </w:rPr>
        <w:t xml:space="preserve">грн., що становить  </w:t>
      </w:r>
      <w:r w:rsidR="00AB4D0F" w:rsidRPr="00BC48AF">
        <w:rPr>
          <w:sz w:val="28"/>
          <w:szCs w:val="28"/>
          <w:lang w:val="uk-UA" w:eastAsia="uk-UA"/>
        </w:rPr>
        <w:t>4</w:t>
      </w:r>
      <w:r w:rsidR="005C63AC" w:rsidRPr="00BC48AF">
        <w:rPr>
          <w:sz w:val="28"/>
          <w:szCs w:val="28"/>
          <w:lang w:val="uk-UA" w:eastAsia="uk-UA"/>
        </w:rPr>
        <w:t>5</w:t>
      </w:r>
      <w:r w:rsidR="00A606F4" w:rsidRPr="00BC48AF">
        <w:rPr>
          <w:sz w:val="28"/>
          <w:szCs w:val="28"/>
          <w:lang w:val="uk-UA" w:eastAsia="uk-UA"/>
        </w:rPr>
        <w:t>,</w:t>
      </w:r>
      <w:r w:rsidR="005C63AC" w:rsidRPr="00BC48AF">
        <w:rPr>
          <w:sz w:val="28"/>
          <w:szCs w:val="28"/>
          <w:lang w:val="uk-UA" w:eastAsia="uk-UA"/>
        </w:rPr>
        <w:t>6</w:t>
      </w:r>
      <w:r w:rsidRPr="00BC48AF">
        <w:rPr>
          <w:sz w:val="28"/>
          <w:szCs w:val="28"/>
          <w:lang w:val="uk-UA" w:eastAsia="uk-UA"/>
        </w:rPr>
        <w:t xml:space="preserve"> %  в загальній структурі надходжень.</w:t>
      </w:r>
    </w:p>
    <w:p w:rsidR="00F35250" w:rsidRPr="00BC48AF" w:rsidRDefault="006B5883" w:rsidP="00667E81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  <w:lang w:val="uk-UA" w:eastAsia="uk-UA"/>
        </w:rPr>
      </w:pPr>
      <w:r w:rsidRPr="00BC48AF">
        <w:rPr>
          <w:sz w:val="28"/>
          <w:szCs w:val="28"/>
          <w:lang w:val="uk-UA" w:eastAsia="uk-UA"/>
        </w:rPr>
        <w:t xml:space="preserve"> </w:t>
      </w:r>
      <w:r w:rsidR="00410824" w:rsidRPr="00BC48AF">
        <w:rPr>
          <w:sz w:val="28"/>
          <w:szCs w:val="28"/>
          <w:lang w:val="uk-UA" w:eastAsia="uk-UA"/>
        </w:rPr>
        <w:tab/>
      </w:r>
      <w:r w:rsidRPr="00BC48AF">
        <w:rPr>
          <w:sz w:val="28"/>
          <w:szCs w:val="28"/>
          <w:lang w:val="uk-UA" w:eastAsia="uk-UA"/>
        </w:rPr>
        <w:t xml:space="preserve">До </w:t>
      </w:r>
      <w:r w:rsidR="004E390A" w:rsidRPr="00BC48AF">
        <w:rPr>
          <w:sz w:val="28"/>
          <w:szCs w:val="28"/>
          <w:lang w:val="uk-UA"/>
        </w:rPr>
        <w:t>загального</w:t>
      </w:r>
      <w:r w:rsidRPr="00BC48AF">
        <w:rPr>
          <w:sz w:val="28"/>
          <w:szCs w:val="28"/>
          <w:lang w:val="uk-UA"/>
        </w:rPr>
        <w:t xml:space="preserve"> фонду бюджету надійшло  </w:t>
      </w:r>
      <w:r w:rsidR="00FD0F59" w:rsidRPr="00BC48AF">
        <w:rPr>
          <w:sz w:val="28"/>
          <w:szCs w:val="28"/>
          <w:lang w:val="uk-UA"/>
        </w:rPr>
        <w:t xml:space="preserve">109 </w:t>
      </w:r>
      <w:r w:rsidRPr="00BC48AF">
        <w:rPr>
          <w:sz w:val="28"/>
          <w:szCs w:val="28"/>
          <w:lang w:val="uk-UA"/>
        </w:rPr>
        <w:t xml:space="preserve">млн. </w:t>
      </w:r>
      <w:r w:rsidR="00FD0F59" w:rsidRPr="00BC48AF">
        <w:rPr>
          <w:sz w:val="28"/>
          <w:szCs w:val="28"/>
          <w:lang w:val="uk-UA"/>
        </w:rPr>
        <w:t>922</w:t>
      </w:r>
      <w:r w:rsidR="008E4112" w:rsidRPr="00BC48AF">
        <w:rPr>
          <w:sz w:val="28"/>
          <w:szCs w:val="28"/>
          <w:lang w:val="uk-UA"/>
        </w:rPr>
        <w:t>,</w:t>
      </w:r>
      <w:r w:rsidR="00FD0F59" w:rsidRPr="00BC48AF">
        <w:rPr>
          <w:sz w:val="28"/>
          <w:szCs w:val="28"/>
          <w:lang w:val="uk-UA"/>
        </w:rPr>
        <w:t>8</w:t>
      </w:r>
      <w:r w:rsidRPr="00BC48AF">
        <w:rPr>
          <w:sz w:val="28"/>
          <w:szCs w:val="28"/>
          <w:lang w:val="uk-UA"/>
        </w:rPr>
        <w:t xml:space="preserve"> тис. грн. </w:t>
      </w:r>
      <w:r w:rsidR="004E390A" w:rsidRPr="00BC48AF">
        <w:rPr>
          <w:sz w:val="28"/>
          <w:szCs w:val="28"/>
          <w:lang w:val="uk-UA"/>
        </w:rPr>
        <w:t>і спеціального фонду</w:t>
      </w:r>
      <w:r w:rsidRPr="00BC48AF">
        <w:rPr>
          <w:sz w:val="28"/>
          <w:szCs w:val="28"/>
          <w:lang w:val="uk-UA"/>
        </w:rPr>
        <w:t xml:space="preserve"> -</w:t>
      </w:r>
      <w:r w:rsidR="00212175" w:rsidRPr="00BC48AF">
        <w:rPr>
          <w:sz w:val="28"/>
          <w:szCs w:val="28"/>
          <w:lang w:val="uk-UA"/>
        </w:rPr>
        <w:t xml:space="preserve"> </w:t>
      </w:r>
      <w:r w:rsidR="0013630F" w:rsidRPr="00BC48AF">
        <w:rPr>
          <w:sz w:val="28"/>
          <w:szCs w:val="28"/>
          <w:lang w:val="uk-UA"/>
        </w:rPr>
        <w:t>1</w:t>
      </w:r>
      <w:r w:rsidR="00FD0F59" w:rsidRPr="00BC48AF">
        <w:rPr>
          <w:sz w:val="28"/>
          <w:szCs w:val="28"/>
          <w:lang w:val="uk-UA"/>
        </w:rPr>
        <w:t>4</w:t>
      </w:r>
      <w:r w:rsidRPr="00BC48AF">
        <w:rPr>
          <w:sz w:val="28"/>
          <w:szCs w:val="28"/>
          <w:lang w:val="uk-UA"/>
        </w:rPr>
        <w:t xml:space="preserve"> млн. </w:t>
      </w:r>
      <w:r w:rsidR="00FD0F59" w:rsidRPr="00BC48AF">
        <w:rPr>
          <w:sz w:val="28"/>
          <w:szCs w:val="28"/>
          <w:lang w:val="uk-UA"/>
        </w:rPr>
        <w:t>833,6</w:t>
      </w:r>
      <w:r w:rsidRPr="00BC48AF">
        <w:rPr>
          <w:sz w:val="28"/>
          <w:szCs w:val="28"/>
          <w:lang w:val="uk-UA"/>
        </w:rPr>
        <w:t xml:space="preserve"> тис. грн.</w:t>
      </w:r>
      <w:r w:rsidR="00212175" w:rsidRPr="00BC48AF">
        <w:rPr>
          <w:sz w:val="28"/>
          <w:szCs w:val="28"/>
          <w:lang w:val="uk-UA" w:eastAsia="uk-UA"/>
        </w:rPr>
        <w:t xml:space="preserve">, що в порівнянні з </w:t>
      </w:r>
      <w:r w:rsidR="009054AA" w:rsidRPr="00BC48AF">
        <w:rPr>
          <w:sz w:val="28"/>
          <w:szCs w:val="28"/>
          <w:lang w:val="uk-UA" w:eastAsia="uk-UA"/>
        </w:rPr>
        <w:t>2017 рок</w:t>
      </w:r>
      <w:r w:rsidR="00FD0F59" w:rsidRPr="00BC48AF">
        <w:rPr>
          <w:sz w:val="28"/>
          <w:szCs w:val="28"/>
          <w:lang w:val="uk-UA" w:eastAsia="uk-UA"/>
        </w:rPr>
        <w:t>ом</w:t>
      </w:r>
      <w:r w:rsidR="009054AA" w:rsidRPr="00BC48AF">
        <w:rPr>
          <w:sz w:val="28"/>
          <w:szCs w:val="28"/>
          <w:lang w:val="uk-UA" w:eastAsia="uk-UA"/>
        </w:rPr>
        <w:t xml:space="preserve"> більше на </w:t>
      </w:r>
      <w:r w:rsidR="00F81ADD" w:rsidRPr="00BC48AF">
        <w:rPr>
          <w:sz w:val="28"/>
          <w:szCs w:val="28"/>
          <w:lang w:val="uk-UA" w:eastAsia="uk-UA"/>
        </w:rPr>
        <w:t>94</w:t>
      </w:r>
      <w:r w:rsidR="009054AA" w:rsidRPr="00BC48AF">
        <w:rPr>
          <w:sz w:val="28"/>
          <w:szCs w:val="28"/>
          <w:lang w:val="uk-UA" w:eastAsia="uk-UA"/>
        </w:rPr>
        <w:t xml:space="preserve"> млн. </w:t>
      </w:r>
      <w:r w:rsidR="00787346" w:rsidRPr="00BC48AF">
        <w:rPr>
          <w:sz w:val="28"/>
          <w:szCs w:val="28"/>
          <w:lang w:val="uk-UA" w:eastAsia="uk-UA"/>
        </w:rPr>
        <w:t>2</w:t>
      </w:r>
      <w:r w:rsidR="00F81ADD" w:rsidRPr="00BC48AF">
        <w:rPr>
          <w:sz w:val="28"/>
          <w:szCs w:val="28"/>
          <w:lang w:val="uk-UA" w:eastAsia="uk-UA"/>
        </w:rPr>
        <w:t>13</w:t>
      </w:r>
      <w:r w:rsidR="00D15629" w:rsidRPr="00BC48AF">
        <w:rPr>
          <w:sz w:val="28"/>
          <w:szCs w:val="28"/>
          <w:lang w:val="uk-UA" w:eastAsia="uk-UA"/>
        </w:rPr>
        <w:t>,</w:t>
      </w:r>
      <w:r w:rsidR="00F81ADD" w:rsidRPr="00BC48AF">
        <w:rPr>
          <w:sz w:val="28"/>
          <w:szCs w:val="28"/>
          <w:lang w:val="uk-UA" w:eastAsia="uk-UA"/>
        </w:rPr>
        <w:t>0</w:t>
      </w:r>
      <w:r w:rsidR="009054AA" w:rsidRPr="00BC48AF">
        <w:rPr>
          <w:sz w:val="28"/>
          <w:szCs w:val="28"/>
          <w:lang w:val="uk-UA" w:eastAsia="uk-UA"/>
        </w:rPr>
        <w:t xml:space="preserve"> тис. грн. </w:t>
      </w:r>
      <w:r w:rsidR="004867F6" w:rsidRPr="00BC48AF">
        <w:rPr>
          <w:sz w:val="28"/>
          <w:szCs w:val="28"/>
          <w:lang w:val="uk-UA" w:eastAsia="uk-UA"/>
        </w:rPr>
        <w:t xml:space="preserve"> (  2017р.</w:t>
      </w:r>
      <w:r w:rsidR="00D61DFD" w:rsidRPr="00BC48AF">
        <w:rPr>
          <w:sz w:val="28"/>
          <w:szCs w:val="28"/>
          <w:lang w:val="uk-UA" w:eastAsia="uk-UA"/>
        </w:rPr>
        <w:t xml:space="preserve"> </w:t>
      </w:r>
      <w:r w:rsidR="00212175" w:rsidRPr="00BC48AF">
        <w:rPr>
          <w:sz w:val="28"/>
          <w:szCs w:val="28"/>
          <w:lang w:val="uk-UA" w:eastAsia="uk-UA"/>
        </w:rPr>
        <w:t xml:space="preserve">всього надходжень </w:t>
      </w:r>
      <w:r w:rsidR="004867F6" w:rsidRPr="00BC48AF">
        <w:rPr>
          <w:sz w:val="28"/>
          <w:szCs w:val="28"/>
          <w:lang w:val="uk-UA" w:eastAsia="uk-UA"/>
        </w:rPr>
        <w:t xml:space="preserve">- </w:t>
      </w:r>
      <w:r w:rsidR="00F81ADD" w:rsidRPr="00BC48AF">
        <w:rPr>
          <w:sz w:val="28"/>
          <w:szCs w:val="28"/>
          <w:lang w:val="uk-UA" w:eastAsia="uk-UA"/>
        </w:rPr>
        <w:t>30</w:t>
      </w:r>
      <w:r w:rsidR="009054AA" w:rsidRPr="00BC48AF">
        <w:rPr>
          <w:sz w:val="28"/>
          <w:szCs w:val="28"/>
          <w:lang w:val="uk-UA" w:eastAsia="uk-UA"/>
        </w:rPr>
        <w:t xml:space="preserve"> млн. </w:t>
      </w:r>
      <w:r w:rsidR="00D53F8A" w:rsidRPr="00BC48AF">
        <w:rPr>
          <w:sz w:val="28"/>
          <w:szCs w:val="28"/>
          <w:lang w:val="uk-UA" w:eastAsia="uk-UA"/>
        </w:rPr>
        <w:t>5</w:t>
      </w:r>
      <w:r w:rsidR="00F81ADD" w:rsidRPr="00BC48AF">
        <w:rPr>
          <w:sz w:val="28"/>
          <w:szCs w:val="28"/>
          <w:lang w:val="uk-UA" w:eastAsia="uk-UA"/>
        </w:rPr>
        <w:t>43,4</w:t>
      </w:r>
      <w:r w:rsidRPr="00BC48AF">
        <w:rPr>
          <w:sz w:val="28"/>
          <w:szCs w:val="28"/>
          <w:lang w:val="uk-UA" w:eastAsia="uk-UA"/>
        </w:rPr>
        <w:t xml:space="preserve"> тис. грн.</w:t>
      </w:r>
      <w:r w:rsidR="004867F6" w:rsidRPr="00BC48AF">
        <w:rPr>
          <w:sz w:val="28"/>
          <w:szCs w:val="28"/>
          <w:lang w:val="uk-UA" w:eastAsia="uk-UA"/>
        </w:rPr>
        <w:t>).</w:t>
      </w:r>
      <w:r w:rsidRPr="00BC48AF">
        <w:rPr>
          <w:sz w:val="28"/>
          <w:szCs w:val="28"/>
          <w:lang w:val="uk-UA" w:eastAsia="uk-UA"/>
        </w:rPr>
        <w:t xml:space="preserve"> </w:t>
      </w:r>
    </w:p>
    <w:p w:rsidR="004E390A" w:rsidRPr="00BC48AF" w:rsidRDefault="004867F6" w:rsidP="004E390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C48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Найбільшу питому вагу в структурі </w:t>
      </w:r>
      <w:r w:rsidR="009054AA" w:rsidRPr="00BC48AF">
        <w:rPr>
          <w:rFonts w:ascii="Times New Roman" w:hAnsi="Times New Roman" w:cs="Times New Roman"/>
          <w:sz w:val="28"/>
          <w:szCs w:val="28"/>
          <w:lang w:val="uk-UA" w:eastAsia="uk-UA"/>
        </w:rPr>
        <w:t>надходжень</w:t>
      </w:r>
      <w:r w:rsidR="000F1DDF" w:rsidRPr="00BC48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 без урахування</w:t>
      </w:r>
      <w:r w:rsidR="008116C7" w:rsidRPr="00BC48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трансфертів) </w:t>
      </w:r>
      <w:r w:rsidR="000F1DDF" w:rsidRPr="00BC48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054AA" w:rsidRPr="00BC48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C48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становлять</w:t>
      </w:r>
      <w:r w:rsidR="004E390A" w:rsidRPr="00BC48AF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4E390A" w:rsidRPr="00BC48AF" w:rsidRDefault="004E390A" w:rsidP="000252D5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BC48AF">
        <w:rPr>
          <w:rFonts w:ascii="Times New Roman" w:hAnsi="Times New Roman"/>
          <w:sz w:val="28"/>
          <w:szCs w:val="28"/>
          <w:lang w:val="uk-UA" w:eastAsia="uk-UA"/>
        </w:rPr>
        <w:t>податок та збір на доходи фізичних осіб</w:t>
      </w:r>
      <w:r w:rsidRPr="00BC48AF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E7009B" w:rsidRPr="00BC48AF">
        <w:rPr>
          <w:rFonts w:ascii="Times New Roman" w:hAnsi="Times New Roman"/>
          <w:sz w:val="28"/>
          <w:szCs w:val="28"/>
          <w:lang w:val="uk-UA"/>
        </w:rPr>
        <w:t xml:space="preserve"> 59</w:t>
      </w:r>
      <w:r w:rsidR="009054AA" w:rsidRPr="00BC48AF">
        <w:rPr>
          <w:rFonts w:ascii="Times New Roman" w:hAnsi="Times New Roman"/>
          <w:sz w:val="28"/>
          <w:szCs w:val="28"/>
          <w:lang w:val="uk-UA" w:eastAsia="uk-UA"/>
        </w:rPr>
        <w:t xml:space="preserve"> млн. </w:t>
      </w:r>
      <w:r w:rsidR="006A4E80" w:rsidRPr="00BC48AF">
        <w:rPr>
          <w:rFonts w:ascii="Times New Roman" w:hAnsi="Times New Roman"/>
          <w:sz w:val="28"/>
          <w:szCs w:val="28"/>
          <w:lang w:val="uk-UA" w:eastAsia="uk-UA"/>
        </w:rPr>
        <w:t>220,7</w:t>
      </w:r>
      <w:r w:rsidRPr="00BC48AF">
        <w:rPr>
          <w:rFonts w:ascii="Times New Roman" w:hAnsi="Times New Roman"/>
          <w:sz w:val="28"/>
          <w:szCs w:val="28"/>
          <w:lang w:val="uk-UA" w:eastAsia="uk-UA"/>
        </w:rPr>
        <w:t xml:space="preserve"> тис.</w:t>
      </w:r>
      <w:r w:rsidR="000C39E2" w:rsidRPr="00BC48A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BC48AF">
        <w:rPr>
          <w:rFonts w:ascii="Times New Roman" w:hAnsi="Times New Roman"/>
          <w:sz w:val="28"/>
          <w:szCs w:val="28"/>
          <w:lang w:val="uk-UA" w:eastAsia="uk-UA"/>
        </w:rPr>
        <w:t>грн. (</w:t>
      </w:r>
      <w:r w:rsidR="0054192C" w:rsidRPr="00BC48AF">
        <w:rPr>
          <w:rFonts w:ascii="Times New Roman" w:hAnsi="Times New Roman"/>
          <w:sz w:val="28"/>
          <w:szCs w:val="28"/>
          <w:lang w:val="uk-UA" w:eastAsia="uk-UA"/>
        </w:rPr>
        <w:t>4</w:t>
      </w:r>
      <w:r w:rsidR="00612B9A" w:rsidRPr="00BC48AF">
        <w:rPr>
          <w:rFonts w:ascii="Times New Roman" w:hAnsi="Times New Roman"/>
          <w:sz w:val="28"/>
          <w:szCs w:val="28"/>
          <w:lang w:val="uk-UA" w:eastAsia="uk-UA"/>
        </w:rPr>
        <w:t>7,5</w:t>
      </w:r>
      <w:r w:rsidRPr="00BC48AF">
        <w:rPr>
          <w:rFonts w:ascii="Times New Roman" w:hAnsi="Times New Roman"/>
          <w:sz w:val="28"/>
          <w:szCs w:val="28"/>
          <w:lang w:val="uk-UA"/>
        </w:rPr>
        <w:t>%),</w:t>
      </w:r>
      <w:r w:rsidR="00AC78BA" w:rsidRPr="00BC48AF">
        <w:rPr>
          <w:rFonts w:ascii="Times New Roman" w:hAnsi="Times New Roman"/>
          <w:sz w:val="28"/>
          <w:szCs w:val="28"/>
        </w:rPr>
        <w:t xml:space="preserve">  </w:t>
      </w:r>
    </w:p>
    <w:p w:rsidR="00D247F8" w:rsidRPr="00BC48AF" w:rsidRDefault="00D247F8" w:rsidP="00D247F8">
      <w:pPr>
        <w:pStyle w:val="a7"/>
        <w:tabs>
          <w:tab w:val="left" w:pos="284"/>
          <w:tab w:val="left" w:pos="1134"/>
        </w:tabs>
        <w:spacing w:after="0" w:line="240" w:lineRule="auto"/>
        <w:ind w:left="1571" w:right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390A" w:rsidRPr="00BC48AF" w:rsidRDefault="004E390A" w:rsidP="007666FE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BC48AF">
        <w:rPr>
          <w:rFonts w:ascii="Times New Roman" w:hAnsi="Times New Roman"/>
          <w:sz w:val="28"/>
          <w:szCs w:val="28"/>
          <w:lang w:val="uk-UA"/>
        </w:rPr>
        <w:t xml:space="preserve">акцизний податок – </w:t>
      </w:r>
      <w:r w:rsidR="009054AA" w:rsidRPr="00BC4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AE7" w:rsidRPr="00BC48AF">
        <w:rPr>
          <w:rFonts w:ascii="Times New Roman" w:hAnsi="Times New Roman"/>
          <w:sz w:val="28"/>
          <w:szCs w:val="28"/>
          <w:lang w:val="uk-UA"/>
        </w:rPr>
        <w:t>13</w:t>
      </w:r>
      <w:r w:rsidR="00C72208" w:rsidRPr="00BC4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54AA" w:rsidRPr="00BC48AF">
        <w:rPr>
          <w:rFonts w:ascii="Times New Roman" w:hAnsi="Times New Roman"/>
          <w:sz w:val="28"/>
          <w:szCs w:val="28"/>
          <w:lang w:val="uk-UA"/>
        </w:rPr>
        <w:t>млн.</w:t>
      </w:r>
      <w:r w:rsidR="00EC7AE7" w:rsidRPr="00BC48AF">
        <w:rPr>
          <w:rFonts w:ascii="Times New Roman" w:hAnsi="Times New Roman"/>
          <w:sz w:val="28"/>
          <w:szCs w:val="28"/>
          <w:lang w:val="uk-UA"/>
        </w:rPr>
        <w:t>329,0</w:t>
      </w:r>
      <w:r w:rsidRPr="00BC48AF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0C39E2" w:rsidRPr="00BC4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48AF">
        <w:rPr>
          <w:rFonts w:ascii="Times New Roman" w:hAnsi="Times New Roman"/>
          <w:sz w:val="28"/>
          <w:szCs w:val="28"/>
          <w:lang w:val="uk-UA"/>
        </w:rPr>
        <w:t>грн. (</w:t>
      </w:r>
      <w:r w:rsidR="00D7661F" w:rsidRPr="00BC48AF">
        <w:rPr>
          <w:rFonts w:ascii="Times New Roman" w:hAnsi="Times New Roman"/>
          <w:sz w:val="28"/>
          <w:szCs w:val="28"/>
          <w:lang w:val="uk-UA"/>
        </w:rPr>
        <w:t>10,</w:t>
      </w:r>
      <w:r w:rsidR="00B2697F" w:rsidRPr="00BC48AF">
        <w:rPr>
          <w:rFonts w:ascii="Times New Roman" w:hAnsi="Times New Roman"/>
          <w:sz w:val="28"/>
          <w:szCs w:val="28"/>
          <w:lang w:val="uk-UA"/>
        </w:rPr>
        <w:t>7</w:t>
      </w:r>
      <w:r w:rsidRPr="00BC48AF">
        <w:rPr>
          <w:rFonts w:ascii="Times New Roman" w:hAnsi="Times New Roman"/>
          <w:sz w:val="28"/>
          <w:szCs w:val="28"/>
          <w:lang w:val="uk-UA"/>
        </w:rPr>
        <w:t>%)</w:t>
      </w:r>
      <w:r w:rsidR="000C39E2" w:rsidRPr="00BC48AF">
        <w:rPr>
          <w:rFonts w:ascii="Times New Roman" w:hAnsi="Times New Roman"/>
          <w:sz w:val="28"/>
          <w:szCs w:val="28"/>
          <w:lang w:val="uk-UA"/>
        </w:rPr>
        <w:t>( 2017р.-</w:t>
      </w:r>
      <w:r w:rsidR="007666FE" w:rsidRPr="00BC48AF">
        <w:rPr>
          <w:rFonts w:ascii="Times New Roman" w:hAnsi="Times New Roman"/>
          <w:sz w:val="28"/>
          <w:szCs w:val="28"/>
          <w:lang w:val="uk-UA"/>
        </w:rPr>
        <w:t>10</w:t>
      </w:r>
      <w:r w:rsidR="009E18FA" w:rsidRPr="00BC48AF">
        <w:rPr>
          <w:rFonts w:ascii="Times New Roman" w:hAnsi="Times New Roman"/>
          <w:sz w:val="28"/>
          <w:szCs w:val="28"/>
          <w:lang w:val="uk-UA"/>
        </w:rPr>
        <w:t>млн.</w:t>
      </w:r>
      <w:r w:rsidR="007666FE" w:rsidRPr="00BC48AF">
        <w:rPr>
          <w:rFonts w:ascii="Times New Roman" w:hAnsi="Times New Roman"/>
          <w:sz w:val="28"/>
          <w:szCs w:val="28"/>
          <w:lang w:val="uk-UA"/>
        </w:rPr>
        <w:t>614,6</w:t>
      </w:r>
      <w:r w:rsidR="000C39E2" w:rsidRPr="00BC48AF">
        <w:rPr>
          <w:rFonts w:ascii="Times New Roman" w:hAnsi="Times New Roman"/>
          <w:sz w:val="28"/>
          <w:szCs w:val="28"/>
          <w:lang w:val="uk-UA"/>
        </w:rPr>
        <w:t xml:space="preserve"> тис. грн.)</w:t>
      </w:r>
      <w:r w:rsidR="004867F6" w:rsidRPr="00BC48AF">
        <w:rPr>
          <w:rFonts w:ascii="Times New Roman" w:hAnsi="Times New Roman"/>
          <w:sz w:val="28"/>
          <w:szCs w:val="28"/>
          <w:lang w:val="uk-UA"/>
        </w:rPr>
        <w:t>,</w:t>
      </w:r>
      <w:r w:rsidR="007666FE" w:rsidRPr="00BC48AF">
        <w:t xml:space="preserve"> </w:t>
      </w:r>
    </w:p>
    <w:p w:rsidR="00D247F8" w:rsidRPr="00BC48AF" w:rsidRDefault="00D247F8" w:rsidP="00D247F8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4E390A" w:rsidRPr="00BC48AF" w:rsidRDefault="004E390A" w:rsidP="00066ABD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BC48AF">
        <w:rPr>
          <w:rFonts w:ascii="Times New Roman" w:hAnsi="Times New Roman"/>
          <w:sz w:val="28"/>
          <w:szCs w:val="28"/>
          <w:lang w:val="uk-UA"/>
        </w:rPr>
        <w:t>податок на майно-</w:t>
      </w:r>
      <w:r w:rsidR="00705762" w:rsidRPr="00BC4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6ABD" w:rsidRPr="00BC48AF">
        <w:rPr>
          <w:rFonts w:ascii="Times New Roman" w:hAnsi="Times New Roman"/>
          <w:sz w:val="28"/>
          <w:szCs w:val="28"/>
          <w:lang w:val="uk-UA"/>
        </w:rPr>
        <w:t>13</w:t>
      </w:r>
      <w:r w:rsidR="009054AA" w:rsidRPr="00BC48AF">
        <w:rPr>
          <w:rFonts w:ascii="Times New Roman" w:hAnsi="Times New Roman"/>
          <w:i/>
          <w:sz w:val="28"/>
          <w:szCs w:val="28"/>
          <w:lang w:val="uk-UA"/>
        </w:rPr>
        <w:t xml:space="preserve"> млн. </w:t>
      </w:r>
      <w:r w:rsidR="00066ABD" w:rsidRPr="00BC48AF">
        <w:rPr>
          <w:rFonts w:ascii="Times New Roman" w:hAnsi="Times New Roman"/>
          <w:i/>
          <w:sz w:val="28"/>
          <w:szCs w:val="28"/>
          <w:lang w:val="uk-UA"/>
        </w:rPr>
        <w:t>605</w:t>
      </w:r>
      <w:r w:rsidR="003543E4" w:rsidRPr="00BC48AF">
        <w:rPr>
          <w:rFonts w:ascii="Times New Roman" w:hAnsi="Times New Roman"/>
          <w:i/>
          <w:sz w:val="28"/>
          <w:szCs w:val="28"/>
          <w:lang w:val="uk-UA"/>
        </w:rPr>
        <w:t>,</w:t>
      </w:r>
      <w:r w:rsidR="00066ABD" w:rsidRPr="00BC48AF">
        <w:rPr>
          <w:rFonts w:ascii="Times New Roman" w:hAnsi="Times New Roman"/>
          <w:i/>
          <w:sz w:val="28"/>
          <w:szCs w:val="28"/>
          <w:lang w:val="uk-UA"/>
        </w:rPr>
        <w:t>8</w:t>
      </w:r>
      <w:r w:rsidR="00AC78BA" w:rsidRPr="00BC48AF">
        <w:rPr>
          <w:rFonts w:ascii="Times New Roman" w:hAnsi="Times New Roman"/>
          <w:i/>
          <w:sz w:val="28"/>
          <w:szCs w:val="28"/>
        </w:rPr>
        <w:t xml:space="preserve"> </w:t>
      </w:r>
      <w:r w:rsidRPr="00BC48AF">
        <w:rPr>
          <w:rFonts w:ascii="Times New Roman" w:hAnsi="Times New Roman"/>
          <w:i/>
          <w:sz w:val="28"/>
          <w:szCs w:val="28"/>
          <w:lang w:val="uk-UA"/>
        </w:rPr>
        <w:t xml:space="preserve"> тис.</w:t>
      </w:r>
      <w:r w:rsidR="000C39E2" w:rsidRPr="00BC48A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C48AF">
        <w:rPr>
          <w:rFonts w:ascii="Times New Roman" w:hAnsi="Times New Roman"/>
          <w:i/>
          <w:sz w:val="28"/>
          <w:szCs w:val="28"/>
          <w:lang w:val="uk-UA"/>
        </w:rPr>
        <w:t>грн.(</w:t>
      </w:r>
      <w:r w:rsidRPr="00BC48AF">
        <w:rPr>
          <w:rFonts w:ascii="Times New Roman" w:hAnsi="Times New Roman"/>
          <w:sz w:val="28"/>
          <w:szCs w:val="28"/>
          <w:lang w:val="uk-UA"/>
        </w:rPr>
        <w:t xml:space="preserve"> 10,</w:t>
      </w:r>
      <w:r w:rsidR="00B2697F" w:rsidRPr="00BC48AF">
        <w:rPr>
          <w:rFonts w:ascii="Times New Roman" w:hAnsi="Times New Roman"/>
          <w:sz w:val="28"/>
          <w:szCs w:val="28"/>
          <w:lang w:val="uk-UA"/>
        </w:rPr>
        <w:t>9</w:t>
      </w:r>
      <w:r w:rsidRPr="00BC48AF">
        <w:rPr>
          <w:rFonts w:ascii="Times New Roman" w:hAnsi="Times New Roman"/>
          <w:sz w:val="28"/>
          <w:szCs w:val="28"/>
          <w:lang w:val="uk-UA"/>
        </w:rPr>
        <w:t>%)</w:t>
      </w:r>
      <w:r w:rsidR="000C39E2" w:rsidRPr="00BC48AF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C39E2" w:rsidRPr="00BC48AF">
        <w:rPr>
          <w:rFonts w:ascii="Times New Roman" w:hAnsi="Times New Roman"/>
          <w:i/>
          <w:sz w:val="28"/>
          <w:szCs w:val="28"/>
          <w:lang w:val="uk-UA"/>
        </w:rPr>
        <w:t xml:space="preserve">2017р. – </w:t>
      </w:r>
      <w:r w:rsidR="00066ABD" w:rsidRPr="00BC48AF">
        <w:rPr>
          <w:rFonts w:ascii="Times New Roman" w:hAnsi="Times New Roman"/>
          <w:i/>
          <w:sz w:val="28"/>
          <w:szCs w:val="28"/>
          <w:lang w:val="uk-UA"/>
        </w:rPr>
        <w:t>6</w:t>
      </w:r>
      <w:r w:rsidR="003543E4" w:rsidRPr="00BC48AF">
        <w:rPr>
          <w:rFonts w:ascii="Times New Roman" w:hAnsi="Times New Roman"/>
          <w:i/>
          <w:sz w:val="28"/>
          <w:szCs w:val="28"/>
          <w:lang w:val="uk-UA"/>
        </w:rPr>
        <w:t>млн.</w:t>
      </w:r>
      <w:r w:rsidR="00066ABD" w:rsidRPr="00BC48AF">
        <w:rPr>
          <w:rFonts w:ascii="Times New Roman" w:hAnsi="Times New Roman"/>
          <w:i/>
          <w:sz w:val="28"/>
          <w:szCs w:val="28"/>
          <w:lang w:val="uk-UA"/>
        </w:rPr>
        <w:t>356</w:t>
      </w:r>
      <w:r w:rsidR="003543E4" w:rsidRPr="00BC48AF">
        <w:rPr>
          <w:rFonts w:ascii="Times New Roman" w:hAnsi="Times New Roman"/>
          <w:i/>
          <w:sz w:val="28"/>
          <w:szCs w:val="28"/>
          <w:lang w:val="uk-UA"/>
        </w:rPr>
        <w:t>,</w:t>
      </w:r>
      <w:r w:rsidR="00066ABD" w:rsidRPr="00BC48AF">
        <w:rPr>
          <w:rFonts w:ascii="Times New Roman" w:hAnsi="Times New Roman"/>
          <w:i/>
          <w:sz w:val="28"/>
          <w:szCs w:val="28"/>
          <w:lang w:val="uk-UA"/>
        </w:rPr>
        <w:t>1</w:t>
      </w:r>
      <w:r w:rsidR="000C39E2" w:rsidRPr="00BC48A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0C39E2" w:rsidRPr="00BC48AF">
        <w:rPr>
          <w:rFonts w:ascii="Times New Roman" w:hAnsi="Times New Roman"/>
          <w:i/>
          <w:sz w:val="28"/>
          <w:szCs w:val="28"/>
          <w:lang w:val="uk-UA"/>
        </w:rPr>
        <w:t>тис.грн</w:t>
      </w:r>
      <w:proofErr w:type="spellEnd"/>
      <w:r w:rsidR="000C39E2" w:rsidRPr="00BC48AF">
        <w:rPr>
          <w:rFonts w:ascii="Times New Roman" w:hAnsi="Times New Roman"/>
          <w:i/>
          <w:sz w:val="28"/>
          <w:szCs w:val="28"/>
          <w:lang w:val="uk-UA"/>
        </w:rPr>
        <w:t>.)</w:t>
      </w:r>
      <w:r w:rsidR="000C39E2" w:rsidRPr="00BC4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48AF">
        <w:rPr>
          <w:rFonts w:ascii="Times New Roman" w:hAnsi="Times New Roman"/>
          <w:sz w:val="28"/>
          <w:szCs w:val="28"/>
          <w:lang w:val="uk-UA"/>
        </w:rPr>
        <w:t>,</w:t>
      </w:r>
      <w:r w:rsidR="00066ABD" w:rsidRPr="00BC48AF">
        <w:t xml:space="preserve"> </w:t>
      </w:r>
    </w:p>
    <w:p w:rsidR="0010790B" w:rsidRPr="00BC48AF" w:rsidRDefault="0010790B" w:rsidP="0010790B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4E390A" w:rsidRPr="00BC48AF" w:rsidRDefault="006B5883" w:rsidP="00B50080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BC48AF">
        <w:rPr>
          <w:rFonts w:ascii="Times New Roman" w:hAnsi="Times New Roman"/>
          <w:sz w:val="28"/>
          <w:szCs w:val="28"/>
          <w:lang w:val="uk-UA"/>
        </w:rPr>
        <w:t xml:space="preserve">єдиний податок </w:t>
      </w:r>
      <w:r w:rsidR="004E390A" w:rsidRPr="00BC48AF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97FAA" w:rsidRPr="00BC48AF">
        <w:rPr>
          <w:rFonts w:ascii="Times New Roman" w:hAnsi="Times New Roman"/>
          <w:sz w:val="28"/>
          <w:szCs w:val="28"/>
          <w:lang w:val="uk-UA"/>
        </w:rPr>
        <w:t>1</w:t>
      </w:r>
      <w:r w:rsidR="004F1BFD" w:rsidRPr="00BC48AF">
        <w:rPr>
          <w:rFonts w:ascii="Times New Roman" w:hAnsi="Times New Roman"/>
          <w:sz w:val="28"/>
          <w:szCs w:val="28"/>
          <w:lang w:val="uk-UA"/>
        </w:rPr>
        <w:t>9</w:t>
      </w:r>
      <w:r w:rsidR="009054AA" w:rsidRPr="00BC48AF">
        <w:rPr>
          <w:rFonts w:ascii="Times New Roman" w:hAnsi="Times New Roman"/>
          <w:sz w:val="28"/>
          <w:szCs w:val="28"/>
          <w:lang w:val="uk-UA"/>
        </w:rPr>
        <w:t xml:space="preserve"> млн. </w:t>
      </w:r>
      <w:r w:rsidR="004F1BFD" w:rsidRPr="00BC48AF">
        <w:rPr>
          <w:rFonts w:ascii="Times New Roman" w:hAnsi="Times New Roman"/>
          <w:sz w:val="28"/>
          <w:szCs w:val="28"/>
          <w:lang w:val="uk-UA"/>
        </w:rPr>
        <w:t>235,8</w:t>
      </w:r>
      <w:r w:rsidR="004E390A" w:rsidRPr="00BC48AF">
        <w:rPr>
          <w:rFonts w:ascii="Times New Roman" w:hAnsi="Times New Roman"/>
          <w:sz w:val="28"/>
          <w:szCs w:val="28"/>
          <w:lang w:val="uk-UA"/>
        </w:rPr>
        <w:t xml:space="preserve"> тис. грн.(1</w:t>
      </w:r>
      <w:r w:rsidR="004F1BFD" w:rsidRPr="00BC48AF">
        <w:rPr>
          <w:rFonts w:ascii="Times New Roman" w:hAnsi="Times New Roman"/>
          <w:sz w:val="28"/>
          <w:szCs w:val="28"/>
          <w:lang w:val="uk-UA"/>
        </w:rPr>
        <w:t>5,4</w:t>
      </w:r>
      <w:r w:rsidR="004E390A" w:rsidRPr="00BC48AF">
        <w:rPr>
          <w:rFonts w:ascii="Times New Roman" w:hAnsi="Times New Roman"/>
          <w:sz w:val="28"/>
          <w:szCs w:val="28"/>
          <w:lang w:val="uk-UA"/>
        </w:rPr>
        <w:t>%)</w:t>
      </w:r>
      <w:r w:rsidR="004F1BFD" w:rsidRPr="00BC4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39E2" w:rsidRPr="00BC48AF">
        <w:rPr>
          <w:rFonts w:ascii="Times New Roman" w:hAnsi="Times New Roman"/>
          <w:sz w:val="28"/>
          <w:szCs w:val="28"/>
          <w:lang w:val="uk-UA"/>
        </w:rPr>
        <w:t>(</w:t>
      </w:r>
      <w:r w:rsidRPr="00BC48AF">
        <w:rPr>
          <w:rFonts w:ascii="Times New Roman" w:hAnsi="Times New Roman"/>
          <w:i/>
          <w:sz w:val="28"/>
          <w:szCs w:val="28"/>
          <w:lang w:val="uk-UA"/>
        </w:rPr>
        <w:t>2017р.-</w:t>
      </w:r>
      <w:r w:rsidR="00B50080" w:rsidRPr="00BC48AF">
        <w:rPr>
          <w:rFonts w:ascii="Times New Roman" w:hAnsi="Times New Roman"/>
          <w:i/>
          <w:sz w:val="28"/>
          <w:szCs w:val="28"/>
          <w:lang w:val="uk-UA"/>
        </w:rPr>
        <w:t>9</w:t>
      </w:r>
      <w:r w:rsidR="006D745D" w:rsidRPr="00BC48AF">
        <w:rPr>
          <w:rFonts w:ascii="Times New Roman" w:hAnsi="Times New Roman"/>
          <w:i/>
          <w:sz w:val="28"/>
          <w:szCs w:val="28"/>
          <w:lang w:val="uk-UA"/>
        </w:rPr>
        <w:t>млн.</w:t>
      </w:r>
      <w:r w:rsidR="00B50080" w:rsidRPr="00BC48AF">
        <w:rPr>
          <w:rFonts w:ascii="Times New Roman" w:hAnsi="Times New Roman"/>
          <w:i/>
          <w:sz w:val="28"/>
          <w:szCs w:val="28"/>
          <w:lang w:val="uk-UA"/>
        </w:rPr>
        <w:t>769</w:t>
      </w:r>
      <w:r w:rsidR="006D745D" w:rsidRPr="00BC48AF">
        <w:rPr>
          <w:rFonts w:ascii="Times New Roman" w:hAnsi="Times New Roman"/>
          <w:i/>
          <w:sz w:val="28"/>
          <w:szCs w:val="28"/>
          <w:lang w:val="uk-UA"/>
        </w:rPr>
        <w:t>,</w:t>
      </w:r>
      <w:r w:rsidR="00B50080" w:rsidRPr="00BC48AF">
        <w:rPr>
          <w:rFonts w:ascii="Times New Roman" w:hAnsi="Times New Roman"/>
          <w:i/>
          <w:sz w:val="28"/>
          <w:szCs w:val="28"/>
          <w:lang w:val="uk-UA"/>
        </w:rPr>
        <w:t>2</w:t>
      </w:r>
      <w:r w:rsidRPr="00BC48A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BC48AF">
        <w:rPr>
          <w:rFonts w:ascii="Times New Roman" w:hAnsi="Times New Roman"/>
          <w:i/>
          <w:sz w:val="28"/>
          <w:szCs w:val="28"/>
          <w:lang w:val="uk-UA"/>
        </w:rPr>
        <w:t>тис.грн</w:t>
      </w:r>
      <w:proofErr w:type="spellEnd"/>
      <w:r w:rsidRPr="00BC48AF">
        <w:rPr>
          <w:rFonts w:ascii="Times New Roman" w:hAnsi="Times New Roman"/>
          <w:i/>
          <w:sz w:val="28"/>
          <w:szCs w:val="28"/>
          <w:lang w:val="uk-UA"/>
        </w:rPr>
        <w:t>.</w:t>
      </w:r>
      <w:r w:rsidR="000C39E2" w:rsidRPr="00BC48AF">
        <w:rPr>
          <w:rFonts w:ascii="Times New Roman" w:hAnsi="Times New Roman"/>
          <w:i/>
          <w:sz w:val="28"/>
          <w:szCs w:val="28"/>
          <w:lang w:val="uk-UA"/>
        </w:rPr>
        <w:t>)</w:t>
      </w:r>
      <w:r w:rsidR="004E390A" w:rsidRPr="00BC48AF">
        <w:rPr>
          <w:rFonts w:ascii="Times New Roman" w:hAnsi="Times New Roman"/>
          <w:sz w:val="28"/>
          <w:szCs w:val="28"/>
          <w:lang w:val="uk-UA"/>
        </w:rPr>
        <w:t>,</w:t>
      </w:r>
      <w:r w:rsidR="00B50080" w:rsidRPr="00BC48AF">
        <w:t xml:space="preserve"> </w:t>
      </w:r>
    </w:p>
    <w:p w:rsidR="00D247F8" w:rsidRPr="00BC48AF" w:rsidRDefault="00D247F8" w:rsidP="00D247F8">
      <w:pPr>
        <w:pStyle w:val="a7"/>
        <w:tabs>
          <w:tab w:val="left" w:pos="284"/>
          <w:tab w:val="left" w:pos="1134"/>
        </w:tabs>
        <w:spacing w:after="0" w:line="240" w:lineRule="auto"/>
        <w:ind w:left="1571" w:right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390A" w:rsidRPr="00BC48AF" w:rsidRDefault="004E390A" w:rsidP="00CD5F5A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BC48AF">
        <w:rPr>
          <w:rFonts w:ascii="Times New Roman" w:hAnsi="Times New Roman"/>
          <w:sz w:val="28"/>
          <w:szCs w:val="28"/>
          <w:lang w:val="uk-UA"/>
        </w:rPr>
        <w:t xml:space="preserve">кошти від продажу землі – </w:t>
      </w:r>
      <w:r w:rsidR="00486F6A" w:rsidRPr="00BC48AF">
        <w:rPr>
          <w:rFonts w:ascii="Times New Roman" w:hAnsi="Times New Roman"/>
          <w:sz w:val="28"/>
          <w:szCs w:val="28"/>
          <w:lang w:val="uk-UA"/>
        </w:rPr>
        <w:t>3</w:t>
      </w:r>
      <w:r w:rsidR="00F3531D" w:rsidRPr="00BC48AF">
        <w:rPr>
          <w:rFonts w:ascii="Times New Roman" w:hAnsi="Times New Roman"/>
          <w:sz w:val="28"/>
          <w:szCs w:val="28"/>
          <w:lang w:val="uk-UA"/>
        </w:rPr>
        <w:t xml:space="preserve"> млн. </w:t>
      </w:r>
      <w:r w:rsidR="00A9482D" w:rsidRPr="00BC48AF">
        <w:rPr>
          <w:rFonts w:ascii="Times New Roman" w:hAnsi="Times New Roman"/>
          <w:sz w:val="28"/>
          <w:szCs w:val="28"/>
          <w:lang w:val="uk-UA"/>
        </w:rPr>
        <w:t>677,8</w:t>
      </w:r>
      <w:r w:rsidR="00FF3AC1" w:rsidRPr="00BC48AF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64EFD" w:rsidRPr="00BC48AF">
        <w:rPr>
          <w:rFonts w:ascii="Times New Roman" w:hAnsi="Times New Roman"/>
          <w:sz w:val="28"/>
          <w:szCs w:val="28"/>
          <w:lang w:val="uk-UA"/>
        </w:rPr>
        <w:t>3,</w:t>
      </w:r>
      <w:r w:rsidR="00A9482D" w:rsidRPr="00BC48AF">
        <w:rPr>
          <w:rFonts w:ascii="Times New Roman" w:hAnsi="Times New Roman"/>
          <w:sz w:val="28"/>
          <w:szCs w:val="28"/>
          <w:lang w:val="uk-UA"/>
        </w:rPr>
        <w:t>0</w:t>
      </w:r>
      <w:r w:rsidRPr="00BC48AF">
        <w:rPr>
          <w:rFonts w:ascii="Times New Roman" w:hAnsi="Times New Roman"/>
          <w:sz w:val="28"/>
          <w:szCs w:val="28"/>
          <w:lang w:val="uk-UA"/>
        </w:rPr>
        <w:t>%</w:t>
      </w:r>
      <w:r w:rsidR="00FF3AC1" w:rsidRPr="00BC48AF">
        <w:rPr>
          <w:rFonts w:ascii="Times New Roman" w:hAnsi="Times New Roman"/>
          <w:sz w:val="28"/>
          <w:szCs w:val="28"/>
          <w:lang w:val="uk-UA"/>
        </w:rPr>
        <w:t>)</w:t>
      </w:r>
      <w:r w:rsidR="00A9482D" w:rsidRPr="00BC4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39E2" w:rsidRPr="00BC48AF">
        <w:rPr>
          <w:rFonts w:ascii="Times New Roman" w:hAnsi="Times New Roman"/>
          <w:sz w:val="28"/>
          <w:szCs w:val="28"/>
          <w:lang w:val="uk-UA"/>
        </w:rPr>
        <w:t>( 2017р.-</w:t>
      </w:r>
      <w:r w:rsidR="00486F6A" w:rsidRPr="00BC4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5F5A" w:rsidRPr="00BC48AF">
        <w:rPr>
          <w:rFonts w:ascii="Times New Roman" w:hAnsi="Times New Roman"/>
          <w:sz w:val="28"/>
          <w:szCs w:val="28"/>
          <w:lang w:val="uk-UA"/>
        </w:rPr>
        <w:t>1173,0</w:t>
      </w:r>
      <w:r w:rsidR="000C39E2" w:rsidRPr="00BC48AF">
        <w:rPr>
          <w:rFonts w:ascii="Times New Roman" w:hAnsi="Times New Roman"/>
          <w:sz w:val="28"/>
          <w:szCs w:val="28"/>
          <w:lang w:val="uk-UA"/>
        </w:rPr>
        <w:t xml:space="preserve"> тис. грн</w:t>
      </w:r>
      <w:r w:rsidR="006A056B" w:rsidRPr="00BC48AF">
        <w:rPr>
          <w:rFonts w:ascii="Times New Roman" w:hAnsi="Times New Roman"/>
          <w:sz w:val="28"/>
          <w:szCs w:val="28"/>
          <w:lang w:val="uk-UA"/>
        </w:rPr>
        <w:t>.)</w:t>
      </w:r>
      <w:r w:rsidRPr="00BC48AF">
        <w:rPr>
          <w:rFonts w:ascii="Times New Roman" w:hAnsi="Times New Roman"/>
          <w:sz w:val="28"/>
          <w:szCs w:val="28"/>
          <w:lang w:val="uk-UA"/>
        </w:rPr>
        <w:t>,</w:t>
      </w:r>
      <w:r w:rsidR="00CD5F5A" w:rsidRPr="00BC48AF">
        <w:t xml:space="preserve"> </w:t>
      </w:r>
    </w:p>
    <w:p w:rsidR="006A056B" w:rsidRPr="00BC48AF" w:rsidRDefault="006A056B" w:rsidP="004E390A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90A" w:rsidRPr="00BC48AF" w:rsidRDefault="004E390A" w:rsidP="000252D5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BC48AF">
        <w:rPr>
          <w:rFonts w:ascii="Times New Roman" w:hAnsi="Times New Roman"/>
          <w:sz w:val="28"/>
          <w:szCs w:val="28"/>
          <w:lang w:val="uk-UA"/>
        </w:rPr>
        <w:t xml:space="preserve">кошти від відчуження майна, що належить Автономній Республіці Крим та майна, що перебуває в комунальній власності  - </w:t>
      </w:r>
      <w:r w:rsidR="00A95D22" w:rsidRPr="00BC48AF">
        <w:rPr>
          <w:rFonts w:ascii="Times New Roman" w:hAnsi="Times New Roman"/>
          <w:sz w:val="28"/>
          <w:szCs w:val="28"/>
          <w:lang w:val="uk-UA"/>
        </w:rPr>
        <w:t>5131,8</w:t>
      </w:r>
      <w:r w:rsidR="00FF3AC1" w:rsidRPr="00BC48AF">
        <w:rPr>
          <w:rFonts w:ascii="Times New Roman" w:hAnsi="Times New Roman"/>
          <w:sz w:val="28"/>
          <w:szCs w:val="28"/>
          <w:lang w:val="uk-UA"/>
        </w:rPr>
        <w:t xml:space="preserve"> тис. грн. (</w:t>
      </w:r>
      <w:r w:rsidR="00D469EF" w:rsidRPr="00BC48AF">
        <w:rPr>
          <w:rFonts w:ascii="Times New Roman" w:hAnsi="Times New Roman"/>
          <w:sz w:val="28"/>
          <w:szCs w:val="28"/>
          <w:lang w:val="uk-UA"/>
        </w:rPr>
        <w:t>4,1</w:t>
      </w:r>
      <w:r w:rsidRPr="00BC48AF">
        <w:rPr>
          <w:rFonts w:ascii="Times New Roman" w:hAnsi="Times New Roman"/>
          <w:sz w:val="28"/>
          <w:szCs w:val="28"/>
          <w:lang w:val="uk-UA"/>
        </w:rPr>
        <w:t>%</w:t>
      </w:r>
      <w:r w:rsidR="00FF3AC1" w:rsidRPr="00BC48AF">
        <w:rPr>
          <w:rFonts w:ascii="Times New Roman" w:hAnsi="Times New Roman"/>
          <w:sz w:val="28"/>
          <w:szCs w:val="28"/>
          <w:lang w:val="uk-UA"/>
        </w:rPr>
        <w:t>)</w:t>
      </w:r>
      <w:r w:rsidR="00D469EF" w:rsidRPr="00BC4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39E2" w:rsidRPr="00BC48AF">
        <w:rPr>
          <w:rFonts w:ascii="Times New Roman" w:hAnsi="Times New Roman"/>
          <w:sz w:val="28"/>
          <w:szCs w:val="28"/>
          <w:lang w:val="uk-UA" w:eastAsia="uk-UA"/>
        </w:rPr>
        <w:t>(</w:t>
      </w:r>
      <w:r w:rsidR="000C39E2" w:rsidRPr="00BC48AF">
        <w:rPr>
          <w:rFonts w:ascii="Times New Roman" w:hAnsi="Times New Roman"/>
          <w:sz w:val="28"/>
          <w:szCs w:val="28"/>
          <w:lang w:val="uk-UA"/>
        </w:rPr>
        <w:t xml:space="preserve"> 2017р.-</w:t>
      </w:r>
      <w:r w:rsidR="00D469EF" w:rsidRPr="00BC48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7AC" w:rsidRPr="00BC48AF">
        <w:rPr>
          <w:rFonts w:ascii="Times New Roman" w:hAnsi="Times New Roman"/>
          <w:sz w:val="28"/>
          <w:szCs w:val="28"/>
          <w:lang w:val="uk-UA"/>
        </w:rPr>
        <w:t>897,</w:t>
      </w:r>
      <w:r w:rsidR="00FC1217" w:rsidRPr="00BC48AF">
        <w:rPr>
          <w:rFonts w:ascii="Times New Roman" w:hAnsi="Times New Roman"/>
          <w:sz w:val="28"/>
          <w:szCs w:val="28"/>
          <w:lang w:val="uk-UA"/>
        </w:rPr>
        <w:t>2</w:t>
      </w:r>
      <w:r w:rsidR="000C39E2" w:rsidRPr="00BC48AF">
        <w:rPr>
          <w:rFonts w:ascii="Times New Roman" w:hAnsi="Times New Roman"/>
          <w:sz w:val="28"/>
          <w:szCs w:val="28"/>
          <w:lang w:val="uk-UA"/>
        </w:rPr>
        <w:t xml:space="preserve"> тис. грн.) </w:t>
      </w:r>
    </w:p>
    <w:p w:rsidR="000252D5" w:rsidRPr="00BC48AF" w:rsidRDefault="000252D5" w:rsidP="004E390A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90A" w:rsidRPr="00BC48AF" w:rsidRDefault="00F35250" w:rsidP="004E390A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Рівень виконання доходів </w:t>
      </w:r>
      <w:r w:rsidR="000252D5"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(без міжбюджетних трансферт) </w:t>
      </w:r>
      <w:r w:rsidRPr="00BC48AF">
        <w:rPr>
          <w:rFonts w:ascii="Times New Roman" w:hAnsi="Times New Roman" w:cs="Times New Roman"/>
          <w:sz w:val="28"/>
          <w:szCs w:val="28"/>
          <w:lang w:val="uk-UA"/>
        </w:rPr>
        <w:t>загального фонду</w:t>
      </w:r>
      <w:r w:rsidR="000252D5"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 по річних показниках  становить </w:t>
      </w:r>
      <w:r w:rsidR="009B416A" w:rsidRPr="00BC48AF">
        <w:rPr>
          <w:rFonts w:ascii="Times New Roman" w:hAnsi="Times New Roman" w:cs="Times New Roman"/>
          <w:sz w:val="28"/>
          <w:szCs w:val="28"/>
          <w:lang w:val="uk-UA"/>
        </w:rPr>
        <w:t>101,3</w:t>
      </w:r>
      <w:r w:rsidR="000252D5" w:rsidRPr="00BC48AF">
        <w:rPr>
          <w:rFonts w:ascii="Times New Roman" w:hAnsi="Times New Roman" w:cs="Times New Roman"/>
          <w:sz w:val="28"/>
          <w:szCs w:val="28"/>
          <w:lang w:val="uk-UA"/>
        </w:rPr>
        <w:t xml:space="preserve"> %, спеціальному фонду </w:t>
      </w:r>
      <w:r w:rsidR="00240F05" w:rsidRPr="00BC48A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B416A" w:rsidRPr="00BC48AF">
        <w:rPr>
          <w:rFonts w:ascii="Times New Roman" w:hAnsi="Times New Roman" w:cs="Times New Roman"/>
          <w:sz w:val="28"/>
          <w:szCs w:val="28"/>
          <w:lang w:val="uk-UA"/>
        </w:rPr>
        <w:t>19,6</w:t>
      </w:r>
      <w:r w:rsidR="000252D5" w:rsidRPr="00BC48AF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0C39E2" w:rsidRPr="00BC48AF" w:rsidRDefault="00CB2BD9" w:rsidP="00CB2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</w:t>
      </w:r>
      <w:r w:rsidR="000C39E2" w:rsidRPr="00BC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5B0C7F" w:rsidRPr="00BC48AF" w:rsidRDefault="005B0C7F" w:rsidP="005B0C7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C48AF">
        <w:rPr>
          <w:rFonts w:ascii="Times New Roman" w:eastAsia="Times New Roman" w:hAnsi="Times New Roman"/>
          <w:sz w:val="28"/>
          <w:szCs w:val="28"/>
          <w:lang w:val="uk-UA" w:eastAsia="ru-RU"/>
        </w:rPr>
        <w:t>Надійшло  міжбюджетних  трансферт</w:t>
      </w:r>
      <w:r w:rsidR="005C05A3" w:rsidRPr="00BC48AF">
        <w:rPr>
          <w:rFonts w:ascii="Times New Roman" w:eastAsia="Times New Roman" w:hAnsi="Times New Roman"/>
          <w:sz w:val="28"/>
          <w:szCs w:val="28"/>
          <w:lang w:val="uk-UA" w:eastAsia="ru-RU"/>
        </w:rPr>
        <w:t>ів</w:t>
      </w:r>
      <w:r w:rsidRPr="00BC48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всього  </w:t>
      </w:r>
      <w:r w:rsidRPr="00BC48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9B416A" w:rsidRPr="00BC48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48</w:t>
      </w:r>
      <w:r w:rsidR="00764654" w:rsidRPr="00BC48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млн. </w:t>
      </w:r>
      <w:r w:rsidR="009B416A" w:rsidRPr="00BC48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997,6</w:t>
      </w:r>
      <w:r w:rsidRPr="00BC48A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тис. грн.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За  2018 р</w:t>
      </w:r>
      <w:r w:rsidR="002A073E" w:rsidRPr="00BC48AF">
        <w:rPr>
          <w:sz w:val="28"/>
          <w:szCs w:val="28"/>
          <w:lang w:val="uk-UA"/>
        </w:rPr>
        <w:t>ік</w:t>
      </w:r>
      <w:r w:rsidRPr="00BC48AF">
        <w:rPr>
          <w:sz w:val="28"/>
          <w:szCs w:val="28"/>
          <w:lang w:val="uk-UA"/>
        </w:rPr>
        <w:t xml:space="preserve"> міським бюджетом</w:t>
      </w:r>
      <w:r w:rsidRPr="00BC48AF">
        <w:rPr>
          <w:sz w:val="28"/>
          <w:szCs w:val="28"/>
        </w:rPr>
        <w:t>  </w:t>
      </w:r>
      <w:r w:rsidRPr="00BC48AF">
        <w:rPr>
          <w:sz w:val="28"/>
          <w:szCs w:val="28"/>
          <w:lang w:val="uk-UA"/>
        </w:rPr>
        <w:t xml:space="preserve"> у повному обсязі отримано</w:t>
      </w:r>
      <w:r w:rsidRPr="00BC48AF">
        <w:rPr>
          <w:sz w:val="28"/>
          <w:szCs w:val="28"/>
        </w:rPr>
        <w:t> </w:t>
      </w:r>
      <w:r w:rsidRPr="00BC48AF">
        <w:rPr>
          <w:sz w:val="28"/>
          <w:szCs w:val="28"/>
          <w:lang w:val="uk-UA"/>
        </w:rPr>
        <w:t xml:space="preserve"> з державного бюджету базову дотацію, обсяг якої становить </w:t>
      </w:r>
      <w:r w:rsidR="002A073E" w:rsidRPr="00BC48AF">
        <w:rPr>
          <w:b/>
          <w:sz w:val="28"/>
          <w:szCs w:val="28"/>
          <w:lang w:val="uk-UA"/>
        </w:rPr>
        <w:t>9</w:t>
      </w:r>
      <w:r w:rsidRPr="00BC48AF">
        <w:rPr>
          <w:b/>
          <w:sz w:val="28"/>
          <w:szCs w:val="28"/>
          <w:lang w:val="uk-UA"/>
        </w:rPr>
        <w:t xml:space="preserve"> млн. </w:t>
      </w:r>
      <w:r w:rsidR="002A073E" w:rsidRPr="00BC48AF">
        <w:rPr>
          <w:b/>
          <w:sz w:val="28"/>
          <w:szCs w:val="28"/>
          <w:lang w:val="uk-UA"/>
        </w:rPr>
        <w:t>913,4</w:t>
      </w:r>
      <w:r w:rsidRPr="00BC48AF">
        <w:rPr>
          <w:b/>
          <w:sz w:val="28"/>
          <w:szCs w:val="28"/>
          <w:lang w:val="uk-UA"/>
        </w:rPr>
        <w:t xml:space="preserve"> </w:t>
      </w:r>
      <w:r w:rsidRPr="00BC48AF">
        <w:rPr>
          <w:sz w:val="28"/>
          <w:szCs w:val="28"/>
          <w:lang w:val="uk-UA"/>
        </w:rPr>
        <w:t xml:space="preserve">грн. та дотацію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 </w:t>
      </w:r>
      <w:r w:rsidRPr="00BC48AF">
        <w:rPr>
          <w:sz w:val="28"/>
          <w:szCs w:val="28"/>
        </w:rPr>
        <w:t> </w:t>
      </w:r>
      <w:r w:rsidR="002A073E" w:rsidRPr="00BC48AF">
        <w:rPr>
          <w:b/>
          <w:sz w:val="28"/>
          <w:szCs w:val="28"/>
          <w:lang w:val="uk-UA"/>
        </w:rPr>
        <w:t>13</w:t>
      </w:r>
      <w:r w:rsidRPr="00BC48AF">
        <w:rPr>
          <w:b/>
          <w:sz w:val="28"/>
          <w:szCs w:val="28"/>
          <w:lang w:val="uk-UA"/>
        </w:rPr>
        <w:t xml:space="preserve"> млн. </w:t>
      </w:r>
      <w:r w:rsidR="002A073E" w:rsidRPr="00BC48AF">
        <w:rPr>
          <w:b/>
          <w:sz w:val="28"/>
          <w:szCs w:val="28"/>
          <w:lang w:val="uk-UA"/>
        </w:rPr>
        <w:t>81,4</w:t>
      </w:r>
      <w:r w:rsidRPr="00BC48AF">
        <w:rPr>
          <w:sz w:val="28"/>
          <w:szCs w:val="28"/>
          <w:lang w:val="uk-UA"/>
        </w:rPr>
        <w:t xml:space="preserve"> тис. грн.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rPr>
          <w:sz w:val="28"/>
          <w:szCs w:val="28"/>
        </w:rPr>
      </w:pPr>
      <w:r w:rsidRPr="00BC48AF">
        <w:rPr>
          <w:sz w:val="28"/>
          <w:szCs w:val="28"/>
        </w:rPr>
        <w:t>        </w:t>
      </w:r>
      <w:r w:rsidRPr="00BC48AF">
        <w:rPr>
          <w:sz w:val="28"/>
          <w:szCs w:val="28"/>
          <w:lang w:val="uk-UA"/>
        </w:rPr>
        <w:t xml:space="preserve"> </w:t>
      </w:r>
      <w:proofErr w:type="spellStart"/>
      <w:r w:rsidRPr="00BC48AF">
        <w:rPr>
          <w:sz w:val="28"/>
          <w:szCs w:val="28"/>
        </w:rPr>
        <w:t>Загальна</w:t>
      </w:r>
      <w:proofErr w:type="spellEnd"/>
      <w:r w:rsidRPr="00BC48AF">
        <w:rPr>
          <w:sz w:val="28"/>
          <w:szCs w:val="28"/>
        </w:rPr>
        <w:t xml:space="preserve"> сума </w:t>
      </w:r>
      <w:proofErr w:type="spellStart"/>
      <w:r w:rsidRPr="00BC48AF">
        <w:rPr>
          <w:sz w:val="28"/>
          <w:szCs w:val="28"/>
        </w:rPr>
        <w:t>субвенцій</w:t>
      </w:r>
      <w:proofErr w:type="spellEnd"/>
      <w:r w:rsidRPr="00BC48AF">
        <w:rPr>
          <w:sz w:val="28"/>
          <w:szCs w:val="28"/>
        </w:rPr>
        <w:t xml:space="preserve">, </w:t>
      </w:r>
      <w:proofErr w:type="spellStart"/>
      <w:r w:rsidRPr="00BC48AF">
        <w:rPr>
          <w:sz w:val="28"/>
          <w:szCs w:val="28"/>
        </w:rPr>
        <w:t>що</w:t>
      </w:r>
      <w:proofErr w:type="spellEnd"/>
      <w:r w:rsidRPr="00BC48AF">
        <w:rPr>
          <w:sz w:val="28"/>
          <w:szCs w:val="28"/>
        </w:rPr>
        <w:t xml:space="preserve"> </w:t>
      </w:r>
      <w:proofErr w:type="spellStart"/>
      <w:r w:rsidRPr="00BC48AF">
        <w:rPr>
          <w:sz w:val="28"/>
          <w:szCs w:val="28"/>
        </w:rPr>
        <w:t>надійшл</w:t>
      </w:r>
      <w:proofErr w:type="spellEnd"/>
      <w:r w:rsidRPr="00BC48AF">
        <w:rPr>
          <w:sz w:val="28"/>
          <w:szCs w:val="28"/>
          <w:lang w:val="uk-UA"/>
        </w:rPr>
        <w:t xml:space="preserve">и до </w:t>
      </w:r>
      <w:proofErr w:type="gramStart"/>
      <w:r w:rsidRPr="00BC48AF">
        <w:rPr>
          <w:sz w:val="28"/>
          <w:szCs w:val="28"/>
          <w:lang w:val="uk-UA"/>
        </w:rPr>
        <w:t xml:space="preserve">міського </w:t>
      </w:r>
      <w:r w:rsidRPr="00BC48AF">
        <w:rPr>
          <w:sz w:val="28"/>
          <w:szCs w:val="28"/>
        </w:rPr>
        <w:t xml:space="preserve"> бюджету</w:t>
      </w:r>
      <w:proofErr w:type="gramEnd"/>
      <w:r w:rsidRPr="00BC48AF">
        <w:rPr>
          <w:sz w:val="28"/>
          <w:szCs w:val="28"/>
        </w:rPr>
        <w:t>, станови</w:t>
      </w:r>
      <w:proofErr w:type="spellStart"/>
      <w:r w:rsidRPr="00BC48AF">
        <w:rPr>
          <w:sz w:val="28"/>
          <w:szCs w:val="28"/>
          <w:lang w:val="uk-UA"/>
        </w:rPr>
        <w:t>ть</w:t>
      </w:r>
      <w:proofErr w:type="spellEnd"/>
      <w:r w:rsidRPr="00BC48AF">
        <w:rPr>
          <w:sz w:val="28"/>
          <w:szCs w:val="28"/>
        </w:rPr>
        <w:t xml:space="preserve"> </w:t>
      </w:r>
      <w:r w:rsidR="008E1A76" w:rsidRPr="00BC48AF">
        <w:rPr>
          <w:b/>
          <w:sz w:val="28"/>
          <w:szCs w:val="28"/>
          <w:lang w:val="uk-UA"/>
        </w:rPr>
        <w:t>126</w:t>
      </w:r>
      <w:r w:rsidRPr="00BC48AF">
        <w:rPr>
          <w:b/>
          <w:sz w:val="28"/>
          <w:szCs w:val="28"/>
        </w:rPr>
        <w:t xml:space="preserve"> млн. </w:t>
      </w:r>
      <w:r w:rsidR="008E1A76" w:rsidRPr="00BC48AF">
        <w:rPr>
          <w:b/>
          <w:sz w:val="28"/>
          <w:szCs w:val="28"/>
          <w:lang w:val="uk-UA"/>
        </w:rPr>
        <w:t>002</w:t>
      </w:r>
      <w:r w:rsidRPr="00BC48AF">
        <w:rPr>
          <w:b/>
          <w:sz w:val="28"/>
          <w:szCs w:val="28"/>
          <w:lang w:val="uk-UA"/>
        </w:rPr>
        <w:t>,</w:t>
      </w:r>
      <w:r w:rsidR="008E1A76" w:rsidRPr="00BC48AF">
        <w:rPr>
          <w:b/>
          <w:sz w:val="28"/>
          <w:szCs w:val="28"/>
          <w:lang w:val="uk-UA"/>
        </w:rPr>
        <w:t>8</w:t>
      </w:r>
      <w:r w:rsidRPr="00BC48AF">
        <w:rPr>
          <w:b/>
          <w:sz w:val="28"/>
          <w:szCs w:val="28"/>
        </w:rPr>
        <w:t xml:space="preserve"> </w:t>
      </w:r>
      <w:r w:rsidRPr="00BC48AF">
        <w:rPr>
          <w:sz w:val="28"/>
          <w:szCs w:val="28"/>
        </w:rPr>
        <w:t xml:space="preserve">тис. грн., у тому </w:t>
      </w:r>
      <w:proofErr w:type="spellStart"/>
      <w:r w:rsidRPr="00BC48AF">
        <w:rPr>
          <w:sz w:val="28"/>
          <w:szCs w:val="28"/>
        </w:rPr>
        <w:t>числі</w:t>
      </w:r>
      <w:proofErr w:type="spellEnd"/>
      <w:r w:rsidRPr="00BC48AF">
        <w:rPr>
          <w:sz w:val="28"/>
          <w:szCs w:val="28"/>
        </w:rPr>
        <w:t>: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ind w:left="720"/>
        <w:rPr>
          <w:sz w:val="28"/>
          <w:szCs w:val="28"/>
        </w:rPr>
      </w:pPr>
      <w:r w:rsidRPr="00BC48AF">
        <w:rPr>
          <w:sz w:val="28"/>
          <w:szCs w:val="28"/>
        </w:rPr>
        <w:t xml:space="preserve">-          </w:t>
      </w:r>
      <w:proofErr w:type="spellStart"/>
      <w:r w:rsidRPr="00BC48AF">
        <w:rPr>
          <w:sz w:val="28"/>
          <w:szCs w:val="28"/>
        </w:rPr>
        <w:t>освітня</w:t>
      </w:r>
      <w:proofErr w:type="spellEnd"/>
      <w:r w:rsidRPr="00BC48AF">
        <w:rPr>
          <w:sz w:val="28"/>
          <w:szCs w:val="28"/>
        </w:rPr>
        <w:t xml:space="preserve"> </w:t>
      </w:r>
      <w:proofErr w:type="spellStart"/>
      <w:r w:rsidRPr="00BC48AF">
        <w:rPr>
          <w:sz w:val="28"/>
          <w:szCs w:val="28"/>
        </w:rPr>
        <w:t>субвенція</w:t>
      </w:r>
      <w:proofErr w:type="spellEnd"/>
      <w:r w:rsidRPr="00BC48AF">
        <w:rPr>
          <w:sz w:val="28"/>
          <w:szCs w:val="28"/>
        </w:rPr>
        <w:t xml:space="preserve"> з державного бюджету </w:t>
      </w:r>
      <w:proofErr w:type="spellStart"/>
      <w:r w:rsidRPr="00BC48AF">
        <w:rPr>
          <w:sz w:val="28"/>
          <w:szCs w:val="28"/>
        </w:rPr>
        <w:t>місцевим</w:t>
      </w:r>
      <w:proofErr w:type="spellEnd"/>
      <w:r w:rsidRPr="00BC48AF">
        <w:rPr>
          <w:sz w:val="28"/>
          <w:szCs w:val="28"/>
        </w:rPr>
        <w:t xml:space="preserve"> </w:t>
      </w:r>
      <w:proofErr w:type="gramStart"/>
      <w:r w:rsidRPr="00BC48AF">
        <w:rPr>
          <w:sz w:val="28"/>
          <w:szCs w:val="28"/>
        </w:rPr>
        <w:t xml:space="preserve">бюджетам  </w:t>
      </w:r>
      <w:r w:rsidR="00E86F70" w:rsidRPr="00BC48AF">
        <w:rPr>
          <w:b/>
          <w:sz w:val="28"/>
          <w:szCs w:val="28"/>
          <w:lang w:val="uk-UA"/>
        </w:rPr>
        <w:t>58</w:t>
      </w:r>
      <w:proofErr w:type="gramEnd"/>
      <w:r w:rsidRPr="00BC48AF">
        <w:rPr>
          <w:b/>
          <w:sz w:val="28"/>
          <w:szCs w:val="28"/>
        </w:rPr>
        <w:t xml:space="preserve"> млн. </w:t>
      </w:r>
      <w:r w:rsidR="00E86F70" w:rsidRPr="00BC48AF">
        <w:rPr>
          <w:b/>
          <w:sz w:val="28"/>
          <w:szCs w:val="28"/>
          <w:lang w:val="uk-UA"/>
        </w:rPr>
        <w:t>773,9</w:t>
      </w:r>
      <w:r w:rsidRPr="00BC48AF">
        <w:rPr>
          <w:b/>
          <w:sz w:val="28"/>
          <w:szCs w:val="28"/>
        </w:rPr>
        <w:t xml:space="preserve"> тис. грн</w:t>
      </w:r>
      <w:r w:rsidRPr="00BC48AF">
        <w:rPr>
          <w:sz w:val="28"/>
          <w:szCs w:val="28"/>
        </w:rPr>
        <w:t>.;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ind w:left="720"/>
        <w:rPr>
          <w:sz w:val="28"/>
          <w:szCs w:val="28"/>
        </w:rPr>
      </w:pPr>
      <w:r w:rsidRPr="00BC48AF">
        <w:rPr>
          <w:sz w:val="28"/>
          <w:szCs w:val="28"/>
        </w:rPr>
        <w:t xml:space="preserve">-          </w:t>
      </w:r>
      <w:proofErr w:type="spellStart"/>
      <w:r w:rsidRPr="00BC48AF">
        <w:rPr>
          <w:sz w:val="28"/>
          <w:szCs w:val="28"/>
        </w:rPr>
        <w:t>медична</w:t>
      </w:r>
      <w:proofErr w:type="spellEnd"/>
      <w:r w:rsidRPr="00BC48AF">
        <w:rPr>
          <w:sz w:val="28"/>
          <w:szCs w:val="28"/>
        </w:rPr>
        <w:t xml:space="preserve"> </w:t>
      </w:r>
      <w:proofErr w:type="spellStart"/>
      <w:r w:rsidRPr="00BC48AF">
        <w:rPr>
          <w:sz w:val="28"/>
          <w:szCs w:val="28"/>
        </w:rPr>
        <w:t>субвенція</w:t>
      </w:r>
      <w:proofErr w:type="spellEnd"/>
      <w:r w:rsidRPr="00BC48AF">
        <w:rPr>
          <w:sz w:val="28"/>
          <w:szCs w:val="28"/>
        </w:rPr>
        <w:t xml:space="preserve"> з державного бюджету </w:t>
      </w:r>
      <w:proofErr w:type="spellStart"/>
      <w:r w:rsidRPr="00BC48AF">
        <w:rPr>
          <w:sz w:val="28"/>
          <w:szCs w:val="28"/>
        </w:rPr>
        <w:t>місцевим</w:t>
      </w:r>
      <w:proofErr w:type="spellEnd"/>
      <w:r w:rsidRPr="00BC48AF">
        <w:rPr>
          <w:sz w:val="28"/>
          <w:szCs w:val="28"/>
        </w:rPr>
        <w:t xml:space="preserve"> бюджетам </w:t>
      </w:r>
      <w:r w:rsidRPr="00BC48AF">
        <w:rPr>
          <w:b/>
          <w:sz w:val="28"/>
          <w:szCs w:val="28"/>
          <w:lang w:val="uk-UA"/>
        </w:rPr>
        <w:t>2</w:t>
      </w:r>
      <w:r w:rsidR="00D718BF" w:rsidRPr="00BC48AF">
        <w:rPr>
          <w:b/>
          <w:sz w:val="28"/>
          <w:szCs w:val="28"/>
          <w:lang w:val="uk-UA"/>
        </w:rPr>
        <w:t>6</w:t>
      </w:r>
      <w:r w:rsidRPr="00BC48AF">
        <w:rPr>
          <w:b/>
          <w:sz w:val="28"/>
          <w:szCs w:val="28"/>
        </w:rPr>
        <w:t xml:space="preserve"> млн. </w:t>
      </w:r>
      <w:r w:rsidR="00D718BF" w:rsidRPr="00BC48AF">
        <w:rPr>
          <w:b/>
          <w:sz w:val="28"/>
          <w:szCs w:val="28"/>
          <w:lang w:val="uk-UA"/>
        </w:rPr>
        <w:t>635,2</w:t>
      </w:r>
      <w:r w:rsidRPr="00BC48AF">
        <w:rPr>
          <w:b/>
          <w:sz w:val="28"/>
          <w:szCs w:val="28"/>
        </w:rPr>
        <w:t xml:space="preserve"> тис. грн</w:t>
      </w:r>
      <w:r w:rsidRPr="00BC48AF">
        <w:rPr>
          <w:sz w:val="28"/>
          <w:szCs w:val="28"/>
        </w:rPr>
        <w:t>.;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ind w:left="720" w:right="-143"/>
        <w:rPr>
          <w:b/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-          с</w:t>
      </w:r>
      <w:proofErr w:type="spellStart"/>
      <w:r w:rsidRPr="00BC48AF">
        <w:rPr>
          <w:sz w:val="28"/>
          <w:szCs w:val="28"/>
        </w:rPr>
        <w:t>убвенція</w:t>
      </w:r>
      <w:proofErr w:type="spellEnd"/>
      <w:r w:rsidRPr="00BC48AF">
        <w:rPr>
          <w:sz w:val="28"/>
          <w:szCs w:val="28"/>
        </w:rPr>
        <w:t xml:space="preserve"> з державного бюджету </w:t>
      </w:r>
      <w:proofErr w:type="spellStart"/>
      <w:r w:rsidRPr="00BC48AF">
        <w:rPr>
          <w:sz w:val="28"/>
          <w:szCs w:val="28"/>
        </w:rPr>
        <w:t>місцевим</w:t>
      </w:r>
      <w:proofErr w:type="spellEnd"/>
      <w:r w:rsidRPr="00BC48AF">
        <w:rPr>
          <w:sz w:val="28"/>
          <w:szCs w:val="28"/>
        </w:rPr>
        <w:t xml:space="preserve"> бюджетам на </w:t>
      </w:r>
      <w:proofErr w:type="spellStart"/>
      <w:r w:rsidRPr="00BC48AF">
        <w:rPr>
          <w:sz w:val="28"/>
          <w:szCs w:val="28"/>
        </w:rPr>
        <w:t>формування</w:t>
      </w:r>
      <w:proofErr w:type="spellEnd"/>
      <w:r w:rsidRPr="00BC48AF">
        <w:rPr>
          <w:sz w:val="28"/>
          <w:szCs w:val="28"/>
        </w:rPr>
        <w:t xml:space="preserve"> </w:t>
      </w:r>
      <w:proofErr w:type="spellStart"/>
      <w:r w:rsidRPr="00BC48AF">
        <w:rPr>
          <w:sz w:val="28"/>
          <w:szCs w:val="28"/>
        </w:rPr>
        <w:t>інфраструктури</w:t>
      </w:r>
      <w:proofErr w:type="spellEnd"/>
      <w:r w:rsidRPr="00BC48AF">
        <w:rPr>
          <w:sz w:val="28"/>
          <w:szCs w:val="28"/>
        </w:rPr>
        <w:t xml:space="preserve"> </w:t>
      </w:r>
      <w:proofErr w:type="spellStart"/>
      <w:r w:rsidRPr="00BC48AF">
        <w:rPr>
          <w:sz w:val="28"/>
          <w:szCs w:val="28"/>
        </w:rPr>
        <w:t>об’єднаних</w:t>
      </w:r>
      <w:proofErr w:type="spellEnd"/>
      <w:r w:rsidRPr="00BC48AF">
        <w:rPr>
          <w:sz w:val="28"/>
          <w:szCs w:val="28"/>
        </w:rPr>
        <w:t xml:space="preserve"> </w:t>
      </w:r>
      <w:proofErr w:type="spellStart"/>
      <w:r w:rsidRPr="00BC48AF">
        <w:rPr>
          <w:sz w:val="28"/>
          <w:szCs w:val="28"/>
        </w:rPr>
        <w:t>територіальних</w:t>
      </w:r>
      <w:proofErr w:type="spellEnd"/>
      <w:r w:rsidRPr="00BC48AF">
        <w:rPr>
          <w:sz w:val="28"/>
          <w:szCs w:val="28"/>
        </w:rPr>
        <w:t xml:space="preserve"> громад</w:t>
      </w:r>
      <w:r w:rsidRPr="00BC48AF">
        <w:rPr>
          <w:sz w:val="28"/>
          <w:szCs w:val="28"/>
          <w:lang w:val="uk-UA"/>
        </w:rPr>
        <w:t xml:space="preserve"> – </w:t>
      </w:r>
      <w:r w:rsidR="00732E7A" w:rsidRPr="00BC48AF">
        <w:rPr>
          <w:b/>
          <w:sz w:val="28"/>
          <w:szCs w:val="28"/>
          <w:lang w:val="uk-UA"/>
        </w:rPr>
        <w:t>9</w:t>
      </w:r>
      <w:r w:rsidRPr="00BC48AF">
        <w:rPr>
          <w:b/>
          <w:sz w:val="28"/>
          <w:szCs w:val="28"/>
          <w:lang w:val="uk-UA"/>
        </w:rPr>
        <w:t xml:space="preserve"> млн. </w:t>
      </w:r>
      <w:r w:rsidR="00732E7A" w:rsidRPr="00BC48AF">
        <w:rPr>
          <w:b/>
          <w:sz w:val="28"/>
          <w:szCs w:val="28"/>
          <w:lang w:val="uk-UA"/>
        </w:rPr>
        <w:t>845,2</w:t>
      </w:r>
      <w:r w:rsidRPr="00BC48AF">
        <w:rPr>
          <w:b/>
          <w:sz w:val="28"/>
          <w:szCs w:val="28"/>
          <w:lang w:val="uk-UA"/>
        </w:rPr>
        <w:t xml:space="preserve"> </w:t>
      </w:r>
      <w:proofErr w:type="spellStart"/>
      <w:r w:rsidRPr="00BC48AF">
        <w:rPr>
          <w:b/>
          <w:sz w:val="28"/>
          <w:szCs w:val="28"/>
          <w:lang w:val="uk-UA"/>
        </w:rPr>
        <w:t>тис.грн</w:t>
      </w:r>
      <w:proofErr w:type="spellEnd"/>
      <w:r w:rsidRPr="00BC48AF">
        <w:rPr>
          <w:b/>
          <w:sz w:val="28"/>
          <w:szCs w:val="28"/>
          <w:lang w:val="uk-UA"/>
        </w:rPr>
        <w:t>.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ind w:left="720" w:right="-143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-           субвенція з державного бюджету місцевим бюджетам на здійснення заходів  щодо соціально-економічного розвитку окремих категорій – </w:t>
      </w:r>
      <w:r w:rsidR="007B5395" w:rsidRPr="00BC48AF">
        <w:rPr>
          <w:b/>
          <w:sz w:val="28"/>
          <w:szCs w:val="28"/>
          <w:lang w:val="uk-UA"/>
        </w:rPr>
        <w:t>3 млн.398,0</w:t>
      </w:r>
      <w:r w:rsidRPr="00BC48AF">
        <w:rPr>
          <w:b/>
          <w:sz w:val="28"/>
          <w:szCs w:val="28"/>
          <w:lang w:val="uk-UA"/>
        </w:rPr>
        <w:t xml:space="preserve"> </w:t>
      </w:r>
      <w:proofErr w:type="spellStart"/>
      <w:r w:rsidRPr="00BC48AF">
        <w:rPr>
          <w:b/>
          <w:sz w:val="28"/>
          <w:szCs w:val="28"/>
          <w:lang w:val="uk-UA"/>
        </w:rPr>
        <w:t>тис.грн</w:t>
      </w:r>
      <w:proofErr w:type="spellEnd"/>
      <w:r w:rsidRPr="00BC48AF">
        <w:rPr>
          <w:sz w:val="28"/>
          <w:szCs w:val="28"/>
          <w:lang w:val="uk-UA"/>
        </w:rPr>
        <w:t>.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ind w:left="720" w:right="-143"/>
        <w:rPr>
          <w:b/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-         субвенція з місцевого бюджету на здійснення природоохоронних заходів- </w:t>
      </w:r>
      <w:r w:rsidRPr="00BC48AF">
        <w:rPr>
          <w:b/>
          <w:sz w:val="28"/>
          <w:szCs w:val="28"/>
          <w:lang w:val="uk-UA"/>
        </w:rPr>
        <w:t xml:space="preserve">590,3 </w:t>
      </w:r>
      <w:proofErr w:type="spellStart"/>
      <w:r w:rsidRPr="00BC48AF">
        <w:rPr>
          <w:b/>
          <w:sz w:val="28"/>
          <w:szCs w:val="28"/>
          <w:lang w:val="uk-UA"/>
        </w:rPr>
        <w:t>тис.грн</w:t>
      </w:r>
      <w:proofErr w:type="spellEnd"/>
      <w:r w:rsidRPr="00BC48AF">
        <w:rPr>
          <w:b/>
          <w:sz w:val="28"/>
          <w:szCs w:val="28"/>
          <w:lang w:val="uk-UA"/>
        </w:rPr>
        <w:t>.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ind w:left="709" w:hanging="1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-         інша субвенція з місцевого бюджету ( спецфонд) – </w:t>
      </w:r>
      <w:r w:rsidR="004541D1" w:rsidRPr="00BC48AF">
        <w:rPr>
          <w:b/>
          <w:sz w:val="28"/>
          <w:szCs w:val="28"/>
          <w:lang w:val="uk-UA"/>
        </w:rPr>
        <w:t>1165,1</w:t>
      </w:r>
      <w:r w:rsidRPr="00BC48AF">
        <w:rPr>
          <w:sz w:val="28"/>
          <w:szCs w:val="28"/>
          <w:lang w:val="uk-UA"/>
        </w:rPr>
        <w:t xml:space="preserve"> </w:t>
      </w:r>
      <w:proofErr w:type="spellStart"/>
      <w:r w:rsidRPr="00BC48AF">
        <w:rPr>
          <w:sz w:val="28"/>
          <w:szCs w:val="28"/>
          <w:lang w:val="uk-UA"/>
        </w:rPr>
        <w:t>тис.грн</w:t>
      </w:r>
      <w:proofErr w:type="spellEnd"/>
      <w:r w:rsidRPr="00BC48AF">
        <w:rPr>
          <w:sz w:val="28"/>
          <w:szCs w:val="28"/>
          <w:lang w:val="uk-UA"/>
        </w:rPr>
        <w:t>.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ind w:left="709" w:hanging="1"/>
        <w:jc w:val="both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-          субвенції з місцевих бюджетів іншим місцевим бюджетам- </w:t>
      </w:r>
      <w:r w:rsidR="003E535C" w:rsidRPr="00BC48AF">
        <w:rPr>
          <w:b/>
          <w:sz w:val="28"/>
          <w:szCs w:val="28"/>
          <w:lang w:val="uk-UA"/>
        </w:rPr>
        <w:t>25</w:t>
      </w:r>
      <w:r w:rsidRPr="00BC48AF">
        <w:rPr>
          <w:b/>
          <w:sz w:val="28"/>
          <w:szCs w:val="28"/>
          <w:lang w:val="uk-UA"/>
        </w:rPr>
        <w:t xml:space="preserve"> млн. </w:t>
      </w:r>
      <w:r w:rsidR="003E535C" w:rsidRPr="00BC48AF">
        <w:rPr>
          <w:b/>
          <w:sz w:val="28"/>
          <w:szCs w:val="28"/>
          <w:lang w:val="uk-UA"/>
        </w:rPr>
        <w:t>595,1</w:t>
      </w:r>
      <w:r w:rsidRPr="00BC48AF">
        <w:rPr>
          <w:b/>
          <w:sz w:val="28"/>
          <w:szCs w:val="28"/>
          <w:lang w:val="uk-UA"/>
        </w:rPr>
        <w:t xml:space="preserve"> тис. грн</w:t>
      </w:r>
      <w:r w:rsidRPr="00BC48AF">
        <w:rPr>
          <w:sz w:val="28"/>
          <w:szCs w:val="28"/>
          <w:lang w:val="uk-UA"/>
        </w:rPr>
        <w:t>., в тому числі:</w:t>
      </w:r>
    </w:p>
    <w:p w:rsidR="005B0C7F" w:rsidRPr="00BC48AF" w:rsidRDefault="005B0C7F" w:rsidP="005B0C7F">
      <w:pPr>
        <w:spacing w:after="0" w:line="240" w:lineRule="auto"/>
        <w:ind w:left="709" w:firstLine="70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C48AF">
        <w:rPr>
          <w:rFonts w:ascii="Times New Roman" w:hAnsi="Times New Roman"/>
          <w:sz w:val="28"/>
          <w:szCs w:val="28"/>
          <w:lang w:val="uk-UA"/>
        </w:rPr>
        <w:t xml:space="preserve">- субвенція з місцевого бюджету за рахунок залишку коштів освітньої субвенції, що утворився    на початок бюджетного періоду – </w:t>
      </w:r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313,1 </w:t>
      </w:r>
      <w:proofErr w:type="spellStart"/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ind w:left="709" w:firstLine="707"/>
        <w:jc w:val="both"/>
        <w:rPr>
          <w:b/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-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–</w:t>
      </w:r>
      <w:r w:rsidRPr="00BC48AF">
        <w:rPr>
          <w:b/>
          <w:sz w:val="28"/>
          <w:szCs w:val="28"/>
          <w:lang w:val="uk-UA"/>
        </w:rPr>
        <w:t>38</w:t>
      </w:r>
      <w:r w:rsidR="000C6AC1" w:rsidRPr="00BC48AF">
        <w:rPr>
          <w:b/>
          <w:sz w:val="28"/>
          <w:szCs w:val="28"/>
          <w:lang w:val="uk-UA"/>
        </w:rPr>
        <w:t>1,2</w:t>
      </w:r>
      <w:r w:rsidRPr="00BC48AF">
        <w:rPr>
          <w:b/>
          <w:sz w:val="28"/>
          <w:szCs w:val="28"/>
          <w:lang w:val="uk-UA"/>
        </w:rPr>
        <w:t>тис.грн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ind w:left="709" w:firstLine="707"/>
        <w:jc w:val="both"/>
        <w:rPr>
          <w:b/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-  субвенція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 </w:t>
      </w:r>
      <w:r w:rsidRPr="00BC48AF">
        <w:rPr>
          <w:b/>
          <w:sz w:val="28"/>
          <w:szCs w:val="28"/>
          <w:lang w:val="uk-UA"/>
        </w:rPr>
        <w:t xml:space="preserve">– </w:t>
      </w:r>
      <w:r w:rsidR="00080548" w:rsidRPr="00BC48AF">
        <w:rPr>
          <w:b/>
          <w:sz w:val="28"/>
          <w:szCs w:val="28"/>
          <w:lang w:val="uk-UA"/>
        </w:rPr>
        <w:t>1047,2</w:t>
      </w:r>
      <w:r w:rsidRPr="00BC48AF">
        <w:rPr>
          <w:b/>
          <w:sz w:val="28"/>
          <w:szCs w:val="28"/>
          <w:lang w:val="uk-UA"/>
        </w:rPr>
        <w:t xml:space="preserve"> </w:t>
      </w:r>
      <w:proofErr w:type="spellStart"/>
      <w:r w:rsidRPr="00BC48AF">
        <w:rPr>
          <w:b/>
          <w:sz w:val="28"/>
          <w:szCs w:val="28"/>
          <w:lang w:val="uk-UA"/>
        </w:rPr>
        <w:t>тис.грн</w:t>
      </w:r>
      <w:proofErr w:type="spellEnd"/>
      <w:r w:rsidRPr="00BC48AF">
        <w:rPr>
          <w:b/>
          <w:sz w:val="28"/>
          <w:szCs w:val="28"/>
          <w:lang w:val="uk-UA"/>
        </w:rPr>
        <w:t>.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ind w:left="709" w:firstLine="707"/>
        <w:jc w:val="both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lastRenderedPageBreak/>
        <w:t xml:space="preserve">-   субвенція з місцевого бюджету на здійснення переданих видатків у сфері освіти за рахунок коштів освітньої субвенції – </w:t>
      </w:r>
      <w:r w:rsidR="00DF6ADC" w:rsidRPr="00BC48AF">
        <w:rPr>
          <w:b/>
          <w:sz w:val="28"/>
          <w:szCs w:val="28"/>
          <w:lang w:val="uk-UA"/>
        </w:rPr>
        <w:t>4300</w:t>
      </w:r>
      <w:r w:rsidRPr="00BC48AF">
        <w:rPr>
          <w:b/>
          <w:sz w:val="28"/>
          <w:szCs w:val="28"/>
          <w:lang w:val="uk-UA"/>
        </w:rPr>
        <w:t>,0</w:t>
      </w:r>
      <w:r w:rsidRPr="00BC48AF">
        <w:rPr>
          <w:sz w:val="28"/>
          <w:szCs w:val="28"/>
          <w:lang w:val="uk-UA"/>
        </w:rPr>
        <w:t xml:space="preserve"> </w:t>
      </w:r>
      <w:proofErr w:type="spellStart"/>
      <w:r w:rsidRPr="00BC48AF">
        <w:rPr>
          <w:sz w:val="28"/>
          <w:szCs w:val="28"/>
          <w:lang w:val="uk-UA"/>
        </w:rPr>
        <w:t>тис.грн</w:t>
      </w:r>
      <w:proofErr w:type="spellEnd"/>
      <w:r w:rsidRPr="00BC48AF">
        <w:rPr>
          <w:sz w:val="28"/>
          <w:szCs w:val="28"/>
          <w:lang w:val="uk-UA"/>
        </w:rPr>
        <w:t>.</w:t>
      </w:r>
    </w:p>
    <w:p w:rsidR="005B0C7F" w:rsidRPr="00BC48AF" w:rsidRDefault="005B0C7F" w:rsidP="005B0C7F">
      <w:pPr>
        <w:pStyle w:val="a3"/>
        <w:spacing w:before="225" w:beforeAutospacing="0" w:after="225" w:afterAutospacing="0" w:line="270" w:lineRule="atLeast"/>
        <w:ind w:left="709" w:firstLine="707"/>
        <w:jc w:val="both"/>
        <w:rPr>
          <w:b/>
          <w:sz w:val="28"/>
          <w:szCs w:val="28"/>
        </w:rPr>
      </w:pPr>
      <w:r w:rsidRPr="00BC48AF">
        <w:rPr>
          <w:sz w:val="28"/>
          <w:szCs w:val="28"/>
          <w:lang w:val="uk-UA"/>
        </w:rPr>
        <w:t xml:space="preserve">- субвенція з місцевого бюджету на здійснення переданих видатків у сфері охорони здоров`я за рахунок коштів медичної субвенції </w:t>
      </w:r>
      <w:r w:rsidR="008E5337" w:rsidRPr="00BC48AF">
        <w:rPr>
          <w:b/>
          <w:sz w:val="28"/>
          <w:szCs w:val="28"/>
          <w:lang w:val="uk-UA"/>
        </w:rPr>
        <w:t>15236,6</w:t>
      </w:r>
      <w:r w:rsidRPr="00BC48AF">
        <w:rPr>
          <w:b/>
          <w:sz w:val="28"/>
          <w:szCs w:val="28"/>
          <w:lang w:val="uk-UA"/>
        </w:rPr>
        <w:t xml:space="preserve"> </w:t>
      </w:r>
      <w:proofErr w:type="spellStart"/>
      <w:r w:rsidRPr="00BC48AF">
        <w:rPr>
          <w:b/>
          <w:sz w:val="28"/>
          <w:szCs w:val="28"/>
          <w:lang w:val="uk-UA"/>
        </w:rPr>
        <w:t>тис.грн</w:t>
      </w:r>
      <w:proofErr w:type="spellEnd"/>
      <w:r w:rsidRPr="00BC48AF">
        <w:rPr>
          <w:b/>
          <w:sz w:val="28"/>
          <w:szCs w:val="28"/>
          <w:lang w:val="uk-UA"/>
        </w:rPr>
        <w:t>.</w:t>
      </w:r>
    </w:p>
    <w:p w:rsidR="005B0C7F" w:rsidRPr="00BC48AF" w:rsidRDefault="005B0C7F" w:rsidP="005B0C7F">
      <w:pPr>
        <w:spacing w:after="0" w:line="240" w:lineRule="auto"/>
        <w:ind w:left="709" w:firstLine="70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BC48A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- Субвенція з місцевого бюджету за рахунок залишку коштів медичної субвенції, що утворився на початок бюджетного періоду </w:t>
      </w:r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11,4 </w:t>
      </w:r>
      <w:proofErr w:type="spellStart"/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5B0C7F" w:rsidRPr="00BC48AF" w:rsidRDefault="005B0C7F" w:rsidP="005B0C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5B0C7F" w:rsidRPr="00BC48AF" w:rsidRDefault="005B0C7F" w:rsidP="005B0C7F">
      <w:pPr>
        <w:spacing w:after="0" w:line="240" w:lineRule="auto"/>
        <w:ind w:left="709" w:firstLine="70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BC48A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- 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 </w:t>
      </w:r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</w:t>
      </w:r>
      <w:r w:rsidR="00C55D87"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830,0</w:t>
      </w:r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5B0C7F" w:rsidRPr="00BC48AF" w:rsidRDefault="005B0C7F" w:rsidP="005B0C7F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5B0C7F" w:rsidRPr="00BC48AF" w:rsidRDefault="005B0C7F" w:rsidP="005B0C7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BC48A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інші субвенції з місцевого бюджету – </w:t>
      </w:r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</w:t>
      </w:r>
      <w:r w:rsidR="008552EF"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615,6</w:t>
      </w:r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5B0C7F" w:rsidRPr="00BC48AF" w:rsidRDefault="005B0C7F" w:rsidP="005B0C7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5B0C7F" w:rsidRPr="00BC48AF" w:rsidRDefault="005B0C7F" w:rsidP="005B0C7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BC48A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субвенція з місцевого бюджету на здійснення заходів щодо соціально-економічного розвитку окремих територій за рахунок залишку коштів відповідної субвенції з державного бюджету, що утворився на кінець 2017 року – </w:t>
      </w:r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810,0 </w:t>
      </w:r>
      <w:proofErr w:type="spellStart"/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BC48A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282A90" w:rsidRPr="00BC48AF" w:rsidRDefault="00282A90" w:rsidP="00282A90">
      <w:pPr>
        <w:pStyle w:val="a3"/>
        <w:numPr>
          <w:ilvl w:val="0"/>
          <w:numId w:val="9"/>
        </w:numPr>
        <w:spacing w:before="225" w:beforeAutospacing="0" w:after="225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Субвенція з місцевого бюджету на здійснення заходів щодо соціально-економічного розвитку окремих територій за рахунок відповідної субвенції з державного бюджету – </w:t>
      </w:r>
      <w:r w:rsidRPr="00BC48AF">
        <w:rPr>
          <w:b/>
          <w:sz w:val="28"/>
          <w:szCs w:val="28"/>
          <w:lang w:val="uk-UA"/>
        </w:rPr>
        <w:t xml:space="preserve">50,0 </w:t>
      </w:r>
      <w:proofErr w:type="spellStart"/>
      <w:r w:rsidRPr="00BC48AF">
        <w:rPr>
          <w:b/>
          <w:sz w:val="28"/>
          <w:szCs w:val="28"/>
          <w:lang w:val="uk-UA"/>
        </w:rPr>
        <w:t>тис.грн</w:t>
      </w:r>
      <w:proofErr w:type="spellEnd"/>
      <w:r w:rsidRPr="00BC48AF">
        <w:rPr>
          <w:sz w:val="28"/>
          <w:szCs w:val="28"/>
          <w:lang w:val="uk-UA"/>
        </w:rPr>
        <w:t>.</w:t>
      </w:r>
    </w:p>
    <w:p w:rsidR="00CC7023" w:rsidRPr="00BC48AF" w:rsidRDefault="00CC7023" w:rsidP="00CC7023">
      <w:pPr>
        <w:pStyle w:val="a7"/>
        <w:rPr>
          <w:sz w:val="28"/>
          <w:szCs w:val="28"/>
          <w:lang w:val="uk-UA"/>
        </w:rPr>
      </w:pPr>
    </w:p>
    <w:p w:rsidR="00CC7023" w:rsidRPr="00BC48AF" w:rsidRDefault="00CC7023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CC7023" w:rsidRPr="00BC48AF" w:rsidRDefault="00CC7023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CC7023" w:rsidRPr="00BC48AF" w:rsidRDefault="00CC7023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CC7023" w:rsidRDefault="00CC7023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B65C4A" w:rsidRDefault="00B65C4A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B65C4A" w:rsidRDefault="00B65C4A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B65C4A" w:rsidRDefault="00B65C4A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B65C4A" w:rsidRDefault="00B65C4A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B65C4A" w:rsidRDefault="00B65C4A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B65C4A" w:rsidRDefault="00B65C4A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CC7023" w:rsidRPr="00BC48AF" w:rsidRDefault="00CC7023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E5184" w:rsidRPr="00E2569A" w:rsidRDefault="00CC7023" w:rsidP="00CC7023">
      <w:pPr>
        <w:pStyle w:val="a3"/>
        <w:spacing w:before="0" w:beforeAutospacing="0" w:after="0" w:afterAutospacing="0" w:line="270" w:lineRule="atLeast"/>
        <w:ind w:firstLine="708"/>
        <w:jc w:val="center"/>
        <w:rPr>
          <w:b/>
          <w:sz w:val="28"/>
          <w:szCs w:val="28"/>
          <w:lang w:val="uk-UA"/>
        </w:rPr>
      </w:pPr>
      <w:proofErr w:type="spellStart"/>
      <w:r w:rsidRPr="00E2569A">
        <w:rPr>
          <w:b/>
          <w:sz w:val="28"/>
          <w:szCs w:val="28"/>
        </w:rPr>
        <w:t>Всього</w:t>
      </w:r>
      <w:proofErr w:type="spellEnd"/>
      <w:r w:rsidRPr="00E2569A">
        <w:rPr>
          <w:b/>
          <w:sz w:val="28"/>
          <w:szCs w:val="28"/>
        </w:rPr>
        <w:t xml:space="preserve"> </w:t>
      </w:r>
      <w:proofErr w:type="spellStart"/>
      <w:r w:rsidRPr="00E2569A">
        <w:rPr>
          <w:b/>
          <w:sz w:val="28"/>
          <w:szCs w:val="28"/>
        </w:rPr>
        <w:t>спрямовано</w:t>
      </w:r>
      <w:proofErr w:type="spellEnd"/>
      <w:r w:rsidRPr="00E2569A">
        <w:rPr>
          <w:b/>
          <w:sz w:val="28"/>
          <w:szCs w:val="28"/>
        </w:rPr>
        <w:t xml:space="preserve"> </w:t>
      </w:r>
      <w:proofErr w:type="spellStart"/>
      <w:r w:rsidRPr="00E2569A">
        <w:rPr>
          <w:b/>
          <w:sz w:val="28"/>
          <w:szCs w:val="28"/>
        </w:rPr>
        <w:t>асигнувань</w:t>
      </w:r>
      <w:proofErr w:type="spellEnd"/>
      <w:r w:rsidRPr="00E2569A">
        <w:rPr>
          <w:b/>
          <w:sz w:val="28"/>
          <w:szCs w:val="28"/>
        </w:rPr>
        <w:t xml:space="preserve"> (</w:t>
      </w:r>
      <w:proofErr w:type="spellStart"/>
      <w:r w:rsidRPr="00E2569A">
        <w:rPr>
          <w:b/>
          <w:sz w:val="28"/>
          <w:szCs w:val="28"/>
        </w:rPr>
        <w:t>видатків</w:t>
      </w:r>
      <w:proofErr w:type="spellEnd"/>
      <w:r w:rsidRPr="00E2569A">
        <w:rPr>
          <w:b/>
          <w:sz w:val="28"/>
          <w:szCs w:val="28"/>
        </w:rPr>
        <w:t xml:space="preserve">) по </w:t>
      </w:r>
      <w:proofErr w:type="spellStart"/>
      <w:r w:rsidRPr="00E2569A">
        <w:rPr>
          <w:b/>
          <w:sz w:val="28"/>
          <w:szCs w:val="28"/>
        </w:rPr>
        <w:t>загальному</w:t>
      </w:r>
      <w:proofErr w:type="spellEnd"/>
      <w:r w:rsidRPr="00E2569A">
        <w:rPr>
          <w:b/>
          <w:sz w:val="28"/>
          <w:szCs w:val="28"/>
          <w:lang w:val="uk-UA"/>
        </w:rPr>
        <w:t xml:space="preserve"> та </w:t>
      </w:r>
      <w:proofErr w:type="gramStart"/>
      <w:r w:rsidRPr="00E2569A">
        <w:rPr>
          <w:b/>
          <w:sz w:val="28"/>
          <w:szCs w:val="28"/>
          <w:lang w:val="uk-UA"/>
        </w:rPr>
        <w:t xml:space="preserve">спеціальному </w:t>
      </w:r>
      <w:r w:rsidRPr="00E2569A">
        <w:rPr>
          <w:b/>
          <w:sz w:val="28"/>
          <w:szCs w:val="28"/>
        </w:rPr>
        <w:t xml:space="preserve"> фонд</w:t>
      </w:r>
      <w:r w:rsidRPr="00E2569A">
        <w:rPr>
          <w:b/>
          <w:sz w:val="28"/>
          <w:szCs w:val="28"/>
          <w:lang w:val="uk-UA"/>
        </w:rPr>
        <w:t>ах</w:t>
      </w:r>
      <w:proofErr w:type="gramEnd"/>
      <w:r w:rsidRPr="00E2569A">
        <w:rPr>
          <w:b/>
          <w:sz w:val="28"/>
          <w:szCs w:val="28"/>
        </w:rPr>
        <w:t xml:space="preserve"> </w:t>
      </w:r>
      <w:r w:rsidRPr="00E2569A">
        <w:rPr>
          <w:b/>
          <w:sz w:val="28"/>
          <w:szCs w:val="28"/>
          <w:lang w:val="uk-UA"/>
        </w:rPr>
        <w:t>Овруцького міського</w:t>
      </w:r>
      <w:r w:rsidRPr="00E2569A">
        <w:rPr>
          <w:b/>
          <w:sz w:val="28"/>
          <w:szCs w:val="28"/>
        </w:rPr>
        <w:t xml:space="preserve"> бюджету за 2018 р</w:t>
      </w:r>
      <w:proofErr w:type="spellStart"/>
      <w:r w:rsidR="00F55B3B" w:rsidRPr="00E2569A">
        <w:rPr>
          <w:b/>
          <w:sz w:val="28"/>
          <w:szCs w:val="28"/>
          <w:lang w:val="uk-UA"/>
        </w:rPr>
        <w:t>ік</w:t>
      </w:r>
      <w:proofErr w:type="spellEnd"/>
      <w:r w:rsidR="00F55B3B" w:rsidRPr="00E2569A">
        <w:rPr>
          <w:b/>
          <w:sz w:val="28"/>
          <w:szCs w:val="28"/>
          <w:lang w:val="uk-UA"/>
        </w:rPr>
        <w:t xml:space="preserve"> </w:t>
      </w:r>
    </w:p>
    <w:p w:rsidR="00CC7023" w:rsidRPr="00E2569A" w:rsidRDefault="00CC7023" w:rsidP="00CC7023">
      <w:pPr>
        <w:pStyle w:val="a3"/>
        <w:spacing w:before="0" w:beforeAutospacing="0" w:after="0" w:afterAutospacing="0" w:line="270" w:lineRule="atLeast"/>
        <w:ind w:firstLine="708"/>
        <w:jc w:val="center"/>
        <w:rPr>
          <w:b/>
          <w:sz w:val="28"/>
          <w:szCs w:val="28"/>
          <w:lang w:val="uk-UA"/>
        </w:rPr>
      </w:pPr>
      <w:r w:rsidRPr="00E2569A">
        <w:rPr>
          <w:b/>
          <w:sz w:val="28"/>
          <w:szCs w:val="28"/>
        </w:rPr>
        <w:t xml:space="preserve"> –</w:t>
      </w:r>
      <w:r w:rsidRPr="00E2569A">
        <w:rPr>
          <w:b/>
          <w:sz w:val="28"/>
          <w:szCs w:val="28"/>
          <w:lang w:val="uk-UA"/>
        </w:rPr>
        <w:t xml:space="preserve"> </w:t>
      </w:r>
      <w:r w:rsidR="00F55B3B" w:rsidRPr="00E2569A">
        <w:rPr>
          <w:b/>
          <w:sz w:val="28"/>
          <w:szCs w:val="28"/>
          <w:lang w:val="uk-UA"/>
        </w:rPr>
        <w:t>273</w:t>
      </w:r>
      <w:r w:rsidRPr="00E2569A">
        <w:rPr>
          <w:b/>
          <w:sz w:val="28"/>
          <w:szCs w:val="28"/>
          <w:lang w:val="uk-UA"/>
        </w:rPr>
        <w:t xml:space="preserve"> млн.</w:t>
      </w:r>
      <w:r w:rsidRPr="00E2569A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E2569A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 </w:t>
      </w:r>
      <w:r w:rsidR="00F55B3B" w:rsidRPr="00E2569A">
        <w:rPr>
          <w:rStyle w:val="a4"/>
          <w:sz w:val="28"/>
          <w:szCs w:val="28"/>
          <w:bdr w:val="none" w:sz="0" w:space="0" w:color="auto" w:frame="1"/>
          <w:lang w:val="uk-UA"/>
        </w:rPr>
        <w:t>803</w:t>
      </w:r>
      <w:r w:rsidRPr="00E2569A">
        <w:rPr>
          <w:rStyle w:val="a4"/>
          <w:sz w:val="28"/>
          <w:szCs w:val="28"/>
          <w:bdr w:val="none" w:sz="0" w:space="0" w:color="auto" w:frame="1"/>
          <w:lang w:val="uk-UA"/>
        </w:rPr>
        <w:t>,</w:t>
      </w:r>
      <w:r w:rsidR="00F55B3B" w:rsidRPr="00E2569A">
        <w:rPr>
          <w:rStyle w:val="a4"/>
          <w:sz w:val="28"/>
          <w:szCs w:val="28"/>
          <w:bdr w:val="none" w:sz="0" w:space="0" w:color="auto" w:frame="1"/>
          <w:lang w:val="uk-UA"/>
        </w:rPr>
        <w:t>3</w:t>
      </w:r>
      <w:r w:rsidRPr="00E2569A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тис</w:t>
      </w:r>
      <w:r w:rsidRPr="00E2569A">
        <w:rPr>
          <w:b/>
          <w:sz w:val="28"/>
          <w:szCs w:val="28"/>
          <w:lang w:val="uk-UA"/>
        </w:rPr>
        <w:t>.</w:t>
      </w:r>
      <w:r w:rsidRPr="00E2569A">
        <w:rPr>
          <w:b/>
          <w:sz w:val="28"/>
          <w:szCs w:val="28"/>
        </w:rPr>
        <w:t> </w:t>
      </w:r>
      <w:r w:rsidRPr="00E2569A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грн</w:t>
      </w:r>
      <w:r w:rsidRPr="00E2569A">
        <w:rPr>
          <w:b/>
          <w:sz w:val="28"/>
          <w:szCs w:val="28"/>
          <w:lang w:val="uk-UA"/>
        </w:rPr>
        <w:t xml:space="preserve">. ( </w:t>
      </w:r>
      <w:r w:rsidR="00F55B3B" w:rsidRPr="00E2569A">
        <w:rPr>
          <w:b/>
          <w:sz w:val="28"/>
          <w:szCs w:val="28"/>
          <w:lang w:val="uk-UA"/>
        </w:rPr>
        <w:t>2017</w:t>
      </w:r>
      <w:r w:rsidRPr="00E2569A">
        <w:rPr>
          <w:b/>
          <w:sz w:val="28"/>
          <w:szCs w:val="28"/>
          <w:lang w:val="uk-UA"/>
        </w:rPr>
        <w:t xml:space="preserve">р.- </w:t>
      </w:r>
      <w:r w:rsidR="00F55B3B" w:rsidRPr="00E2569A">
        <w:rPr>
          <w:b/>
          <w:sz w:val="28"/>
          <w:szCs w:val="28"/>
          <w:lang w:val="uk-UA"/>
        </w:rPr>
        <w:t>42</w:t>
      </w:r>
      <w:r w:rsidRPr="00E2569A">
        <w:rPr>
          <w:b/>
          <w:sz w:val="28"/>
          <w:szCs w:val="28"/>
          <w:lang w:val="uk-UA"/>
        </w:rPr>
        <w:t xml:space="preserve"> млн.</w:t>
      </w:r>
      <w:r w:rsidR="00F55B3B" w:rsidRPr="00E2569A">
        <w:rPr>
          <w:b/>
          <w:sz w:val="28"/>
          <w:szCs w:val="28"/>
          <w:lang w:val="uk-UA"/>
        </w:rPr>
        <w:t xml:space="preserve"> 222,2</w:t>
      </w:r>
      <w:r w:rsidRPr="00E2569A">
        <w:rPr>
          <w:b/>
          <w:sz w:val="28"/>
          <w:szCs w:val="28"/>
          <w:lang w:val="uk-UA"/>
        </w:rPr>
        <w:t xml:space="preserve"> тис. грн.)</w:t>
      </w:r>
    </w:p>
    <w:p w:rsidR="00CC7023" w:rsidRPr="00BC48AF" w:rsidRDefault="00CC7023" w:rsidP="00CC7023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 </w:t>
      </w:r>
    </w:p>
    <w:p w:rsidR="00CC7023" w:rsidRPr="00BC48AF" w:rsidRDefault="00CC7023" w:rsidP="00CC7023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 (загальний фонд </w:t>
      </w:r>
      <w:r w:rsidR="00F55B3B" w:rsidRPr="00BC48AF">
        <w:rPr>
          <w:sz w:val="28"/>
          <w:szCs w:val="28"/>
          <w:lang w:val="uk-UA"/>
        </w:rPr>
        <w:t>233</w:t>
      </w:r>
      <w:r w:rsidRPr="00BC48AF">
        <w:rPr>
          <w:sz w:val="28"/>
          <w:szCs w:val="28"/>
          <w:lang w:val="uk-UA"/>
        </w:rPr>
        <w:t xml:space="preserve"> млн.</w:t>
      </w:r>
      <w:r w:rsidR="00F55B3B" w:rsidRPr="00BC48AF">
        <w:rPr>
          <w:sz w:val="28"/>
          <w:szCs w:val="28"/>
          <w:lang w:val="uk-UA"/>
        </w:rPr>
        <w:t>199,0</w:t>
      </w:r>
      <w:r w:rsidRPr="00BC48AF">
        <w:rPr>
          <w:sz w:val="28"/>
          <w:szCs w:val="28"/>
          <w:lang w:val="uk-UA"/>
        </w:rPr>
        <w:t xml:space="preserve"> тис. грн., спеціальний фонд </w:t>
      </w:r>
      <w:r w:rsidR="00F55B3B" w:rsidRPr="00BC48AF">
        <w:rPr>
          <w:sz w:val="28"/>
          <w:szCs w:val="28"/>
          <w:lang w:val="uk-UA"/>
        </w:rPr>
        <w:t>40</w:t>
      </w:r>
      <w:r w:rsidRPr="00BC48AF">
        <w:rPr>
          <w:sz w:val="28"/>
          <w:szCs w:val="28"/>
          <w:lang w:val="uk-UA"/>
        </w:rPr>
        <w:t xml:space="preserve"> млн. </w:t>
      </w:r>
      <w:r w:rsidR="00F55B3B" w:rsidRPr="00BC48AF">
        <w:rPr>
          <w:sz w:val="28"/>
          <w:szCs w:val="28"/>
          <w:lang w:val="uk-UA"/>
        </w:rPr>
        <w:t>604,4</w:t>
      </w:r>
      <w:r w:rsidRPr="00BC48AF">
        <w:rPr>
          <w:sz w:val="28"/>
          <w:szCs w:val="28"/>
          <w:lang w:val="uk-UA"/>
        </w:rPr>
        <w:t xml:space="preserve"> тис. грн.) . В тому числі по галузях:</w:t>
      </w:r>
    </w:p>
    <w:p w:rsidR="00CC7023" w:rsidRPr="00BC48AF" w:rsidRDefault="00CC7023" w:rsidP="00CC7023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</w:p>
    <w:p w:rsidR="0085744C" w:rsidRDefault="00CC7023" w:rsidP="00CC7023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галузь “</w:t>
      </w:r>
      <w:r w:rsidRPr="00F66B96">
        <w:rPr>
          <w:b/>
          <w:sz w:val="28"/>
          <w:szCs w:val="28"/>
          <w:lang w:val="uk-UA"/>
        </w:rPr>
        <w:t>Освіта</w:t>
      </w:r>
      <w:r w:rsidRPr="00BC48AF">
        <w:rPr>
          <w:sz w:val="28"/>
          <w:szCs w:val="28"/>
          <w:lang w:val="uk-UA"/>
        </w:rPr>
        <w:t>”</w:t>
      </w:r>
      <w:r w:rsidRPr="00BC48AF">
        <w:rPr>
          <w:sz w:val="28"/>
          <w:szCs w:val="28"/>
        </w:rPr>
        <w:t> </w:t>
      </w:r>
      <w:r w:rsidRPr="00BC48AF">
        <w:rPr>
          <w:rStyle w:val="a4"/>
          <w:sz w:val="28"/>
          <w:szCs w:val="28"/>
          <w:bdr w:val="none" w:sz="0" w:space="0" w:color="auto" w:frame="1"/>
          <w:lang w:val="uk-UA"/>
        </w:rPr>
        <w:t>–</w:t>
      </w:r>
      <w:r w:rsidRPr="00BC48AF">
        <w:rPr>
          <w:rStyle w:val="a4"/>
          <w:sz w:val="28"/>
          <w:szCs w:val="28"/>
          <w:bdr w:val="none" w:sz="0" w:space="0" w:color="auto" w:frame="1"/>
        </w:rPr>
        <w:t>  </w:t>
      </w:r>
      <w:r w:rsidR="00416975" w:rsidRPr="00BC48AF">
        <w:rPr>
          <w:rStyle w:val="a4"/>
          <w:sz w:val="28"/>
          <w:szCs w:val="28"/>
          <w:bdr w:val="none" w:sz="0" w:space="0" w:color="auto" w:frame="1"/>
          <w:lang w:val="uk-UA"/>
        </w:rPr>
        <w:t>128</w:t>
      </w:r>
      <w:r w:rsidRPr="00BC48AF">
        <w:rPr>
          <w:rStyle w:val="a4"/>
          <w:sz w:val="28"/>
          <w:szCs w:val="28"/>
          <w:bdr w:val="none" w:sz="0" w:space="0" w:color="auto" w:frame="1"/>
          <w:lang w:val="uk-UA"/>
        </w:rPr>
        <w:t xml:space="preserve"> млн.</w:t>
      </w:r>
      <w:r w:rsidRPr="00BC48AF">
        <w:rPr>
          <w:rStyle w:val="a4"/>
          <w:sz w:val="28"/>
          <w:szCs w:val="28"/>
          <w:bdr w:val="none" w:sz="0" w:space="0" w:color="auto" w:frame="1"/>
        </w:rPr>
        <w:t> </w:t>
      </w:r>
      <w:r w:rsidR="00416975" w:rsidRPr="00BC48AF">
        <w:rPr>
          <w:rStyle w:val="a4"/>
          <w:sz w:val="28"/>
          <w:szCs w:val="28"/>
          <w:bdr w:val="none" w:sz="0" w:space="0" w:color="auto" w:frame="1"/>
          <w:lang w:val="uk-UA"/>
        </w:rPr>
        <w:t>500,0</w:t>
      </w:r>
      <w:r w:rsidRPr="00BC48AF">
        <w:rPr>
          <w:rStyle w:val="a4"/>
          <w:sz w:val="28"/>
          <w:szCs w:val="28"/>
          <w:bdr w:val="none" w:sz="0" w:space="0" w:color="auto" w:frame="1"/>
          <w:lang w:val="uk-UA"/>
        </w:rPr>
        <w:t xml:space="preserve"> тис. грн</w:t>
      </w:r>
      <w:r w:rsidRPr="00BC48AF">
        <w:rPr>
          <w:sz w:val="28"/>
          <w:szCs w:val="28"/>
          <w:lang w:val="uk-UA"/>
        </w:rPr>
        <w:t>.,</w:t>
      </w:r>
    </w:p>
    <w:p w:rsidR="00CC7023" w:rsidRDefault="00313383" w:rsidP="0085744C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(75,9</w:t>
      </w:r>
      <w:r w:rsidR="0085744C">
        <w:rPr>
          <w:sz w:val="28"/>
          <w:szCs w:val="28"/>
          <w:lang w:val="uk-UA"/>
        </w:rPr>
        <w:t>млн.</w:t>
      </w:r>
      <w:r w:rsidR="00520553">
        <w:rPr>
          <w:sz w:val="28"/>
          <w:szCs w:val="28"/>
          <w:lang w:val="uk-UA"/>
        </w:rPr>
        <w:t xml:space="preserve"> </w:t>
      </w:r>
      <w:r w:rsidR="0085744C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трансферт</w:t>
      </w:r>
      <w:r w:rsidR="0085744C">
        <w:rPr>
          <w:sz w:val="28"/>
          <w:szCs w:val="28"/>
          <w:lang w:val="uk-UA"/>
        </w:rPr>
        <w:t>и,</w:t>
      </w:r>
      <w:r>
        <w:rPr>
          <w:sz w:val="28"/>
          <w:szCs w:val="28"/>
          <w:lang w:val="uk-UA"/>
        </w:rPr>
        <w:t xml:space="preserve"> 52,6 </w:t>
      </w:r>
      <w:r w:rsidR="0085744C">
        <w:rPr>
          <w:sz w:val="28"/>
          <w:szCs w:val="28"/>
          <w:lang w:val="uk-UA"/>
        </w:rPr>
        <w:t>млн.-</w:t>
      </w:r>
      <w:r w:rsidR="005205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</w:t>
      </w:r>
      <w:r w:rsidR="0085744C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бюджет)</w:t>
      </w:r>
    </w:p>
    <w:p w:rsidR="00F66B96" w:rsidRDefault="00F66B96" w:rsidP="0085744C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</w:p>
    <w:p w:rsidR="0085744C" w:rsidRPr="0085744C" w:rsidRDefault="00CC7023" w:rsidP="00CC7023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галузь «</w:t>
      </w:r>
      <w:r w:rsidRPr="00F66B96">
        <w:rPr>
          <w:b/>
          <w:sz w:val="28"/>
          <w:szCs w:val="28"/>
          <w:lang w:val="uk-UA"/>
        </w:rPr>
        <w:t>Охорона здоров’я</w:t>
      </w:r>
      <w:r w:rsidR="00F66B96">
        <w:rPr>
          <w:sz w:val="28"/>
          <w:szCs w:val="28"/>
          <w:lang w:val="uk-UA"/>
        </w:rPr>
        <w:t xml:space="preserve">» </w:t>
      </w:r>
      <w:r w:rsidRPr="00BC48AF">
        <w:rPr>
          <w:sz w:val="28"/>
          <w:szCs w:val="28"/>
          <w:lang w:val="uk-UA"/>
        </w:rPr>
        <w:t xml:space="preserve">- </w:t>
      </w:r>
      <w:r w:rsidRPr="00BC48AF">
        <w:rPr>
          <w:b/>
          <w:sz w:val="28"/>
          <w:szCs w:val="28"/>
          <w:lang w:val="uk-UA"/>
        </w:rPr>
        <w:t xml:space="preserve">  </w:t>
      </w:r>
      <w:r w:rsidR="00416975" w:rsidRPr="00BC48AF">
        <w:rPr>
          <w:b/>
          <w:sz w:val="28"/>
          <w:szCs w:val="28"/>
          <w:lang w:val="uk-UA"/>
        </w:rPr>
        <w:t>66</w:t>
      </w:r>
      <w:r w:rsidRPr="00BC48AF">
        <w:rPr>
          <w:b/>
          <w:sz w:val="28"/>
          <w:szCs w:val="28"/>
          <w:lang w:val="uk-UA"/>
        </w:rPr>
        <w:t xml:space="preserve"> млн. </w:t>
      </w:r>
      <w:r w:rsidR="00416975" w:rsidRPr="00BC48AF">
        <w:rPr>
          <w:b/>
          <w:sz w:val="28"/>
          <w:szCs w:val="28"/>
          <w:lang w:val="uk-UA"/>
        </w:rPr>
        <w:t>779,</w:t>
      </w:r>
      <w:r w:rsidR="00973CBD" w:rsidRPr="00BC48AF">
        <w:rPr>
          <w:b/>
          <w:sz w:val="28"/>
          <w:szCs w:val="28"/>
          <w:lang w:val="uk-UA"/>
        </w:rPr>
        <w:t xml:space="preserve">8 </w:t>
      </w:r>
      <w:r w:rsidRPr="00BC48AF">
        <w:rPr>
          <w:b/>
          <w:sz w:val="28"/>
          <w:szCs w:val="28"/>
          <w:lang w:val="uk-UA"/>
        </w:rPr>
        <w:t>тис. грн.</w:t>
      </w:r>
    </w:p>
    <w:p w:rsidR="00CC7023" w:rsidRDefault="00CC7023" w:rsidP="0085744C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 </w:t>
      </w:r>
      <w:r w:rsidR="00313383">
        <w:rPr>
          <w:sz w:val="28"/>
          <w:szCs w:val="28"/>
          <w:lang w:val="uk-UA"/>
        </w:rPr>
        <w:t>(</w:t>
      </w:r>
      <w:r w:rsidR="007669EC">
        <w:rPr>
          <w:sz w:val="28"/>
          <w:szCs w:val="28"/>
          <w:lang w:val="uk-UA"/>
        </w:rPr>
        <w:t>51,3</w:t>
      </w:r>
      <w:r w:rsidR="00313383">
        <w:rPr>
          <w:sz w:val="28"/>
          <w:szCs w:val="28"/>
          <w:lang w:val="uk-UA"/>
        </w:rPr>
        <w:t xml:space="preserve"> </w:t>
      </w:r>
      <w:r w:rsidR="0085744C">
        <w:rPr>
          <w:sz w:val="28"/>
          <w:szCs w:val="28"/>
          <w:lang w:val="uk-UA"/>
        </w:rPr>
        <w:t>млн.</w:t>
      </w:r>
      <w:r w:rsidR="00520553">
        <w:rPr>
          <w:sz w:val="28"/>
          <w:szCs w:val="28"/>
          <w:lang w:val="uk-UA"/>
        </w:rPr>
        <w:t xml:space="preserve">. </w:t>
      </w:r>
      <w:r w:rsidR="0085744C">
        <w:rPr>
          <w:sz w:val="28"/>
          <w:szCs w:val="28"/>
          <w:lang w:val="uk-UA"/>
        </w:rPr>
        <w:t>-</w:t>
      </w:r>
      <w:r w:rsidR="00313383">
        <w:rPr>
          <w:sz w:val="28"/>
          <w:szCs w:val="28"/>
          <w:lang w:val="uk-UA"/>
        </w:rPr>
        <w:t xml:space="preserve"> трансферт</w:t>
      </w:r>
      <w:r w:rsidR="0085744C">
        <w:rPr>
          <w:sz w:val="28"/>
          <w:szCs w:val="28"/>
          <w:lang w:val="uk-UA"/>
        </w:rPr>
        <w:t>и</w:t>
      </w:r>
      <w:r w:rsidR="00313383">
        <w:rPr>
          <w:sz w:val="28"/>
          <w:szCs w:val="28"/>
          <w:lang w:val="uk-UA"/>
        </w:rPr>
        <w:t xml:space="preserve"> та 1</w:t>
      </w:r>
      <w:r w:rsidR="007669EC">
        <w:rPr>
          <w:sz w:val="28"/>
          <w:szCs w:val="28"/>
          <w:lang w:val="uk-UA"/>
        </w:rPr>
        <w:t>5</w:t>
      </w:r>
      <w:r w:rsidR="00313383">
        <w:rPr>
          <w:sz w:val="28"/>
          <w:szCs w:val="28"/>
          <w:lang w:val="uk-UA"/>
        </w:rPr>
        <w:t>,</w:t>
      </w:r>
      <w:r w:rsidR="007669EC">
        <w:rPr>
          <w:sz w:val="28"/>
          <w:szCs w:val="28"/>
          <w:lang w:val="uk-UA"/>
        </w:rPr>
        <w:t>5</w:t>
      </w:r>
      <w:r w:rsidR="00313383">
        <w:rPr>
          <w:sz w:val="28"/>
          <w:szCs w:val="28"/>
          <w:lang w:val="uk-UA"/>
        </w:rPr>
        <w:t xml:space="preserve"> </w:t>
      </w:r>
      <w:r w:rsidR="0085744C">
        <w:rPr>
          <w:sz w:val="28"/>
          <w:szCs w:val="28"/>
          <w:lang w:val="uk-UA"/>
        </w:rPr>
        <w:t xml:space="preserve">млн.- </w:t>
      </w:r>
      <w:r w:rsidR="00313383">
        <w:rPr>
          <w:sz w:val="28"/>
          <w:szCs w:val="28"/>
          <w:lang w:val="uk-UA"/>
        </w:rPr>
        <w:t>міськ</w:t>
      </w:r>
      <w:r w:rsidR="0085744C">
        <w:rPr>
          <w:sz w:val="28"/>
          <w:szCs w:val="28"/>
          <w:lang w:val="uk-UA"/>
        </w:rPr>
        <w:t>ий</w:t>
      </w:r>
      <w:r w:rsidR="00313383">
        <w:rPr>
          <w:sz w:val="28"/>
          <w:szCs w:val="28"/>
          <w:lang w:val="uk-UA"/>
        </w:rPr>
        <w:t xml:space="preserve"> бюджет)</w:t>
      </w:r>
    </w:p>
    <w:p w:rsidR="00F66B96" w:rsidRPr="00F66B96" w:rsidRDefault="00F66B96" w:rsidP="0085744C">
      <w:pPr>
        <w:pStyle w:val="a3"/>
        <w:spacing w:before="0" w:beforeAutospacing="0" w:after="0" w:afterAutospacing="0" w:line="270" w:lineRule="atLeast"/>
        <w:ind w:left="1494"/>
        <w:rPr>
          <w:i/>
          <w:sz w:val="28"/>
          <w:szCs w:val="28"/>
          <w:lang w:val="uk-UA"/>
        </w:rPr>
      </w:pPr>
    </w:p>
    <w:p w:rsidR="00CC7023" w:rsidRDefault="00CC7023" w:rsidP="00CC7023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галузь ”</w:t>
      </w:r>
      <w:r w:rsidRPr="00F66B96">
        <w:rPr>
          <w:b/>
          <w:sz w:val="28"/>
          <w:szCs w:val="28"/>
          <w:lang w:val="uk-UA"/>
        </w:rPr>
        <w:t>Управління</w:t>
      </w:r>
      <w:r w:rsidRPr="00BC48AF">
        <w:rPr>
          <w:sz w:val="28"/>
          <w:szCs w:val="28"/>
          <w:lang w:val="uk-UA"/>
        </w:rPr>
        <w:t>”–</w:t>
      </w:r>
      <w:r w:rsidRPr="00BC48AF">
        <w:rPr>
          <w:b/>
          <w:sz w:val="28"/>
          <w:szCs w:val="28"/>
        </w:rPr>
        <w:t> </w:t>
      </w:r>
      <w:r w:rsidRPr="00BC48AF">
        <w:rPr>
          <w:b/>
          <w:sz w:val="28"/>
          <w:szCs w:val="28"/>
          <w:lang w:val="uk-UA"/>
        </w:rPr>
        <w:t>1</w:t>
      </w:r>
      <w:r w:rsidR="00217BDC" w:rsidRPr="00BC48AF">
        <w:rPr>
          <w:b/>
          <w:sz w:val="28"/>
          <w:szCs w:val="28"/>
          <w:lang w:val="uk-UA"/>
        </w:rPr>
        <w:t>8</w:t>
      </w:r>
      <w:r w:rsidRPr="00BC48AF">
        <w:rPr>
          <w:sz w:val="28"/>
          <w:szCs w:val="28"/>
          <w:lang w:val="uk-UA"/>
        </w:rPr>
        <w:t xml:space="preserve"> </w:t>
      </w:r>
      <w:r w:rsidRPr="00BC48AF">
        <w:rPr>
          <w:rStyle w:val="a4"/>
          <w:sz w:val="28"/>
          <w:szCs w:val="28"/>
          <w:bdr w:val="none" w:sz="0" w:space="0" w:color="auto" w:frame="1"/>
          <w:lang w:val="uk-UA"/>
        </w:rPr>
        <w:t xml:space="preserve">млн. </w:t>
      </w:r>
      <w:r w:rsidR="00217BDC" w:rsidRPr="00BC48AF">
        <w:rPr>
          <w:rStyle w:val="a4"/>
          <w:sz w:val="28"/>
          <w:szCs w:val="28"/>
          <w:bdr w:val="none" w:sz="0" w:space="0" w:color="auto" w:frame="1"/>
          <w:lang w:val="uk-UA"/>
        </w:rPr>
        <w:t>326,1</w:t>
      </w:r>
      <w:r w:rsidRPr="00BC48AF">
        <w:rPr>
          <w:rStyle w:val="a4"/>
          <w:sz w:val="28"/>
          <w:szCs w:val="28"/>
          <w:bdr w:val="none" w:sz="0" w:space="0" w:color="auto" w:frame="1"/>
          <w:lang w:val="uk-UA"/>
        </w:rPr>
        <w:t xml:space="preserve"> тис. грн</w:t>
      </w:r>
      <w:r w:rsidRPr="00BC48AF">
        <w:rPr>
          <w:sz w:val="28"/>
          <w:szCs w:val="28"/>
          <w:lang w:val="uk-UA"/>
        </w:rPr>
        <w:t>.,</w:t>
      </w:r>
    </w:p>
    <w:p w:rsidR="00F66B96" w:rsidRPr="00BC48AF" w:rsidRDefault="00F66B96" w:rsidP="00F66B96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</w:p>
    <w:p w:rsidR="00CC7023" w:rsidRPr="00F66B96" w:rsidRDefault="00CC7023" w:rsidP="00CC7023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rStyle w:val="a4"/>
          <w:b w:val="0"/>
          <w:bCs w:val="0"/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галузь “</w:t>
      </w:r>
      <w:r w:rsidRPr="00F66B96">
        <w:rPr>
          <w:b/>
          <w:sz w:val="28"/>
          <w:szCs w:val="28"/>
          <w:lang w:val="uk-UA"/>
        </w:rPr>
        <w:t>Соціальний захист</w:t>
      </w:r>
      <w:r w:rsidRPr="00BC48AF">
        <w:rPr>
          <w:sz w:val="28"/>
          <w:szCs w:val="28"/>
          <w:lang w:val="uk-UA"/>
        </w:rPr>
        <w:t xml:space="preserve">”– </w:t>
      </w:r>
      <w:r w:rsidR="00FB522E" w:rsidRPr="00BC48AF">
        <w:rPr>
          <w:rStyle w:val="a4"/>
          <w:sz w:val="28"/>
          <w:szCs w:val="28"/>
          <w:bdr w:val="none" w:sz="0" w:space="0" w:color="auto" w:frame="1"/>
          <w:lang w:val="uk-UA"/>
        </w:rPr>
        <w:t>3 млн. 206,0</w:t>
      </w:r>
      <w:r w:rsidR="00FB522E" w:rsidRPr="00BC48AF">
        <w:rPr>
          <w:rStyle w:val="a4"/>
          <w:sz w:val="28"/>
          <w:szCs w:val="28"/>
          <w:bdr w:val="none" w:sz="0" w:space="0" w:color="auto" w:frame="1"/>
        </w:rPr>
        <w:t xml:space="preserve"> тис. </w:t>
      </w:r>
      <w:proofErr w:type="spellStart"/>
      <w:r w:rsidR="00FB522E" w:rsidRPr="00BC48AF">
        <w:rPr>
          <w:rStyle w:val="a4"/>
          <w:sz w:val="28"/>
          <w:szCs w:val="28"/>
          <w:bdr w:val="none" w:sz="0" w:space="0" w:color="auto" w:frame="1"/>
        </w:rPr>
        <w:t>грн</w:t>
      </w:r>
      <w:proofErr w:type="spellEnd"/>
    </w:p>
    <w:p w:rsidR="00FB522E" w:rsidRPr="00F66B96" w:rsidRDefault="00CC7023" w:rsidP="00FB522E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rStyle w:val="a4"/>
          <w:b w:val="0"/>
          <w:bCs w:val="0"/>
          <w:sz w:val="28"/>
          <w:szCs w:val="28"/>
          <w:lang w:val="uk-UA"/>
        </w:rPr>
      </w:pPr>
      <w:proofErr w:type="spellStart"/>
      <w:r w:rsidRPr="00BC48AF">
        <w:rPr>
          <w:sz w:val="28"/>
          <w:szCs w:val="28"/>
        </w:rPr>
        <w:t>галузь</w:t>
      </w:r>
      <w:proofErr w:type="spellEnd"/>
      <w:r w:rsidRPr="00BC48AF">
        <w:rPr>
          <w:sz w:val="28"/>
          <w:szCs w:val="28"/>
        </w:rPr>
        <w:t xml:space="preserve"> “</w:t>
      </w:r>
      <w:r w:rsidRPr="00F66B96">
        <w:rPr>
          <w:b/>
          <w:sz w:val="28"/>
          <w:szCs w:val="28"/>
        </w:rPr>
        <w:t>Культура</w:t>
      </w:r>
      <w:r w:rsidRPr="00BC48AF">
        <w:rPr>
          <w:sz w:val="28"/>
          <w:szCs w:val="28"/>
        </w:rPr>
        <w:t>”</w:t>
      </w:r>
      <w:r w:rsidRPr="00BC48AF">
        <w:rPr>
          <w:sz w:val="28"/>
          <w:szCs w:val="28"/>
          <w:lang w:val="uk-UA"/>
        </w:rPr>
        <w:t xml:space="preserve"> </w:t>
      </w:r>
      <w:r w:rsidRPr="00BC48AF">
        <w:rPr>
          <w:sz w:val="28"/>
          <w:szCs w:val="28"/>
        </w:rPr>
        <w:t xml:space="preserve"> –  </w:t>
      </w:r>
      <w:r w:rsidR="00FB522E" w:rsidRPr="00BC48AF">
        <w:rPr>
          <w:b/>
          <w:sz w:val="28"/>
          <w:szCs w:val="28"/>
          <w:lang w:val="uk-UA"/>
        </w:rPr>
        <w:t xml:space="preserve">6 млн. 411,6 </w:t>
      </w:r>
      <w:r w:rsidR="00FB522E" w:rsidRPr="00BC48AF">
        <w:rPr>
          <w:rStyle w:val="a4"/>
          <w:sz w:val="28"/>
          <w:szCs w:val="28"/>
          <w:bdr w:val="none" w:sz="0" w:space="0" w:color="auto" w:frame="1"/>
          <w:lang w:val="uk-UA"/>
        </w:rPr>
        <w:t>тис. грн.,</w:t>
      </w:r>
    </w:p>
    <w:p w:rsidR="00CC7023" w:rsidRPr="00BC48AF" w:rsidRDefault="00CC7023" w:rsidP="00CC7023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bookmarkStart w:id="0" w:name="_GoBack"/>
      <w:bookmarkEnd w:id="0"/>
      <w:r w:rsidRPr="00BC48AF">
        <w:rPr>
          <w:sz w:val="28"/>
          <w:szCs w:val="28"/>
          <w:lang w:val="uk-UA"/>
        </w:rPr>
        <w:t>галузь «</w:t>
      </w:r>
      <w:r w:rsidRPr="00F66B96">
        <w:rPr>
          <w:b/>
          <w:sz w:val="28"/>
          <w:szCs w:val="28"/>
          <w:lang w:val="uk-UA"/>
        </w:rPr>
        <w:t>Фізична культура і спорт</w:t>
      </w:r>
      <w:r w:rsidRPr="00BC48AF">
        <w:rPr>
          <w:sz w:val="28"/>
          <w:szCs w:val="28"/>
          <w:lang w:val="uk-UA"/>
        </w:rPr>
        <w:t xml:space="preserve">» - </w:t>
      </w:r>
      <w:r w:rsidR="00416975" w:rsidRPr="00BC48AF">
        <w:rPr>
          <w:b/>
          <w:sz w:val="28"/>
          <w:szCs w:val="28"/>
          <w:lang w:val="uk-UA"/>
        </w:rPr>
        <w:t>2</w:t>
      </w:r>
      <w:r w:rsidRPr="00BC48AF">
        <w:rPr>
          <w:b/>
          <w:sz w:val="28"/>
          <w:szCs w:val="28"/>
          <w:lang w:val="uk-UA"/>
        </w:rPr>
        <w:t xml:space="preserve"> млн. </w:t>
      </w:r>
      <w:r w:rsidR="00416975" w:rsidRPr="00BC48AF">
        <w:rPr>
          <w:b/>
          <w:sz w:val="28"/>
          <w:szCs w:val="28"/>
          <w:lang w:val="uk-UA"/>
        </w:rPr>
        <w:t>537,6</w:t>
      </w:r>
      <w:r w:rsidRPr="00BC48AF">
        <w:rPr>
          <w:sz w:val="28"/>
          <w:szCs w:val="28"/>
          <w:lang w:val="uk-UA"/>
        </w:rPr>
        <w:t xml:space="preserve"> тис. грн.</w:t>
      </w:r>
    </w:p>
    <w:p w:rsidR="00CC7023" w:rsidRPr="00BC48AF" w:rsidRDefault="00CC7023" w:rsidP="00CC7023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галузь «</w:t>
      </w:r>
      <w:r w:rsidRPr="00F66B96">
        <w:rPr>
          <w:b/>
          <w:sz w:val="28"/>
          <w:szCs w:val="28"/>
          <w:lang w:val="uk-UA"/>
        </w:rPr>
        <w:t>Житлово-комунальне господарство</w:t>
      </w:r>
      <w:r w:rsidRPr="00BC48AF">
        <w:rPr>
          <w:sz w:val="28"/>
          <w:szCs w:val="28"/>
          <w:lang w:val="uk-UA"/>
        </w:rPr>
        <w:t xml:space="preserve">» </w:t>
      </w:r>
      <w:r w:rsidR="00416975" w:rsidRPr="00BC48AF">
        <w:rPr>
          <w:sz w:val="28"/>
          <w:szCs w:val="28"/>
          <w:lang w:val="uk-UA"/>
        </w:rPr>
        <w:t>–</w:t>
      </w:r>
      <w:r w:rsidRPr="00BC48AF">
        <w:rPr>
          <w:sz w:val="28"/>
          <w:szCs w:val="28"/>
          <w:lang w:val="uk-UA"/>
        </w:rPr>
        <w:t xml:space="preserve"> </w:t>
      </w:r>
      <w:r w:rsidR="00416975" w:rsidRPr="00BC48AF">
        <w:rPr>
          <w:b/>
          <w:sz w:val="28"/>
          <w:szCs w:val="28"/>
          <w:lang w:val="uk-UA"/>
        </w:rPr>
        <w:t xml:space="preserve">30 </w:t>
      </w:r>
      <w:r w:rsidRPr="00BC48AF">
        <w:rPr>
          <w:b/>
          <w:sz w:val="28"/>
          <w:szCs w:val="28"/>
          <w:lang w:val="uk-UA"/>
        </w:rPr>
        <w:t xml:space="preserve">млн. </w:t>
      </w:r>
      <w:r w:rsidR="00416975" w:rsidRPr="00BC48AF">
        <w:rPr>
          <w:b/>
          <w:sz w:val="28"/>
          <w:szCs w:val="28"/>
          <w:lang w:val="uk-UA"/>
        </w:rPr>
        <w:t>451,1</w:t>
      </w:r>
      <w:r w:rsidRPr="00BC48AF">
        <w:rPr>
          <w:sz w:val="28"/>
          <w:szCs w:val="28"/>
          <w:lang w:val="uk-UA"/>
        </w:rPr>
        <w:t xml:space="preserve"> тис. грн.</w:t>
      </w:r>
    </w:p>
    <w:p w:rsidR="00CC7023" w:rsidRPr="00BC48AF" w:rsidRDefault="00CC7023" w:rsidP="00CC7023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    </w:t>
      </w:r>
    </w:p>
    <w:p w:rsidR="00CC7023" w:rsidRPr="00BC48AF" w:rsidRDefault="00CC7023" w:rsidP="00CC7023">
      <w:pPr>
        <w:pStyle w:val="a3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BC48AF">
        <w:rPr>
          <w:sz w:val="28"/>
          <w:szCs w:val="28"/>
          <w:lang w:val="uk-UA"/>
        </w:rPr>
        <w:t>В тому числі</w:t>
      </w:r>
      <w:r w:rsidRPr="00BC48AF">
        <w:rPr>
          <w:sz w:val="28"/>
          <w:szCs w:val="28"/>
        </w:rPr>
        <w:t>:</w:t>
      </w:r>
    </w:p>
    <w:p w:rsidR="00CC7023" w:rsidRPr="00BC48AF" w:rsidRDefault="00CC7023" w:rsidP="00CC7023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«водопровідно- каналізаційне господарство» -</w:t>
      </w:r>
      <w:r w:rsidR="00F2039C" w:rsidRPr="00BC48AF">
        <w:rPr>
          <w:sz w:val="28"/>
          <w:szCs w:val="28"/>
          <w:lang w:val="uk-UA"/>
        </w:rPr>
        <w:t xml:space="preserve"> 11 </w:t>
      </w:r>
      <w:r w:rsidRPr="00BC48AF">
        <w:rPr>
          <w:sz w:val="28"/>
          <w:szCs w:val="28"/>
          <w:lang w:val="uk-UA"/>
        </w:rPr>
        <w:t xml:space="preserve">млн. </w:t>
      </w:r>
      <w:r w:rsidR="00F2039C" w:rsidRPr="00BC48AF">
        <w:rPr>
          <w:sz w:val="28"/>
          <w:szCs w:val="28"/>
          <w:lang w:val="uk-UA"/>
        </w:rPr>
        <w:t>480,7</w:t>
      </w:r>
      <w:r w:rsidRPr="00BC48AF">
        <w:rPr>
          <w:sz w:val="28"/>
          <w:szCs w:val="28"/>
          <w:lang w:val="uk-UA"/>
        </w:rPr>
        <w:t xml:space="preserve"> </w:t>
      </w:r>
      <w:proofErr w:type="spellStart"/>
      <w:r w:rsidRPr="00BC48AF">
        <w:rPr>
          <w:sz w:val="28"/>
          <w:szCs w:val="28"/>
          <w:lang w:val="uk-UA"/>
        </w:rPr>
        <w:t>тис.грн</w:t>
      </w:r>
      <w:proofErr w:type="spellEnd"/>
      <w:r w:rsidRPr="00BC48AF">
        <w:rPr>
          <w:sz w:val="28"/>
          <w:szCs w:val="28"/>
          <w:lang w:val="uk-UA"/>
        </w:rPr>
        <w:t>.</w:t>
      </w:r>
    </w:p>
    <w:p w:rsidR="00CC7023" w:rsidRPr="00BC48AF" w:rsidRDefault="00CC7023" w:rsidP="00CC7023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«благоустрій» - 1</w:t>
      </w:r>
      <w:r w:rsidR="00F2039C" w:rsidRPr="00BC48AF">
        <w:rPr>
          <w:sz w:val="28"/>
          <w:szCs w:val="28"/>
          <w:lang w:val="uk-UA"/>
        </w:rPr>
        <w:t>6</w:t>
      </w:r>
      <w:r w:rsidRPr="00BC48AF">
        <w:rPr>
          <w:sz w:val="28"/>
          <w:szCs w:val="28"/>
          <w:lang w:val="uk-UA"/>
        </w:rPr>
        <w:t xml:space="preserve"> млн. </w:t>
      </w:r>
      <w:r w:rsidR="00F2039C" w:rsidRPr="00BC48AF">
        <w:rPr>
          <w:sz w:val="28"/>
          <w:szCs w:val="28"/>
          <w:lang w:val="uk-UA"/>
        </w:rPr>
        <w:t>025</w:t>
      </w:r>
      <w:r w:rsidRPr="00BC48AF">
        <w:rPr>
          <w:sz w:val="28"/>
          <w:szCs w:val="28"/>
          <w:lang w:val="uk-UA"/>
        </w:rPr>
        <w:t>,</w:t>
      </w:r>
      <w:r w:rsidR="00F2039C" w:rsidRPr="00BC48AF">
        <w:rPr>
          <w:sz w:val="28"/>
          <w:szCs w:val="28"/>
          <w:lang w:val="uk-UA"/>
        </w:rPr>
        <w:t>4</w:t>
      </w:r>
      <w:r w:rsidRPr="00BC48AF">
        <w:rPr>
          <w:sz w:val="28"/>
          <w:szCs w:val="28"/>
          <w:lang w:val="uk-UA"/>
        </w:rPr>
        <w:t xml:space="preserve"> тис. грн.</w:t>
      </w:r>
    </w:p>
    <w:p w:rsidR="00CC7023" w:rsidRPr="00BC48AF" w:rsidRDefault="00CC7023" w:rsidP="00CC7023">
      <w:pPr>
        <w:pStyle w:val="a3"/>
        <w:spacing w:before="0" w:beforeAutospacing="0" w:after="0" w:afterAutospacing="0" w:line="270" w:lineRule="atLeast"/>
        <w:ind w:left="1776"/>
        <w:rPr>
          <w:sz w:val="28"/>
          <w:szCs w:val="28"/>
          <w:lang w:val="uk-UA"/>
        </w:rPr>
      </w:pPr>
    </w:p>
    <w:p w:rsidR="00CC7023" w:rsidRPr="00BC48AF" w:rsidRDefault="00CC7023" w:rsidP="00CC7023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 «Інша діяльність пов’язан</w:t>
      </w:r>
      <w:r w:rsidR="000C7FB8">
        <w:rPr>
          <w:sz w:val="28"/>
          <w:szCs w:val="28"/>
          <w:lang w:val="uk-UA"/>
        </w:rPr>
        <w:t>а з експлуатацією об’єктів ЖКГ»</w:t>
      </w:r>
      <w:r w:rsidRPr="00BC48AF">
        <w:rPr>
          <w:sz w:val="28"/>
          <w:szCs w:val="28"/>
          <w:lang w:val="uk-UA"/>
        </w:rPr>
        <w:t xml:space="preserve"> –</w:t>
      </w:r>
      <w:r w:rsidR="00F2039C" w:rsidRPr="00BC48AF">
        <w:rPr>
          <w:sz w:val="28"/>
          <w:szCs w:val="28"/>
          <w:lang w:val="uk-UA"/>
        </w:rPr>
        <w:t>2</w:t>
      </w:r>
      <w:r w:rsidRPr="00BC48AF">
        <w:rPr>
          <w:sz w:val="28"/>
          <w:szCs w:val="28"/>
          <w:lang w:val="uk-UA"/>
        </w:rPr>
        <w:t xml:space="preserve"> млн. </w:t>
      </w:r>
      <w:r w:rsidR="00F2039C" w:rsidRPr="00BC48AF">
        <w:rPr>
          <w:sz w:val="28"/>
          <w:szCs w:val="28"/>
          <w:lang w:val="uk-UA"/>
        </w:rPr>
        <w:t>769,2</w:t>
      </w:r>
      <w:r w:rsidRPr="00BC48AF">
        <w:rPr>
          <w:sz w:val="28"/>
          <w:szCs w:val="28"/>
          <w:lang w:val="uk-UA"/>
        </w:rPr>
        <w:t xml:space="preserve"> тис. грн. </w:t>
      </w:r>
    </w:p>
    <w:p w:rsidR="00CC7023" w:rsidRPr="000C7FB8" w:rsidRDefault="00CC7023" w:rsidP="003012A6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0C7FB8">
        <w:rPr>
          <w:sz w:val="28"/>
          <w:szCs w:val="28"/>
          <w:lang w:val="uk-UA"/>
        </w:rPr>
        <w:t>«Інша діяльність у сфері  ЖКГ» -1</w:t>
      </w:r>
      <w:r w:rsidR="00F2039C" w:rsidRPr="000C7FB8">
        <w:rPr>
          <w:sz w:val="28"/>
          <w:szCs w:val="28"/>
          <w:lang w:val="uk-UA"/>
        </w:rPr>
        <w:t>75</w:t>
      </w:r>
      <w:r w:rsidRPr="000C7FB8">
        <w:rPr>
          <w:sz w:val="28"/>
          <w:szCs w:val="28"/>
          <w:lang w:val="uk-UA"/>
        </w:rPr>
        <w:t>,</w:t>
      </w:r>
      <w:r w:rsidR="00F2039C" w:rsidRPr="000C7FB8">
        <w:rPr>
          <w:sz w:val="28"/>
          <w:szCs w:val="28"/>
          <w:lang w:val="uk-UA"/>
        </w:rPr>
        <w:t>9</w:t>
      </w:r>
      <w:r w:rsidRPr="000C7FB8">
        <w:rPr>
          <w:sz w:val="28"/>
          <w:szCs w:val="28"/>
          <w:lang w:val="uk-UA"/>
        </w:rPr>
        <w:t xml:space="preserve"> тис. грн</w:t>
      </w:r>
      <w:r w:rsidR="000C7FB8" w:rsidRPr="000C7FB8">
        <w:rPr>
          <w:sz w:val="28"/>
          <w:szCs w:val="28"/>
        </w:rPr>
        <w:t>.</w:t>
      </w:r>
    </w:p>
    <w:p w:rsidR="00CC7023" w:rsidRPr="00BC48AF" w:rsidRDefault="00CC7023" w:rsidP="00CC7023">
      <w:pPr>
        <w:pStyle w:val="a3"/>
        <w:numPr>
          <w:ilvl w:val="0"/>
          <w:numId w:val="7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галузь «</w:t>
      </w:r>
      <w:r w:rsidRPr="00F66B96">
        <w:rPr>
          <w:b/>
          <w:sz w:val="28"/>
          <w:szCs w:val="28"/>
          <w:lang w:val="uk-UA"/>
        </w:rPr>
        <w:t>Економічна діяльність</w:t>
      </w:r>
      <w:r w:rsidRPr="00BC48AF">
        <w:rPr>
          <w:sz w:val="28"/>
          <w:szCs w:val="28"/>
          <w:lang w:val="uk-UA"/>
        </w:rPr>
        <w:t xml:space="preserve">» - </w:t>
      </w:r>
      <w:r w:rsidR="00416975" w:rsidRPr="00BC48AF">
        <w:rPr>
          <w:b/>
          <w:sz w:val="28"/>
          <w:szCs w:val="28"/>
          <w:lang w:val="uk-UA"/>
        </w:rPr>
        <w:t xml:space="preserve"> 13</w:t>
      </w:r>
      <w:r w:rsidRPr="00BC48AF">
        <w:rPr>
          <w:b/>
          <w:sz w:val="28"/>
          <w:szCs w:val="28"/>
          <w:lang w:val="uk-UA"/>
        </w:rPr>
        <w:t xml:space="preserve"> млн. </w:t>
      </w:r>
      <w:r w:rsidR="00416975" w:rsidRPr="00BC48AF">
        <w:rPr>
          <w:b/>
          <w:sz w:val="28"/>
          <w:szCs w:val="28"/>
          <w:lang w:val="uk-UA"/>
        </w:rPr>
        <w:t>726,6</w:t>
      </w:r>
      <w:r w:rsidRPr="00BC48AF">
        <w:rPr>
          <w:b/>
          <w:sz w:val="28"/>
          <w:szCs w:val="28"/>
          <w:lang w:val="uk-UA"/>
        </w:rPr>
        <w:t xml:space="preserve"> тис. грн</w:t>
      </w:r>
      <w:r w:rsidRPr="00BC48AF">
        <w:rPr>
          <w:sz w:val="28"/>
          <w:szCs w:val="28"/>
          <w:lang w:val="uk-UA"/>
        </w:rPr>
        <w:t>.</w:t>
      </w:r>
    </w:p>
    <w:p w:rsidR="00CC7023" w:rsidRPr="00BC48AF" w:rsidRDefault="00CC7023" w:rsidP="00CC7023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</w:p>
    <w:p w:rsidR="00CC7023" w:rsidRPr="00BC48AF" w:rsidRDefault="00CC7023" w:rsidP="00CC7023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en-US"/>
        </w:rPr>
      </w:pPr>
      <w:r w:rsidRPr="00BC48AF">
        <w:rPr>
          <w:sz w:val="28"/>
          <w:szCs w:val="28"/>
          <w:lang w:val="uk-UA"/>
        </w:rPr>
        <w:t>В тому числі</w:t>
      </w:r>
      <w:r w:rsidRPr="00BC48AF">
        <w:rPr>
          <w:sz w:val="28"/>
          <w:szCs w:val="28"/>
          <w:lang w:val="en-US"/>
        </w:rPr>
        <w:t>:</w:t>
      </w:r>
    </w:p>
    <w:p w:rsidR="00CC7023" w:rsidRPr="00BC48AF" w:rsidRDefault="00CC7023" w:rsidP="00CC7023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«будівництво та регіональний розвиток»- </w:t>
      </w:r>
      <w:r w:rsidR="003C4E78" w:rsidRPr="00BC48AF">
        <w:rPr>
          <w:sz w:val="28"/>
          <w:szCs w:val="28"/>
          <w:lang w:val="uk-UA"/>
        </w:rPr>
        <w:t>6</w:t>
      </w:r>
      <w:r w:rsidRPr="00BC48AF">
        <w:rPr>
          <w:sz w:val="28"/>
          <w:szCs w:val="28"/>
          <w:lang w:val="uk-UA"/>
        </w:rPr>
        <w:t xml:space="preserve"> млн. </w:t>
      </w:r>
      <w:r w:rsidR="003C4E78" w:rsidRPr="00BC48AF">
        <w:rPr>
          <w:sz w:val="28"/>
          <w:szCs w:val="28"/>
          <w:lang w:val="uk-UA"/>
        </w:rPr>
        <w:t>358,2</w:t>
      </w:r>
      <w:r w:rsidRPr="00BC48AF">
        <w:rPr>
          <w:sz w:val="28"/>
          <w:szCs w:val="28"/>
          <w:lang w:val="uk-UA"/>
        </w:rPr>
        <w:t xml:space="preserve"> тис. грн.</w:t>
      </w:r>
    </w:p>
    <w:p w:rsidR="00CC7023" w:rsidRPr="00BC48AF" w:rsidRDefault="00422420" w:rsidP="00CC7023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 </w:t>
      </w:r>
      <w:r w:rsidR="00CC7023" w:rsidRPr="00BC48AF">
        <w:rPr>
          <w:sz w:val="28"/>
          <w:szCs w:val="28"/>
          <w:lang w:val="uk-UA"/>
        </w:rPr>
        <w:t xml:space="preserve">«транспорт та транспортна інфраструктура, дорожнє господарство» - </w:t>
      </w:r>
      <w:r w:rsidR="003C4E78" w:rsidRPr="00BC48AF">
        <w:rPr>
          <w:sz w:val="28"/>
          <w:szCs w:val="28"/>
          <w:lang w:val="uk-UA"/>
        </w:rPr>
        <w:t>6 млн. 586,</w:t>
      </w:r>
      <w:r w:rsidR="000358E3" w:rsidRPr="00BC48AF">
        <w:rPr>
          <w:sz w:val="28"/>
          <w:szCs w:val="28"/>
          <w:lang w:val="uk-UA"/>
        </w:rPr>
        <w:t>8</w:t>
      </w:r>
      <w:r w:rsidR="00CC7023" w:rsidRPr="00BC48AF">
        <w:rPr>
          <w:sz w:val="28"/>
          <w:szCs w:val="28"/>
          <w:lang w:val="uk-UA"/>
        </w:rPr>
        <w:t xml:space="preserve"> тис. грн.</w:t>
      </w:r>
    </w:p>
    <w:p w:rsidR="00CC7023" w:rsidRPr="00BC48AF" w:rsidRDefault="00CC7023" w:rsidP="00CC7023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«проведення експертної грошової оцінки земельних»-</w:t>
      </w:r>
      <w:r w:rsidR="003C4E78" w:rsidRPr="00BC48AF">
        <w:rPr>
          <w:sz w:val="28"/>
          <w:szCs w:val="28"/>
          <w:lang w:val="uk-UA"/>
        </w:rPr>
        <w:t>345,7</w:t>
      </w:r>
      <w:r w:rsidRPr="00BC48AF">
        <w:rPr>
          <w:sz w:val="28"/>
          <w:szCs w:val="28"/>
          <w:lang w:val="uk-UA"/>
        </w:rPr>
        <w:t xml:space="preserve"> тис. грн.</w:t>
      </w:r>
    </w:p>
    <w:p w:rsidR="00CC7023" w:rsidRPr="00BC48AF" w:rsidRDefault="00CC7023" w:rsidP="00CC7023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«здійснення заходів із землеустрою»- </w:t>
      </w:r>
      <w:r w:rsidR="003C4E78" w:rsidRPr="00BC48AF">
        <w:rPr>
          <w:sz w:val="28"/>
          <w:szCs w:val="28"/>
          <w:lang w:val="uk-UA"/>
        </w:rPr>
        <w:t>335,9</w:t>
      </w:r>
      <w:r w:rsidRPr="00BC48AF">
        <w:rPr>
          <w:sz w:val="28"/>
          <w:szCs w:val="28"/>
          <w:lang w:val="uk-UA"/>
        </w:rPr>
        <w:t xml:space="preserve"> тис. грн.</w:t>
      </w:r>
    </w:p>
    <w:p w:rsidR="00CC7023" w:rsidRPr="00BC48AF" w:rsidRDefault="00CC7023" w:rsidP="00CC7023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</w:p>
    <w:p w:rsidR="00422420" w:rsidRPr="00BC48AF" w:rsidRDefault="00CC7023" w:rsidP="008C118B">
      <w:pPr>
        <w:pStyle w:val="a3"/>
        <w:numPr>
          <w:ilvl w:val="0"/>
          <w:numId w:val="7"/>
        </w:numPr>
        <w:spacing w:before="0" w:beforeAutospacing="0" w:after="0" w:afterAutospacing="0" w:line="270" w:lineRule="atLeast"/>
        <w:rPr>
          <w:b/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>інша діяльність</w:t>
      </w:r>
      <w:r w:rsidRPr="00BC48AF">
        <w:rPr>
          <w:sz w:val="28"/>
          <w:szCs w:val="28"/>
          <w:lang w:val="en-US"/>
        </w:rPr>
        <w:t> </w:t>
      </w:r>
      <w:r w:rsidRPr="00BC48AF">
        <w:rPr>
          <w:sz w:val="28"/>
          <w:szCs w:val="28"/>
          <w:lang w:val="uk-UA"/>
        </w:rPr>
        <w:t xml:space="preserve"> –</w:t>
      </w:r>
      <w:r w:rsidRPr="00BC48AF">
        <w:rPr>
          <w:sz w:val="28"/>
          <w:szCs w:val="28"/>
          <w:lang w:val="en-US"/>
        </w:rPr>
        <w:t> </w:t>
      </w:r>
      <w:r w:rsidRPr="00BC48AF">
        <w:rPr>
          <w:sz w:val="28"/>
          <w:szCs w:val="28"/>
          <w:lang w:val="uk-UA"/>
        </w:rPr>
        <w:t xml:space="preserve"> </w:t>
      </w:r>
      <w:r w:rsidR="00416975" w:rsidRPr="00BC48AF">
        <w:rPr>
          <w:b/>
          <w:sz w:val="28"/>
          <w:szCs w:val="28"/>
          <w:lang w:val="uk-UA"/>
        </w:rPr>
        <w:t>999,4</w:t>
      </w:r>
      <w:r w:rsidRPr="00BC48AF">
        <w:rPr>
          <w:b/>
          <w:sz w:val="28"/>
          <w:szCs w:val="28"/>
          <w:lang w:val="uk-UA"/>
        </w:rPr>
        <w:t xml:space="preserve"> тис. грн.</w:t>
      </w:r>
      <w:r w:rsidRPr="00BC48AF">
        <w:rPr>
          <w:sz w:val="28"/>
          <w:szCs w:val="28"/>
          <w:lang w:val="uk-UA"/>
        </w:rPr>
        <w:t xml:space="preserve"> </w:t>
      </w:r>
    </w:p>
    <w:p w:rsidR="00416975" w:rsidRPr="00BC48AF" w:rsidRDefault="00416975" w:rsidP="008C118B">
      <w:pPr>
        <w:pStyle w:val="a3"/>
        <w:numPr>
          <w:ilvl w:val="0"/>
          <w:numId w:val="7"/>
        </w:numPr>
        <w:spacing w:before="0" w:beforeAutospacing="0" w:after="0" w:afterAutospacing="0" w:line="270" w:lineRule="atLeast"/>
        <w:rPr>
          <w:b/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t xml:space="preserve">Міжбюджетні трансферти </w:t>
      </w:r>
      <w:r w:rsidR="002B1961">
        <w:rPr>
          <w:sz w:val="28"/>
          <w:szCs w:val="28"/>
          <w:lang w:val="uk-UA"/>
        </w:rPr>
        <w:t>-</w:t>
      </w:r>
      <w:r w:rsidRPr="00BC48AF">
        <w:rPr>
          <w:sz w:val="28"/>
          <w:szCs w:val="28"/>
          <w:lang w:val="uk-UA"/>
        </w:rPr>
        <w:t xml:space="preserve"> </w:t>
      </w:r>
      <w:r w:rsidRPr="002B1961">
        <w:rPr>
          <w:b/>
          <w:sz w:val="28"/>
          <w:szCs w:val="28"/>
          <w:lang w:val="uk-UA"/>
        </w:rPr>
        <w:t>2 млн. 865,0</w:t>
      </w:r>
      <w:r w:rsidRPr="00BC48AF">
        <w:rPr>
          <w:sz w:val="28"/>
          <w:szCs w:val="28"/>
          <w:lang w:val="uk-UA"/>
        </w:rPr>
        <w:t xml:space="preserve"> тис. грн.</w:t>
      </w:r>
    </w:p>
    <w:p w:rsidR="00A45511" w:rsidRPr="00BC48AF" w:rsidRDefault="00A45511" w:rsidP="00A45511">
      <w:pPr>
        <w:pStyle w:val="a3"/>
        <w:spacing w:before="0" w:beforeAutospacing="0" w:after="0" w:afterAutospacing="0" w:line="270" w:lineRule="atLeast"/>
        <w:ind w:left="720"/>
        <w:rPr>
          <w:b/>
          <w:sz w:val="28"/>
          <w:szCs w:val="28"/>
          <w:lang w:val="en-US"/>
        </w:rPr>
      </w:pPr>
      <w:r w:rsidRPr="00BC48AF">
        <w:rPr>
          <w:sz w:val="28"/>
          <w:szCs w:val="28"/>
          <w:lang w:val="uk-UA"/>
        </w:rPr>
        <w:t>В тому числі</w:t>
      </w:r>
      <w:r w:rsidRPr="00BC48AF">
        <w:rPr>
          <w:sz w:val="28"/>
          <w:szCs w:val="28"/>
          <w:lang w:val="en-US"/>
        </w:rPr>
        <w:t>:</w:t>
      </w:r>
    </w:p>
    <w:p w:rsidR="00CC7023" w:rsidRPr="00BC48AF" w:rsidRDefault="00CC7023" w:rsidP="00416975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b/>
          <w:sz w:val="28"/>
          <w:szCs w:val="28"/>
          <w:lang w:val="uk-UA"/>
        </w:rPr>
      </w:pPr>
      <w:r w:rsidRPr="00BC48AF">
        <w:rPr>
          <w:sz w:val="28"/>
          <w:szCs w:val="28"/>
          <w:lang w:val="uk-UA"/>
        </w:rPr>
        <w:lastRenderedPageBreak/>
        <w:t>Субвенція з місцевого бюджету державному бюджету (</w:t>
      </w:r>
      <w:proofErr w:type="spellStart"/>
      <w:r w:rsidRPr="00BC48AF">
        <w:rPr>
          <w:sz w:val="28"/>
          <w:szCs w:val="28"/>
          <w:lang w:val="uk-UA"/>
        </w:rPr>
        <w:t>кпк</w:t>
      </w:r>
      <w:proofErr w:type="spellEnd"/>
      <w:r w:rsidRPr="00BC48AF">
        <w:rPr>
          <w:sz w:val="28"/>
          <w:szCs w:val="28"/>
          <w:lang w:val="uk-UA"/>
        </w:rPr>
        <w:t xml:space="preserve"> 9800)- </w:t>
      </w:r>
      <w:r w:rsidR="00463E57" w:rsidRPr="00BC48AF">
        <w:rPr>
          <w:b/>
          <w:sz w:val="28"/>
          <w:szCs w:val="28"/>
          <w:lang w:val="uk-UA"/>
        </w:rPr>
        <w:t>239,5</w:t>
      </w:r>
      <w:r w:rsidRPr="00BC48AF">
        <w:rPr>
          <w:b/>
          <w:sz w:val="28"/>
          <w:szCs w:val="28"/>
          <w:lang w:val="uk-UA"/>
        </w:rPr>
        <w:t xml:space="preserve"> тис. грн.</w:t>
      </w:r>
    </w:p>
    <w:p w:rsidR="00422420" w:rsidRPr="00BC48AF" w:rsidRDefault="00CC7023" w:rsidP="002B1961">
      <w:pPr>
        <w:pStyle w:val="a3"/>
        <w:numPr>
          <w:ilvl w:val="0"/>
          <w:numId w:val="5"/>
        </w:numPr>
        <w:spacing w:before="225" w:beforeAutospacing="0" w:after="225" w:afterAutospacing="0" w:line="270" w:lineRule="atLeast"/>
        <w:ind w:left="1843" w:hanging="425"/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BC48AF">
        <w:rPr>
          <w:sz w:val="28"/>
          <w:szCs w:val="28"/>
          <w:lang w:val="uk-UA"/>
        </w:rPr>
        <w:t>Субвенції з місцевого бюджету іншим місцевим бюджетам (</w:t>
      </w:r>
      <w:proofErr w:type="spellStart"/>
      <w:r w:rsidRPr="00BC48AF">
        <w:rPr>
          <w:sz w:val="28"/>
          <w:szCs w:val="28"/>
          <w:lang w:val="uk-UA"/>
        </w:rPr>
        <w:t>кпк</w:t>
      </w:r>
      <w:proofErr w:type="spellEnd"/>
      <w:r w:rsidRPr="00BC48AF">
        <w:rPr>
          <w:sz w:val="28"/>
          <w:szCs w:val="28"/>
          <w:lang w:val="uk-UA"/>
        </w:rPr>
        <w:t xml:space="preserve"> 9700)-</w:t>
      </w:r>
      <w:r w:rsidRPr="00BC48AF">
        <w:rPr>
          <w:b/>
          <w:sz w:val="28"/>
          <w:szCs w:val="28"/>
          <w:lang w:val="uk-UA"/>
        </w:rPr>
        <w:t xml:space="preserve"> </w:t>
      </w:r>
      <w:r w:rsidR="003C4E78" w:rsidRPr="00BC48AF">
        <w:rPr>
          <w:b/>
          <w:sz w:val="28"/>
          <w:szCs w:val="28"/>
          <w:lang w:val="uk-UA"/>
        </w:rPr>
        <w:t>2 млн. 625,5</w:t>
      </w:r>
      <w:r w:rsidRPr="00BC48AF">
        <w:rPr>
          <w:b/>
          <w:sz w:val="28"/>
          <w:szCs w:val="28"/>
          <w:lang w:val="uk-UA"/>
        </w:rPr>
        <w:t xml:space="preserve">  тис. грн. </w:t>
      </w:r>
      <w:r w:rsidR="00422420" w:rsidRPr="00BC48AF">
        <w:rPr>
          <w:b/>
          <w:sz w:val="28"/>
          <w:szCs w:val="28"/>
          <w:lang w:val="uk-UA"/>
        </w:rPr>
        <w:t xml:space="preserve"> </w:t>
      </w:r>
    </w:p>
    <w:p w:rsidR="00BC48AF" w:rsidRPr="00BC48AF" w:rsidRDefault="00BC48AF" w:rsidP="002B1961">
      <w:pPr>
        <w:pStyle w:val="a3"/>
        <w:spacing w:before="225" w:beforeAutospacing="0" w:after="225" w:afterAutospacing="0" w:line="270" w:lineRule="atLeast"/>
        <w:ind w:left="142" w:firstLine="1634"/>
        <w:jc w:val="both"/>
        <w:rPr>
          <w:rStyle w:val="a4"/>
          <w:sz w:val="28"/>
          <w:szCs w:val="28"/>
          <w:bdr w:val="none" w:sz="0" w:space="0" w:color="auto" w:frame="1"/>
          <w:lang w:val="uk-UA"/>
        </w:rPr>
      </w:pPr>
      <w:proofErr w:type="spellStart"/>
      <w:r w:rsidRPr="00BC48AF">
        <w:rPr>
          <w:sz w:val="28"/>
          <w:szCs w:val="28"/>
        </w:rPr>
        <w:t>Із</w:t>
      </w:r>
      <w:proofErr w:type="spellEnd"/>
      <w:r w:rsidRPr="00BC48AF">
        <w:rPr>
          <w:sz w:val="28"/>
          <w:szCs w:val="28"/>
          <w:lang w:val="uk-UA"/>
        </w:rPr>
        <w:t xml:space="preserve"> </w:t>
      </w:r>
      <w:proofErr w:type="spellStart"/>
      <w:r w:rsidRPr="00BC48AF">
        <w:rPr>
          <w:sz w:val="28"/>
          <w:szCs w:val="28"/>
        </w:rPr>
        <w:t>загальної</w:t>
      </w:r>
      <w:proofErr w:type="spellEnd"/>
      <w:r w:rsidRPr="00BC48AF">
        <w:rPr>
          <w:sz w:val="28"/>
          <w:szCs w:val="28"/>
          <w:lang w:val="uk-UA"/>
        </w:rPr>
        <w:t xml:space="preserve"> </w:t>
      </w:r>
      <w:proofErr w:type="gramStart"/>
      <w:r w:rsidRPr="00BC48AF">
        <w:rPr>
          <w:sz w:val="28"/>
          <w:szCs w:val="28"/>
          <w:lang w:val="uk-UA"/>
        </w:rPr>
        <w:t>с</w:t>
      </w:r>
      <w:proofErr w:type="spellStart"/>
      <w:r w:rsidRPr="00BC48AF">
        <w:rPr>
          <w:sz w:val="28"/>
          <w:szCs w:val="28"/>
        </w:rPr>
        <w:t>уми</w:t>
      </w:r>
      <w:proofErr w:type="spellEnd"/>
      <w:r w:rsidRPr="00BC48AF">
        <w:rPr>
          <w:sz w:val="28"/>
          <w:szCs w:val="28"/>
        </w:rPr>
        <w:t xml:space="preserve">  </w:t>
      </w:r>
      <w:proofErr w:type="spellStart"/>
      <w:r w:rsidRPr="00BC48AF">
        <w:rPr>
          <w:sz w:val="28"/>
          <w:szCs w:val="28"/>
        </w:rPr>
        <w:t>фінансування</w:t>
      </w:r>
      <w:proofErr w:type="spellEnd"/>
      <w:proofErr w:type="gramEnd"/>
      <w:r w:rsidRPr="00BC48AF">
        <w:rPr>
          <w:sz w:val="28"/>
          <w:szCs w:val="28"/>
        </w:rPr>
        <w:t xml:space="preserve">  </w:t>
      </w:r>
      <w:proofErr w:type="spellStart"/>
      <w:r w:rsidRPr="00BC48AF">
        <w:rPr>
          <w:sz w:val="28"/>
          <w:szCs w:val="28"/>
        </w:rPr>
        <w:t>видатки</w:t>
      </w:r>
      <w:proofErr w:type="spellEnd"/>
      <w:r w:rsidRPr="00BC48AF">
        <w:rPr>
          <w:sz w:val="28"/>
          <w:szCs w:val="28"/>
        </w:rPr>
        <w:t xml:space="preserve">  на </w:t>
      </w:r>
      <w:proofErr w:type="spellStart"/>
      <w:r w:rsidRPr="00BC48AF">
        <w:rPr>
          <w:sz w:val="28"/>
          <w:szCs w:val="28"/>
        </w:rPr>
        <w:t>заробітну</w:t>
      </w:r>
      <w:proofErr w:type="spellEnd"/>
      <w:r w:rsidRPr="00BC48AF">
        <w:rPr>
          <w:sz w:val="28"/>
          <w:szCs w:val="28"/>
        </w:rPr>
        <w:t xml:space="preserve">   плату з </w:t>
      </w:r>
      <w:proofErr w:type="spellStart"/>
      <w:r w:rsidRPr="00BC48AF">
        <w:rPr>
          <w:sz w:val="28"/>
          <w:szCs w:val="28"/>
        </w:rPr>
        <w:t>нарахуваннями</w:t>
      </w:r>
      <w:proofErr w:type="spellEnd"/>
      <w:r w:rsidRPr="00BC48AF">
        <w:rPr>
          <w:sz w:val="28"/>
          <w:szCs w:val="28"/>
          <w:lang w:val="uk-UA"/>
        </w:rPr>
        <w:t xml:space="preserve"> склали 175</w:t>
      </w:r>
      <w:r w:rsidRPr="00BC48AF">
        <w:rPr>
          <w:b/>
          <w:sz w:val="28"/>
          <w:szCs w:val="28"/>
          <w:lang w:val="uk-UA"/>
        </w:rPr>
        <w:t xml:space="preserve"> млн. 262,3 тис. грн</w:t>
      </w:r>
      <w:r w:rsidRPr="00BC48AF">
        <w:rPr>
          <w:sz w:val="28"/>
          <w:szCs w:val="28"/>
          <w:lang w:val="uk-UA"/>
        </w:rPr>
        <w:t>. ( 64,0 %), соціальні виплати -7</w:t>
      </w:r>
      <w:r w:rsidRPr="00BC48AF">
        <w:rPr>
          <w:b/>
          <w:sz w:val="28"/>
          <w:szCs w:val="28"/>
          <w:lang w:val="uk-UA"/>
        </w:rPr>
        <w:t xml:space="preserve"> млн. 096,1 тис. грн</w:t>
      </w:r>
      <w:r w:rsidRPr="00BC48AF">
        <w:rPr>
          <w:sz w:val="28"/>
          <w:szCs w:val="28"/>
          <w:lang w:val="uk-UA"/>
        </w:rPr>
        <w:t xml:space="preserve">.( 2,6  %), на оплату комунальних послуг та енергоносіїв  </w:t>
      </w:r>
      <w:r w:rsidRPr="00BC48AF">
        <w:rPr>
          <w:b/>
          <w:sz w:val="28"/>
          <w:szCs w:val="28"/>
          <w:lang w:val="uk-UA"/>
        </w:rPr>
        <w:t>13 млн. 462,8тис. грн</w:t>
      </w:r>
      <w:r w:rsidRPr="00BC48AF">
        <w:rPr>
          <w:sz w:val="28"/>
          <w:szCs w:val="28"/>
          <w:lang w:val="uk-UA"/>
        </w:rPr>
        <w:t xml:space="preserve">. (4,9%), продукти харчування </w:t>
      </w:r>
      <w:r w:rsidRPr="00BC48AF">
        <w:rPr>
          <w:b/>
          <w:sz w:val="28"/>
          <w:szCs w:val="28"/>
          <w:lang w:val="uk-UA"/>
        </w:rPr>
        <w:t xml:space="preserve"> 3 млн. 514,5тис. грн</w:t>
      </w:r>
      <w:r w:rsidRPr="00BC48AF">
        <w:rPr>
          <w:sz w:val="28"/>
          <w:szCs w:val="28"/>
          <w:lang w:val="uk-UA"/>
        </w:rPr>
        <w:t xml:space="preserve">.(1,3%), медикаменти – </w:t>
      </w:r>
      <w:r w:rsidRPr="00BC48AF">
        <w:rPr>
          <w:b/>
          <w:sz w:val="28"/>
          <w:szCs w:val="28"/>
          <w:lang w:val="uk-UA"/>
        </w:rPr>
        <w:t>1 млн. 713,8 тис. грн</w:t>
      </w:r>
      <w:r w:rsidRPr="00BC48AF">
        <w:rPr>
          <w:sz w:val="28"/>
          <w:szCs w:val="28"/>
          <w:lang w:val="uk-UA"/>
        </w:rPr>
        <w:t>.</w:t>
      </w:r>
      <w:r w:rsidRPr="00BC48AF">
        <w:rPr>
          <w:sz w:val="28"/>
          <w:szCs w:val="28"/>
        </w:rPr>
        <w:t> </w:t>
      </w:r>
      <w:r w:rsidRPr="00BC48AF">
        <w:rPr>
          <w:sz w:val="28"/>
          <w:szCs w:val="28"/>
          <w:lang w:val="uk-UA"/>
        </w:rPr>
        <w:t>(0,6%)</w:t>
      </w:r>
    </w:p>
    <w:p w:rsidR="00CC7023" w:rsidRPr="00BC48AF" w:rsidRDefault="00CC7023" w:rsidP="000C7FB8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  <w:lang w:val="uk-UA"/>
        </w:rPr>
      </w:pPr>
      <w:r w:rsidRPr="00BC48AF">
        <w:rPr>
          <w:sz w:val="28"/>
          <w:szCs w:val="28"/>
        </w:rPr>
        <w:t>         </w:t>
      </w:r>
      <w:r w:rsidRPr="00BC48AF">
        <w:rPr>
          <w:sz w:val="28"/>
          <w:szCs w:val="28"/>
          <w:lang w:val="uk-UA"/>
        </w:rPr>
        <w:t xml:space="preserve"> Видатки бюджету здійснювались згідно діючих нормативно - правових</w:t>
      </w:r>
      <w:r w:rsidRPr="00BC48AF">
        <w:rPr>
          <w:sz w:val="28"/>
          <w:szCs w:val="28"/>
        </w:rPr>
        <w:t> </w:t>
      </w:r>
      <w:r w:rsidRPr="00BC48AF">
        <w:rPr>
          <w:sz w:val="28"/>
          <w:szCs w:val="28"/>
          <w:lang w:val="uk-UA"/>
        </w:rPr>
        <w:t xml:space="preserve"> актів (</w:t>
      </w:r>
      <w:r w:rsidRPr="00BC48AF">
        <w:rPr>
          <w:sz w:val="28"/>
          <w:szCs w:val="28"/>
        </w:rPr>
        <w:t> </w:t>
      </w:r>
      <w:r w:rsidRPr="00BC48AF">
        <w:rPr>
          <w:sz w:val="28"/>
          <w:szCs w:val="28"/>
          <w:lang w:val="uk-UA"/>
        </w:rPr>
        <w:t>Бюджетний кодекс України,  Закон України «Про Державний бюджет України на 2018 рік»,  Постанова Кабінету Міністрів</w:t>
      </w:r>
      <w:r w:rsidRPr="00BC48AF">
        <w:rPr>
          <w:sz w:val="28"/>
          <w:szCs w:val="28"/>
        </w:rPr>
        <w:t> </w:t>
      </w:r>
      <w:r w:rsidRPr="00BC48AF">
        <w:rPr>
          <w:sz w:val="28"/>
          <w:szCs w:val="28"/>
          <w:lang w:val="uk-UA"/>
        </w:rPr>
        <w:t xml:space="preserve"> № 228</w:t>
      </w:r>
      <w:r w:rsidRPr="00BC48AF">
        <w:rPr>
          <w:sz w:val="28"/>
          <w:szCs w:val="28"/>
        </w:rPr>
        <w:t> </w:t>
      </w:r>
      <w:r w:rsidRPr="00BC48AF">
        <w:rPr>
          <w:sz w:val="28"/>
          <w:szCs w:val="28"/>
          <w:lang w:val="uk-UA"/>
        </w:rPr>
        <w:t xml:space="preserve"> від 28.02.2002 року “Про затвердження Порядку складання, розгляду, затвердження та основних вимог щодо виконання кошторисів бюджетних установ”,</w:t>
      </w:r>
      <w:r w:rsidRPr="00BC48AF">
        <w:rPr>
          <w:sz w:val="28"/>
          <w:szCs w:val="28"/>
        </w:rPr>
        <w:t> </w:t>
      </w:r>
      <w:r w:rsidRPr="00BC48AF">
        <w:rPr>
          <w:sz w:val="28"/>
          <w:szCs w:val="28"/>
          <w:lang w:val="uk-UA"/>
        </w:rPr>
        <w:t xml:space="preserve"> рішення сесій міської ради).</w:t>
      </w:r>
    </w:p>
    <w:p w:rsidR="00CC7023" w:rsidRDefault="00CC7023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</w:rPr>
      </w:pPr>
      <w:r w:rsidRPr="00BC48AF">
        <w:rPr>
          <w:sz w:val="28"/>
          <w:szCs w:val="28"/>
          <w:lang w:val="uk-UA"/>
        </w:rPr>
        <w:t>Прострочена к</w:t>
      </w:r>
      <w:proofErr w:type="spellStart"/>
      <w:r w:rsidRPr="00BC48AF">
        <w:rPr>
          <w:sz w:val="28"/>
          <w:szCs w:val="28"/>
        </w:rPr>
        <w:t>редиторська</w:t>
      </w:r>
      <w:proofErr w:type="spellEnd"/>
      <w:r w:rsidRPr="00BC48AF">
        <w:rPr>
          <w:sz w:val="28"/>
          <w:szCs w:val="28"/>
        </w:rPr>
        <w:t xml:space="preserve"> </w:t>
      </w:r>
      <w:proofErr w:type="spellStart"/>
      <w:r w:rsidRPr="00BC48AF">
        <w:rPr>
          <w:sz w:val="28"/>
          <w:szCs w:val="28"/>
        </w:rPr>
        <w:t>заборгованість</w:t>
      </w:r>
      <w:proofErr w:type="spellEnd"/>
      <w:r w:rsidRPr="00BC48AF">
        <w:rPr>
          <w:sz w:val="28"/>
          <w:szCs w:val="28"/>
        </w:rPr>
        <w:t xml:space="preserve"> по </w:t>
      </w:r>
      <w:proofErr w:type="spellStart"/>
      <w:r w:rsidRPr="00BC48AF">
        <w:rPr>
          <w:sz w:val="28"/>
          <w:szCs w:val="28"/>
        </w:rPr>
        <w:t>соціально-захищеним</w:t>
      </w:r>
      <w:proofErr w:type="spellEnd"/>
      <w:r w:rsidRPr="00BC48AF">
        <w:rPr>
          <w:sz w:val="28"/>
          <w:szCs w:val="28"/>
        </w:rPr>
        <w:t xml:space="preserve"> </w:t>
      </w:r>
      <w:proofErr w:type="spellStart"/>
      <w:r w:rsidRPr="00BC48AF">
        <w:rPr>
          <w:sz w:val="28"/>
          <w:szCs w:val="28"/>
        </w:rPr>
        <w:t>статтям</w:t>
      </w:r>
      <w:proofErr w:type="spellEnd"/>
      <w:r w:rsidRPr="00BC48AF">
        <w:rPr>
          <w:sz w:val="28"/>
          <w:szCs w:val="28"/>
        </w:rPr>
        <w:t xml:space="preserve"> </w:t>
      </w:r>
      <w:proofErr w:type="spellStart"/>
      <w:r w:rsidRPr="00BC48AF">
        <w:rPr>
          <w:sz w:val="28"/>
          <w:szCs w:val="28"/>
        </w:rPr>
        <w:t>видатків</w:t>
      </w:r>
      <w:proofErr w:type="spellEnd"/>
      <w:r w:rsidRPr="00BC48AF">
        <w:rPr>
          <w:sz w:val="28"/>
          <w:szCs w:val="28"/>
        </w:rPr>
        <w:t xml:space="preserve">  </w:t>
      </w:r>
      <w:proofErr w:type="spellStart"/>
      <w:r w:rsidRPr="00BC48AF">
        <w:rPr>
          <w:sz w:val="28"/>
          <w:szCs w:val="28"/>
        </w:rPr>
        <w:t>відсутня</w:t>
      </w:r>
      <w:proofErr w:type="spellEnd"/>
      <w:r w:rsidRPr="00BC48AF">
        <w:rPr>
          <w:sz w:val="28"/>
          <w:szCs w:val="28"/>
        </w:rPr>
        <w:t>.</w:t>
      </w:r>
      <w:r w:rsidRPr="00BC48AF">
        <w:rPr>
          <w:sz w:val="28"/>
          <w:szCs w:val="28"/>
          <w:lang w:val="uk-UA"/>
        </w:rPr>
        <w:t xml:space="preserve"> </w:t>
      </w:r>
      <w:r w:rsidRPr="00BC48AF">
        <w:rPr>
          <w:sz w:val="28"/>
          <w:szCs w:val="28"/>
        </w:rPr>
        <w:t xml:space="preserve"> </w:t>
      </w:r>
      <w:proofErr w:type="spellStart"/>
      <w:r w:rsidRPr="00BC48AF">
        <w:rPr>
          <w:sz w:val="28"/>
          <w:szCs w:val="28"/>
        </w:rPr>
        <w:t>Кошти</w:t>
      </w:r>
      <w:proofErr w:type="spellEnd"/>
      <w:r w:rsidRPr="00BC48AF">
        <w:rPr>
          <w:sz w:val="28"/>
          <w:szCs w:val="28"/>
        </w:rPr>
        <w:t xml:space="preserve"> з резервного фонду не </w:t>
      </w:r>
      <w:proofErr w:type="spellStart"/>
      <w:r w:rsidRPr="00BC48AF">
        <w:rPr>
          <w:sz w:val="28"/>
          <w:szCs w:val="28"/>
        </w:rPr>
        <w:t>виділялись</w:t>
      </w:r>
      <w:proofErr w:type="spellEnd"/>
      <w:r w:rsidRPr="00BC48AF">
        <w:rPr>
          <w:sz w:val="28"/>
          <w:szCs w:val="28"/>
        </w:rPr>
        <w:t>.</w:t>
      </w:r>
    </w:p>
    <w:p w:rsidR="00CC7023" w:rsidRDefault="00CC7023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</w:rPr>
      </w:pPr>
    </w:p>
    <w:p w:rsidR="00CC7023" w:rsidRDefault="00CC7023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CC7023" w:rsidRPr="00AC78BA" w:rsidRDefault="00CC7023" w:rsidP="00CC7023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282A90" w:rsidRDefault="00282A90" w:rsidP="00282A90">
      <w:pPr>
        <w:spacing w:after="0" w:line="240" w:lineRule="auto"/>
        <w:ind w:left="149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282A90" w:rsidRDefault="00282A90" w:rsidP="00282A90">
      <w:pPr>
        <w:pStyle w:val="a7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282A90" w:rsidRDefault="00282A90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282A90" w:rsidRDefault="00282A90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282A90" w:rsidRDefault="00282A90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563FB" w:rsidRPr="00AC78BA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563FB" w:rsidRPr="00AC78BA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563FB" w:rsidRPr="00AC78BA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563FB" w:rsidRPr="00AC78BA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563FB" w:rsidRPr="00AC78BA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563FB" w:rsidRPr="00AC78BA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p w:rsidR="008563FB" w:rsidRPr="00AC78BA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</w:p>
    <w:sectPr w:rsidR="008563FB" w:rsidRPr="00AC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878C8"/>
    <w:multiLevelType w:val="hybridMultilevel"/>
    <w:tmpl w:val="48A4359E"/>
    <w:lvl w:ilvl="0" w:tplc="71402210">
      <w:start w:val="3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8A8169A"/>
    <w:multiLevelType w:val="hybridMultilevel"/>
    <w:tmpl w:val="7836517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2FE3EB6"/>
    <w:multiLevelType w:val="hybridMultilevel"/>
    <w:tmpl w:val="A3846872"/>
    <w:lvl w:ilvl="0" w:tplc="5EE04D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87637"/>
    <w:multiLevelType w:val="hybridMultilevel"/>
    <w:tmpl w:val="64E8B462"/>
    <w:lvl w:ilvl="0" w:tplc="05E45CE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3771E"/>
    <w:multiLevelType w:val="hybridMultilevel"/>
    <w:tmpl w:val="C988FA18"/>
    <w:lvl w:ilvl="0" w:tplc="3C526CFE">
      <w:start w:val="1"/>
      <w:numFmt w:val="bullet"/>
      <w:lvlText w:val="-"/>
      <w:lvlJc w:val="left"/>
      <w:pPr>
        <w:ind w:left="643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58CF4E97"/>
    <w:multiLevelType w:val="hybridMultilevel"/>
    <w:tmpl w:val="E76A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37BA6"/>
    <w:multiLevelType w:val="hybridMultilevel"/>
    <w:tmpl w:val="4FCA53F2"/>
    <w:lvl w:ilvl="0" w:tplc="01B0261A">
      <w:start w:val="1"/>
      <w:numFmt w:val="decimal"/>
      <w:lvlText w:val="%1."/>
      <w:lvlJc w:val="left"/>
      <w:pPr>
        <w:ind w:left="1245" w:hanging="360"/>
      </w:pPr>
      <w:rPr>
        <w:rFonts w:ascii="Bookman Old Style" w:hAnsi="Bookman Old Style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7">
    <w:nsid w:val="673659BF"/>
    <w:multiLevelType w:val="hybridMultilevel"/>
    <w:tmpl w:val="B118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81D34"/>
    <w:multiLevelType w:val="hybridMultilevel"/>
    <w:tmpl w:val="33C6AD44"/>
    <w:lvl w:ilvl="0" w:tplc="E21CFAB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48"/>
    <w:rsid w:val="00004D89"/>
    <w:rsid w:val="00014A69"/>
    <w:rsid w:val="000252D5"/>
    <w:rsid w:val="000358E3"/>
    <w:rsid w:val="00036205"/>
    <w:rsid w:val="00052F00"/>
    <w:rsid w:val="00056222"/>
    <w:rsid w:val="00066ABD"/>
    <w:rsid w:val="00077E84"/>
    <w:rsid w:val="00080548"/>
    <w:rsid w:val="000B1160"/>
    <w:rsid w:val="000C39E2"/>
    <w:rsid w:val="000C68EF"/>
    <w:rsid w:val="000C6AC1"/>
    <w:rsid w:val="000C7FB8"/>
    <w:rsid w:val="000D17DD"/>
    <w:rsid w:val="000D2CC0"/>
    <w:rsid w:val="000E490F"/>
    <w:rsid w:val="000F1DDF"/>
    <w:rsid w:val="000F376C"/>
    <w:rsid w:val="000F616D"/>
    <w:rsid w:val="00101752"/>
    <w:rsid w:val="0010790B"/>
    <w:rsid w:val="00114162"/>
    <w:rsid w:val="0013630F"/>
    <w:rsid w:val="00145917"/>
    <w:rsid w:val="00193A85"/>
    <w:rsid w:val="001A4E2C"/>
    <w:rsid w:val="001C54B1"/>
    <w:rsid w:val="001F1B9F"/>
    <w:rsid w:val="001F1C36"/>
    <w:rsid w:val="001F4E30"/>
    <w:rsid w:val="001F5DD0"/>
    <w:rsid w:val="00212175"/>
    <w:rsid w:val="00217BDC"/>
    <w:rsid w:val="00220D90"/>
    <w:rsid w:val="00222EFC"/>
    <w:rsid w:val="00240F05"/>
    <w:rsid w:val="002708B5"/>
    <w:rsid w:val="00276CE5"/>
    <w:rsid w:val="00280990"/>
    <w:rsid w:val="00282A90"/>
    <w:rsid w:val="002910C1"/>
    <w:rsid w:val="00296305"/>
    <w:rsid w:val="00297BB6"/>
    <w:rsid w:val="00297FAA"/>
    <w:rsid w:val="002A073E"/>
    <w:rsid w:val="002B1961"/>
    <w:rsid w:val="002B75F9"/>
    <w:rsid w:val="002C66DE"/>
    <w:rsid w:val="002E4EDD"/>
    <w:rsid w:val="002E67AB"/>
    <w:rsid w:val="0030018C"/>
    <w:rsid w:val="00306AFC"/>
    <w:rsid w:val="00312781"/>
    <w:rsid w:val="00313383"/>
    <w:rsid w:val="003543E4"/>
    <w:rsid w:val="00354F2E"/>
    <w:rsid w:val="003566E4"/>
    <w:rsid w:val="003611BF"/>
    <w:rsid w:val="00397CB9"/>
    <w:rsid w:val="003B0150"/>
    <w:rsid w:val="003C3D71"/>
    <w:rsid w:val="003C4E78"/>
    <w:rsid w:val="003D1B41"/>
    <w:rsid w:val="003E535C"/>
    <w:rsid w:val="003F0135"/>
    <w:rsid w:val="003F704D"/>
    <w:rsid w:val="00405957"/>
    <w:rsid w:val="00410824"/>
    <w:rsid w:val="00416975"/>
    <w:rsid w:val="00422420"/>
    <w:rsid w:val="004225B7"/>
    <w:rsid w:val="00422B19"/>
    <w:rsid w:val="00426EEA"/>
    <w:rsid w:val="0042713D"/>
    <w:rsid w:val="004303B1"/>
    <w:rsid w:val="004541D1"/>
    <w:rsid w:val="00463E57"/>
    <w:rsid w:val="004762BE"/>
    <w:rsid w:val="004867F6"/>
    <w:rsid w:val="00486F6A"/>
    <w:rsid w:val="004928BC"/>
    <w:rsid w:val="004E390A"/>
    <w:rsid w:val="004F1BFD"/>
    <w:rsid w:val="004F2BEE"/>
    <w:rsid w:val="00515A2B"/>
    <w:rsid w:val="00520553"/>
    <w:rsid w:val="0054192C"/>
    <w:rsid w:val="005434D8"/>
    <w:rsid w:val="005478D0"/>
    <w:rsid w:val="0055150A"/>
    <w:rsid w:val="005568F1"/>
    <w:rsid w:val="00567B50"/>
    <w:rsid w:val="005755DA"/>
    <w:rsid w:val="00592866"/>
    <w:rsid w:val="005A5B58"/>
    <w:rsid w:val="005B0C7F"/>
    <w:rsid w:val="005B337C"/>
    <w:rsid w:val="005C05A3"/>
    <w:rsid w:val="005C63AC"/>
    <w:rsid w:val="005E1922"/>
    <w:rsid w:val="005E454A"/>
    <w:rsid w:val="00612B9A"/>
    <w:rsid w:val="00667E81"/>
    <w:rsid w:val="006A056B"/>
    <w:rsid w:val="006A11E7"/>
    <w:rsid w:val="006A4E80"/>
    <w:rsid w:val="006A50FF"/>
    <w:rsid w:val="006A7027"/>
    <w:rsid w:val="006B5883"/>
    <w:rsid w:val="006C1B6E"/>
    <w:rsid w:val="006C24B7"/>
    <w:rsid w:val="006D3A47"/>
    <w:rsid w:val="006D745D"/>
    <w:rsid w:val="006E3959"/>
    <w:rsid w:val="006E56CE"/>
    <w:rsid w:val="006F40A7"/>
    <w:rsid w:val="0070074C"/>
    <w:rsid w:val="00705762"/>
    <w:rsid w:val="007073B0"/>
    <w:rsid w:val="00732E7A"/>
    <w:rsid w:val="00745754"/>
    <w:rsid w:val="00754257"/>
    <w:rsid w:val="00761331"/>
    <w:rsid w:val="007638E2"/>
    <w:rsid w:val="00764654"/>
    <w:rsid w:val="007666FE"/>
    <w:rsid w:val="007669EC"/>
    <w:rsid w:val="00780EA5"/>
    <w:rsid w:val="007857BE"/>
    <w:rsid w:val="007862F4"/>
    <w:rsid w:val="00787346"/>
    <w:rsid w:val="00796E34"/>
    <w:rsid w:val="00797D81"/>
    <w:rsid w:val="007B06AF"/>
    <w:rsid w:val="007B5395"/>
    <w:rsid w:val="008116C7"/>
    <w:rsid w:val="00834DB6"/>
    <w:rsid w:val="00837DC9"/>
    <w:rsid w:val="008529F8"/>
    <w:rsid w:val="008552EF"/>
    <w:rsid w:val="008563FB"/>
    <w:rsid w:val="0085744C"/>
    <w:rsid w:val="00875174"/>
    <w:rsid w:val="00886017"/>
    <w:rsid w:val="008A30D4"/>
    <w:rsid w:val="008A5715"/>
    <w:rsid w:val="008A5BE4"/>
    <w:rsid w:val="008B7A50"/>
    <w:rsid w:val="008C3709"/>
    <w:rsid w:val="008D09C7"/>
    <w:rsid w:val="008E1A76"/>
    <w:rsid w:val="008E4112"/>
    <w:rsid w:val="008E5184"/>
    <w:rsid w:val="008E5337"/>
    <w:rsid w:val="008E7556"/>
    <w:rsid w:val="008F61E2"/>
    <w:rsid w:val="008F6649"/>
    <w:rsid w:val="00903266"/>
    <w:rsid w:val="00903723"/>
    <w:rsid w:val="009054AA"/>
    <w:rsid w:val="009064A0"/>
    <w:rsid w:val="009151D8"/>
    <w:rsid w:val="009223C4"/>
    <w:rsid w:val="00922A6B"/>
    <w:rsid w:val="00935F20"/>
    <w:rsid w:val="00973CBD"/>
    <w:rsid w:val="0098292F"/>
    <w:rsid w:val="00985346"/>
    <w:rsid w:val="00992307"/>
    <w:rsid w:val="009A0ED1"/>
    <w:rsid w:val="009B416A"/>
    <w:rsid w:val="009C0423"/>
    <w:rsid w:val="009C04BD"/>
    <w:rsid w:val="009C2367"/>
    <w:rsid w:val="009D0371"/>
    <w:rsid w:val="009E18FA"/>
    <w:rsid w:val="009F5BB2"/>
    <w:rsid w:val="00A45511"/>
    <w:rsid w:val="00A52FDE"/>
    <w:rsid w:val="00A55167"/>
    <w:rsid w:val="00A606F4"/>
    <w:rsid w:val="00A64EFD"/>
    <w:rsid w:val="00A67FEB"/>
    <w:rsid w:val="00A85754"/>
    <w:rsid w:val="00A9482D"/>
    <w:rsid w:val="00A95D22"/>
    <w:rsid w:val="00A96C47"/>
    <w:rsid w:val="00AB4532"/>
    <w:rsid w:val="00AB4D0F"/>
    <w:rsid w:val="00AB70DA"/>
    <w:rsid w:val="00AC28D6"/>
    <w:rsid w:val="00AC78BA"/>
    <w:rsid w:val="00AD6F30"/>
    <w:rsid w:val="00AE0FAB"/>
    <w:rsid w:val="00AF1309"/>
    <w:rsid w:val="00AF1DC1"/>
    <w:rsid w:val="00AF76F3"/>
    <w:rsid w:val="00B02DDA"/>
    <w:rsid w:val="00B2697F"/>
    <w:rsid w:val="00B40D2C"/>
    <w:rsid w:val="00B50080"/>
    <w:rsid w:val="00B644FC"/>
    <w:rsid w:val="00B65C4A"/>
    <w:rsid w:val="00B710F4"/>
    <w:rsid w:val="00B92619"/>
    <w:rsid w:val="00BA004B"/>
    <w:rsid w:val="00BA0870"/>
    <w:rsid w:val="00BB01BD"/>
    <w:rsid w:val="00BB7A74"/>
    <w:rsid w:val="00BC281A"/>
    <w:rsid w:val="00BC48AF"/>
    <w:rsid w:val="00BD6D07"/>
    <w:rsid w:val="00BE3A08"/>
    <w:rsid w:val="00BF154F"/>
    <w:rsid w:val="00C23542"/>
    <w:rsid w:val="00C46484"/>
    <w:rsid w:val="00C51AA6"/>
    <w:rsid w:val="00C55D87"/>
    <w:rsid w:val="00C64A85"/>
    <w:rsid w:val="00C66C76"/>
    <w:rsid w:val="00C72208"/>
    <w:rsid w:val="00C73F8C"/>
    <w:rsid w:val="00CB2BD9"/>
    <w:rsid w:val="00CC273F"/>
    <w:rsid w:val="00CC2F7D"/>
    <w:rsid w:val="00CC7023"/>
    <w:rsid w:val="00CD5F5A"/>
    <w:rsid w:val="00CE3ACE"/>
    <w:rsid w:val="00CE3E71"/>
    <w:rsid w:val="00CE3F8E"/>
    <w:rsid w:val="00CF5391"/>
    <w:rsid w:val="00D1056D"/>
    <w:rsid w:val="00D15629"/>
    <w:rsid w:val="00D247F8"/>
    <w:rsid w:val="00D404AC"/>
    <w:rsid w:val="00D4556B"/>
    <w:rsid w:val="00D469EF"/>
    <w:rsid w:val="00D53F8A"/>
    <w:rsid w:val="00D551E6"/>
    <w:rsid w:val="00D55685"/>
    <w:rsid w:val="00D61DFD"/>
    <w:rsid w:val="00D65C87"/>
    <w:rsid w:val="00D718BF"/>
    <w:rsid w:val="00D7661F"/>
    <w:rsid w:val="00D82048"/>
    <w:rsid w:val="00D976D3"/>
    <w:rsid w:val="00DA23B7"/>
    <w:rsid w:val="00DD1842"/>
    <w:rsid w:val="00DE38EF"/>
    <w:rsid w:val="00DE514F"/>
    <w:rsid w:val="00DF6ADC"/>
    <w:rsid w:val="00E2569A"/>
    <w:rsid w:val="00E47A9F"/>
    <w:rsid w:val="00E56761"/>
    <w:rsid w:val="00E61877"/>
    <w:rsid w:val="00E65413"/>
    <w:rsid w:val="00E7009B"/>
    <w:rsid w:val="00E86F70"/>
    <w:rsid w:val="00E961EC"/>
    <w:rsid w:val="00E97BC5"/>
    <w:rsid w:val="00EA33D0"/>
    <w:rsid w:val="00EC0B19"/>
    <w:rsid w:val="00EC7AE7"/>
    <w:rsid w:val="00EC7BA3"/>
    <w:rsid w:val="00ED343D"/>
    <w:rsid w:val="00F04FCF"/>
    <w:rsid w:val="00F14E36"/>
    <w:rsid w:val="00F1618C"/>
    <w:rsid w:val="00F2039C"/>
    <w:rsid w:val="00F35250"/>
    <w:rsid w:val="00F3531D"/>
    <w:rsid w:val="00F36792"/>
    <w:rsid w:val="00F55B3B"/>
    <w:rsid w:val="00F66B96"/>
    <w:rsid w:val="00F67102"/>
    <w:rsid w:val="00F737AC"/>
    <w:rsid w:val="00F7749E"/>
    <w:rsid w:val="00F81ADD"/>
    <w:rsid w:val="00F82F8A"/>
    <w:rsid w:val="00FA0F46"/>
    <w:rsid w:val="00FA5D78"/>
    <w:rsid w:val="00FB522E"/>
    <w:rsid w:val="00FB56DF"/>
    <w:rsid w:val="00FB6CDA"/>
    <w:rsid w:val="00FC1217"/>
    <w:rsid w:val="00FC4CBF"/>
    <w:rsid w:val="00FD0F59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179EA-D534-48BE-AB00-DB21ADC3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0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4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4E390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59AF4-1626-4823-B5C9-FDD102AC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Reestr</cp:lastModifiedBy>
  <cp:revision>6</cp:revision>
  <cp:lastPrinted>2019-01-16T16:47:00Z</cp:lastPrinted>
  <dcterms:created xsi:type="dcterms:W3CDTF">2019-01-23T14:11:00Z</dcterms:created>
  <dcterms:modified xsi:type="dcterms:W3CDTF">2019-01-23T14:18:00Z</dcterms:modified>
</cp:coreProperties>
</file>