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9BD3EB" w14:textId="75E6A80F" w:rsidR="006F4BBB" w:rsidRDefault="006F4BBB" w:rsidP="006F4BBB">
      <w:pPr>
        <w:pStyle w:val="a3"/>
        <w:tabs>
          <w:tab w:val="center" w:pos="4677"/>
          <w:tab w:val="left" w:pos="7665"/>
        </w:tabs>
        <w:ind w:right="-284"/>
        <w:rPr>
          <w:sz w:val="24"/>
        </w:rPr>
      </w:pPr>
      <w:r>
        <w:rPr>
          <w:noProof/>
          <w:lang w:val="ru-RU"/>
        </w:rPr>
        <w:drawing>
          <wp:inline distT="0" distB="0" distL="0" distR="0" wp14:anchorId="77CCDEA0" wp14:editId="7AB7BD50">
            <wp:extent cx="411480" cy="594360"/>
            <wp:effectExtent l="0" t="0" r="7620" b="0"/>
            <wp:docPr id="1" name="Рисунок 1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1DCD6B" w14:textId="77777777" w:rsidR="006F4BBB" w:rsidRDefault="006F4BBB" w:rsidP="006F4BBB">
      <w:pPr>
        <w:pStyle w:val="a3"/>
        <w:tabs>
          <w:tab w:val="center" w:pos="4677"/>
          <w:tab w:val="left" w:pos="7665"/>
        </w:tabs>
        <w:ind w:right="-284"/>
        <w:rPr>
          <w:b/>
          <w:i/>
          <w:sz w:val="24"/>
          <w:u w:val="single"/>
        </w:rPr>
      </w:pPr>
      <w:r>
        <w:rPr>
          <w:sz w:val="24"/>
        </w:rPr>
        <w:t>У К Р А Ї Н А</w:t>
      </w:r>
    </w:p>
    <w:p w14:paraId="055E3CB2" w14:textId="77777777" w:rsidR="006F4BBB" w:rsidRDefault="006F4BBB" w:rsidP="006F4BBB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Овруцька міська рада Житомирської області</w:t>
      </w:r>
    </w:p>
    <w:p w14:paraId="0B4B1C55" w14:textId="77777777" w:rsidR="006F4BBB" w:rsidRDefault="006F4BBB" w:rsidP="006F4BBB">
      <w:pPr>
        <w:pStyle w:val="2"/>
        <w:rPr>
          <w:rFonts w:ascii="Georgia" w:hAnsi="Georgia"/>
          <w:b/>
          <w:sz w:val="24"/>
        </w:rPr>
      </w:pPr>
      <w:r>
        <w:rPr>
          <w:rFonts w:ascii="Georgia" w:hAnsi="Georgia"/>
          <w:b/>
          <w:sz w:val="24"/>
        </w:rPr>
        <w:t xml:space="preserve">Р І Ш Е Н </w:t>
      </w:r>
      <w:proofErr w:type="spellStart"/>
      <w:r>
        <w:rPr>
          <w:rFonts w:ascii="Georgia" w:hAnsi="Georgia"/>
          <w:b/>
          <w:sz w:val="24"/>
        </w:rPr>
        <w:t>Н</w:t>
      </w:r>
      <w:proofErr w:type="spellEnd"/>
      <w:r>
        <w:rPr>
          <w:rFonts w:ascii="Georgia" w:hAnsi="Georgia"/>
          <w:b/>
          <w:sz w:val="24"/>
        </w:rPr>
        <w:t xml:space="preserve"> Я</w:t>
      </w:r>
    </w:p>
    <w:p w14:paraId="5B8AAE09" w14:textId="77777777" w:rsidR="006F4BBB" w:rsidRDefault="006F4BBB" w:rsidP="006F4BBB">
      <w:pPr>
        <w:spacing w:after="0" w:line="240" w:lineRule="auto"/>
        <w:rPr>
          <w:rFonts w:ascii="Georgia" w:hAnsi="Georgia"/>
          <w:b/>
          <w:i/>
        </w:rPr>
      </w:pPr>
    </w:p>
    <w:p w14:paraId="72438235" w14:textId="4AE4EED3" w:rsidR="006F4BBB" w:rsidRDefault="006F4BBB" w:rsidP="006F4BBB">
      <w:pPr>
        <w:spacing w:after="0" w:line="240" w:lineRule="auto"/>
        <w:rPr>
          <w:rFonts w:ascii="Georgia" w:hAnsi="Georgia"/>
          <w:b/>
          <w:i/>
          <w:sz w:val="24"/>
        </w:rPr>
      </w:pPr>
      <w:r>
        <w:rPr>
          <w:rFonts w:ascii="Georgia" w:hAnsi="Georgia"/>
          <w:b/>
          <w:i/>
        </w:rPr>
        <w:t xml:space="preserve">Двадцять п’ята </w:t>
      </w:r>
      <w:r>
        <w:rPr>
          <w:rFonts w:ascii="Georgia" w:hAnsi="Georgia"/>
          <w:b/>
          <w:i/>
          <w:sz w:val="24"/>
        </w:rPr>
        <w:t xml:space="preserve">  сесія</w:t>
      </w:r>
      <w:r>
        <w:rPr>
          <w:rFonts w:ascii="Georgia" w:hAnsi="Georgia"/>
          <w:b/>
          <w:i/>
          <w:sz w:val="24"/>
        </w:rPr>
        <w:tab/>
      </w:r>
      <w:r>
        <w:rPr>
          <w:rFonts w:ascii="Georgia" w:hAnsi="Georgia"/>
          <w:b/>
          <w:i/>
          <w:sz w:val="24"/>
        </w:rPr>
        <w:tab/>
        <w:t xml:space="preserve">   </w:t>
      </w:r>
      <w:r>
        <w:rPr>
          <w:rFonts w:ascii="Georgia" w:hAnsi="Georgia"/>
          <w:b/>
          <w:i/>
          <w:sz w:val="24"/>
        </w:rPr>
        <w:tab/>
        <w:t xml:space="preserve">   </w:t>
      </w:r>
      <w:r>
        <w:rPr>
          <w:rFonts w:ascii="Georgia" w:hAnsi="Georgia"/>
          <w:b/>
          <w:i/>
          <w:sz w:val="24"/>
        </w:rPr>
        <w:tab/>
        <w:t xml:space="preserve">                      </w:t>
      </w:r>
      <w:r>
        <w:rPr>
          <w:rFonts w:ascii="Georgia" w:hAnsi="Georgia"/>
          <w:b/>
          <w:i/>
          <w:sz w:val="24"/>
        </w:rPr>
        <w:tab/>
        <w:t xml:space="preserve">                    </w:t>
      </w:r>
      <w:r>
        <w:rPr>
          <w:rFonts w:ascii="Georgia" w:hAnsi="Georgia"/>
          <w:b/>
          <w:i/>
          <w:sz w:val="24"/>
          <w:lang w:val="en-US"/>
        </w:rPr>
        <w:t>V</w:t>
      </w:r>
      <w:r>
        <w:rPr>
          <w:rFonts w:ascii="Georgia" w:hAnsi="Georgia"/>
          <w:b/>
          <w:i/>
          <w:sz w:val="24"/>
        </w:rPr>
        <w:t>ІІ  скликання</w:t>
      </w:r>
    </w:p>
    <w:p w14:paraId="22E71D86" w14:textId="77777777" w:rsidR="006F4BBB" w:rsidRDefault="006F4BBB" w:rsidP="006F4BBB">
      <w:pPr>
        <w:spacing w:after="0" w:line="240" w:lineRule="auto"/>
        <w:rPr>
          <w:rFonts w:ascii="Georgia" w:hAnsi="Georgia"/>
          <w:b/>
          <w:i/>
        </w:rPr>
      </w:pPr>
    </w:p>
    <w:p w14:paraId="1764514F" w14:textId="044E5C1D" w:rsidR="006F4BBB" w:rsidRDefault="006F4BBB" w:rsidP="006F4BBB">
      <w:pPr>
        <w:pStyle w:val="1"/>
        <w:rPr>
          <w:sz w:val="24"/>
        </w:rPr>
      </w:pPr>
      <w:r>
        <w:rPr>
          <w:sz w:val="24"/>
        </w:rPr>
        <w:t>від  14 березня  2019 року    №</w:t>
      </w:r>
      <w:r w:rsidR="00247F63">
        <w:rPr>
          <w:sz w:val="24"/>
        </w:rPr>
        <w:t>1164</w:t>
      </w:r>
      <w:r>
        <w:rPr>
          <w:sz w:val="24"/>
        </w:rPr>
        <w:t xml:space="preserve"> </w:t>
      </w:r>
    </w:p>
    <w:p w14:paraId="7E8FFCF1" w14:textId="77777777" w:rsidR="006F4BBB" w:rsidRDefault="006F4BBB" w:rsidP="006F4BBB">
      <w:pPr>
        <w:pStyle w:val="a3"/>
        <w:tabs>
          <w:tab w:val="left" w:pos="2740"/>
          <w:tab w:val="center" w:pos="4677"/>
        </w:tabs>
        <w:rPr>
          <w:bCs/>
          <w:sz w:val="24"/>
        </w:rPr>
      </w:pPr>
    </w:p>
    <w:p w14:paraId="74E7A10F" w14:textId="014F7F8A" w:rsidR="006F4BBB" w:rsidRPr="00BC56FC" w:rsidRDefault="006F4BBB" w:rsidP="006F4BBB">
      <w:pPr>
        <w:pStyle w:val="a3"/>
        <w:tabs>
          <w:tab w:val="left" w:pos="3544"/>
        </w:tabs>
        <w:ind w:right="5528"/>
        <w:jc w:val="both"/>
        <w:rPr>
          <w:rFonts w:eastAsia="Times New Roman"/>
          <w:sz w:val="24"/>
          <w:lang w:val="ru-RU" w:eastAsia="uk-UA"/>
        </w:rPr>
      </w:pPr>
      <w:r>
        <w:rPr>
          <w:rFonts w:eastAsia="Times New Roman"/>
          <w:sz w:val="24"/>
          <w:lang w:eastAsia="uk-UA"/>
        </w:rPr>
        <w:t xml:space="preserve">Про затвердження </w:t>
      </w:r>
      <w:bookmarkStart w:id="0" w:name="_Hlk1742287"/>
      <w:r>
        <w:rPr>
          <w:rFonts w:eastAsia="Times New Roman"/>
          <w:sz w:val="24"/>
          <w:lang w:eastAsia="uk-UA"/>
        </w:rPr>
        <w:t>Положення</w:t>
      </w:r>
      <w:r w:rsidR="00BC56FC">
        <w:rPr>
          <w:rFonts w:eastAsia="Times New Roman"/>
          <w:sz w:val="24"/>
          <w:lang w:eastAsia="uk-UA"/>
        </w:rPr>
        <w:t xml:space="preserve"> про запровадження системи енергетичного менеджменту в бюджетних установах комунальної власності Овруцької міської</w:t>
      </w:r>
      <w:bookmarkEnd w:id="0"/>
      <w:r w:rsidR="00BC56FC">
        <w:rPr>
          <w:rFonts w:eastAsia="Times New Roman"/>
          <w:sz w:val="24"/>
          <w:lang w:eastAsia="uk-UA"/>
        </w:rPr>
        <w:t xml:space="preserve"> ради</w:t>
      </w:r>
      <w:r w:rsidR="009C29B1">
        <w:rPr>
          <w:rFonts w:eastAsia="Times New Roman"/>
          <w:sz w:val="24"/>
          <w:lang w:eastAsia="uk-UA"/>
        </w:rPr>
        <w:t>.</w:t>
      </w:r>
      <w:r>
        <w:rPr>
          <w:rFonts w:eastAsia="Times New Roman"/>
          <w:sz w:val="24"/>
          <w:lang w:eastAsia="uk-UA"/>
        </w:rPr>
        <w:t xml:space="preserve"> </w:t>
      </w:r>
    </w:p>
    <w:p w14:paraId="1C26370A" w14:textId="194ABE5A" w:rsidR="006F4BBB" w:rsidRDefault="006F4BBB" w:rsidP="006F4BBB">
      <w:pPr>
        <w:pStyle w:val="a3"/>
        <w:tabs>
          <w:tab w:val="left" w:pos="3544"/>
        </w:tabs>
        <w:ind w:right="4536"/>
        <w:jc w:val="both"/>
        <w:rPr>
          <w:rFonts w:eastAsia="Times New Roman"/>
          <w:sz w:val="24"/>
          <w:lang w:eastAsia="uk-UA"/>
        </w:rPr>
      </w:pPr>
    </w:p>
    <w:p w14:paraId="637549BA" w14:textId="77777777" w:rsidR="00BC56FC" w:rsidRDefault="00BC56FC" w:rsidP="006F4BBB">
      <w:pPr>
        <w:pStyle w:val="a3"/>
        <w:tabs>
          <w:tab w:val="left" w:pos="3544"/>
        </w:tabs>
        <w:ind w:right="4536"/>
        <w:jc w:val="both"/>
        <w:rPr>
          <w:rFonts w:eastAsia="Times New Roman"/>
          <w:sz w:val="24"/>
          <w:lang w:eastAsia="uk-UA"/>
        </w:rPr>
      </w:pPr>
    </w:p>
    <w:p w14:paraId="7C966AAA" w14:textId="14250E72" w:rsidR="006F4BBB" w:rsidRPr="0079178D" w:rsidRDefault="00BC56FC" w:rsidP="0079178D">
      <w:pPr>
        <w:shd w:val="clear" w:color="auto" w:fill="FFFFFF"/>
        <w:spacing w:after="360" w:line="240" w:lineRule="auto"/>
        <w:jc w:val="both"/>
        <w:rPr>
          <w:rFonts w:ascii="Bookman Old Style" w:eastAsia="Times New Roman" w:hAnsi="Bookman Old Style" w:cs="Arial"/>
          <w:color w:val="303030"/>
          <w:sz w:val="24"/>
          <w:szCs w:val="24"/>
          <w:lang w:eastAsia="uk-UA"/>
        </w:rPr>
      </w:pPr>
      <w:r w:rsidRPr="00BC56FC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         </w:t>
      </w:r>
      <w:r w:rsidRPr="00BC56FC">
        <w:rPr>
          <w:rFonts w:ascii="Bookman Old Style" w:eastAsia="Times New Roman" w:hAnsi="Bookman Old Style" w:cs="Arial"/>
          <w:color w:val="000000"/>
          <w:sz w:val="24"/>
          <w:szCs w:val="24"/>
          <w:lang w:eastAsia="uk-UA"/>
        </w:rPr>
        <w:t xml:space="preserve">З метою забезпечення ефективного використання паливно-енергетичних ресурсів у бюджетній сфері </w:t>
      </w:r>
      <w:r>
        <w:rPr>
          <w:rFonts w:ascii="Bookman Old Style" w:eastAsia="Times New Roman" w:hAnsi="Bookman Old Style" w:cs="Arial"/>
          <w:color w:val="000000"/>
          <w:sz w:val="24"/>
          <w:szCs w:val="24"/>
          <w:lang w:eastAsia="uk-UA"/>
        </w:rPr>
        <w:t>Овруцької ОТГ,</w:t>
      </w:r>
      <w:r w:rsidRPr="00BC56FC">
        <w:rPr>
          <w:rFonts w:ascii="Bookman Old Style" w:eastAsia="Times New Roman" w:hAnsi="Bookman Old Style" w:cs="Arial"/>
          <w:color w:val="000000"/>
          <w:sz w:val="24"/>
          <w:szCs w:val="24"/>
          <w:lang w:eastAsia="uk-UA"/>
        </w:rPr>
        <w:t xml:space="preserve"> реалізації рішення міської ради від </w:t>
      </w:r>
      <w:r w:rsidR="00DF0FE1">
        <w:rPr>
          <w:rFonts w:ascii="Bookman Old Style" w:eastAsia="Times New Roman" w:hAnsi="Bookman Old Style" w:cs="Arial"/>
          <w:color w:val="000000"/>
          <w:sz w:val="24"/>
          <w:szCs w:val="24"/>
          <w:lang w:eastAsia="uk-UA"/>
        </w:rPr>
        <w:t xml:space="preserve">25.07.2017 року № 979 </w:t>
      </w:r>
      <w:r w:rsidRPr="00BC56FC">
        <w:rPr>
          <w:rFonts w:ascii="Bookman Old Style" w:eastAsia="Times New Roman" w:hAnsi="Bookman Old Style" w:cs="Arial"/>
          <w:color w:val="000000"/>
          <w:sz w:val="24"/>
          <w:szCs w:val="24"/>
          <w:lang w:eastAsia="uk-UA"/>
        </w:rPr>
        <w:t>«Про приєднання до Європейської ініціативи «Угода мерів», </w:t>
      </w:r>
      <w:r w:rsidR="00DF0FE1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Плану Дій Сталого Енергетичного Розвитку та Клімату, затвердженого  </w:t>
      </w:r>
      <w:r w:rsidR="00DF0FE1" w:rsidRPr="00DF0FE1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рішенням сесії міської ради від 10.10.2018 року № 793, </w:t>
      </w:r>
      <w:r w:rsidR="00DF0FE1" w:rsidRPr="00DF0FE1">
        <w:rPr>
          <w:rFonts w:ascii="Bookman Old Style" w:hAnsi="Bookman Old Style"/>
          <w:sz w:val="24"/>
          <w:szCs w:val="24"/>
        </w:rPr>
        <w:t>Програми енергозбереження та енергоефективності Овруцької міської об’єднаної територіальної громади на 2019-2020</w:t>
      </w:r>
      <w:r w:rsidR="00DF0FE1">
        <w:rPr>
          <w:rFonts w:ascii="Bookman Old Style" w:hAnsi="Bookman Old Style"/>
          <w:sz w:val="24"/>
          <w:szCs w:val="24"/>
        </w:rPr>
        <w:t xml:space="preserve"> роки, затвердженого рішенням сесії міської ради від 25.01.2019 року № 1032</w:t>
      </w:r>
      <w:r w:rsidR="0079178D">
        <w:rPr>
          <w:rFonts w:ascii="Bookman Old Style" w:hAnsi="Bookman Old Style"/>
          <w:sz w:val="24"/>
          <w:szCs w:val="24"/>
        </w:rPr>
        <w:t>,</w:t>
      </w:r>
      <w:r w:rsidR="00DF0FE1">
        <w:rPr>
          <w:rFonts w:ascii="Bookman Old Style" w:hAnsi="Bookman Old Style"/>
          <w:sz w:val="24"/>
          <w:szCs w:val="24"/>
        </w:rPr>
        <w:t xml:space="preserve"> </w:t>
      </w:r>
      <w:r w:rsidRPr="00BC56FC">
        <w:rPr>
          <w:rFonts w:ascii="Bookman Old Style" w:eastAsia="Times New Roman" w:hAnsi="Bookman Old Style" w:cs="Arial"/>
          <w:color w:val="000000"/>
          <w:sz w:val="24"/>
          <w:szCs w:val="24"/>
          <w:lang w:eastAsia="uk-UA"/>
        </w:rPr>
        <w:t>керуючись Законом України «Про енергозбереження»,</w:t>
      </w:r>
      <w:r w:rsidR="00DF0FE1" w:rsidRPr="00DF0FE1">
        <w:rPr>
          <w:rFonts w:ascii="Bookman Old Style" w:eastAsia="Times New Roman" w:hAnsi="Bookman Old Style" w:cs="Arial"/>
          <w:color w:val="000000"/>
          <w:sz w:val="24"/>
          <w:szCs w:val="24"/>
          <w:lang w:eastAsia="uk-UA"/>
        </w:rPr>
        <w:t xml:space="preserve"> </w:t>
      </w:r>
      <w:r w:rsidRPr="00BC56FC">
        <w:rPr>
          <w:rFonts w:ascii="Bookman Old Style" w:eastAsia="Times New Roman" w:hAnsi="Bookman Old Style" w:cs="Arial"/>
          <w:color w:val="000000"/>
          <w:sz w:val="24"/>
          <w:szCs w:val="24"/>
          <w:lang w:eastAsia="uk-UA"/>
        </w:rPr>
        <w:t>Закон</w:t>
      </w:r>
      <w:r w:rsidR="00DF0FE1" w:rsidRPr="00DF0FE1">
        <w:rPr>
          <w:rFonts w:ascii="Bookman Old Style" w:eastAsia="Times New Roman" w:hAnsi="Bookman Old Style" w:cs="Arial"/>
          <w:color w:val="000000"/>
          <w:sz w:val="24"/>
          <w:szCs w:val="24"/>
          <w:lang w:eastAsia="uk-UA"/>
        </w:rPr>
        <w:t>ом</w:t>
      </w:r>
      <w:r w:rsidRPr="00BC56FC">
        <w:rPr>
          <w:rFonts w:ascii="Bookman Old Style" w:eastAsia="Times New Roman" w:hAnsi="Bookman Old Style" w:cs="Arial"/>
          <w:color w:val="000000"/>
          <w:sz w:val="24"/>
          <w:szCs w:val="24"/>
          <w:lang w:eastAsia="uk-UA"/>
        </w:rPr>
        <w:t xml:space="preserve"> України «Про місцеве самоврядування в Україні», </w:t>
      </w:r>
      <w:r w:rsidR="00DF0FE1" w:rsidRPr="00DF0FE1">
        <w:rPr>
          <w:rFonts w:ascii="Bookman Old Style" w:eastAsia="Times New Roman" w:hAnsi="Bookman Old Style" w:cs="Arial"/>
          <w:color w:val="000000"/>
          <w:sz w:val="24"/>
          <w:szCs w:val="24"/>
          <w:lang w:eastAsia="uk-UA"/>
        </w:rPr>
        <w:t>враховуючи</w:t>
      </w:r>
      <w:r w:rsidR="0079178D">
        <w:rPr>
          <w:rFonts w:ascii="Bookman Old Style" w:eastAsia="Times New Roman" w:hAnsi="Bookman Old Style" w:cs="Arial"/>
          <w:color w:val="303030"/>
          <w:sz w:val="24"/>
          <w:szCs w:val="24"/>
          <w:lang w:eastAsia="uk-UA"/>
        </w:rPr>
        <w:t xml:space="preserve"> </w:t>
      </w:r>
      <w:r w:rsidR="006F4BBB">
        <w:rPr>
          <w:rFonts w:ascii="Bookman Old Style" w:hAnsi="Bookman Old Style"/>
          <w:sz w:val="24"/>
          <w:szCs w:val="24"/>
        </w:rPr>
        <w:t xml:space="preserve">рекомендації засідання постійної депутатської комісії міської ради з питань містобудування, житлово-комунального господарства, благоустрою, землекористування, екології, розвитку аграрно-промислового комплексу та сільських територій, міська рада </w:t>
      </w:r>
    </w:p>
    <w:p w14:paraId="20019AC6" w14:textId="77777777" w:rsidR="006F4BBB" w:rsidRDefault="006F4BBB" w:rsidP="00FA5748">
      <w:pPr>
        <w:pStyle w:val="a3"/>
        <w:jc w:val="left"/>
        <w:rPr>
          <w:rFonts w:eastAsia="Times New Roman"/>
          <w:sz w:val="24"/>
          <w:lang w:eastAsia="uk-UA"/>
        </w:rPr>
      </w:pPr>
      <w:r>
        <w:rPr>
          <w:rFonts w:eastAsia="Times New Roman"/>
          <w:sz w:val="24"/>
          <w:lang w:eastAsia="uk-UA"/>
        </w:rPr>
        <w:t>В И Р І Ш И Л А:</w:t>
      </w:r>
    </w:p>
    <w:p w14:paraId="789B54ED" w14:textId="77777777" w:rsidR="006F4BBB" w:rsidRDefault="006F4BBB" w:rsidP="006F4BBB">
      <w:pPr>
        <w:pStyle w:val="a3"/>
        <w:rPr>
          <w:rFonts w:eastAsia="Times New Roman"/>
          <w:sz w:val="24"/>
          <w:lang w:eastAsia="uk-UA"/>
        </w:rPr>
      </w:pPr>
    </w:p>
    <w:p w14:paraId="3666B078" w14:textId="74891B47" w:rsidR="006F4BBB" w:rsidRDefault="006F4BBB" w:rsidP="0079178D">
      <w:pPr>
        <w:pStyle w:val="a3"/>
        <w:ind w:firstLine="851"/>
        <w:jc w:val="both"/>
        <w:rPr>
          <w:rFonts w:eastAsia="Times New Roman"/>
          <w:sz w:val="24"/>
          <w:lang w:eastAsia="uk-UA"/>
        </w:rPr>
      </w:pPr>
      <w:r>
        <w:rPr>
          <w:rFonts w:eastAsia="Times New Roman"/>
          <w:sz w:val="24"/>
          <w:lang w:eastAsia="uk-UA"/>
        </w:rPr>
        <w:t>1.</w:t>
      </w:r>
      <w:r>
        <w:rPr>
          <w:rFonts w:eastAsia="Times New Roman"/>
          <w:sz w:val="24"/>
          <w:lang w:eastAsia="uk-UA"/>
        </w:rPr>
        <w:tab/>
        <w:t xml:space="preserve">Затвердити </w:t>
      </w:r>
      <w:r w:rsidR="0079178D">
        <w:rPr>
          <w:rFonts w:eastAsia="Times New Roman"/>
          <w:sz w:val="24"/>
          <w:lang w:eastAsia="uk-UA"/>
        </w:rPr>
        <w:t xml:space="preserve">Положення про запровадження системи енергетичного менеджменту в бюджетних установах комунальної власності Овруцької міської ради. </w:t>
      </w:r>
    </w:p>
    <w:p w14:paraId="5BB370B5" w14:textId="77F92FB0" w:rsidR="006F4BBB" w:rsidRDefault="00942138" w:rsidP="0079178D">
      <w:pPr>
        <w:pStyle w:val="a5"/>
        <w:spacing w:after="0"/>
        <w:ind w:left="0" w:right="-6"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2</w:t>
      </w:r>
      <w:r w:rsidR="006F4BBB">
        <w:rPr>
          <w:rFonts w:ascii="Bookman Old Style" w:hAnsi="Bookman Old Style"/>
          <w:sz w:val="24"/>
          <w:szCs w:val="24"/>
          <w:lang w:val="uk-UA"/>
        </w:rPr>
        <w:t>.</w:t>
      </w:r>
      <w:r w:rsidR="006F4BBB">
        <w:rPr>
          <w:rFonts w:ascii="Bookman Old Style" w:hAnsi="Bookman Old Style"/>
          <w:sz w:val="24"/>
          <w:szCs w:val="24"/>
          <w:lang w:val="uk-UA"/>
        </w:rPr>
        <w:tab/>
        <w:t>Виконкому міської ради, керівникам підприємств, організацій та установ Овруцької ОТГ забезпечити виконання намічених завдань</w:t>
      </w:r>
      <w:r w:rsidR="003A4F9F">
        <w:rPr>
          <w:rFonts w:ascii="Bookman Old Style" w:hAnsi="Bookman Old Style"/>
          <w:sz w:val="24"/>
          <w:szCs w:val="24"/>
          <w:lang w:val="uk-UA"/>
        </w:rPr>
        <w:t xml:space="preserve"> в установлені терміни.</w:t>
      </w:r>
    </w:p>
    <w:p w14:paraId="4B6F9667" w14:textId="5F544351" w:rsidR="00247F63" w:rsidRDefault="00942138" w:rsidP="00247F63">
      <w:pPr>
        <w:pStyle w:val="a5"/>
        <w:spacing w:after="0"/>
        <w:ind w:left="0" w:right="-6"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3</w:t>
      </w:r>
      <w:r w:rsidR="00247F63">
        <w:rPr>
          <w:rFonts w:ascii="Bookman Old Style" w:hAnsi="Bookman Old Style"/>
          <w:sz w:val="24"/>
          <w:szCs w:val="24"/>
          <w:lang w:val="uk-UA"/>
        </w:rPr>
        <w:t xml:space="preserve">.  </w:t>
      </w:r>
      <w:r w:rsidR="00247F63">
        <w:rPr>
          <w:rFonts w:ascii="Bookman Old Style" w:hAnsi="Bookman Old Style"/>
          <w:sz w:val="24"/>
          <w:szCs w:val="24"/>
          <w:lang w:val="uk-UA"/>
        </w:rPr>
        <w:t>Звітувати  у терміни передбачені Положенням.</w:t>
      </w:r>
    </w:p>
    <w:p w14:paraId="47F058C3" w14:textId="77777777" w:rsidR="00247F63" w:rsidRDefault="00247F63" w:rsidP="0079178D">
      <w:pPr>
        <w:pStyle w:val="a5"/>
        <w:spacing w:after="0"/>
        <w:ind w:left="0" w:right="-6" w:firstLine="851"/>
        <w:jc w:val="both"/>
        <w:rPr>
          <w:rFonts w:ascii="Bookman Old Style" w:hAnsi="Bookman Old Style"/>
          <w:sz w:val="24"/>
          <w:szCs w:val="24"/>
          <w:lang w:val="uk-UA"/>
        </w:rPr>
      </w:pPr>
    </w:p>
    <w:p w14:paraId="72E6EA3B" w14:textId="3EA760B4" w:rsidR="006F4BBB" w:rsidRDefault="00247F63" w:rsidP="0079178D">
      <w:pPr>
        <w:pStyle w:val="a5"/>
        <w:spacing w:after="0"/>
        <w:ind w:left="0" w:right="-6"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4. </w:t>
      </w:r>
      <w:bookmarkStart w:id="1" w:name="_GoBack"/>
      <w:bookmarkEnd w:id="1"/>
      <w:r w:rsidR="006F4BBB">
        <w:rPr>
          <w:rFonts w:ascii="Bookman Old Style" w:hAnsi="Bookman Old Style"/>
          <w:sz w:val="24"/>
          <w:szCs w:val="24"/>
          <w:lang w:val="uk-UA"/>
        </w:rPr>
        <w:t xml:space="preserve">Контроль на виконанням даного рішення покладається на першого заступника міського голови </w:t>
      </w:r>
      <w:proofErr w:type="spellStart"/>
      <w:r w:rsidR="006F4BBB">
        <w:rPr>
          <w:rFonts w:ascii="Bookman Old Style" w:hAnsi="Bookman Old Style"/>
          <w:sz w:val="24"/>
          <w:szCs w:val="24"/>
          <w:lang w:val="uk-UA"/>
        </w:rPr>
        <w:t>Гришковця</w:t>
      </w:r>
      <w:proofErr w:type="spellEnd"/>
      <w:r w:rsidR="006F4BBB">
        <w:rPr>
          <w:rFonts w:ascii="Bookman Old Style" w:hAnsi="Bookman Old Style"/>
          <w:sz w:val="24"/>
          <w:szCs w:val="24"/>
          <w:lang w:val="uk-UA"/>
        </w:rPr>
        <w:t xml:space="preserve"> В.М., начальників відділів, відділ економічного розвитку та залучення інвестицій, керівників бюджетних установ та комісію з питань містобудування, житлово-комунального господарства, благоустрою, землекористування, екології, розвитку аграрно-промислового комплексу та сільських територій.</w:t>
      </w:r>
    </w:p>
    <w:p w14:paraId="6E3E6832" w14:textId="77777777" w:rsidR="003A4F9F" w:rsidRDefault="003A4F9F" w:rsidP="003A4F9F">
      <w:pPr>
        <w:keepNext/>
        <w:outlineLvl w:val="4"/>
        <w:rPr>
          <w:rFonts w:ascii="Bookman Old Style" w:hAnsi="Bookman Old Style"/>
          <w:bCs/>
          <w:sz w:val="24"/>
          <w:szCs w:val="24"/>
        </w:rPr>
      </w:pPr>
    </w:p>
    <w:p w14:paraId="7619EA76" w14:textId="68362C54" w:rsidR="006F4BBB" w:rsidRDefault="006F4BBB" w:rsidP="006F4BBB">
      <w:pPr>
        <w:keepNext/>
        <w:outlineLvl w:val="4"/>
        <w:rPr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 xml:space="preserve"> </w:t>
      </w:r>
      <w:r w:rsidR="009C29B1">
        <w:rPr>
          <w:rFonts w:ascii="Bookman Old Style" w:hAnsi="Bookman Old Style"/>
          <w:bCs/>
          <w:sz w:val="24"/>
          <w:szCs w:val="24"/>
        </w:rPr>
        <w:t xml:space="preserve">  </w:t>
      </w:r>
      <w:r>
        <w:rPr>
          <w:rFonts w:ascii="Bookman Old Style" w:hAnsi="Bookman Old Style"/>
          <w:bCs/>
          <w:sz w:val="24"/>
          <w:szCs w:val="24"/>
        </w:rPr>
        <w:t xml:space="preserve">Міський голова                                                                                   </w:t>
      </w:r>
      <w:proofErr w:type="spellStart"/>
      <w:r>
        <w:rPr>
          <w:rFonts w:ascii="Bookman Old Style" w:hAnsi="Bookman Old Style"/>
          <w:bCs/>
          <w:sz w:val="24"/>
          <w:szCs w:val="24"/>
        </w:rPr>
        <w:t>І.Я.Коруд</w:t>
      </w:r>
      <w:proofErr w:type="spellEnd"/>
    </w:p>
    <w:p w14:paraId="76E31C46" w14:textId="77777777" w:rsidR="00004B90" w:rsidRDefault="00004B90"/>
    <w:sectPr w:rsidR="00004B90" w:rsidSect="003A4F9F">
      <w:pgSz w:w="11906" w:h="16838"/>
      <w:pgMar w:top="850" w:right="707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MS Mincho;Arial Unicode MS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449"/>
    <w:rsid w:val="00004B90"/>
    <w:rsid w:val="00247F63"/>
    <w:rsid w:val="003A4F9F"/>
    <w:rsid w:val="005A5B27"/>
    <w:rsid w:val="006F4BBB"/>
    <w:rsid w:val="0079178D"/>
    <w:rsid w:val="00942138"/>
    <w:rsid w:val="009C29B1"/>
    <w:rsid w:val="00BC56FC"/>
    <w:rsid w:val="00C05449"/>
    <w:rsid w:val="00DF0FE1"/>
    <w:rsid w:val="00FA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A4D59"/>
  <w15:chartTrackingRefBased/>
  <w15:docId w15:val="{36929C26-F848-4026-9E4C-DF2E6ED7F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BBB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6F4BBB"/>
    <w:pPr>
      <w:keepNext/>
      <w:spacing w:after="0" w:line="240" w:lineRule="auto"/>
      <w:jc w:val="both"/>
      <w:outlineLvl w:val="0"/>
    </w:pPr>
    <w:rPr>
      <w:rFonts w:ascii="Bookman Old Style" w:eastAsia="Calibri" w:hAnsi="Bookman Old Style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F4BBB"/>
    <w:pPr>
      <w:keepNext/>
      <w:spacing w:after="0" w:line="240" w:lineRule="auto"/>
      <w:jc w:val="center"/>
      <w:outlineLvl w:val="1"/>
    </w:pPr>
    <w:rPr>
      <w:rFonts w:ascii="Bookman Old Style" w:eastAsia="Calibri" w:hAnsi="Bookman Old Style" w:cs="Times New Roman"/>
      <w:i/>
      <w:i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4BBB"/>
    <w:rPr>
      <w:rFonts w:ascii="Bookman Old Style" w:eastAsia="Calibri" w:hAnsi="Bookman Old Style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6F4BBB"/>
    <w:rPr>
      <w:rFonts w:ascii="Bookman Old Style" w:eastAsia="Calibri" w:hAnsi="Bookman Old Style" w:cs="Times New Roman"/>
      <w:i/>
      <w:iCs/>
      <w:sz w:val="28"/>
      <w:szCs w:val="24"/>
      <w:lang w:eastAsia="ru-RU"/>
    </w:rPr>
  </w:style>
  <w:style w:type="paragraph" w:styleId="a3">
    <w:name w:val="Normal (Web)"/>
    <w:aliases w:val="Обычный (веб) Знак Знак,Обычный (веб) Знак,Обычный (веб) Знак Знак Знак,Обычный (веб) Знак2,Обычный (веб) Знак1 Знак1 Знак Знак Знак,Обычный (веб) Знак1 Знак1 Знак Знак Знак Знак Знак,Обычный (веб) Знак1 Знак1"/>
    <w:basedOn w:val="a"/>
    <w:semiHidden/>
    <w:unhideWhenUsed/>
    <w:qFormat/>
    <w:rsid w:val="006F4BBB"/>
    <w:pPr>
      <w:spacing w:after="0" w:line="240" w:lineRule="auto"/>
      <w:jc w:val="center"/>
    </w:pPr>
    <w:rPr>
      <w:rFonts w:ascii="Bookman Old Style" w:eastAsia="Calibri" w:hAnsi="Bookman Old Style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aliases w:val="Подпись к рис. Знак,Ïîäïèñü ê ðèñ. Знак,Iiaienu e ?en. Знак,Body Text 2 Знак"/>
    <w:basedOn w:val="a0"/>
    <w:link w:val="a5"/>
    <w:semiHidden/>
    <w:locked/>
    <w:rsid w:val="006F4BB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5">
    <w:name w:val="Body Text Indent"/>
    <w:aliases w:val="Подпись к рис.,Ïîäïèñü ê ðèñ.,Iiaienu e ?en.,Body Text 2"/>
    <w:basedOn w:val="a"/>
    <w:link w:val="a4"/>
    <w:semiHidden/>
    <w:unhideWhenUsed/>
    <w:rsid w:val="006F4BB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11">
    <w:name w:val="Основний текст з відступом Знак1"/>
    <w:basedOn w:val="a0"/>
    <w:uiPriority w:val="99"/>
    <w:semiHidden/>
    <w:rsid w:val="006F4BBB"/>
  </w:style>
  <w:style w:type="paragraph" w:customStyle="1" w:styleId="TextBody">
    <w:name w:val="Text Body"/>
    <w:basedOn w:val="a"/>
    <w:qFormat/>
    <w:rsid w:val="005A5B27"/>
    <w:pPr>
      <w:suppressAutoHyphens/>
      <w:spacing w:after="0" w:line="240" w:lineRule="auto"/>
      <w:jc w:val="both"/>
    </w:pPr>
    <w:rPr>
      <w:rFonts w:ascii="Times New Roman;Times New Roman" w:eastAsia="MS Mincho;Arial Unicode MS" w:hAnsi="Times New Roman;Times New Roman" w:cs="Times New Roman;Times New Roman"/>
      <w:sz w:val="28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942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421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8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Ekonom1</dc:creator>
  <cp:keywords/>
  <dc:description/>
  <cp:lastModifiedBy>Admin</cp:lastModifiedBy>
  <cp:revision>2</cp:revision>
  <cp:lastPrinted>2019-03-18T08:52:00Z</cp:lastPrinted>
  <dcterms:created xsi:type="dcterms:W3CDTF">2019-03-18T08:53:00Z</dcterms:created>
  <dcterms:modified xsi:type="dcterms:W3CDTF">2019-03-18T08:53:00Z</dcterms:modified>
</cp:coreProperties>
</file>