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8" w:rsidRDefault="00415828" w:rsidP="00CA35F9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B37212" w:rsidRDefault="00CA35F9" w:rsidP="00CA35F9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954A16" w:rsidRDefault="00CA35F9" w:rsidP="00954A16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B65C65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шоста 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0E29E5">
        <w:rPr>
          <w:rFonts w:ascii="Georgia" w:hAnsi="Georgia"/>
          <w:b/>
          <w:i/>
          <w:lang w:val="uk-UA"/>
        </w:rPr>
        <w:t xml:space="preserve">сія  </w:t>
      </w:r>
      <w:r w:rsidR="000E29E5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</w:t>
      </w:r>
      <w:r w:rsidR="001D313B">
        <w:rPr>
          <w:rFonts w:ascii="Georgia" w:hAnsi="Georgia"/>
          <w:b/>
          <w:i/>
          <w:lang w:val="uk-UA"/>
        </w:rPr>
        <w:t xml:space="preserve">                                              </w:t>
      </w:r>
      <w:r>
        <w:rPr>
          <w:rFonts w:ascii="Georgia" w:hAnsi="Georgia"/>
          <w:b/>
          <w:i/>
          <w:lang w:val="uk-UA"/>
        </w:rPr>
        <w:t xml:space="preserve">   </w:t>
      </w:r>
      <w:r w:rsidR="00AB109F">
        <w:rPr>
          <w:rFonts w:ascii="Georgia" w:hAnsi="Georgia"/>
          <w:b/>
          <w:i/>
          <w:lang w:val="uk-UA"/>
        </w:rPr>
        <w:t xml:space="preserve">  </w:t>
      </w:r>
      <w:r w:rsidR="000E29E5">
        <w:rPr>
          <w:rFonts w:ascii="Georgia" w:hAnsi="Georgia"/>
          <w:b/>
          <w:i/>
          <w:lang w:val="en-US"/>
        </w:rPr>
        <w:t>VII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 w:rsidR="000E29E5">
        <w:rPr>
          <w:rFonts w:ascii="Georgia" w:hAnsi="Georgia"/>
          <w:b/>
          <w:i/>
          <w:lang w:val="uk-UA"/>
        </w:rPr>
        <w:t xml:space="preserve">          </w:t>
      </w:r>
      <w:r>
        <w:rPr>
          <w:rFonts w:ascii="Georgia" w:hAnsi="Georgia"/>
          <w:b/>
          <w:i/>
          <w:lang w:val="uk-UA"/>
        </w:rPr>
        <w:t xml:space="preserve">               </w:t>
      </w:r>
      <w:r w:rsidR="000E29E5">
        <w:rPr>
          <w:rFonts w:ascii="Georgia" w:hAnsi="Georgia"/>
          <w:b/>
          <w:i/>
          <w:lang w:val="uk-UA"/>
        </w:rPr>
        <w:t xml:space="preserve"> 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1D313B" w:rsidRDefault="00CA35F9" w:rsidP="00954A16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B65C65">
        <w:rPr>
          <w:rFonts w:cs="Courier New"/>
          <w:sz w:val="24"/>
        </w:rPr>
        <w:t xml:space="preserve">16 квітня  </w:t>
      </w:r>
      <w:r w:rsidR="000E29E5">
        <w:rPr>
          <w:rFonts w:cs="Courier New"/>
          <w:sz w:val="24"/>
        </w:rPr>
        <w:t xml:space="preserve"> 2019 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>
        <w:rPr>
          <w:rFonts w:cs="Courier New"/>
          <w:sz w:val="24"/>
        </w:rPr>
        <w:t xml:space="preserve">     №</w:t>
      </w:r>
      <w:r w:rsidR="00A36765">
        <w:rPr>
          <w:rFonts w:cs="Courier New"/>
          <w:sz w:val="24"/>
        </w:rPr>
        <w:t>1241</w:t>
      </w:r>
    </w:p>
    <w:p w:rsidR="00CA35F9" w:rsidRPr="00954A16" w:rsidRDefault="00CA35F9" w:rsidP="00954A16">
      <w:pPr>
        <w:pStyle w:val="1"/>
        <w:rPr>
          <w:rFonts w:cs="Courier New"/>
          <w:sz w:val="24"/>
        </w:rPr>
      </w:pPr>
      <w:r>
        <w:rPr>
          <w:rFonts w:cs="Courier New"/>
          <w:sz w:val="24"/>
        </w:rPr>
        <w:t xml:space="preserve"> </w:t>
      </w:r>
    </w:p>
    <w:p w:rsidR="00CA35F9" w:rsidRDefault="00D55F49" w:rsidP="000A6B8A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>
        <w:rPr>
          <w:sz w:val="24"/>
        </w:rPr>
        <w:t>Пр</w:t>
      </w:r>
      <w:r w:rsidR="00B567C8">
        <w:rPr>
          <w:sz w:val="24"/>
        </w:rPr>
        <w:t>о</w:t>
      </w:r>
      <w:r w:rsidR="00681513">
        <w:rPr>
          <w:sz w:val="24"/>
        </w:rPr>
        <w:t xml:space="preserve"> н</w:t>
      </w:r>
      <w:r w:rsidR="00B65C65">
        <w:rPr>
          <w:sz w:val="24"/>
        </w:rPr>
        <w:t xml:space="preserve">адання дозволу Гр. Переходовій М.М (Гаврись М.М) </w:t>
      </w:r>
      <w:r>
        <w:rPr>
          <w:sz w:val="24"/>
        </w:rPr>
        <w:t xml:space="preserve"> </w:t>
      </w:r>
      <w:r w:rsidR="00CA35F9" w:rsidRPr="00337AC4">
        <w:rPr>
          <w:sz w:val="24"/>
        </w:rPr>
        <w:t xml:space="preserve">на приватизацію шляхом </w:t>
      </w:r>
      <w:r w:rsidR="00080A1A">
        <w:rPr>
          <w:sz w:val="24"/>
        </w:rPr>
        <w:t>викупу</w:t>
      </w:r>
      <w:r w:rsidR="00CA35F9" w:rsidRPr="00337AC4">
        <w:rPr>
          <w:sz w:val="24"/>
        </w:rPr>
        <w:t xml:space="preserve"> </w:t>
      </w:r>
      <w:r w:rsidR="00B65C65">
        <w:rPr>
          <w:sz w:val="24"/>
        </w:rPr>
        <w:t xml:space="preserve">частини </w:t>
      </w:r>
      <w:r w:rsidR="00080A1A">
        <w:rPr>
          <w:sz w:val="24"/>
        </w:rPr>
        <w:t>нежитлового приміщення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B65C65">
        <w:rPr>
          <w:sz w:val="24"/>
        </w:rPr>
        <w:t xml:space="preserve"> Енергетиків, 2Д</w:t>
      </w:r>
      <w:r w:rsidR="006631D4" w:rsidRPr="000E29E5">
        <w:rPr>
          <w:sz w:val="24"/>
        </w:rPr>
        <w:t xml:space="preserve"> </w:t>
      </w:r>
      <w:r w:rsidR="001D313B">
        <w:rPr>
          <w:sz w:val="24"/>
        </w:rPr>
        <w:t>.</w:t>
      </w:r>
    </w:p>
    <w:p w:rsidR="001D313B" w:rsidRPr="000A6B8A" w:rsidRDefault="001D313B" w:rsidP="000A6B8A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</w:p>
    <w:p w:rsidR="005E0106" w:rsidRPr="001D313B" w:rsidRDefault="00CA35F9" w:rsidP="00954A16">
      <w:pPr>
        <w:ind w:firstLine="708"/>
        <w:jc w:val="both"/>
        <w:rPr>
          <w:rFonts w:ascii="Bookman Old Style" w:hAnsi="Bookman Old Style" w:cs="Tahoma"/>
          <w:color w:val="444444"/>
          <w:sz w:val="22"/>
          <w:szCs w:val="22"/>
          <w:lang w:val="uk-UA"/>
        </w:rPr>
      </w:pPr>
      <w:r w:rsidRPr="001D313B">
        <w:rPr>
          <w:rFonts w:ascii="Bookman Old Style" w:hAnsi="Bookman Old Style" w:cs="Courier New"/>
          <w:sz w:val="22"/>
          <w:szCs w:val="22"/>
          <w:lang w:val="uk-UA"/>
        </w:rPr>
        <w:t>Р</w:t>
      </w:r>
      <w:r w:rsidR="00681513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озглянувши заяву </w:t>
      </w:r>
      <w:r w:rsidR="00B65C65" w:rsidRPr="001D313B">
        <w:rPr>
          <w:rFonts w:ascii="Bookman Old Style" w:hAnsi="Bookman Old Style"/>
          <w:sz w:val="22"/>
          <w:szCs w:val="22"/>
          <w:lang w:val="uk-UA"/>
        </w:rPr>
        <w:t xml:space="preserve">громадянки Переходової (Гаврись) Марини Міхайлівні 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 про надання дозволу на приватизацію шляхом </w:t>
      </w:r>
      <w:r w:rsidR="00B567C8" w:rsidRPr="001D313B">
        <w:rPr>
          <w:rFonts w:ascii="Bookman Old Style" w:hAnsi="Bookman Old Style" w:cs="Courier New"/>
          <w:sz w:val="22"/>
          <w:szCs w:val="22"/>
          <w:lang w:val="uk-UA"/>
        </w:rPr>
        <w:t>викупу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65C65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частини </w:t>
      </w:r>
      <w:r w:rsidR="00B567C8" w:rsidRPr="001D313B">
        <w:rPr>
          <w:rFonts w:ascii="Bookman Old Style" w:hAnsi="Bookman Old Style"/>
          <w:sz w:val="22"/>
          <w:szCs w:val="22"/>
          <w:lang w:val="uk-UA"/>
        </w:rPr>
        <w:t>нежитлово</w:t>
      </w:r>
      <w:r w:rsidR="00B65C65" w:rsidRPr="001D313B">
        <w:rPr>
          <w:rFonts w:ascii="Bookman Old Style" w:hAnsi="Bookman Old Style"/>
          <w:sz w:val="22"/>
          <w:szCs w:val="22"/>
          <w:lang w:val="uk-UA"/>
        </w:rPr>
        <w:t>го приміщення по Енергетиків, 2Д, м. Овруч Житомирської області</w:t>
      </w:r>
      <w:r w:rsidR="00954A16" w:rsidRPr="001D313B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0646C9" w:rsidRPr="001D313B">
        <w:rPr>
          <w:rFonts w:ascii="Bookman Old Style" w:hAnsi="Bookman Old Style"/>
          <w:sz w:val="22"/>
          <w:szCs w:val="22"/>
          <w:lang w:val="uk-UA"/>
        </w:rPr>
        <w:t>,</w:t>
      </w:r>
      <w:r w:rsidR="00B567C8" w:rsidRPr="001D313B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0646C9" w:rsidRPr="001D313B">
        <w:rPr>
          <w:rFonts w:ascii="Bookman Old Style" w:hAnsi="Bookman Old Style"/>
          <w:sz w:val="22"/>
          <w:szCs w:val="22"/>
          <w:lang w:val="uk-UA"/>
        </w:rPr>
        <w:t>загально</w:t>
      </w:r>
      <w:r w:rsidR="003C24CA" w:rsidRPr="001D313B">
        <w:rPr>
          <w:rFonts w:ascii="Bookman Old Style" w:hAnsi="Bookman Old Style"/>
          <w:sz w:val="22"/>
          <w:szCs w:val="22"/>
          <w:lang w:val="uk-UA"/>
        </w:rPr>
        <w:t>ю площ</w:t>
      </w:r>
      <w:r w:rsidR="00B65C65" w:rsidRPr="001D313B">
        <w:rPr>
          <w:rFonts w:ascii="Bookman Old Style" w:hAnsi="Bookman Old Style"/>
          <w:sz w:val="22"/>
          <w:szCs w:val="22"/>
          <w:lang w:val="uk-UA"/>
        </w:rPr>
        <w:t>ею 109</w:t>
      </w:r>
      <w:r w:rsidR="00681513" w:rsidRPr="001D313B">
        <w:rPr>
          <w:rFonts w:ascii="Bookman Old Style" w:hAnsi="Bookman Old Style"/>
          <w:sz w:val="22"/>
          <w:szCs w:val="22"/>
          <w:lang w:val="uk-UA"/>
        </w:rPr>
        <w:t>,9</w:t>
      </w:r>
      <w:r w:rsidR="00B65C65" w:rsidRPr="001D313B">
        <w:rPr>
          <w:rFonts w:ascii="Bookman Old Style" w:hAnsi="Bookman Old Style"/>
          <w:sz w:val="22"/>
          <w:szCs w:val="22"/>
          <w:lang w:val="uk-UA"/>
        </w:rPr>
        <w:t>6</w:t>
      </w:r>
      <w:r w:rsidR="001F10C9" w:rsidRPr="001D313B">
        <w:rPr>
          <w:rFonts w:ascii="Bookman Old Style" w:hAnsi="Bookman Old Style"/>
          <w:sz w:val="22"/>
          <w:szCs w:val="22"/>
          <w:lang w:val="uk-UA"/>
        </w:rPr>
        <w:t xml:space="preserve"> м.</w:t>
      </w:r>
      <w:r w:rsidR="00415828" w:rsidRPr="001D313B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1F10C9" w:rsidRPr="001D313B">
        <w:rPr>
          <w:rFonts w:ascii="Bookman Old Style" w:hAnsi="Bookman Old Style"/>
          <w:sz w:val="22"/>
          <w:szCs w:val="22"/>
          <w:lang w:val="uk-UA"/>
        </w:rPr>
        <w:t>кв</w:t>
      </w:r>
      <w:r w:rsidR="002748A1" w:rsidRPr="001D313B">
        <w:rPr>
          <w:rFonts w:ascii="Bookman Old Style" w:hAnsi="Bookman Old Style"/>
          <w:sz w:val="22"/>
          <w:szCs w:val="22"/>
          <w:lang w:val="uk-UA"/>
        </w:rPr>
        <w:t>,</w:t>
      </w:r>
      <w:r w:rsidR="001F10C9" w:rsidRPr="001D313B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1948A7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керуючись пунктом 11, розділу III Закону України «Про приватизацію невеликих державних підприємств (малу приватизацію) №2269-VIII</w:t>
      </w:r>
      <w:r w:rsidR="00415828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від 18.01.2018 року</w:t>
      </w:r>
      <w:r w:rsidR="001948A7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, </w:t>
      </w:r>
      <w:r w:rsidR="00415828" w:rsidRPr="001D313B">
        <w:rPr>
          <w:rFonts w:ascii="Bookman Old Style" w:hAnsi="Bookman Old Style" w:cs="Courier New"/>
          <w:sz w:val="22"/>
          <w:szCs w:val="22"/>
          <w:lang w:val="uk-UA"/>
        </w:rPr>
        <w:t>ст.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>26 Закону України “</w:t>
      </w:r>
      <w:r w:rsidR="005B5C61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>Про м</w:t>
      </w:r>
      <w:r w:rsidR="00681513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ісцеве самоврядування  в Україні </w:t>
      </w:r>
      <w:r w:rsidR="001948A7" w:rsidRPr="001D313B">
        <w:rPr>
          <w:rFonts w:ascii="Bookman Old Style" w:hAnsi="Bookman Old Style" w:cs="Courier New"/>
          <w:sz w:val="22"/>
          <w:szCs w:val="22"/>
          <w:lang w:val="uk-UA"/>
        </w:rPr>
        <w:t>”</w:t>
      </w:r>
      <w:r w:rsidR="004929E1" w:rsidRPr="001D313B">
        <w:rPr>
          <w:rFonts w:ascii="Bookman Old Style" w:hAnsi="Bookman Old Style" w:cs="Courier New"/>
          <w:sz w:val="22"/>
          <w:szCs w:val="22"/>
          <w:lang w:val="uk-UA"/>
        </w:rPr>
        <w:t>,</w:t>
      </w:r>
      <w:r w:rsidR="005E0106" w:rsidRPr="001D313B">
        <w:rPr>
          <w:rFonts w:ascii="Bookman Old Style" w:hAnsi="Bookman Old Style"/>
          <w:sz w:val="22"/>
          <w:szCs w:val="22"/>
          <w:lang w:val="uk-UA"/>
        </w:rPr>
        <w:t>враховуючи</w:t>
      </w:r>
      <w:r w:rsidR="00E15AE8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рекомендації </w:t>
      </w:r>
      <w:r w:rsidR="005E0106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комісії міської ради </w:t>
      </w:r>
      <w:r w:rsidR="005E0106" w:rsidRPr="001D313B">
        <w:rPr>
          <w:rFonts w:ascii="Bookman Old Style" w:hAnsi="Bookman Old Style"/>
          <w:sz w:val="22"/>
          <w:szCs w:val="22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:rsidR="00CA35F9" w:rsidRPr="001D313B" w:rsidRDefault="00CA35F9" w:rsidP="005E0106">
      <w:pPr>
        <w:ind w:right="-5"/>
        <w:jc w:val="both"/>
        <w:rPr>
          <w:rFonts w:ascii="Bookman Old Style" w:hAnsi="Bookman Old Style" w:cs="Courier New"/>
          <w:iCs/>
          <w:sz w:val="22"/>
          <w:szCs w:val="22"/>
          <w:lang w:val="uk-UA"/>
        </w:rPr>
      </w:pPr>
      <w:r w:rsidRPr="001D313B">
        <w:rPr>
          <w:rFonts w:ascii="Bookman Old Style" w:hAnsi="Bookman Old Style" w:cs="Courier New"/>
          <w:iCs/>
          <w:sz w:val="22"/>
          <w:szCs w:val="22"/>
          <w:lang w:val="uk-UA"/>
        </w:rPr>
        <w:t>В И Р І Ш И Л А :</w:t>
      </w:r>
    </w:p>
    <w:p w:rsidR="00CA35F9" w:rsidRPr="001D313B" w:rsidRDefault="00681513" w:rsidP="005E0106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Надати дозвіл </w:t>
      </w:r>
      <w:r w:rsidR="00F521F9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CA35F9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на приватизацію шляхом </w:t>
      </w:r>
      <w:r w:rsidR="00B567C8" w:rsidRPr="001D313B">
        <w:rPr>
          <w:rFonts w:ascii="Bookman Old Style" w:hAnsi="Bookman Old Style" w:cs="Courier New"/>
          <w:sz w:val="22"/>
          <w:szCs w:val="22"/>
          <w:lang w:val="uk-UA"/>
        </w:rPr>
        <w:t>викупу</w:t>
      </w:r>
      <w:r w:rsidR="00B65C65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частини</w:t>
      </w:r>
      <w:r w:rsidR="00CA35F9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567C8" w:rsidRPr="001D313B">
        <w:rPr>
          <w:rFonts w:ascii="Bookman Old Style" w:hAnsi="Bookman Old Style"/>
          <w:sz w:val="22"/>
          <w:szCs w:val="22"/>
          <w:lang w:val="uk-UA"/>
        </w:rPr>
        <w:t>нежитлов</w:t>
      </w:r>
      <w:r w:rsidRPr="001D313B">
        <w:rPr>
          <w:rFonts w:ascii="Bookman Old Style" w:hAnsi="Bookman Old Style"/>
          <w:sz w:val="22"/>
          <w:szCs w:val="22"/>
          <w:lang w:val="uk-UA"/>
        </w:rPr>
        <w:t xml:space="preserve">ого приміщення </w:t>
      </w:r>
      <w:r w:rsidR="00F128DC" w:rsidRPr="001D313B">
        <w:rPr>
          <w:rFonts w:ascii="Bookman Old Style" w:hAnsi="Bookman Old Style"/>
          <w:sz w:val="22"/>
          <w:szCs w:val="22"/>
          <w:lang w:val="uk-UA"/>
        </w:rPr>
        <w:t xml:space="preserve">м.Овруч </w:t>
      </w:r>
      <w:r w:rsidR="00B65C65" w:rsidRPr="001D313B">
        <w:rPr>
          <w:rFonts w:ascii="Bookman Old Style" w:hAnsi="Bookman Old Style"/>
          <w:sz w:val="22"/>
          <w:szCs w:val="22"/>
          <w:lang w:val="uk-UA"/>
        </w:rPr>
        <w:t>по вул. Енергетиків</w:t>
      </w:r>
      <w:r w:rsidR="00F521F9" w:rsidRPr="001D313B">
        <w:rPr>
          <w:rFonts w:ascii="Bookman Old Style" w:hAnsi="Bookman Old Style"/>
          <w:sz w:val="22"/>
          <w:szCs w:val="22"/>
          <w:lang w:val="uk-UA"/>
        </w:rPr>
        <w:t>,</w:t>
      </w:r>
      <w:r w:rsidR="00B65C65" w:rsidRPr="001D313B">
        <w:rPr>
          <w:rFonts w:ascii="Bookman Old Style" w:hAnsi="Bookman Old Style"/>
          <w:sz w:val="22"/>
          <w:szCs w:val="22"/>
          <w:lang w:val="uk-UA"/>
        </w:rPr>
        <w:t xml:space="preserve"> 2Д, загальною площею 109.96</w:t>
      </w:r>
      <w:r w:rsidR="00F521F9" w:rsidRPr="001D313B">
        <w:rPr>
          <w:rFonts w:ascii="Bookman Old Style" w:hAnsi="Bookman Old Style"/>
          <w:sz w:val="22"/>
          <w:szCs w:val="22"/>
          <w:lang w:val="uk-UA"/>
        </w:rPr>
        <w:t xml:space="preserve"> м.</w:t>
      </w:r>
      <w:r w:rsidRPr="001D313B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F521F9" w:rsidRPr="001D313B">
        <w:rPr>
          <w:rFonts w:ascii="Bookman Old Style" w:hAnsi="Bookman Old Style"/>
          <w:sz w:val="22"/>
          <w:szCs w:val="22"/>
          <w:lang w:val="uk-UA"/>
        </w:rPr>
        <w:t xml:space="preserve">кв, </w:t>
      </w:r>
      <w:r w:rsidR="00B567C8" w:rsidRPr="001D313B">
        <w:rPr>
          <w:rFonts w:ascii="Bookman Old Style" w:hAnsi="Bookman Old Style" w:cs="Courier New"/>
          <w:sz w:val="22"/>
          <w:szCs w:val="22"/>
          <w:lang w:val="uk-UA"/>
        </w:rPr>
        <w:t>яке</w:t>
      </w:r>
      <w:r w:rsidR="00CA35F9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є комунальною власністю </w:t>
      </w:r>
      <w:r w:rsidR="005E0106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Овруцької міської об’єднаної </w:t>
      </w:r>
      <w:r w:rsidR="00CA35F9" w:rsidRPr="001D313B">
        <w:rPr>
          <w:rFonts w:ascii="Bookman Old Style" w:hAnsi="Bookman Old Style" w:cs="Courier New"/>
          <w:sz w:val="22"/>
          <w:szCs w:val="22"/>
          <w:lang w:val="uk-UA"/>
        </w:rPr>
        <w:t>терито</w:t>
      </w:r>
      <w:r w:rsidR="005E0106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ріальної громади </w:t>
      </w:r>
      <w:r w:rsidR="00B65C65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, в особі Овруцької міської ради. </w:t>
      </w:r>
    </w:p>
    <w:p w:rsidR="003D6DED" w:rsidRPr="001D313B" w:rsidRDefault="003D6DED" w:rsidP="005E0106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Відповідно до висновку оцінювача ПП «Земля поліського краю» про вартість об’єкта оцінки ринкова вартість об’єкта приватизації 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частини 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>нежитлового приміщення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>,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загальною площ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>ею 109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>.9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>6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м.</w:t>
      </w:r>
      <w:r w:rsidR="00094CC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bookmarkStart w:id="0" w:name="_GoBack"/>
      <w:bookmarkEnd w:id="0"/>
      <w:r w:rsidRPr="001D313B">
        <w:rPr>
          <w:rFonts w:ascii="Bookman Old Style" w:hAnsi="Bookman Old Style" w:cs="Courier New"/>
          <w:sz w:val="22"/>
          <w:szCs w:val="22"/>
          <w:lang w:val="uk-UA"/>
        </w:rPr>
        <w:t>кв з невід’ємними поліпшеними, яке пропонує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>ться до викупу, становить 111879.00 (сто одинадцять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тисяч 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вісімсот 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сімдесят 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>дев’ять</w:t>
      </w:r>
      <w:r w:rsidR="00461DAE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грн. 00 коп. без урахування ПДВ (20%), в тому числі: загальна вартість невід’ємних поліпшень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виконаних орендарем складає – 73406.00 грн (сімдесят три тисячі чотириста  шість </w:t>
      </w:r>
      <w:r w:rsidR="00461DAE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) грн. 00 копійок без нарахування ПДВ (20%); загальна вартість частки комунального майна в ринковій вартості об’єкта </w:t>
      </w:r>
      <w:r w:rsidR="0036023E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приватизації нежитлового приміщення за винятком невід’ємних поліпшень виконаних 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орендарем, становить – 38473.00 грн (тридцять вісім  тисяч </w:t>
      </w:r>
      <w:r w:rsidR="0036023E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чотири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>ста сімдесят три</w:t>
      </w:r>
      <w:r w:rsidR="0036023E" w:rsidRPr="001D313B">
        <w:rPr>
          <w:rFonts w:ascii="Bookman Old Style" w:hAnsi="Bookman Old Style" w:cs="Courier New"/>
          <w:sz w:val="22"/>
          <w:szCs w:val="22"/>
          <w:lang w:val="uk-UA"/>
        </w:rPr>
        <w:t>) грн. 00 коп. без урахування ПДВ (20%).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</w:p>
    <w:p w:rsidR="003D6DED" w:rsidRPr="001D313B" w:rsidRDefault="00954A16" w:rsidP="00954A16">
      <w:pPr>
        <w:ind w:right="-5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         </w:t>
      </w:r>
      <w:r w:rsidR="0036023E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 </w:t>
      </w:r>
      <w:r w:rsidR="005E0106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36023E" w:rsidRPr="001D313B">
        <w:rPr>
          <w:rFonts w:ascii="Bookman Old Style" w:hAnsi="Bookman Old Style" w:cs="Courier New"/>
          <w:sz w:val="22"/>
          <w:szCs w:val="22"/>
          <w:lang w:val="uk-UA"/>
        </w:rPr>
        <w:t>3</w:t>
      </w:r>
      <w:r w:rsidR="00681513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. </w:t>
      </w:r>
      <w:r w:rsidRPr="001D313B">
        <w:rPr>
          <w:rFonts w:ascii="Bookman Old Style" w:hAnsi="Bookman Old Style"/>
          <w:sz w:val="22"/>
          <w:szCs w:val="22"/>
          <w:lang w:val="uk-UA"/>
        </w:rPr>
        <w:t xml:space="preserve">Гр. Переходовій (Гаврись) М.М. </w:t>
      </w:r>
      <w:r w:rsidR="00BA7AC5" w:rsidRPr="001D313B">
        <w:rPr>
          <w:rFonts w:ascii="Bookman Old Style" w:hAnsi="Bookman Old Style" w:cs="Courier New"/>
          <w:sz w:val="22"/>
          <w:szCs w:val="22"/>
          <w:lang w:val="uk-UA"/>
        </w:rPr>
        <w:t>в термін до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20.05</w:t>
      </w:r>
      <w:r w:rsidR="005E0106" w:rsidRPr="001D313B">
        <w:rPr>
          <w:rFonts w:ascii="Bookman Old Style" w:hAnsi="Bookman Old Style" w:cs="Courier New"/>
          <w:sz w:val="22"/>
          <w:szCs w:val="22"/>
          <w:lang w:val="uk-UA"/>
        </w:rPr>
        <w:t>.2019</w:t>
      </w:r>
      <w:r w:rsidR="00BA7AC5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року сплатити до бюджету міської ради кошти в сумі 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38473.00 грн (тридцять вісім  тисяч  чотириста сімдесят три) грн. 00 коп.  </w:t>
      </w:r>
      <w:r w:rsidR="00BA7AC5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75A4C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61DAE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          </w:t>
      </w:r>
    </w:p>
    <w:p w:rsidR="00CA35F9" w:rsidRPr="001D313B" w:rsidRDefault="00E15AE8" w:rsidP="005E0106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  </w:t>
      </w:r>
      <w:r w:rsidR="005241C0" w:rsidRPr="001D313B">
        <w:rPr>
          <w:rFonts w:ascii="Bookman Old Style" w:hAnsi="Bookman Old Style" w:cs="Courier New"/>
          <w:sz w:val="22"/>
          <w:szCs w:val="22"/>
          <w:lang w:val="uk-UA"/>
        </w:rPr>
        <w:t>4</w:t>
      </w:r>
      <w:r w:rsidR="00B75A4C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. </w:t>
      </w:r>
      <w:r w:rsidR="001F10C9" w:rsidRPr="001D313B">
        <w:rPr>
          <w:rFonts w:ascii="Bookman Old Style" w:hAnsi="Bookman Old Style" w:cs="Courier New"/>
          <w:sz w:val="22"/>
          <w:szCs w:val="22"/>
          <w:lang w:val="uk-UA"/>
        </w:rPr>
        <w:t>Зареєструвати  догові</w:t>
      </w:r>
      <w:r w:rsidR="00CA35F9" w:rsidRPr="001D313B">
        <w:rPr>
          <w:rFonts w:ascii="Bookman Old Style" w:hAnsi="Bookman Old Style" w:cs="Courier New"/>
          <w:sz w:val="22"/>
          <w:szCs w:val="22"/>
          <w:lang w:val="uk-UA"/>
        </w:rPr>
        <w:t>р купівлі-продажу у відповідності до вимог чинного законодавства України.</w:t>
      </w:r>
    </w:p>
    <w:p w:rsidR="00954A16" w:rsidRPr="001D313B" w:rsidRDefault="005E0106" w:rsidP="00954A16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   </w:t>
      </w:r>
      <w:r w:rsidR="005241C0" w:rsidRPr="001D313B">
        <w:rPr>
          <w:rFonts w:ascii="Bookman Old Style" w:hAnsi="Bookman Old Style" w:cs="Courier New"/>
          <w:sz w:val="22"/>
          <w:szCs w:val="22"/>
          <w:lang w:val="uk-UA"/>
        </w:rPr>
        <w:t>5</w:t>
      </w:r>
      <w:r w:rsidR="00CA35F9" w:rsidRPr="001D313B">
        <w:rPr>
          <w:rFonts w:ascii="Bookman Old Style" w:hAnsi="Bookman Old Style" w:cs="Courier New"/>
          <w:sz w:val="22"/>
          <w:szCs w:val="22"/>
          <w:lang w:val="uk-UA"/>
        </w:rPr>
        <w:t>. Усі витрати, пов’язані з нотаріальним оформленням договору купів</w:t>
      </w:r>
      <w:r w:rsidR="00B75A4C" w:rsidRPr="001D313B">
        <w:rPr>
          <w:rFonts w:ascii="Bookman Old Style" w:hAnsi="Bookman Old Style" w:cs="Courier New"/>
          <w:sz w:val="22"/>
          <w:szCs w:val="22"/>
          <w:lang w:val="uk-UA"/>
        </w:rPr>
        <w:t>л</w:t>
      </w:r>
      <w:r w:rsidR="00594523" w:rsidRPr="001D313B">
        <w:rPr>
          <w:rFonts w:ascii="Bookman Old Style" w:hAnsi="Bookman Old Style" w:cs="Courier New"/>
          <w:sz w:val="22"/>
          <w:szCs w:val="22"/>
          <w:lang w:val="uk-UA"/>
        </w:rPr>
        <w:t>і-продажу, покласти на “</w:t>
      </w:r>
      <w:r w:rsidR="00E15AE8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594523" w:rsidRPr="001D313B">
        <w:rPr>
          <w:rFonts w:ascii="Bookman Old Style" w:hAnsi="Bookman Old Style" w:cs="Courier New"/>
          <w:sz w:val="22"/>
          <w:szCs w:val="22"/>
          <w:lang w:val="uk-UA"/>
        </w:rPr>
        <w:t>Покупця</w:t>
      </w:r>
      <w:r w:rsidR="00E15AE8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954A16" w:rsidRPr="001D313B">
        <w:rPr>
          <w:rFonts w:ascii="Bookman Old Style" w:hAnsi="Bookman Old Style" w:cs="Courier New"/>
          <w:sz w:val="22"/>
          <w:szCs w:val="22"/>
          <w:lang w:val="uk-UA"/>
        </w:rPr>
        <w:t>”.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</w:p>
    <w:p w:rsidR="00CA35F9" w:rsidRPr="001D313B" w:rsidRDefault="00954A16" w:rsidP="00CA35F9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   6</w:t>
      </w:r>
      <w:r w:rsidR="00CA35F9" w:rsidRPr="001D313B">
        <w:rPr>
          <w:rFonts w:ascii="Bookman Old Style" w:hAnsi="Bookman Old Style" w:cs="Courier New"/>
          <w:sz w:val="22"/>
          <w:szCs w:val="22"/>
          <w:lang w:val="uk-UA"/>
        </w:rPr>
        <w:t>. Контроль за виконанням дано</w:t>
      </w:r>
      <w:r w:rsidR="00594523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го рішення покласти на </w:t>
      </w:r>
      <w:r w:rsidR="00762C9A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E15AE8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комісію міської ради </w:t>
      </w:r>
      <w:r w:rsidR="00E15AE8" w:rsidRPr="001D313B">
        <w:rPr>
          <w:rFonts w:ascii="Bookman Old Style" w:hAnsi="Bookman Old Style"/>
          <w:sz w:val="22"/>
          <w:szCs w:val="22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E15AE8" w:rsidRPr="001D313B">
        <w:rPr>
          <w:rFonts w:ascii="Bookman Old Style" w:hAnsi="Bookman Old Style" w:cs="Courier New"/>
          <w:sz w:val="22"/>
          <w:szCs w:val="22"/>
          <w:lang w:val="uk-UA"/>
        </w:rPr>
        <w:t xml:space="preserve">  та відділ комунальної власності Овруцької міської ради (Макаревич С.В.).</w:t>
      </w:r>
    </w:p>
    <w:p w:rsidR="000A6B8A" w:rsidRPr="001D313B" w:rsidRDefault="000A6B8A" w:rsidP="00CA35F9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</w:p>
    <w:p w:rsidR="00954A16" w:rsidRPr="001D313B" w:rsidRDefault="00954A16" w:rsidP="00954A16">
      <w:pPr>
        <w:ind w:right="-5"/>
        <w:jc w:val="both"/>
        <w:rPr>
          <w:sz w:val="22"/>
          <w:szCs w:val="22"/>
        </w:rPr>
      </w:pPr>
      <w:r w:rsidRPr="001D313B">
        <w:rPr>
          <w:rFonts w:ascii="Bookman Old Style" w:hAnsi="Bookman Old Style" w:cs="Courier New"/>
          <w:sz w:val="22"/>
          <w:szCs w:val="22"/>
          <w:lang w:val="uk-UA"/>
        </w:rPr>
        <w:t>Міський голова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ab/>
        <w:t xml:space="preserve">    </w:t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D313B">
        <w:rPr>
          <w:rFonts w:ascii="Bookman Old Style" w:hAnsi="Bookman Old Style" w:cs="Courier New"/>
          <w:sz w:val="22"/>
          <w:szCs w:val="22"/>
          <w:lang w:val="uk-UA"/>
        </w:rPr>
        <w:tab/>
        <w:t xml:space="preserve">  І.Я. Коруд</w:t>
      </w:r>
    </w:p>
    <w:p w:rsidR="00415828" w:rsidRDefault="00415828" w:rsidP="00E15AE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840996" w:rsidRDefault="00840996" w:rsidP="0041582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54A16" w:rsidRDefault="00954A16" w:rsidP="00415828">
      <w:pPr>
        <w:ind w:right="-5"/>
        <w:jc w:val="both"/>
      </w:pPr>
    </w:p>
    <w:sectPr w:rsidR="00954A16" w:rsidSect="004158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7C" w:rsidRDefault="00A4787C" w:rsidP="00BA7AC5">
      <w:r>
        <w:separator/>
      </w:r>
    </w:p>
  </w:endnote>
  <w:endnote w:type="continuationSeparator" w:id="0">
    <w:p w:rsidR="00A4787C" w:rsidRDefault="00A4787C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7C" w:rsidRDefault="00A4787C" w:rsidP="00BA7AC5">
      <w:r>
        <w:separator/>
      </w:r>
    </w:p>
  </w:footnote>
  <w:footnote w:type="continuationSeparator" w:id="0">
    <w:p w:rsidR="00A4787C" w:rsidRDefault="00A4787C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8EF"/>
    <w:rsid w:val="000630DE"/>
    <w:rsid w:val="000646C9"/>
    <w:rsid w:val="00080A1A"/>
    <w:rsid w:val="00094CC1"/>
    <w:rsid w:val="000A6B8A"/>
    <w:rsid w:val="000E29E5"/>
    <w:rsid w:val="00150746"/>
    <w:rsid w:val="00162F3D"/>
    <w:rsid w:val="001655AE"/>
    <w:rsid w:val="001948A7"/>
    <w:rsid w:val="001D1C4F"/>
    <w:rsid w:val="001D313B"/>
    <w:rsid w:val="001F10C9"/>
    <w:rsid w:val="00221B85"/>
    <w:rsid w:val="002604E1"/>
    <w:rsid w:val="002748A1"/>
    <w:rsid w:val="002A0A65"/>
    <w:rsid w:val="002A4DBD"/>
    <w:rsid w:val="002A4F0F"/>
    <w:rsid w:val="002C67D6"/>
    <w:rsid w:val="002F2144"/>
    <w:rsid w:val="0036023E"/>
    <w:rsid w:val="003627DD"/>
    <w:rsid w:val="00362EF6"/>
    <w:rsid w:val="003C24CA"/>
    <w:rsid w:val="003D6DED"/>
    <w:rsid w:val="00415828"/>
    <w:rsid w:val="004174BA"/>
    <w:rsid w:val="004325F8"/>
    <w:rsid w:val="00461DAE"/>
    <w:rsid w:val="004929E1"/>
    <w:rsid w:val="005241C0"/>
    <w:rsid w:val="0053752A"/>
    <w:rsid w:val="0057768B"/>
    <w:rsid w:val="0058058D"/>
    <w:rsid w:val="00584EA9"/>
    <w:rsid w:val="00594523"/>
    <w:rsid w:val="005B5C61"/>
    <w:rsid w:val="005E0106"/>
    <w:rsid w:val="00601AE6"/>
    <w:rsid w:val="006076AE"/>
    <w:rsid w:val="006532DB"/>
    <w:rsid w:val="006631D4"/>
    <w:rsid w:val="00675E9E"/>
    <w:rsid w:val="00681513"/>
    <w:rsid w:val="00762C9A"/>
    <w:rsid w:val="00793694"/>
    <w:rsid w:val="007B6625"/>
    <w:rsid w:val="008174D4"/>
    <w:rsid w:val="00840996"/>
    <w:rsid w:val="008A66D6"/>
    <w:rsid w:val="00954A16"/>
    <w:rsid w:val="00991CA6"/>
    <w:rsid w:val="009F3126"/>
    <w:rsid w:val="00A33957"/>
    <w:rsid w:val="00A36765"/>
    <w:rsid w:val="00A462AF"/>
    <w:rsid w:val="00A4787C"/>
    <w:rsid w:val="00AB109F"/>
    <w:rsid w:val="00AD5FE4"/>
    <w:rsid w:val="00B01086"/>
    <w:rsid w:val="00B567C8"/>
    <w:rsid w:val="00B617A3"/>
    <w:rsid w:val="00B65C65"/>
    <w:rsid w:val="00B75A4C"/>
    <w:rsid w:val="00BA7AC5"/>
    <w:rsid w:val="00BB63B1"/>
    <w:rsid w:val="00C03272"/>
    <w:rsid w:val="00C2450B"/>
    <w:rsid w:val="00C80CCA"/>
    <w:rsid w:val="00C94F1F"/>
    <w:rsid w:val="00CA35F9"/>
    <w:rsid w:val="00D365B8"/>
    <w:rsid w:val="00D51E29"/>
    <w:rsid w:val="00D55F49"/>
    <w:rsid w:val="00DC37BE"/>
    <w:rsid w:val="00E15AE8"/>
    <w:rsid w:val="00E73A44"/>
    <w:rsid w:val="00EF2436"/>
    <w:rsid w:val="00EF52C9"/>
    <w:rsid w:val="00F128DC"/>
    <w:rsid w:val="00F233EC"/>
    <w:rsid w:val="00F40AE6"/>
    <w:rsid w:val="00F521F9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218C9-CD7B-4E8F-8338-E71D1D36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D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3</cp:revision>
  <cp:lastPrinted>2019-04-22T11:31:00Z</cp:lastPrinted>
  <dcterms:created xsi:type="dcterms:W3CDTF">2019-04-17T12:22:00Z</dcterms:created>
  <dcterms:modified xsi:type="dcterms:W3CDTF">2019-04-22T11:34:00Z</dcterms:modified>
</cp:coreProperties>
</file>