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BD" w:rsidRDefault="00B73DBD" w:rsidP="00B73DBD">
      <w:pPr>
        <w:shd w:val="clear" w:color="auto" w:fill="FFFFFF"/>
        <w:spacing w:before="120" w:after="120" w:line="240" w:lineRule="auto"/>
        <w:rPr>
          <w:rFonts w:ascii="Arial" w:eastAsia="Times New Roman" w:hAnsi="Arial" w:cs="Arial"/>
          <w:color w:val="555555"/>
          <w:sz w:val="24"/>
          <w:szCs w:val="24"/>
          <w:lang w:val="uk-UA" w:eastAsia="ru-RU"/>
        </w:rPr>
      </w:pPr>
      <w:r>
        <w:rPr>
          <w:rFonts w:ascii="Arial" w:eastAsia="Times New Roman" w:hAnsi="Arial" w:cs="Arial"/>
          <w:color w:val="555555"/>
          <w:sz w:val="24"/>
          <w:szCs w:val="24"/>
          <w:lang w:val="uk-UA" w:eastAsia="ru-RU"/>
        </w:rPr>
        <w:t xml:space="preserve">                                                   </w:t>
      </w:r>
    </w:p>
    <w:p w:rsidR="00B73DBD" w:rsidRPr="00B45310" w:rsidRDefault="00B73DBD" w:rsidP="00B73DBD">
      <w:pPr>
        <w:pStyle w:val="a7"/>
        <w:jc w:val="right"/>
        <w:rPr>
          <w:rFonts w:ascii="Bookman Old Style" w:hAnsi="Bookman Old Style"/>
          <w:noProof/>
          <w:szCs w:val="24"/>
          <w:lang w:val="ru-RU"/>
        </w:rPr>
      </w:pPr>
      <w:r w:rsidRPr="00B45310">
        <w:rPr>
          <w:rFonts w:ascii="Bookman Old Style" w:hAnsi="Bookman Old Style"/>
          <w:noProof/>
          <w:szCs w:val="24"/>
          <w:lang w:val="ru-RU"/>
        </w:rPr>
        <w:t xml:space="preserve">ПРОЕКТ </w:t>
      </w:r>
    </w:p>
    <w:p w:rsidR="00B73DBD" w:rsidRPr="003C7975" w:rsidRDefault="00B73DBD" w:rsidP="00B73DBD">
      <w:pPr>
        <w:pStyle w:val="a7"/>
        <w:rPr>
          <w:rFonts w:ascii="Bookman Old Style" w:hAnsi="Bookman Old Style" w:cs="Courier New"/>
        </w:rPr>
      </w:pPr>
      <w:r>
        <w:rPr>
          <w:rFonts w:ascii="Bookman Old Style" w:hAnsi="Bookman Old Style"/>
          <w:noProof/>
          <w:sz w:val="32"/>
          <w:szCs w:val="32"/>
          <w:lang w:val="ru-RU"/>
        </w:rPr>
        <w:drawing>
          <wp:inline distT="0" distB="0" distL="0" distR="0">
            <wp:extent cx="534670" cy="6889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34670" cy="688975"/>
                    </a:xfrm>
                    <a:prstGeom prst="rect">
                      <a:avLst/>
                    </a:prstGeom>
                    <a:noFill/>
                    <a:ln w="9525">
                      <a:noFill/>
                      <a:miter lim="800000"/>
                      <a:headEnd/>
                      <a:tailEnd/>
                    </a:ln>
                  </pic:spPr>
                </pic:pic>
              </a:graphicData>
            </a:graphic>
          </wp:inline>
        </w:drawing>
      </w:r>
    </w:p>
    <w:p w:rsidR="00B73DBD" w:rsidRPr="003C7975" w:rsidRDefault="00B73DBD" w:rsidP="00B73DBD">
      <w:pPr>
        <w:pStyle w:val="a7"/>
        <w:rPr>
          <w:rFonts w:ascii="Bookman Old Style" w:hAnsi="Bookman Old Style" w:cs="Courier New"/>
        </w:rPr>
      </w:pPr>
      <w:r w:rsidRPr="003C7975">
        <w:rPr>
          <w:rFonts w:ascii="Bookman Old Style" w:hAnsi="Bookman Old Style" w:cs="Courier New"/>
        </w:rPr>
        <w:t>У К Р А Ї Н А</w:t>
      </w:r>
    </w:p>
    <w:p w:rsidR="00B73DBD" w:rsidRPr="003C7975" w:rsidRDefault="00B73DBD" w:rsidP="00B73DBD">
      <w:pPr>
        <w:jc w:val="center"/>
        <w:rPr>
          <w:rFonts w:ascii="Bookman Old Style" w:hAnsi="Bookman Old Style" w:cs="Courier New"/>
          <w:lang w:val="uk-UA"/>
        </w:rPr>
      </w:pPr>
      <w:r w:rsidRPr="003C7975">
        <w:rPr>
          <w:rFonts w:ascii="Bookman Old Style" w:hAnsi="Bookman Old Style" w:cs="Courier New"/>
          <w:lang w:val="uk-UA"/>
        </w:rPr>
        <w:t>Овруцька міська рада Житомирської області</w:t>
      </w:r>
    </w:p>
    <w:p w:rsidR="00B73DBD" w:rsidRPr="003C7975" w:rsidRDefault="00B73DBD" w:rsidP="00B73DBD">
      <w:pPr>
        <w:pStyle w:val="2"/>
        <w:jc w:val="center"/>
        <w:rPr>
          <w:rFonts w:ascii="Bookman Old Style" w:hAnsi="Bookman Old Style" w:cs="Courier New"/>
          <w:b w:val="0"/>
          <w:bCs w:val="0"/>
          <w:i w:val="0"/>
          <w:iCs w:val="0"/>
          <w:sz w:val="24"/>
        </w:rPr>
      </w:pPr>
      <w:r w:rsidRPr="003C7975">
        <w:rPr>
          <w:rFonts w:ascii="Bookman Old Style" w:hAnsi="Bookman Old Style" w:cs="Courier New"/>
          <w:sz w:val="24"/>
        </w:rPr>
        <w:t xml:space="preserve">Р І Ш Е Н </w:t>
      </w:r>
      <w:proofErr w:type="spellStart"/>
      <w:r w:rsidRPr="003C7975">
        <w:rPr>
          <w:rFonts w:ascii="Bookman Old Style" w:hAnsi="Bookman Old Style" w:cs="Courier New"/>
          <w:sz w:val="24"/>
        </w:rPr>
        <w:t>Н</w:t>
      </w:r>
      <w:proofErr w:type="spellEnd"/>
      <w:r w:rsidRPr="003C7975">
        <w:rPr>
          <w:rFonts w:ascii="Bookman Old Style" w:hAnsi="Bookman Old Style" w:cs="Courier New"/>
          <w:sz w:val="24"/>
        </w:rPr>
        <w:t xml:space="preserve"> Я</w:t>
      </w:r>
    </w:p>
    <w:p w:rsidR="00B73DBD" w:rsidRPr="003C7975" w:rsidRDefault="00B73DBD" w:rsidP="00B73DBD">
      <w:pPr>
        <w:rPr>
          <w:rFonts w:ascii="Bookman Old Style" w:hAnsi="Bookman Old Style"/>
          <w:lang w:val="uk-UA"/>
        </w:rPr>
      </w:pPr>
    </w:p>
    <w:p w:rsidR="00B73DBD" w:rsidRPr="003C7975" w:rsidRDefault="0064006B" w:rsidP="00B73DBD">
      <w:pPr>
        <w:pStyle w:val="1"/>
        <w:rPr>
          <w:rFonts w:ascii="Bookman Old Style" w:hAnsi="Bookman Old Style" w:cs="Tahoma"/>
          <w:b/>
          <w:i/>
        </w:rPr>
      </w:pPr>
      <w:r>
        <w:rPr>
          <w:rFonts w:ascii="Bookman Old Style" w:hAnsi="Bookman Old Style" w:cs="Tahoma"/>
          <w:b/>
          <w:i/>
        </w:rPr>
        <w:t>________________</w:t>
      </w:r>
      <w:r w:rsidR="00B73DBD" w:rsidRPr="003C7975">
        <w:rPr>
          <w:rFonts w:ascii="Bookman Old Style" w:hAnsi="Bookman Old Style" w:cs="Tahoma"/>
          <w:b/>
          <w:i/>
        </w:rPr>
        <w:t xml:space="preserve">  сесія         </w:t>
      </w:r>
      <w:r w:rsidR="00B73DBD" w:rsidRPr="003C7975">
        <w:rPr>
          <w:rFonts w:ascii="Bookman Old Style" w:hAnsi="Bookman Old Style" w:cs="Tahoma"/>
          <w:b/>
          <w:i/>
        </w:rPr>
        <w:tab/>
      </w:r>
      <w:r w:rsidR="00B73DBD" w:rsidRPr="003C7975">
        <w:rPr>
          <w:rFonts w:ascii="Bookman Old Style" w:hAnsi="Bookman Old Style" w:cs="Tahoma"/>
          <w:b/>
          <w:i/>
        </w:rPr>
        <w:tab/>
      </w:r>
      <w:r w:rsidR="00B73DBD" w:rsidRPr="003C7975">
        <w:rPr>
          <w:rFonts w:ascii="Bookman Old Style" w:hAnsi="Bookman Old Style" w:cs="Tahoma"/>
          <w:b/>
          <w:i/>
        </w:rPr>
        <w:tab/>
        <w:t xml:space="preserve">               VІІ  скликання</w:t>
      </w:r>
    </w:p>
    <w:p w:rsidR="00B73DBD" w:rsidRPr="003C7975" w:rsidRDefault="00B73DBD" w:rsidP="00B73DBD">
      <w:pPr>
        <w:rPr>
          <w:rFonts w:ascii="Bookman Old Style" w:hAnsi="Bookman Old Style"/>
          <w:lang w:val="uk-UA"/>
        </w:rPr>
      </w:pPr>
    </w:p>
    <w:p w:rsidR="00B73DBD" w:rsidRPr="003C7975" w:rsidRDefault="00B73DBD" w:rsidP="00B73DBD">
      <w:pPr>
        <w:pStyle w:val="1"/>
        <w:rPr>
          <w:rFonts w:ascii="Bookman Old Style" w:hAnsi="Bookman Old Style"/>
        </w:rPr>
      </w:pPr>
      <w:r w:rsidRPr="003C7975">
        <w:rPr>
          <w:rFonts w:ascii="Bookman Old Style" w:hAnsi="Bookman Old Style"/>
        </w:rPr>
        <w:t xml:space="preserve">Від  </w:t>
      </w:r>
      <w:r>
        <w:rPr>
          <w:rFonts w:ascii="Bookman Old Style" w:hAnsi="Bookman Old Style"/>
        </w:rPr>
        <w:t>____________</w:t>
      </w:r>
      <w:r w:rsidRPr="003C7975">
        <w:rPr>
          <w:rFonts w:ascii="Bookman Old Style" w:hAnsi="Bookman Old Style"/>
        </w:rPr>
        <w:t xml:space="preserve"> 201</w:t>
      </w:r>
      <w:r>
        <w:rPr>
          <w:rFonts w:ascii="Bookman Old Style" w:hAnsi="Bookman Old Style"/>
        </w:rPr>
        <w:t>9</w:t>
      </w:r>
      <w:r w:rsidRPr="003C7975">
        <w:rPr>
          <w:rFonts w:ascii="Bookman Old Style" w:hAnsi="Bookman Old Style"/>
        </w:rPr>
        <w:t xml:space="preserve"> року    №</w:t>
      </w:r>
    </w:p>
    <w:p w:rsidR="00B73DBD" w:rsidRPr="008B2F44" w:rsidRDefault="00B73DBD" w:rsidP="00B73DBD">
      <w:pPr>
        <w:rPr>
          <w:lang w:val="uk-UA"/>
        </w:rPr>
      </w:pPr>
    </w:p>
    <w:p w:rsidR="00853509" w:rsidRDefault="00B73DBD" w:rsidP="00B73DBD">
      <w:pPr>
        <w:pStyle w:val="a9"/>
        <w:ind w:right="5206"/>
        <w:rPr>
          <w:rFonts w:cs="Courier New"/>
          <w:sz w:val="24"/>
        </w:rPr>
      </w:pPr>
      <w:r>
        <w:rPr>
          <w:rFonts w:cs="Courier New"/>
          <w:sz w:val="24"/>
        </w:rPr>
        <w:t>Про затвердження  Тимчасового порядку видалення дерев, кущів та інших зелених насаджень за межами населених пунктів на території Овруцької міської об’єднаної</w:t>
      </w:r>
      <w:r w:rsidR="00853509">
        <w:rPr>
          <w:rFonts w:cs="Courier New"/>
          <w:sz w:val="24"/>
        </w:rPr>
        <w:t xml:space="preserve"> т</w:t>
      </w:r>
      <w:r>
        <w:rPr>
          <w:rFonts w:cs="Courier New"/>
          <w:sz w:val="24"/>
        </w:rPr>
        <w:t xml:space="preserve">ериторіальної </w:t>
      </w:r>
    </w:p>
    <w:p w:rsidR="00B73DBD" w:rsidRPr="008B2F44" w:rsidRDefault="00B73DBD" w:rsidP="00B73DBD">
      <w:pPr>
        <w:pStyle w:val="a9"/>
        <w:ind w:right="5206"/>
        <w:rPr>
          <w:rFonts w:cs="Courier New"/>
          <w:sz w:val="24"/>
        </w:rPr>
      </w:pPr>
      <w:r>
        <w:rPr>
          <w:rFonts w:cs="Courier New"/>
          <w:sz w:val="24"/>
        </w:rPr>
        <w:t>громади</w:t>
      </w:r>
    </w:p>
    <w:p w:rsidR="00B73DBD" w:rsidRPr="008B2F44" w:rsidRDefault="00B73DBD" w:rsidP="00B73DBD">
      <w:pPr>
        <w:pStyle w:val="ab"/>
        <w:rPr>
          <w:sz w:val="24"/>
        </w:rPr>
      </w:pPr>
    </w:p>
    <w:p w:rsidR="00B73DBD" w:rsidRPr="008B2F44" w:rsidRDefault="00B73DBD" w:rsidP="00B73DBD">
      <w:pPr>
        <w:pStyle w:val="ab"/>
        <w:rPr>
          <w:sz w:val="24"/>
        </w:rPr>
      </w:pPr>
      <w:r>
        <w:rPr>
          <w:sz w:val="24"/>
        </w:rPr>
        <w:t xml:space="preserve">З метою забезпечення належного контролю </w:t>
      </w:r>
      <w:r w:rsidRPr="00B73DBD">
        <w:rPr>
          <w:rFonts w:cs="Arial"/>
          <w:color w:val="555555"/>
          <w:sz w:val="24"/>
        </w:rPr>
        <w:t xml:space="preserve">за використанням об'єктів рослинного світу на території </w:t>
      </w:r>
      <w:r w:rsidR="00F829F7">
        <w:rPr>
          <w:rFonts w:cs="Arial"/>
          <w:color w:val="555555"/>
          <w:sz w:val="24"/>
        </w:rPr>
        <w:t>Овруцької міської об’єднаної територіальної громади</w:t>
      </w:r>
      <w:r w:rsidRPr="00B73DBD">
        <w:rPr>
          <w:rFonts w:cs="Arial"/>
          <w:color w:val="555555"/>
          <w:sz w:val="24"/>
        </w:rPr>
        <w:t>, недопущення виникнення аварійних і надзвичайних ситуацій, спричинених падінням зелених насаджень за межами населених пунктів, керуючись ст. 6 Закону України "Про рослинний світ"</w:t>
      </w:r>
      <w:r w:rsidRPr="00B73DBD">
        <w:rPr>
          <w:sz w:val="24"/>
        </w:rPr>
        <w:t>,</w:t>
      </w:r>
      <w:r w:rsidRPr="008B2F44">
        <w:rPr>
          <w:sz w:val="24"/>
        </w:rPr>
        <w:t xml:space="preserve"> керуючись ст. 26 Закону України «Про місцеве самоврядування в Україні», враховуючи рекомендації постійних комісій міської ради, міська рада</w:t>
      </w:r>
    </w:p>
    <w:p w:rsidR="00B73DBD" w:rsidRPr="008B2F44" w:rsidRDefault="00B73DBD" w:rsidP="00B73DBD">
      <w:pPr>
        <w:pStyle w:val="ab"/>
        <w:rPr>
          <w:sz w:val="24"/>
        </w:rPr>
      </w:pPr>
    </w:p>
    <w:p w:rsidR="00B73DBD" w:rsidRPr="008B2F44" w:rsidRDefault="00B73DBD" w:rsidP="00B73DBD">
      <w:pPr>
        <w:pStyle w:val="ab"/>
        <w:ind w:firstLine="0"/>
        <w:rPr>
          <w:sz w:val="24"/>
        </w:rPr>
      </w:pPr>
      <w:r w:rsidRPr="008B2F44">
        <w:rPr>
          <w:sz w:val="24"/>
        </w:rPr>
        <w:t>В И Р І Ш И Л А:</w:t>
      </w:r>
    </w:p>
    <w:p w:rsidR="00B73DBD" w:rsidRPr="008B2F44" w:rsidRDefault="00B73DBD" w:rsidP="00B73DBD">
      <w:pPr>
        <w:pStyle w:val="ab"/>
        <w:ind w:firstLine="0"/>
        <w:rPr>
          <w:sz w:val="24"/>
        </w:rPr>
      </w:pPr>
    </w:p>
    <w:p w:rsidR="00B73DBD" w:rsidRPr="008B2F44" w:rsidRDefault="00B73DBD" w:rsidP="00B73DBD">
      <w:pPr>
        <w:pStyle w:val="ab"/>
        <w:numPr>
          <w:ilvl w:val="0"/>
          <w:numId w:val="1"/>
        </w:numPr>
        <w:ind w:left="0" w:firstLine="851"/>
        <w:rPr>
          <w:sz w:val="24"/>
        </w:rPr>
      </w:pPr>
      <w:r w:rsidRPr="008B2F44">
        <w:rPr>
          <w:sz w:val="24"/>
        </w:rPr>
        <w:t xml:space="preserve">Затвердити </w:t>
      </w:r>
      <w:r>
        <w:rPr>
          <w:sz w:val="24"/>
        </w:rPr>
        <w:t>Тимчасовий порядок видалення дерев, кущів та інших зелених насаджень за межами населених пунктів на території Овруцької міської об’єднаної територіальної громади</w:t>
      </w:r>
      <w:r w:rsidRPr="008B2F44">
        <w:rPr>
          <w:sz w:val="24"/>
        </w:rPr>
        <w:t xml:space="preserve"> </w:t>
      </w:r>
      <w:r>
        <w:rPr>
          <w:sz w:val="24"/>
        </w:rPr>
        <w:t>( далі – Порядок) згідно з додатком</w:t>
      </w:r>
      <w:r w:rsidRPr="008B2F44">
        <w:rPr>
          <w:sz w:val="24"/>
        </w:rPr>
        <w:t>.</w:t>
      </w:r>
    </w:p>
    <w:p w:rsidR="00B73DBD" w:rsidRPr="00887634" w:rsidRDefault="00B73DBD" w:rsidP="00B73DBD">
      <w:pPr>
        <w:pStyle w:val="ab"/>
        <w:numPr>
          <w:ilvl w:val="0"/>
          <w:numId w:val="1"/>
        </w:numPr>
        <w:ind w:left="0" w:firstLine="851"/>
        <w:rPr>
          <w:sz w:val="24"/>
        </w:rPr>
      </w:pPr>
      <w:r w:rsidRPr="00887634">
        <w:rPr>
          <w:sz w:val="24"/>
        </w:rPr>
        <w:t xml:space="preserve">Контроль за виконанням даного рішення покласти на постійну депутатську комісію з питань </w:t>
      </w:r>
      <w:r w:rsidRPr="00887634">
        <w:rPr>
          <w:bCs/>
          <w:sz w:val="24"/>
        </w:rPr>
        <w:t xml:space="preserve">містобудування, житлово-комунального господарства, благоустрою, землекористування, екології, </w:t>
      </w:r>
      <w:r w:rsidRPr="00887634">
        <w:rPr>
          <w:sz w:val="24"/>
        </w:rPr>
        <w:t>розвитку аграрно-промислового комплексу та сільських територій.</w:t>
      </w:r>
    </w:p>
    <w:p w:rsidR="00B73DBD" w:rsidRPr="008B2F44" w:rsidRDefault="00B73DBD" w:rsidP="00B73DBD">
      <w:pPr>
        <w:pStyle w:val="ab"/>
        <w:ind w:firstLine="851"/>
        <w:rPr>
          <w:sz w:val="24"/>
        </w:rPr>
      </w:pPr>
    </w:p>
    <w:p w:rsidR="00B73DBD" w:rsidRPr="008B2F44" w:rsidRDefault="00B73DBD" w:rsidP="00B73DBD">
      <w:pPr>
        <w:pStyle w:val="ab"/>
        <w:ind w:firstLine="0"/>
        <w:rPr>
          <w:sz w:val="24"/>
        </w:rPr>
      </w:pPr>
    </w:p>
    <w:p w:rsidR="00B73DBD" w:rsidRDefault="00B73DBD" w:rsidP="00B73DBD">
      <w:pPr>
        <w:pStyle w:val="ab"/>
        <w:ind w:firstLine="0"/>
        <w:rPr>
          <w:sz w:val="24"/>
        </w:rPr>
      </w:pPr>
      <w:r w:rsidRPr="008B2F44">
        <w:rPr>
          <w:sz w:val="24"/>
        </w:rPr>
        <w:t>Міський голова</w:t>
      </w:r>
      <w:r w:rsidRPr="008B2F44">
        <w:rPr>
          <w:sz w:val="24"/>
        </w:rPr>
        <w:tab/>
      </w:r>
      <w:r w:rsidRPr="008B2F44">
        <w:rPr>
          <w:sz w:val="24"/>
        </w:rPr>
        <w:tab/>
      </w:r>
      <w:r w:rsidRPr="008B2F44">
        <w:rPr>
          <w:sz w:val="24"/>
        </w:rPr>
        <w:tab/>
      </w:r>
      <w:r w:rsidRPr="008B2F44">
        <w:rPr>
          <w:sz w:val="24"/>
        </w:rPr>
        <w:tab/>
      </w:r>
      <w:r>
        <w:rPr>
          <w:sz w:val="24"/>
        </w:rPr>
        <w:t xml:space="preserve">      </w:t>
      </w:r>
      <w:r w:rsidRPr="008B2F44">
        <w:rPr>
          <w:sz w:val="24"/>
        </w:rPr>
        <w:tab/>
      </w:r>
      <w:r w:rsidRPr="008B2F44">
        <w:rPr>
          <w:sz w:val="24"/>
        </w:rPr>
        <w:tab/>
      </w:r>
      <w:r w:rsidRPr="008B2F44">
        <w:rPr>
          <w:sz w:val="24"/>
        </w:rPr>
        <w:tab/>
      </w:r>
      <w:r w:rsidRPr="008B2F44">
        <w:rPr>
          <w:sz w:val="24"/>
        </w:rPr>
        <w:tab/>
      </w:r>
      <w:r w:rsidRPr="008B2F44">
        <w:rPr>
          <w:sz w:val="24"/>
        </w:rPr>
        <w:tab/>
        <w:t xml:space="preserve">І.Я.Коруд </w:t>
      </w:r>
    </w:p>
    <w:p w:rsidR="00B73DBD" w:rsidRDefault="00B73DBD" w:rsidP="00B73DBD">
      <w:pPr>
        <w:pStyle w:val="ab"/>
        <w:ind w:firstLine="0"/>
        <w:rPr>
          <w:sz w:val="24"/>
        </w:rPr>
      </w:pPr>
    </w:p>
    <w:p w:rsidR="00853509" w:rsidRDefault="00853509" w:rsidP="00B73DBD">
      <w:pPr>
        <w:pStyle w:val="ab"/>
        <w:ind w:firstLine="0"/>
        <w:rPr>
          <w:sz w:val="24"/>
        </w:rPr>
      </w:pPr>
    </w:p>
    <w:p w:rsidR="00853509" w:rsidRDefault="00853509" w:rsidP="00B73DBD">
      <w:pPr>
        <w:pStyle w:val="ab"/>
        <w:ind w:firstLine="0"/>
        <w:rPr>
          <w:sz w:val="24"/>
        </w:rPr>
      </w:pPr>
    </w:p>
    <w:p w:rsidR="00B73DBD" w:rsidRDefault="00B73DBD" w:rsidP="00B73DBD">
      <w:pPr>
        <w:pStyle w:val="ab"/>
        <w:ind w:firstLine="0"/>
        <w:rPr>
          <w:sz w:val="24"/>
        </w:rPr>
      </w:pPr>
    </w:p>
    <w:p w:rsidR="00B73DBD" w:rsidRPr="00B73DBD" w:rsidRDefault="00B73DBD" w:rsidP="0064006B">
      <w:pPr>
        <w:spacing w:after="0" w:line="240" w:lineRule="atLeast"/>
        <w:ind w:firstLine="6"/>
        <w:jc w:val="right"/>
        <w:rPr>
          <w:rFonts w:ascii="Bookman Old Style" w:hAnsi="Bookman Old Style"/>
          <w:sz w:val="24"/>
          <w:szCs w:val="24"/>
          <w:lang w:val="uk-UA"/>
        </w:rPr>
      </w:pPr>
      <w:r w:rsidRPr="00B73DBD">
        <w:rPr>
          <w:rFonts w:ascii="Bookman Old Style" w:hAnsi="Bookman Old Style"/>
          <w:sz w:val="24"/>
          <w:szCs w:val="24"/>
          <w:lang w:val="uk-UA"/>
        </w:rPr>
        <w:t>Д О Д А Т О К  № 1</w:t>
      </w:r>
    </w:p>
    <w:p w:rsidR="00B73DBD" w:rsidRPr="00B73DBD" w:rsidRDefault="00B73DBD" w:rsidP="0064006B">
      <w:pPr>
        <w:spacing w:after="0" w:line="240" w:lineRule="atLeast"/>
        <w:jc w:val="right"/>
        <w:rPr>
          <w:rFonts w:ascii="Bookman Old Style" w:hAnsi="Bookman Old Style"/>
          <w:sz w:val="24"/>
          <w:szCs w:val="24"/>
          <w:lang w:val="uk-UA"/>
        </w:rPr>
      </w:pPr>
      <w:r w:rsidRPr="00B73DBD">
        <w:rPr>
          <w:rFonts w:ascii="Bookman Old Style" w:hAnsi="Bookman Old Style"/>
          <w:sz w:val="24"/>
          <w:szCs w:val="24"/>
          <w:lang w:val="uk-UA"/>
        </w:rPr>
        <w:t xml:space="preserve">до рішення </w:t>
      </w:r>
      <w:proofErr w:type="spellStart"/>
      <w:r w:rsidR="0064006B">
        <w:rPr>
          <w:rFonts w:ascii="Bookman Old Style" w:hAnsi="Bookman Old Style"/>
          <w:sz w:val="24"/>
          <w:szCs w:val="24"/>
          <w:lang w:val="uk-UA"/>
        </w:rPr>
        <w:t>______</w:t>
      </w:r>
      <w:r w:rsidRPr="00B73DBD">
        <w:rPr>
          <w:rFonts w:ascii="Bookman Old Style" w:hAnsi="Bookman Old Style"/>
          <w:sz w:val="24"/>
          <w:szCs w:val="24"/>
          <w:lang w:val="uk-UA"/>
        </w:rPr>
        <w:t>сесії</w:t>
      </w:r>
      <w:proofErr w:type="spellEnd"/>
      <w:r w:rsidRPr="00B73DBD">
        <w:rPr>
          <w:rFonts w:ascii="Bookman Old Style" w:hAnsi="Bookman Old Style"/>
          <w:sz w:val="24"/>
          <w:szCs w:val="24"/>
          <w:lang w:val="uk-UA"/>
        </w:rPr>
        <w:t xml:space="preserve"> міської ради</w:t>
      </w:r>
    </w:p>
    <w:p w:rsidR="00B73DBD" w:rsidRPr="00B73DBD" w:rsidRDefault="00B73DBD" w:rsidP="0064006B">
      <w:pPr>
        <w:spacing w:after="0" w:line="240" w:lineRule="atLeast"/>
        <w:jc w:val="right"/>
        <w:rPr>
          <w:rFonts w:ascii="Bookman Old Style" w:hAnsi="Bookman Old Style"/>
          <w:sz w:val="24"/>
          <w:szCs w:val="24"/>
          <w:lang w:val="uk-UA"/>
        </w:rPr>
      </w:pPr>
      <w:r w:rsidRPr="00B73DBD">
        <w:rPr>
          <w:rFonts w:ascii="Bookman Old Style" w:hAnsi="Bookman Old Style"/>
          <w:sz w:val="24"/>
          <w:szCs w:val="24"/>
          <w:lang w:val="uk-UA"/>
        </w:rPr>
        <w:t>VІІ скликання</w:t>
      </w:r>
    </w:p>
    <w:p w:rsidR="00B73DBD" w:rsidRPr="00B73DBD" w:rsidRDefault="00B73DBD" w:rsidP="0064006B">
      <w:pPr>
        <w:spacing w:after="0" w:line="240" w:lineRule="atLeast"/>
        <w:jc w:val="right"/>
        <w:rPr>
          <w:rFonts w:ascii="Bookman Old Style" w:hAnsi="Bookman Old Style"/>
          <w:sz w:val="24"/>
          <w:szCs w:val="24"/>
          <w:lang w:val="uk-UA"/>
        </w:rPr>
      </w:pPr>
      <w:r w:rsidRPr="00B73DBD">
        <w:rPr>
          <w:rFonts w:ascii="Bookman Old Style" w:hAnsi="Bookman Old Style"/>
          <w:sz w:val="24"/>
          <w:szCs w:val="24"/>
          <w:lang w:val="uk-UA"/>
        </w:rPr>
        <w:t xml:space="preserve">від ____ року №_____ </w:t>
      </w:r>
    </w:p>
    <w:p w:rsidR="00B73DBD" w:rsidRDefault="00B73DBD" w:rsidP="00B73DBD">
      <w:pPr>
        <w:shd w:val="clear" w:color="auto" w:fill="FFFFFF"/>
        <w:spacing w:before="120" w:after="120" w:line="240" w:lineRule="auto"/>
        <w:rPr>
          <w:rFonts w:ascii="Arial" w:eastAsia="Times New Roman" w:hAnsi="Arial" w:cs="Arial"/>
          <w:color w:val="555555"/>
          <w:sz w:val="24"/>
          <w:szCs w:val="24"/>
          <w:lang w:val="uk-UA" w:eastAsia="ru-RU"/>
        </w:rPr>
      </w:pPr>
    </w:p>
    <w:p w:rsidR="00B73DBD" w:rsidRDefault="00B73DBD" w:rsidP="00B73DBD">
      <w:pPr>
        <w:shd w:val="clear" w:color="auto" w:fill="FFFFFF"/>
        <w:spacing w:after="0" w:line="240" w:lineRule="auto"/>
        <w:jc w:val="center"/>
        <w:rPr>
          <w:sz w:val="24"/>
          <w:lang w:val="uk-UA"/>
        </w:rPr>
      </w:pPr>
      <w:proofErr w:type="spellStart"/>
      <w:r w:rsidRPr="00B73DBD">
        <w:rPr>
          <w:rFonts w:ascii="Bookman Old Style" w:hAnsi="Bookman Old Style"/>
          <w:b/>
          <w:sz w:val="24"/>
        </w:rPr>
        <w:t>Тимчасовий</w:t>
      </w:r>
      <w:proofErr w:type="spellEnd"/>
      <w:r w:rsidRPr="00B73DBD">
        <w:rPr>
          <w:rFonts w:ascii="Bookman Old Style" w:hAnsi="Bookman Old Style"/>
          <w:b/>
          <w:sz w:val="24"/>
        </w:rPr>
        <w:t xml:space="preserve"> порядок </w:t>
      </w:r>
      <w:proofErr w:type="spellStart"/>
      <w:r w:rsidRPr="00B73DBD">
        <w:rPr>
          <w:rFonts w:ascii="Bookman Old Style" w:hAnsi="Bookman Old Style"/>
          <w:b/>
          <w:sz w:val="24"/>
        </w:rPr>
        <w:t>видалення</w:t>
      </w:r>
      <w:proofErr w:type="spellEnd"/>
      <w:r w:rsidRPr="00B73DBD">
        <w:rPr>
          <w:rFonts w:ascii="Bookman Old Style" w:hAnsi="Bookman Old Style"/>
          <w:b/>
          <w:sz w:val="24"/>
        </w:rPr>
        <w:t xml:space="preserve"> дерев, </w:t>
      </w:r>
      <w:proofErr w:type="spellStart"/>
      <w:r w:rsidRPr="00B73DBD">
        <w:rPr>
          <w:rFonts w:ascii="Bookman Old Style" w:hAnsi="Bookman Old Style"/>
          <w:b/>
          <w:sz w:val="24"/>
        </w:rPr>
        <w:t>кущів</w:t>
      </w:r>
      <w:proofErr w:type="spellEnd"/>
      <w:r w:rsidRPr="00B73DBD">
        <w:rPr>
          <w:rFonts w:ascii="Bookman Old Style" w:hAnsi="Bookman Old Style"/>
          <w:b/>
          <w:sz w:val="24"/>
        </w:rPr>
        <w:t xml:space="preserve"> та </w:t>
      </w:r>
      <w:proofErr w:type="spellStart"/>
      <w:r w:rsidRPr="00B73DBD">
        <w:rPr>
          <w:rFonts w:ascii="Bookman Old Style" w:hAnsi="Bookman Old Style"/>
          <w:b/>
          <w:sz w:val="24"/>
        </w:rPr>
        <w:t>інших</w:t>
      </w:r>
      <w:proofErr w:type="spellEnd"/>
      <w:r w:rsidRPr="00B73DBD">
        <w:rPr>
          <w:rFonts w:ascii="Bookman Old Style" w:hAnsi="Bookman Old Style"/>
          <w:b/>
          <w:sz w:val="24"/>
        </w:rPr>
        <w:t xml:space="preserve"> </w:t>
      </w:r>
      <w:proofErr w:type="spellStart"/>
      <w:r w:rsidRPr="00B73DBD">
        <w:rPr>
          <w:rFonts w:ascii="Bookman Old Style" w:hAnsi="Bookman Old Style"/>
          <w:b/>
          <w:sz w:val="24"/>
        </w:rPr>
        <w:t>зелених</w:t>
      </w:r>
      <w:proofErr w:type="spellEnd"/>
      <w:r w:rsidRPr="00B73DBD">
        <w:rPr>
          <w:rFonts w:ascii="Bookman Old Style" w:hAnsi="Bookman Old Style"/>
          <w:b/>
          <w:sz w:val="24"/>
        </w:rPr>
        <w:t xml:space="preserve"> </w:t>
      </w:r>
      <w:proofErr w:type="spellStart"/>
      <w:r w:rsidRPr="00B73DBD">
        <w:rPr>
          <w:rFonts w:ascii="Bookman Old Style" w:hAnsi="Bookman Old Style"/>
          <w:b/>
          <w:sz w:val="24"/>
        </w:rPr>
        <w:t>насаджень</w:t>
      </w:r>
      <w:proofErr w:type="spellEnd"/>
      <w:r w:rsidRPr="00B73DBD">
        <w:rPr>
          <w:rFonts w:ascii="Bookman Old Style" w:hAnsi="Bookman Old Style"/>
          <w:b/>
          <w:sz w:val="24"/>
        </w:rPr>
        <w:t xml:space="preserve"> за межами </w:t>
      </w:r>
      <w:proofErr w:type="spellStart"/>
      <w:r w:rsidRPr="00B73DBD">
        <w:rPr>
          <w:rFonts w:ascii="Bookman Old Style" w:hAnsi="Bookman Old Style"/>
          <w:b/>
          <w:sz w:val="24"/>
        </w:rPr>
        <w:t>населених</w:t>
      </w:r>
      <w:proofErr w:type="spellEnd"/>
      <w:r w:rsidRPr="00B73DBD">
        <w:rPr>
          <w:rFonts w:ascii="Bookman Old Style" w:hAnsi="Bookman Old Style"/>
          <w:b/>
          <w:sz w:val="24"/>
        </w:rPr>
        <w:t xml:space="preserve"> </w:t>
      </w:r>
      <w:proofErr w:type="spellStart"/>
      <w:r w:rsidRPr="00B73DBD">
        <w:rPr>
          <w:rFonts w:ascii="Bookman Old Style" w:hAnsi="Bookman Old Style"/>
          <w:b/>
          <w:sz w:val="24"/>
        </w:rPr>
        <w:t>пункті</w:t>
      </w:r>
      <w:proofErr w:type="gramStart"/>
      <w:r w:rsidRPr="00B73DBD">
        <w:rPr>
          <w:rFonts w:ascii="Bookman Old Style" w:hAnsi="Bookman Old Style"/>
          <w:b/>
          <w:sz w:val="24"/>
        </w:rPr>
        <w:t>в</w:t>
      </w:r>
      <w:proofErr w:type="spellEnd"/>
      <w:proofErr w:type="gramEnd"/>
      <w:r w:rsidRPr="00B73DBD">
        <w:rPr>
          <w:rFonts w:ascii="Bookman Old Style" w:hAnsi="Bookman Old Style"/>
          <w:b/>
          <w:sz w:val="24"/>
        </w:rPr>
        <w:t xml:space="preserve"> на </w:t>
      </w:r>
      <w:proofErr w:type="spellStart"/>
      <w:r w:rsidRPr="00B73DBD">
        <w:rPr>
          <w:rFonts w:ascii="Bookman Old Style" w:hAnsi="Bookman Old Style"/>
          <w:b/>
          <w:sz w:val="24"/>
        </w:rPr>
        <w:t>території</w:t>
      </w:r>
      <w:proofErr w:type="spellEnd"/>
      <w:r w:rsidRPr="00B73DBD">
        <w:rPr>
          <w:rFonts w:ascii="Bookman Old Style" w:hAnsi="Bookman Old Style"/>
          <w:b/>
          <w:sz w:val="24"/>
        </w:rPr>
        <w:t xml:space="preserve"> </w:t>
      </w:r>
      <w:proofErr w:type="spellStart"/>
      <w:r w:rsidRPr="00B73DBD">
        <w:rPr>
          <w:rFonts w:ascii="Bookman Old Style" w:hAnsi="Bookman Old Style"/>
          <w:b/>
          <w:sz w:val="24"/>
        </w:rPr>
        <w:t>Овруцької</w:t>
      </w:r>
      <w:proofErr w:type="spellEnd"/>
      <w:r w:rsidRPr="00B73DBD">
        <w:rPr>
          <w:rFonts w:ascii="Bookman Old Style" w:hAnsi="Bookman Old Style"/>
          <w:b/>
          <w:sz w:val="24"/>
        </w:rPr>
        <w:t xml:space="preserve"> </w:t>
      </w:r>
      <w:proofErr w:type="spellStart"/>
      <w:r w:rsidRPr="00B73DBD">
        <w:rPr>
          <w:rFonts w:ascii="Bookman Old Style" w:hAnsi="Bookman Old Style"/>
          <w:b/>
          <w:sz w:val="24"/>
        </w:rPr>
        <w:t>міської</w:t>
      </w:r>
      <w:proofErr w:type="spellEnd"/>
      <w:r w:rsidRPr="00B73DBD">
        <w:rPr>
          <w:rFonts w:ascii="Bookman Old Style" w:hAnsi="Bookman Old Style"/>
          <w:b/>
          <w:sz w:val="24"/>
        </w:rPr>
        <w:t xml:space="preserve"> </w:t>
      </w:r>
      <w:proofErr w:type="spellStart"/>
      <w:r w:rsidRPr="00B73DBD">
        <w:rPr>
          <w:rFonts w:ascii="Bookman Old Style" w:hAnsi="Bookman Old Style"/>
          <w:b/>
          <w:sz w:val="24"/>
        </w:rPr>
        <w:t>об’єднаної</w:t>
      </w:r>
      <w:proofErr w:type="spellEnd"/>
      <w:r w:rsidRPr="00B73DBD">
        <w:rPr>
          <w:rFonts w:ascii="Bookman Old Style" w:hAnsi="Bookman Old Style"/>
          <w:b/>
          <w:sz w:val="24"/>
        </w:rPr>
        <w:t xml:space="preserve"> </w:t>
      </w:r>
      <w:proofErr w:type="spellStart"/>
      <w:r w:rsidRPr="00B73DBD">
        <w:rPr>
          <w:rFonts w:ascii="Bookman Old Style" w:hAnsi="Bookman Old Style"/>
          <w:b/>
          <w:sz w:val="24"/>
        </w:rPr>
        <w:t>територіальної</w:t>
      </w:r>
      <w:proofErr w:type="spellEnd"/>
      <w:r w:rsidRPr="00B73DBD">
        <w:rPr>
          <w:rFonts w:ascii="Bookman Old Style" w:hAnsi="Bookman Old Style"/>
          <w:b/>
          <w:sz w:val="24"/>
        </w:rPr>
        <w:t xml:space="preserve"> </w:t>
      </w:r>
      <w:proofErr w:type="spellStart"/>
      <w:r w:rsidRPr="00B73DBD">
        <w:rPr>
          <w:rFonts w:ascii="Bookman Old Style" w:hAnsi="Bookman Old Style"/>
          <w:b/>
          <w:sz w:val="24"/>
        </w:rPr>
        <w:t>громади</w:t>
      </w:r>
      <w:proofErr w:type="spellEnd"/>
      <w:r w:rsidRPr="008B2F44">
        <w:rPr>
          <w:sz w:val="24"/>
        </w:rPr>
        <w:t xml:space="preserve"> </w:t>
      </w:r>
    </w:p>
    <w:p w:rsidR="00B73DBD" w:rsidRPr="00B73DBD" w:rsidRDefault="00B73DBD" w:rsidP="00B73DBD">
      <w:pPr>
        <w:shd w:val="clear" w:color="auto" w:fill="FFFFFF"/>
        <w:spacing w:after="0" w:line="240" w:lineRule="auto"/>
        <w:jc w:val="center"/>
        <w:rPr>
          <w:sz w:val="24"/>
          <w:lang w:val="uk-UA"/>
        </w:rPr>
      </w:pP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r w:rsidRPr="001903A9">
        <w:rPr>
          <w:rFonts w:asciiTheme="majorHAnsi" w:eastAsia="Times New Roman" w:hAnsiTheme="majorHAnsi" w:cs="Arial"/>
          <w:color w:val="000000" w:themeColor="text1"/>
          <w:sz w:val="24"/>
          <w:szCs w:val="24"/>
          <w:lang w:val="uk-UA" w:eastAsia="ru-RU"/>
        </w:rPr>
        <w:t xml:space="preserve">1. Цей Порядок визначає процедуру видалення дерев, кущів та інших зелених насаджень (далі – зелені насадження) за межами населених пунктів на території </w:t>
      </w:r>
      <w:r w:rsidRPr="001903A9">
        <w:rPr>
          <w:rFonts w:asciiTheme="majorHAnsi" w:hAnsiTheme="majorHAnsi"/>
          <w:color w:val="000000" w:themeColor="text1"/>
          <w:sz w:val="24"/>
          <w:szCs w:val="24"/>
          <w:lang w:val="uk-UA"/>
        </w:rPr>
        <w:t>Овруцької міської об’єднаної територіальної громади</w:t>
      </w:r>
      <w:r w:rsidRPr="001903A9">
        <w:rPr>
          <w:rFonts w:asciiTheme="majorHAnsi" w:eastAsia="Times New Roman" w:hAnsiTheme="majorHAnsi" w:cs="Arial"/>
          <w:color w:val="000000" w:themeColor="text1"/>
          <w:sz w:val="24"/>
          <w:szCs w:val="24"/>
          <w:lang w:val="uk-UA" w:eastAsia="ru-RU"/>
        </w:rPr>
        <w:t>.</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2. </w:t>
      </w:r>
      <w:proofErr w:type="spellStart"/>
      <w:r w:rsidRPr="001903A9">
        <w:rPr>
          <w:rFonts w:asciiTheme="majorHAnsi" w:eastAsia="Times New Roman" w:hAnsiTheme="majorHAnsi" w:cs="Arial"/>
          <w:color w:val="000000" w:themeColor="text1"/>
          <w:sz w:val="24"/>
          <w:szCs w:val="24"/>
          <w:lang w:eastAsia="ru-RU"/>
        </w:rPr>
        <w:t>Видалення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здійснюється</w:t>
      </w:r>
      <w:proofErr w:type="spellEnd"/>
      <w:r w:rsidRPr="001903A9">
        <w:rPr>
          <w:rFonts w:asciiTheme="majorHAnsi" w:eastAsia="Times New Roman" w:hAnsiTheme="majorHAnsi" w:cs="Arial"/>
          <w:color w:val="000000" w:themeColor="text1"/>
          <w:sz w:val="24"/>
          <w:szCs w:val="24"/>
          <w:lang w:eastAsia="ru-RU"/>
        </w:rPr>
        <w:t xml:space="preserve"> </w:t>
      </w:r>
      <w:proofErr w:type="gramStart"/>
      <w:r w:rsidRPr="001903A9">
        <w:rPr>
          <w:rFonts w:asciiTheme="majorHAnsi" w:eastAsia="Times New Roman" w:hAnsiTheme="majorHAnsi" w:cs="Arial"/>
          <w:color w:val="000000" w:themeColor="text1"/>
          <w:sz w:val="24"/>
          <w:szCs w:val="24"/>
          <w:lang w:eastAsia="ru-RU"/>
        </w:rPr>
        <w:t>у</w:t>
      </w:r>
      <w:proofErr w:type="gram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разі</w:t>
      </w:r>
      <w:proofErr w:type="spellEnd"/>
      <w:r w:rsidRPr="001903A9">
        <w:rPr>
          <w:rFonts w:asciiTheme="majorHAnsi" w:eastAsia="Times New Roman" w:hAnsiTheme="majorHAnsi" w:cs="Arial"/>
          <w:color w:val="000000" w:themeColor="text1"/>
          <w:sz w:val="24"/>
          <w:szCs w:val="24"/>
          <w:lang w:eastAsia="ru-RU"/>
        </w:rPr>
        <w:t>:</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2.1. </w:t>
      </w:r>
      <w:proofErr w:type="spellStart"/>
      <w:r w:rsidRPr="001903A9">
        <w:rPr>
          <w:rFonts w:asciiTheme="majorHAnsi" w:eastAsia="Times New Roman" w:hAnsiTheme="majorHAnsi" w:cs="Arial"/>
          <w:color w:val="000000" w:themeColor="text1"/>
          <w:sz w:val="24"/>
          <w:szCs w:val="24"/>
          <w:lang w:eastAsia="ru-RU"/>
        </w:rPr>
        <w:t>Реконструкції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або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капітального</w:t>
      </w:r>
      <w:proofErr w:type="spellEnd"/>
      <w:r w:rsidRPr="001903A9">
        <w:rPr>
          <w:rFonts w:asciiTheme="majorHAnsi" w:eastAsia="Times New Roman" w:hAnsiTheme="majorHAnsi" w:cs="Arial"/>
          <w:color w:val="000000" w:themeColor="text1"/>
          <w:sz w:val="24"/>
          <w:szCs w:val="24"/>
          <w:lang w:eastAsia="ru-RU"/>
        </w:rPr>
        <w:t xml:space="preserve"> ремонту </w:t>
      </w:r>
      <w:proofErr w:type="spellStart"/>
      <w:r w:rsidRPr="001903A9">
        <w:rPr>
          <w:rFonts w:asciiTheme="majorHAnsi" w:eastAsia="Times New Roman" w:hAnsiTheme="majorHAnsi" w:cs="Arial"/>
          <w:color w:val="000000" w:themeColor="text1"/>
          <w:sz w:val="24"/>
          <w:szCs w:val="24"/>
          <w:lang w:eastAsia="ru-RU"/>
        </w:rPr>
        <w:t>об'єкта</w:t>
      </w:r>
      <w:proofErr w:type="spellEnd"/>
      <w:r w:rsidRPr="001903A9">
        <w:rPr>
          <w:rFonts w:asciiTheme="majorHAnsi" w:eastAsia="Times New Roman" w:hAnsiTheme="majorHAnsi" w:cs="Arial"/>
          <w:color w:val="000000" w:themeColor="text1"/>
          <w:sz w:val="24"/>
          <w:szCs w:val="24"/>
          <w:lang w:eastAsia="ru-RU"/>
        </w:rPr>
        <w:t xml:space="preserve"> благоустрою;</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2.2. </w:t>
      </w:r>
      <w:proofErr w:type="spellStart"/>
      <w:r w:rsidRPr="001903A9">
        <w:rPr>
          <w:rFonts w:asciiTheme="majorHAnsi" w:eastAsia="Times New Roman" w:hAnsiTheme="majorHAnsi" w:cs="Arial"/>
          <w:color w:val="000000" w:themeColor="text1"/>
          <w:sz w:val="24"/>
          <w:szCs w:val="24"/>
          <w:lang w:eastAsia="ru-RU"/>
        </w:rPr>
        <w:t>Знесення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аварійних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сухостійних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пошкодженням</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стовбурів</w:t>
      </w:r>
      <w:proofErr w:type="spellEnd"/>
      <w:r w:rsidRPr="001903A9">
        <w:rPr>
          <w:rFonts w:asciiTheme="majorHAnsi" w:eastAsia="Times New Roman" w:hAnsiTheme="majorHAnsi" w:cs="Arial"/>
          <w:color w:val="000000" w:themeColor="text1"/>
          <w:sz w:val="24"/>
          <w:szCs w:val="24"/>
          <w:lang w:eastAsia="ru-RU"/>
        </w:rPr>
        <w:t xml:space="preserve"> </w:t>
      </w:r>
      <w:proofErr w:type="spellStart"/>
      <w:proofErr w:type="gramStart"/>
      <w:r w:rsidRPr="001903A9">
        <w:rPr>
          <w:rFonts w:asciiTheme="majorHAnsi" w:eastAsia="Times New Roman" w:hAnsiTheme="majorHAnsi" w:cs="Arial"/>
          <w:color w:val="000000" w:themeColor="text1"/>
          <w:sz w:val="24"/>
          <w:szCs w:val="24"/>
          <w:lang w:eastAsia="ru-RU"/>
        </w:rPr>
        <w:t>р</w:t>
      </w:r>
      <w:proofErr w:type="gramEnd"/>
      <w:r w:rsidRPr="001903A9">
        <w:rPr>
          <w:rFonts w:asciiTheme="majorHAnsi" w:eastAsia="Times New Roman" w:hAnsiTheme="majorHAnsi" w:cs="Arial"/>
          <w:color w:val="000000" w:themeColor="text1"/>
          <w:sz w:val="24"/>
          <w:szCs w:val="24"/>
          <w:lang w:eastAsia="ru-RU"/>
        </w:rPr>
        <w:t>ізного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походження</w:t>
      </w:r>
      <w:proofErr w:type="spellEnd"/>
      <w:r w:rsidRPr="001903A9">
        <w:rPr>
          <w:rFonts w:asciiTheme="majorHAnsi" w:eastAsia="Times New Roman" w:hAnsiTheme="majorHAnsi" w:cs="Arial"/>
          <w:color w:val="000000" w:themeColor="text1"/>
          <w:sz w:val="24"/>
          <w:szCs w:val="24"/>
          <w:lang w:eastAsia="ru-RU"/>
        </w:rPr>
        <w:t xml:space="preserve">, а </w:t>
      </w:r>
      <w:proofErr w:type="spellStart"/>
      <w:r w:rsidRPr="001903A9">
        <w:rPr>
          <w:rFonts w:asciiTheme="majorHAnsi" w:eastAsia="Times New Roman" w:hAnsiTheme="majorHAnsi" w:cs="Arial"/>
          <w:color w:val="000000" w:themeColor="text1"/>
          <w:sz w:val="24"/>
          <w:szCs w:val="24"/>
          <w:lang w:eastAsia="ru-RU"/>
        </w:rPr>
        <w:t>також</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самосійних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порослевих</w:t>
      </w:r>
      <w:proofErr w:type="spellEnd"/>
      <w:r w:rsidRPr="001903A9">
        <w:rPr>
          <w:rFonts w:asciiTheme="majorHAnsi" w:eastAsia="Times New Roman" w:hAnsiTheme="majorHAnsi" w:cs="Arial"/>
          <w:color w:val="000000" w:themeColor="text1"/>
          <w:sz w:val="24"/>
          <w:szCs w:val="24"/>
          <w:lang w:eastAsia="ru-RU"/>
        </w:rPr>
        <w:t xml:space="preserve"> дерев </w:t>
      </w:r>
      <w:proofErr w:type="spellStart"/>
      <w:r w:rsidRPr="001903A9">
        <w:rPr>
          <w:rFonts w:asciiTheme="majorHAnsi" w:eastAsia="Times New Roman" w:hAnsiTheme="majorHAnsi" w:cs="Arial"/>
          <w:color w:val="000000" w:themeColor="text1"/>
          <w:sz w:val="24"/>
          <w:szCs w:val="24"/>
          <w:lang w:eastAsia="ru-RU"/>
        </w:rPr>
        <w:t>з</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діаметром</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кореневої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шийки</w:t>
      </w:r>
      <w:proofErr w:type="spellEnd"/>
      <w:r w:rsidRPr="001903A9">
        <w:rPr>
          <w:rFonts w:asciiTheme="majorHAnsi" w:eastAsia="Times New Roman" w:hAnsiTheme="majorHAnsi" w:cs="Arial"/>
          <w:color w:val="000000" w:themeColor="text1"/>
          <w:sz w:val="24"/>
          <w:szCs w:val="24"/>
          <w:lang w:eastAsia="ru-RU"/>
        </w:rPr>
        <w:t xml:space="preserve"> не </w:t>
      </w:r>
      <w:proofErr w:type="spellStart"/>
      <w:r w:rsidRPr="001903A9">
        <w:rPr>
          <w:rFonts w:asciiTheme="majorHAnsi" w:eastAsia="Times New Roman" w:hAnsiTheme="majorHAnsi" w:cs="Arial"/>
          <w:color w:val="000000" w:themeColor="text1"/>
          <w:sz w:val="24"/>
          <w:szCs w:val="24"/>
          <w:lang w:eastAsia="ru-RU"/>
        </w:rPr>
        <w:t>більш</w:t>
      </w:r>
      <w:proofErr w:type="spellEnd"/>
      <w:r w:rsidRPr="001903A9">
        <w:rPr>
          <w:rFonts w:asciiTheme="majorHAnsi" w:eastAsia="Times New Roman" w:hAnsiTheme="majorHAnsi" w:cs="Arial"/>
          <w:color w:val="000000" w:themeColor="text1"/>
          <w:sz w:val="24"/>
          <w:szCs w:val="24"/>
          <w:lang w:eastAsia="ru-RU"/>
        </w:rPr>
        <w:t xml:space="preserve"> як 5 </w:t>
      </w:r>
      <w:proofErr w:type="spellStart"/>
      <w:r w:rsidRPr="001903A9">
        <w:rPr>
          <w:rFonts w:asciiTheme="majorHAnsi" w:eastAsia="Times New Roman" w:hAnsiTheme="majorHAnsi" w:cs="Arial"/>
          <w:color w:val="000000" w:themeColor="text1"/>
          <w:sz w:val="24"/>
          <w:szCs w:val="24"/>
          <w:lang w:eastAsia="ru-RU"/>
        </w:rPr>
        <w:t>сантиметрів</w:t>
      </w:r>
      <w:proofErr w:type="spellEnd"/>
      <w:r w:rsidRPr="001903A9">
        <w:rPr>
          <w:rFonts w:asciiTheme="majorHAnsi" w:eastAsia="Times New Roman" w:hAnsiTheme="majorHAnsi" w:cs="Arial"/>
          <w:color w:val="000000" w:themeColor="text1"/>
          <w:sz w:val="24"/>
          <w:szCs w:val="24"/>
          <w:lang w:eastAsia="ru-RU"/>
        </w:rPr>
        <w:t>;</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2.3. </w:t>
      </w:r>
      <w:proofErr w:type="spellStart"/>
      <w:r w:rsidRPr="001903A9">
        <w:rPr>
          <w:rFonts w:asciiTheme="majorHAnsi" w:eastAsia="Times New Roman" w:hAnsiTheme="majorHAnsi" w:cs="Arial"/>
          <w:color w:val="000000" w:themeColor="text1"/>
          <w:sz w:val="24"/>
          <w:szCs w:val="24"/>
          <w:lang w:eastAsia="ru-RU"/>
        </w:rPr>
        <w:t>Ліквідації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стихійного</w:t>
      </w:r>
      <w:proofErr w:type="spellEnd"/>
      <w:r w:rsidRPr="001903A9">
        <w:rPr>
          <w:rFonts w:asciiTheme="majorHAnsi" w:eastAsia="Times New Roman" w:hAnsiTheme="majorHAnsi" w:cs="Arial"/>
          <w:color w:val="000000" w:themeColor="text1"/>
          <w:sz w:val="24"/>
          <w:szCs w:val="24"/>
          <w:lang w:eastAsia="ru-RU"/>
        </w:rPr>
        <w:t xml:space="preserve"> лиха, </w:t>
      </w:r>
      <w:proofErr w:type="spellStart"/>
      <w:r w:rsidRPr="001903A9">
        <w:rPr>
          <w:rFonts w:asciiTheme="majorHAnsi" w:eastAsia="Times New Roman" w:hAnsiTheme="majorHAnsi" w:cs="Arial"/>
          <w:color w:val="000000" w:themeColor="text1"/>
          <w:sz w:val="24"/>
          <w:szCs w:val="24"/>
          <w:lang w:eastAsia="ru-RU"/>
        </w:rPr>
        <w:t>аварійної</w:t>
      </w:r>
      <w:proofErr w:type="spellEnd"/>
      <w:r w:rsidRPr="001903A9">
        <w:rPr>
          <w:rFonts w:asciiTheme="majorHAnsi" w:eastAsia="Times New Roman" w:hAnsiTheme="majorHAnsi" w:cs="Arial"/>
          <w:color w:val="000000" w:themeColor="text1"/>
          <w:sz w:val="24"/>
          <w:szCs w:val="24"/>
          <w:lang w:eastAsia="ru-RU"/>
        </w:rPr>
        <w:t xml:space="preserve"> та </w:t>
      </w:r>
      <w:proofErr w:type="spellStart"/>
      <w:r w:rsidRPr="001903A9">
        <w:rPr>
          <w:rFonts w:asciiTheme="majorHAnsi" w:eastAsia="Times New Roman" w:hAnsiTheme="majorHAnsi" w:cs="Arial"/>
          <w:color w:val="000000" w:themeColor="text1"/>
          <w:sz w:val="24"/>
          <w:szCs w:val="24"/>
          <w:lang w:eastAsia="ru-RU"/>
        </w:rPr>
        <w:t>надзвичайної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ситуації</w:t>
      </w:r>
      <w:proofErr w:type="spellEnd"/>
      <w:r w:rsidRPr="001903A9">
        <w:rPr>
          <w:rFonts w:asciiTheme="majorHAnsi" w:eastAsia="Times New Roman" w:hAnsiTheme="majorHAnsi" w:cs="Arial"/>
          <w:color w:val="000000" w:themeColor="text1"/>
          <w:sz w:val="24"/>
          <w:szCs w:val="24"/>
          <w:lang w:eastAsia="ru-RU"/>
        </w:rPr>
        <w:t xml:space="preserve"> за межами </w:t>
      </w:r>
      <w:proofErr w:type="spellStart"/>
      <w:r w:rsidRPr="001903A9">
        <w:rPr>
          <w:rFonts w:asciiTheme="majorHAnsi" w:eastAsia="Times New Roman" w:hAnsiTheme="majorHAnsi" w:cs="Arial"/>
          <w:color w:val="000000" w:themeColor="text1"/>
          <w:sz w:val="24"/>
          <w:szCs w:val="24"/>
          <w:lang w:eastAsia="ru-RU"/>
        </w:rPr>
        <w:t>населених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пункті</w:t>
      </w:r>
      <w:proofErr w:type="gramStart"/>
      <w:r w:rsidRPr="001903A9">
        <w:rPr>
          <w:rFonts w:asciiTheme="majorHAnsi" w:eastAsia="Times New Roman" w:hAnsiTheme="majorHAnsi" w:cs="Arial"/>
          <w:color w:val="000000" w:themeColor="text1"/>
          <w:sz w:val="24"/>
          <w:szCs w:val="24"/>
          <w:lang w:eastAsia="ru-RU"/>
        </w:rPr>
        <w:t>в</w:t>
      </w:r>
      <w:proofErr w:type="spellEnd"/>
      <w:proofErr w:type="gramEnd"/>
      <w:r w:rsidRPr="001903A9">
        <w:rPr>
          <w:rFonts w:asciiTheme="majorHAnsi" w:eastAsia="Times New Roman" w:hAnsiTheme="majorHAnsi" w:cs="Arial"/>
          <w:color w:val="000000" w:themeColor="text1"/>
          <w:sz w:val="24"/>
          <w:szCs w:val="24"/>
          <w:lang w:eastAsia="ru-RU"/>
        </w:rPr>
        <w:t xml:space="preserve"> на </w:t>
      </w:r>
      <w:proofErr w:type="spellStart"/>
      <w:r w:rsidRPr="001903A9">
        <w:rPr>
          <w:rFonts w:asciiTheme="majorHAnsi" w:eastAsia="Times New Roman" w:hAnsiTheme="majorHAnsi" w:cs="Arial"/>
          <w:color w:val="000000" w:themeColor="text1"/>
          <w:sz w:val="24"/>
          <w:szCs w:val="24"/>
          <w:lang w:eastAsia="ru-RU"/>
        </w:rPr>
        <w:t>території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hAnsiTheme="majorHAnsi"/>
          <w:color w:val="000000" w:themeColor="text1"/>
          <w:sz w:val="24"/>
          <w:szCs w:val="24"/>
        </w:rPr>
        <w:t>Овруцької</w:t>
      </w:r>
      <w:proofErr w:type="spellEnd"/>
      <w:r w:rsidRPr="001903A9">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міської</w:t>
      </w:r>
      <w:proofErr w:type="spellEnd"/>
      <w:r w:rsidRPr="001903A9">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об’єднаної</w:t>
      </w:r>
      <w:proofErr w:type="spellEnd"/>
      <w:r w:rsidRPr="001903A9">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територіальної</w:t>
      </w:r>
      <w:proofErr w:type="spellEnd"/>
      <w:r w:rsidRPr="001903A9">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громади</w:t>
      </w:r>
      <w:proofErr w:type="spellEnd"/>
      <w:r w:rsidRPr="001903A9">
        <w:rPr>
          <w:rFonts w:asciiTheme="majorHAnsi" w:eastAsia="Times New Roman" w:hAnsiTheme="majorHAnsi" w:cs="Arial"/>
          <w:color w:val="000000" w:themeColor="text1"/>
          <w:sz w:val="24"/>
          <w:szCs w:val="24"/>
          <w:lang w:eastAsia="ru-RU"/>
        </w:rPr>
        <w:t>;</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2.4. </w:t>
      </w:r>
      <w:proofErr w:type="spellStart"/>
      <w:r w:rsidRPr="001903A9">
        <w:rPr>
          <w:rFonts w:asciiTheme="majorHAnsi" w:eastAsia="Times New Roman" w:hAnsiTheme="majorHAnsi" w:cs="Arial"/>
          <w:color w:val="000000" w:themeColor="text1"/>
          <w:sz w:val="24"/>
          <w:szCs w:val="24"/>
          <w:lang w:eastAsia="ru-RU"/>
        </w:rPr>
        <w:t>Проведення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ремонтних</w:t>
      </w:r>
      <w:proofErr w:type="spellEnd"/>
      <w:r w:rsidRPr="001903A9">
        <w:rPr>
          <w:rFonts w:asciiTheme="majorHAnsi" w:eastAsia="Times New Roman" w:hAnsiTheme="majorHAnsi" w:cs="Arial"/>
          <w:color w:val="000000" w:themeColor="text1"/>
          <w:sz w:val="24"/>
          <w:szCs w:val="24"/>
          <w:lang w:eastAsia="ru-RU"/>
        </w:rPr>
        <w:t xml:space="preserve"> та </w:t>
      </w:r>
      <w:proofErr w:type="spellStart"/>
      <w:r w:rsidRPr="001903A9">
        <w:rPr>
          <w:rFonts w:asciiTheme="majorHAnsi" w:eastAsia="Times New Roman" w:hAnsiTheme="majorHAnsi" w:cs="Arial"/>
          <w:color w:val="000000" w:themeColor="text1"/>
          <w:sz w:val="24"/>
          <w:szCs w:val="24"/>
          <w:lang w:eastAsia="ru-RU"/>
        </w:rPr>
        <w:t>експлуатаційних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робіт</w:t>
      </w:r>
      <w:proofErr w:type="spellEnd"/>
      <w:r w:rsidRPr="001903A9">
        <w:rPr>
          <w:rFonts w:asciiTheme="majorHAnsi" w:eastAsia="Times New Roman" w:hAnsiTheme="majorHAnsi" w:cs="Arial"/>
          <w:color w:val="000000" w:themeColor="text1"/>
          <w:sz w:val="24"/>
          <w:szCs w:val="24"/>
          <w:lang w:eastAsia="ru-RU"/>
        </w:rPr>
        <w:t xml:space="preserve"> в </w:t>
      </w:r>
      <w:proofErr w:type="spellStart"/>
      <w:r w:rsidRPr="001903A9">
        <w:rPr>
          <w:rFonts w:asciiTheme="majorHAnsi" w:eastAsia="Times New Roman" w:hAnsiTheme="majorHAnsi" w:cs="Arial"/>
          <w:color w:val="000000" w:themeColor="text1"/>
          <w:sz w:val="24"/>
          <w:szCs w:val="24"/>
          <w:lang w:eastAsia="ru-RU"/>
        </w:rPr>
        <w:t>охоронних</w:t>
      </w:r>
      <w:proofErr w:type="spellEnd"/>
      <w:r w:rsidRPr="001903A9">
        <w:rPr>
          <w:rFonts w:asciiTheme="majorHAnsi" w:eastAsia="Times New Roman" w:hAnsiTheme="majorHAnsi" w:cs="Arial"/>
          <w:color w:val="000000" w:themeColor="text1"/>
          <w:sz w:val="24"/>
          <w:szCs w:val="24"/>
          <w:lang w:eastAsia="ru-RU"/>
        </w:rPr>
        <w:t xml:space="preserve"> зонах </w:t>
      </w:r>
      <w:proofErr w:type="spellStart"/>
      <w:r w:rsidRPr="001903A9">
        <w:rPr>
          <w:rFonts w:asciiTheme="majorHAnsi" w:eastAsia="Times New Roman" w:hAnsiTheme="majorHAnsi" w:cs="Arial"/>
          <w:color w:val="000000" w:themeColor="text1"/>
          <w:sz w:val="24"/>
          <w:szCs w:val="24"/>
          <w:lang w:eastAsia="ru-RU"/>
        </w:rPr>
        <w:t>інженерних</w:t>
      </w:r>
      <w:proofErr w:type="spellEnd"/>
      <w:r w:rsidRPr="001903A9">
        <w:rPr>
          <w:rFonts w:asciiTheme="majorHAnsi" w:eastAsia="Times New Roman" w:hAnsiTheme="majorHAnsi" w:cs="Arial"/>
          <w:color w:val="000000" w:themeColor="text1"/>
          <w:sz w:val="24"/>
          <w:szCs w:val="24"/>
          <w:lang w:eastAsia="ru-RU"/>
        </w:rPr>
        <w:t xml:space="preserve"> та </w:t>
      </w:r>
      <w:proofErr w:type="spellStart"/>
      <w:r w:rsidRPr="001903A9">
        <w:rPr>
          <w:rFonts w:asciiTheme="majorHAnsi" w:eastAsia="Times New Roman" w:hAnsiTheme="majorHAnsi" w:cs="Arial"/>
          <w:color w:val="000000" w:themeColor="text1"/>
          <w:sz w:val="24"/>
          <w:szCs w:val="24"/>
          <w:lang w:eastAsia="ru-RU"/>
        </w:rPr>
        <w:t>транспортних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комунікацій</w:t>
      </w:r>
      <w:proofErr w:type="spellEnd"/>
      <w:r w:rsidRPr="001903A9">
        <w:rPr>
          <w:rFonts w:asciiTheme="majorHAnsi" w:eastAsia="Times New Roman" w:hAnsiTheme="majorHAnsi" w:cs="Arial"/>
          <w:color w:val="000000" w:themeColor="text1"/>
          <w:sz w:val="24"/>
          <w:szCs w:val="24"/>
          <w:lang w:eastAsia="ru-RU"/>
        </w:rPr>
        <w:t>;</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2.5. </w:t>
      </w:r>
      <w:proofErr w:type="spellStart"/>
      <w:r w:rsidRPr="001903A9">
        <w:rPr>
          <w:rFonts w:asciiTheme="majorHAnsi" w:eastAsia="Times New Roman" w:hAnsiTheme="majorHAnsi" w:cs="Arial"/>
          <w:color w:val="000000" w:themeColor="text1"/>
          <w:sz w:val="24"/>
          <w:szCs w:val="24"/>
          <w:lang w:eastAsia="ru-RU"/>
        </w:rPr>
        <w:t>Відновлення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proofErr w:type="gramStart"/>
      <w:r w:rsidRPr="001903A9">
        <w:rPr>
          <w:rFonts w:asciiTheme="majorHAnsi" w:eastAsia="Times New Roman" w:hAnsiTheme="majorHAnsi" w:cs="Arial"/>
          <w:color w:val="000000" w:themeColor="text1"/>
          <w:sz w:val="24"/>
          <w:szCs w:val="24"/>
          <w:lang w:eastAsia="ru-RU"/>
        </w:rPr>
        <w:t>св</w:t>
      </w:r>
      <w:proofErr w:type="gramEnd"/>
      <w:r w:rsidRPr="001903A9">
        <w:rPr>
          <w:rFonts w:asciiTheme="majorHAnsi" w:eastAsia="Times New Roman" w:hAnsiTheme="majorHAnsi" w:cs="Arial"/>
          <w:color w:val="000000" w:themeColor="text1"/>
          <w:sz w:val="24"/>
          <w:szCs w:val="24"/>
          <w:lang w:eastAsia="ru-RU"/>
        </w:rPr>
        <w:t>ітлового</w:t>
      </w:r>
      <w:proofErr w:type="spellEnd"/>
      <w:r w:rsidRPr="001903A9">
        <w:rPr>
          <w:rFonts w:asciiTheme="majorHAnsi" w:eastAsia="Times New Roman" w:hAnsiTheme="majorHAnsi" w:cs="Arial"/>
          <w:color w:val="000000" w:themeColor="text1"/>
          <w:sz w:val="24"/>
          <w:szCs w:val="24"/>
          <w:lang w:eastAsia="ru-RU"/>
        </w:rPr>
        <w:t xml:space="preserve"> режиму в </w:t>
      </w:r>
      <w:proofErr w:type="spellStart"/>
      <w:r w:rsidRPr="001903A9">
        <w:rPr>
          <w:rFonts w:asciiTheme="majorHAnsi" w:eastAsia="Times New Roman" w:hAnsiTheme="majorHAnsi" w:cs="Arial"/>
          <w:color w:val="000000" w:themeColor="text1"/>
          <w:sz w:val="24"/>
          <w:szCs w:val="24"/>
          <w:lang w:eastAsia="ru-RU"/>
        </w:rPr>
        <w:t>приміщенні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що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затіняється</w:t>
      </w:r>
      <w:proofErr w:type="spellEnd"/>
      <w:r w:rsidRPr="001903A9">
        <w:rPr>
          <w:rFonts w:asciiTheme="majorHAnsi" w:eastAsia="Times New Roman" w:hAnsiTheme="majorHAnsi" w:cs="Arial"/>
          <w:color w:val="000000" w:themeColor="text1"/>
          <w:sz w:val="24"/>
          <w:szCs w:val="24"/>
          <w:lang w:eastAsia="ru-RU"/>
        </w:rPr>
        <w:t xml:space="preserve"> деревами;</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2.6. </w:t>
      </w:r>
      <w:proofErr w:type="spellStart"/>
      <w:r w:rsidRPr="001903A9">
        <w:rPr>
          <w:rFonts w:asciiTheme="majorHAnsi" w:eastAsia="Times New Roman" w:hAnsiTheme="majorHAnsi" w:cs="Arial"/>
          <w:color w:val="000000" w:themeColor="text1"/>
          <w:sz w:val="24"/>
          <w:szCs w:val="24"/>
          <w:lang w:eastAsia="ru-RU"/>
        </w:rPr>
        <w:t>Досягнення</w:t>
      </w:r>
      <w:proofErr w:type="spellEnd"/>
      <w:r w:rsidRPr="001903A9">
        <w:rPr>
          <w:rFonts w:asciiTheme="majorHAnsi" w:eastAsia="Times New Roman" w:hAnsiTheme="majorHAnsi" w:cs="Arial"/>
          <w:color w:val="000000" w:themeColor="text1"/>
          <w:sz w:val="24"/>
          <w:szCs w:val="24"/>
          <w:lang w:eastAsia="ru-RU"/>
        </w:rPr>
        <w:t xml:space="preserve"> деревом </w:t>
      </w:r>
      <w:proofErr w:type="spellStart"/>
      <w:r w:rsidRPr="001903A9">
        <w:rPr>
          <w:rFonts w:asciiTheme="majorHAnsi" w:eastAsia="Times New Roman" w:hAnsiTheme="majorHAnsi" w:cs="Arial"/>
          <w:color w:val="000000" w:themeColor="text1"/>
          <w:sz w:val="24"/>
          <w:szCs w:val="24"/>
          <w:lang w:eastAsia="ru-RU"/>
        </w:rPr>
        <w:t>вікової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межі</w:t>
      </w:r>
      <w:proofErr w:type="spellEnd"/>
      <w:r w:rsidRPr="001903A9">
        <w:rPr>
          <w:rFonts w:asciiTheme="majorHAnsi" w:eastAsia="Times New Roman" w:hAnsiTheme="majorHAnsi" w:cs="Arial"/>
          <w:color w:val="000000" w:themeColor="text1"/>
          <w:sz w:val="24"/>
          <w:szCs w:val="24"/>
          <w:lang w:eastAsia="ru-RU"/>
        </w:rPr>
        <w:t>;</w:t>
      </w:r>
    </w:p>
    <w:p w:rsidR="00B73DBD" w:rsidRPr="003853E5"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2.7. </w:t>
      </w:r>
      <w:proofErr w:type="spellStart"/>
      <w:r w:rsidRPr="001903A9">
        <w:rPr>
          <w:rFonts w:asciiTheme="majorHAnsi" w:eastAsia="Times New Roman" w:hAnsiTheme="majorHAnsi" w:cs="Arial"/>
          <w:color w:val="000000" w:themeColor="text1"/>
          <w:sz w:val="24"/>
          <w:szCs w:val="24"/>
          <w:lang w:eastAsia="ru-RU"/>
        </w:rPr>
        <w:t>Запобігання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виникнення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надзвичайних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ситуацій</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подій</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пов'язаних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забезпеченням</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безпечної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життєдіяльності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населення</w:t>
      </w:r>
      <w:proofErr w:type="spellEnd"/>
      <w:r w:rsidRPr="001903A9">
        <w:rPr>
          <w:rFonts w:asciiTheme="majorHAnsi" w:eastAsia="Times New Roman" w:hAnsiTheme="majorHAnsi" w:cs="Arial"/>
          <w:color w:val="000000" w:themeColor="text1"/>
          <w:sz w:val="24"/>
          <w:szCs w:val="24"/>
          <w:lang w:eastAsia="ru-RU"/>
        </w:rPr>
        <w:t xml:space="preserve">, </w:t>
      </w:r>
      <w:proofErr w:type="gramStart"/>
      <w:r w:rsidRPr="001903A9">
        <w:rPr>
          <w:rFonts w:asciiTheme="majorHAnsi" w:eastAsia="Times New Roman" w:hAnsiTheme="majorHAnsi" w:cs="Arial"/>
          <w:color w:val="000000" w:themeColor="text1"/>
          <w:sz w:val="24"/>
          <w:szCs w:val="24"/>
          <w:lang w:eastAsia="ru-RU"/>
        </w:rPr>
        <w:t>в</w:t>
      </w:r>
      <w:proofErr w:type="gramEnd"/>
      <w:r w:rsidRPr="001903A9">
        <w:rPr>
          <w:rFonts w:asciiTheme="majorHAnsi" w:eastAsia="Times New Roman" w:hAnsiTheme="majorHAnsi" w:cs="Arial"/>
          <w:color w:val="000000" w:themeColor="text1"/>
          <w:sz w:val="24"/>
          <w:szCs w:val="24"/>
          <w:lang w:eastAsia="ru-RU"/>
        </w:rPr>
        <w:t xml:space="preserve"> тому </w:t>
      </w:r>
      <w:proofErr w:type="spellStart"/>
      <w:r w:rsidRPr="001903A9">
        <w:rPr>
          <w:rFonts w:asciiTheme="majorHAnsi" w:eastAsia="Times New Roman" w:hAnsiTheme="majorHAnsi" w:cs="Arial"/>
          <w:color w:val="000000" w:themeColor="text1"/>
          <w:sz w:val="24"/>
          <w:szCs w:val="24"/>
          <w:lang w:eastAsia="ru-RU"/>
        </w:rPr>
        <w:t>числі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безпеки</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дорожнього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руху</w:t>
      </w:r>
      <w:proofErr w:type="spellEnd"/>
      <w:r w:rsidRPr="001903A9">
        <w:rPr>
          <w:rFonts w:asciiTheme="majorHAnsi" w:eastAsia="Times New Roman" w:hAnsiTheme="majorHAnsi" w:cs="Arial"/>
          <w:color w:val="000000" w:themeColor="text1"/>
          <w:sz w:val="24"/>
          <w:szCs w:val="24"/>
          <w:lang w:eastAsia="ru-RU"/>
        </w:rPr>
        <w:t>.</w:t>
      </w:r>
    </w:p>
    <w:p w:rsidR="005648AA" w:rsidRPr="001903A9" w:rsidRDefault="005648AA" w:rsidP="00B73DBD">
      <w:pPr>
        <w:shd w:val="clear" w:color="auto" w:fill="FFFFFF"/>
        <w:spacing w:after="0" w:line="240" w:lineRule="auto"/>
        <w:jc w:val="both"/>
        <w:rPr>
          <w:rFonts w:asciiTheme="majorHAnsi" w:hAnsiTheme="majorHAnsi"/>
          <w:color w:val="000000" w:themeColor="text1"/>
          <w:sz w:val="24"/>
          <w:szCs w:val="24"/>
          <w:lang w:val="uk-UA"/>
        </w:rPr>
      </w:pPr>
      <w:r w:rsidRPr="003853E5">
        <w:rPr>
          <w:rFonts w:asciiTheme="majorHAnsi" w:eastAsia="Times New Roman" w:hAnsiTheme="majorHAnsi" w:cs="Arial"/>
          <w:color w:val="000000" w:themeColor="text1"/>
          <w:sz w:val="24"/>
          <w:szCs w:val="24"/>
          <w:lang w:eastAsia="ru-RU"/>
        </w:rPr>
        <w:t>2.8.</w:t>
      </w:r>
      <w:r w:rsidRPr="001903A9">
        <w:rPr>
          <w:rFonts w:asciiTheme="majorHAnsi" w:hAnsiTheme="majorHAnsi"/>
          <w:color w:val="000000" w:themeColor="text1"/>
          <w:sz w:val="24"/>
          <w:szCs w:val="24"/>
          <w:lang w:val="uk-UA"/>
        </w:rPr>
        <w:t xml:space="preserve"> Б</w:t>
      </w:r>
      <w:proofErr w:type="spellStart"/>
      <w:r w:rsidRPr="001903A9">
        <w:rPr>
          <w:rFonts w:asciiTheme="majorHAnsi" w:hAnsiTheme="majorHAnsi"/>
          <w:color w:val="000000" w:themeColor="text1"/>
          <w:sz w:val="24"/>
          <w:szCs w:val="24"/>
        </w:rPr>
        <w:t>удівництва</w:t>
      </w:r>
      <w:proofErr w:type="spellEnd"/>
      <w:r w:rsidRPr="003853E5">
        <w:rPr>
          <w:rFonts w:asciiTheme="majorHAnsi" w:hAnsiTheme="majorHAnsi"/>
          <w:color w:val="000000" w:themeColor="text1"/>
          <w:sz w:val="24"/>
          <w:szCs w:val="24"/>
        </w:rPr>
        <w:t xml:space="preserve"> (</w:t>
      </w:r>
      <w:r w:rsidRPr="001903A9">
        <w:rPr>
          <w:rFonts w:asciiTheme="majorHAnsi" w:hAnsiTheme="majorHAnsi"/>
          <w:color w:val="000000" w:themeColor="text1"/>
          <w:sz w:val="24"/>
          <w:szCs w:val="24"/>
        </w:rPr>
        <w:t>нового</w:t>
      </w:r>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будівництва</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реконструкції</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реставрації</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капітального</w:t>
      </w:r>
      <w:proofErr w:type="spellEnd"/>
      <w:r w:rsidRPr="003853E5">
        <w:rPr>
          <w:rFonts w:asciiTheme="majorHAnsi" w:hAnsiTheme="majorHAnsi"/>
          <w:color w:val="000000" w:themeColor="text1"/>
          <w:sz w:val="24"/>
          <w:szCs w:val="24"/>
        </w:rPr>
        <w:t xml:space="preserve"> </w:t>
      </w:r>
      <w:r w:rsidRPr="001903A9">
        <w:rPr>
          <w:rFonts w:asciiTheme="majorHAnsi" w:hAnsiTheme="majorHAnsi"/>
          <w:color w:val="000000" w:themeColor="text1"/>
          <w:sz w:val="24"/>
          <w:szCs w:val="24"/>
        </w:rPr>
        <w:t>ремонту</w:t>
      </w:r>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житлових</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будинків</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об</w:t>
      </w:r>
      <w:r w:rsidRPr="003853E5">
        <w:rPr>
          <w:rFonts w:asciiTheme="majorHAnsi" w:hAnsiTheme="majorHAnsi"/>
          <w:color w:val="000000" w:themeColor="text1"/>
          <w:sz w:val="24"/>
          <w:szCs w:val="24"/>
        </w:rPr>
        <w:t>'</w:t>
      </w:r>
      <w:r w:rsidRPr="001903A9">
        <w:rPr>
          <w:rFonts w:asciiTheme="majorHAnsi" w:hAnsiTheme="majorHAnsi"/>
          <w:color w:val="000000" w:themeColor="text1"/>
          <w:sz w:val="24"/>
          <w:szCs w:val="24"/>
        </w:rPr>
        <w:t>єктів</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інженерно</w:t>
      </w:r>
      <w:r w:rsidRPr="003853E5">
        <w:rPr>
          <w:rFonts w:asciiTheme="majorHAnsi" w:hAnsiTheme="majorHAnsi"/>
          <w:color w:val="000000" w:themeColor="text1"/>
          <w:sz w:val="24"/>
          <w:szCs w:val="24"/>
        </w:rPr>
        <w:t>-</w:t>
      </w:r>
      <w:r w:rsidRPr="001903A9">
        <w:rPr>
          <w:rFonts w:asciiTheme="majorHAnsi" w:hAnsiTheme="majorHAnsi"/>
          <w:color w:val="000000" w:themeColor="text1"/>
          <w:sz w:val="24"/>
          <w:szCs w:val="24"/>
        </w:rPr>
        <w:t>транспортної</w:t>
      </w:r>
      <w:proofErr w:type="spellEnd"/>
      <w:r w:rsidRPr="003853E5">
        <w:rPr>
          <w:rFonts w:asciiTheme="majorHAnsi" w:hAnsiTheme="majorHAnsi"/>
          <w:color w:val="000000" w:themeColor="text1"/>
          <w:sz w:val="24"/>
          <w:szCs w:val="24"/>
        </w:rPr>
        <w:t xml:space="preserve"> </w:t>
      </w:r>
      <w:r w:rsidRPr="001903A9">
        <w:rPr>
          <w:rFonts w:asciiTheme="majorHAnsi" w:hAnsiTheme="majorHAnsi"/>
          <w:color w:val="000000" w:themeColor="text1"/>
          <w:sz w:val="24"/>
          <w:szCs w:val="24"/>
        </w:rPr>
        <w:t>та</w:t>
      </w:r>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соціальної</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інфраструктури</w:t>
      </w:r>
      <w:proofErr w:type="spellEnd"/>
      <w:r w:rsidRPr="003853E5">
        <w:rPr>
          <w:rFonts w:asciiTheme="majorHAnsi" w:hAnsiTheme="majorHAnsi"/>
          <w:color w:val="000000" w:themeColor="text1"/>
          <w:sz w:val="24"/>
          <w:szCs w:val="24"/>
        </w:rPr>
        <w:t xml:space="preserve">, </w:t>
      </w:r>
      <w:r w:rsidRPr="001903A9">
        <w:rPr>
          <w:rFonts w:asciiTheme="majorHAnsi" w:hAnsiTheme="majorHAnsi"/>
          <w:color w:val="000000" w:themeColor="text1"/>
          <w:sz w:val="24"/>
          <w:szCs w:val="24"/>
        </w:rPr>
        <w:t>благоустрою</w:t>
      </w:r>
      <w:r w:rsidRPr="003853E5">
        <w:rPr>
          <w:rFonts w:asciiTheme="majorHAnsi" w:hAnsiTheme="majorHAnsi"/>
          <w:color w:val="000000" w:themeColor="text1"/>
          <w:sz w:val="24"/>
          <w:szCs w:val="24"/>
        </w:rPr>
        <w:t xml:space="preserve"> </w:t>
      </w:r>
      <w:r w:rsidRPr="001903A9">
        <w:rPr>
          <w:rFonts w:asciiTheme="majorHAnsi" w:hAnsiTheme="majorHAnsi"/>
          <w:color w:val="000000" w:themeColor="text1"/>
          <w:sz w:val="24"/>
          <w:szCs w:val="24"/>
        </w:rPr>
        <w:t>та</w:t>
      </w:r>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інших</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об</w:t>
      </w:r>
      <w:r w:rsidRPr="003853E5">
        <w:rPr>
          <w:rFonts w:asciiTheme="majorHAnsi" w:hAnsiTheme="majorHAnsi"/>
          <w:color w:val="000000" w:themeColor="text1"/>
          <w:sz w:val="24"/>
          <w:szCs w:val="24"/>
        </w:rPr>
        <w:t>'</w:t>
      </w:r>
      <w:r w:rsidRPr="001903A9">
        <w:rPr>
          <w:rFonts w:asciiTheme="majorHAnsi" w:hAnsiTheme="majorHAnsi"/>
          <w:color w:val="000000" w:themeColor="text1"/>
          <w:sz w:val="24"/>
          <w:szCs w:val="24"/>
        </w:rPr>
        <w:t>єктів</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будівництва</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що</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споруджуються</w:t>
      </w:r>
      <w:proofErr w:type="spellEnd"/>
      <w:r w:rsidRPr="003853E5">
        <w:rPr>
          <w:rFonts w:asciiTheme="majorHAnsi" w:hAnsiTheme="majorHAnsi"/>
          <w:color w:val="000000" w:themeColor="text1"/>
          <w:sz w:val="24"/>
          <w:szCs w:val="24"/>
        </w:rPr>
        <w:t xml:space="preserve"> </w:t>
      </w:r>
      <w:r w:rsidRPr="001903A9">
        <w:rPr>
          <w:rFonts w:asciiTheme="majorHAnsi" w:hAnsiTheme="majorHAnsi"/>
          <w:color w:val="000000" w:themeColor="text1"/>
          <w:sz w:val="24"/>
          <w:szCs w:val="24"/>
        </w:rPr>
        <w:t>за</w:t>
      </w:r>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рахунок</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коштів</w:t>
      </w:r>
      <w:proofErr w:type="spellEnd"/>
      <w:r w:rsidRPr="003853E5">
        <w:rPr>
          <w:rFonts w:asciiTheme="majorHAnsi" w:hAnsiTheme="majorHAnsi"/>
          <w:color w:val="000000" w:themeColor="text1"/>
          <w:sz w:val="24"/>
          <w:szCs w:val="24"/>
        </w:rPr>
        <w:t xml:space="preserve"> </w:t>
      </w:r>
      <w:r w:rsidRPr="001903A9">
        <w:rPr>
          <w:rFonts w:asciiTheme="majorHAnsi" w:hAnsiTheme="majorHAnsi"/>
          <w:color w:val="000000" w:themeColor="text1"/>
          <w:sz w:val="24"/>
          <w:szCs w:val="24"/>
        </w:rPr>
        <w:t>державного</w:t>
      </w:r>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чи</w:t>
      </w:r>
      <w:proofErr w:type="spellEnd"/>
      <w:r w:rsidRPr="003853E5">
        <w:rPr>
          <w:rFonts w:asciiTheme="majorHAnsi" w:hAnsiTheme="majorHAnsi"/>
          <w:color w:val="000000" w:themeColor="text1"/>
          <w:sz w:val="24"/>
          <w:szCs w:val="24"/>
        </w:rPr>
        <w:t xml:space="preserve"> </w:t>
      </w:r>
      <w:proofErr w:type="spellStart"/>
      <w:r w:rsidRPr="001903A9">
        <w:rPr>
          <w:rFonts w:asciiTheme="majorHAnsi" w:hAnsiTheme="majorHAnsi"/>
          <w:color w:val="000000" w:themeColor="text1"/>
          <w:sz w:val="24"/>
          <w:szCs w:val="24"/>
        </w:rPr>
        <w:t>місцевого</w:t>
      </w:r>
      <w:proofErr w:type="spellEnd"/>
      <w:r w:rsidRPr="003853E5">
        <w:rPr>
          <w:rFonts w:asciiTheme="majorHAnsi" w:hAnsiTheme="majorHAnsi"/>
          <w:color w:val="000000" w:themeColor="text1"/>
          <w:sz w:val="24"/>
          <w:szCs w:val="24"/>
        </w:rPr>
        <w:t xml:space="preserve"> </w:t>
      </w:r>
      <w:r w:rsidRPr="001903A9">
        <w:rPr>
          <w:rFonts w:asciiTheme="majorHAnsi" w:hAnsiTheme="majorHAnsi"/>
          <w:color w:val="000000" w:themeColor="text1"/>
          <w:sz w:val="24"/>
          <w:szCs w:val="24"/>
        </w:rPr>
        <w:t>бюджету</w:t>
      </w:r>
      <w:r w:rsidRPr="003853E5">
        <w:rPr>
          <w:rFonts w:asciiTheme="majorHAnsi" w:hAnsiTheme="majorHAnsi"/>
          <w:color w:val="000000" w:themeColor="text1"/>
          <w:sz w:val="24"/>
          <w:szCs w:val="24"/>
        </w:rPr>
        <w:t>;</w:t>
      </w:r>
    </w:p>
    <w:p w:rsidR="005648AA" w:rsidRPr="001903A9" w:rsidRDefault="005648AA" w:rsidP="00B73DBD">
      <w:pPr>
        <w:shd w:val="clear" w:color="auto" w:fill="FFFFFF"/>
        <w:spacing w:after="0" w:line="240" w:lineRule="auto"/>
        <w:jc w:val="both"/>
        <w:rPr>
          <w:rFonts w:asciiTheme="majorHAnsi" w:hAnsiTheme="majorHAnsi"/>
          <w:color w:val="000000" w:themeColor="text1"/>
          <w:sz w:val="24"/>
          <w:szCs w:val="24"/>
          <w:lang w:val="uk-UA"/>
        </w:rPr>
      </w:pPr>
      <w:r w:rsidRPr="001903A9">
        <w:rPr>
          <w:rFonts w:asciiTheme="majorHAnsi" w:hAnsiTheme="majorHAnsi"/>
          <w:color w:val="000000" w:themeColor="text1"/>
          <w:sz w:val="24"/>
          <w:szCs w:val="24"/>
          <w:lang w:val="uk-UA"/>
        </w:rPr>
        <w:t xml:space="preserve">2.9.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w:t>
      </w:r>
      <w:proofErr w:type="spellStart"/>
      <w:r w:rsidRPr="001903A9">
        <w:rPr>
          <w:rFonts w:asciiTheme="majorHAnsi" w:hAnsiTheme="majorHAnsi"/>
          <w:color w:val="000000" w:themeColor="text1"/>
          <w:sz w:val="24"/>
          <w:szCs w:val="24"/>
          <w:lang w:val="uk-UA"/>
        </w:rPr>
        <w:t>водо-</w:t>
      </w:r>
      <w:proofErr w:type="spellEnd"/>
      <w:r w:rsidRPr="001903A9">
        <w:rPr>
          <w:rFonts w:asciiTheme="majorHAnsi" w:hAnsiTheme="majorHAnsi"/>
          <w:color w:val="000000" w:themeColor="text1"/>
          <w:sz w:val="24"/>
          <w:szCs w:val="24"/>
          <w:lang w:val="uk-UA"/>
        </w:rPr>
        <w:t>, теплопостачання та водовідведення, телекомунікац</w:t>
      </w:r>
      <w:r w:rsidR="00D52B32" w:rsidRPr="001903A9">
        <w:rPr>
          <w:rFonts w:asciiTheme="majorHAnsi" w:hAnsiTheme="majorHAnsi"/>
          <w:color w:val="000000" w:themeColor="text1"/>
          <w:sz w:val="24"/>
          <w:szCs w:val="24"/>
          <w:lang w:val="uk-UA"/>
        </w:rPr>
        <w:t>ійній і кабельній електромережі;</w:t>
      </w:r>
    </w:p>
    <w:p w:rsidR="00D52B32" w:rsidRPr="001903A9" w:rsidRDefault="00D52B32" w:rsidP="00D52B32">
      <w:pPr>
        <w:pStyle w:val="a9"/>
        <w:tabs>
          <w:tab w:val="left" w:pos="-2172"/>
          <w:tab w:val="left" w:pos="998"/>
        </w:tabs>
        <w:ind w:right="0"/>
        <w:rPr>
          <w:rFonts w:asciiTheme="majorHAnsi" w:hAnsiTheme="majorHAnsi"/>
          <w:sz w:val="24"/>
        </w:rPr>
      </w:pPr>
      <w:r w:rsidRPr="001903A9">
        <w:rPr>
          <w:rFonts w:asciiTheme="majorHAnsi" w:hAnsiTheme="majorHAnsi"/>
          <w:sz w:val="24"/>
          <w:lang w:eastAsia="uk-UA"/>
        </w:rPr>
        <w:t xml:space="preserve">2.10.проведення </w:t>
      </w:r>
      <w:proofErr w:type="spellStart"/>
      <w:r w:rsidRPr="001903A9">
        <w:rPr>
          <w:rFonts w:asciiTheme="majorHAnsi" w:hAnsiTheme="majorHAnsi"/>
          <w:sz w:val="24"/>
          <w:lang w:eastAsia="uk-UA"/>
        </w:rPr>
        <w:t>агролісогосподарських</w:t>
      </w:r>
      <w:proofErr w:type="spellEnd"/>
      <w:r w:rsidRPr="001903A9">
        <w:rPr>
          <w:rFonts w:asciiTheme="majorHAnsi" w:hAnsiTheme="majorHAnsi"/>
          <w:sz w:val="24"/>
          <w:lang w:eastAsia="uk-UA"/>
        </w:rPr>
        <w:t xml:space="preserve"> робіт, пов’язаних з ефективним управлінням та раціональним використанням полезахисних лісосмуг та інших лісових насаджень, які не належать до земель лісового фонду (вибіркові санітарні рубки, реконструкція полезахисних смуг).</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3. </w:t>
      </w:r>
      <w:proofErr w:type="spellStart"/>
      <w:r w:rsidRPr="001903A9">
        <w:rPr>
          <w:rFonts w:asciiTheme="majorHAnsi" w:eastAsia="Times New Roman" w:hAnsiTheme="majorHAnsi" w:cs="Arial"/>
          <w:color w:val="000000" w:themeColor="text1"/>
          <w:sz w:val="24"/>
          <w:szCs w:val="24"/>
          <w:lang w:eastAsia="ru-RU"/>
        </w:rPr>
        <w:t>Юридична</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чи</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фізична</w:t>
      </w:r>
      <w:proofErr w:type="spellEnd"/>
      <w:r w:rsidRPr="001903A9">
        <w:rPr>
          <w:rFonts w:asciiTheme="majorHAnsi" w:eastAsia="Times New Roman" w:hAnsiTheme="majorHAnsi" w:cs="Arial"/>
          <w:color w:val="000000" w:themeColor="text1"/>
          <w:sz w:val="24"/>
          <w:szCs w:val="24"/>
          <w:lang w:eastAsia="ru-RU"/>
        </w:rPr>
        <w:t xml:space="preserve"> особа (</w:t>
      </w:r>
      <w:proofErr w:type="spellStart"/>
      <w:r w:rsidRPr="001903A9">
        <w:rPr>
          <w:rFonts w:asciiTheme="majorHAnsi" w:eastAsia="Times New Roman" w:hAnsiTheme="majorHAnsi" w:cs="Arial"/>
          <w:color w:val="000000" w:themeColor="text1"/>
          <w:sz w:val="24"/>
          <w:szCs w:val="24"/>
          <w:lang w:eastAsia="ru-RU"/>
        </w:rPr>
        <w:t>далі</w:t>
      </w:r>
      <w:proofErr w:type="spellEnd"/>
      <w:r w:rsidRPr="001903A9">
        <w:rPr>
          <w:rFonts w:asciiTheme="majorHAnsi" w:eastAsia="Times New Roman" w:hAnsiTheme="majorHAnsi" w:cs="Arial"/>
          <w:color w:val="000000" w:themeColor="text1"/>
          <w:sz w:val="24"/>
          <w:szCs w:val="24"/>
          <w:lang w:eastAsia="ru-RU"/>
        </w:rPr>
        <w:t xml:space="preserve"> - </w:t>
      </w:r>
      <w:proofErr w:type="spellStart"/>
      <w:r w:rsidRPr="001903A9">
        <w:rPr>
          <w:rFonts w:asciiTheme="majorHAnsi" w:eastAsia="Times New Roman" w:hAnsiTheme="majorHAnsi" w:cs="Arial"/>
          <w:color w:val="000000" w:themeColor="text1"/>
          <w:sz w:val="24"/>
          <w:szCs w:val="24"/>
          <w:lang w:eastAsia="ru-RU"/>
        </w:rPr>
        <w:t>заявник</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звертається</w:t>
      </w:r>
      <w:proofErr w:type="spellEnd"/>
      <w:r w:rsidRPr="001903A9">
        <w:rPr>
          <w:rFonts w:asciiTheme="majorHAnsi" w:eastAsia="Times New Roman" w:hAnsiTheme="majorHAnsi" w:cs="Arial"/>
          <w:color w:val="000000" w:themeColor="text1"/>
          <w:sz w:val="24"/>
          <w:szCs w:val="24"/>
          <w:lang w:eastAsia="ru-RU"/>
        </w:rPr>
        <w:t xml:space="preserve"> до </w:t>
      </w:r>
      <w:r w:rsidRPr="001903A9">
        <w:rPr>
          <w:rFonts w:asciiTheme="majorHAnsi" w:eastAsia="Times New Roman" w:hAnsiTheme="majorHAnsi" w:cs="Arial"/>
          <w:color w:val="000000" w:themeColor="text1"/>
          <w:sz w:val="24"/>
          <w:szCs w:val="24"/>
          <w:lang w:val="uk-UA" w:eastAsia="ru-RU"/>
        </w:rPr>
        <w:t xml:space="preserve">Овруцької міської </w:t>
      </w:r>
      <w:proofErr w:type="gramStart"/>
      <w:r w:rsidRPr="001903A9">
        <w:rPr>
          <w:rFonts w:asciiTheme="majorHAnsi" w:eastAsia="Times New Roman" w:hAnsiTheme="majorHAnsi" w:cs="Arial"/>
          <w:color w:val="000000" w:themeColor="text1"/>
          <w:sz w:val="24"/>
          <w:szCs w:val="24"/>
          <w:lang w:val="uk-UA" w:eastAsia="ru-RU"/>
        </w:rPr>
        <w:t>ради</w:t>
      </w:r>
      <w:proofErr w:type="gram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далі</w:t>
      </w:r>
      <w:proofErr w:type="spellEnd"/>
      <w:r w:rsidRPr="001903A9">
        <w:rPr>
          <w:rFonts w:asciiTheme="majorHAnsi" w:eastAsia="Times New Roman" w:hAnsiTheme="majorHAnsi" w:cs="Arial"/>
          <w:color w:val="000000" w:themeColor="text1"/>
          <w:sz w:val="24"/>
          <w:szCs w:val="24"/>
          <w:lang w:eastAsia="ru-RU"/>
        </w:rPr>
        <w:t xml:space="preserve"> – </w:t>
      </w:r>
      <w:proofErr w:type="spellStart"/>
      <w:r w:rsidRPr="001903A9">
        <w:rPr>
          <w:rFonts w:asciiTheme="majorHAnsi" w:eastAsia="Times New Roman" w:hAnsiTheme="majorHAnsi" w:cs="Arial"/>
          <w:color w:val="000000" w:themeColor="text1"/>
          <w:sz w:val="24"/>
          <w:szCs w:val="24"/>
          <w:lang w:eastAsia="ru-RU"/>
        </w:rPr>
        <w:t>компетентний</w:t>
      </w:r>
      <w:proofErr w:type="spellEnd"/>
      <w:r w:rsidRPr="001903A9">
        <w:rPr>
          <w:rFonts w:asciiTheme="majorHAnsi" w:eastAsia="Times New Roman" w:hAnsiTheme="majorHAnsi" w:cs="Arial"/>
          <w:color w:val="000000" w:themeColor="text1"/>
          <w:sz w:val="24"/>
          <w:szCs w:val="24"/>
          <w:lang w:eastAsia="ru-RU"/>
        </w:rPr>
        <w:t xml:space="preserve"> орган) </w:t>
      </w:r>
      <w:proofErr w:type="spellStart"/>
      <w:r w:rsidRPr="001903A9">
        <w:rPr>
          <w:rFonts w:asciiTheme="majorHAnsi" w:eastAsia="Times New Roman" w:hAnsiTheme="majorHAnsi" w:cs="Arial"/>
          <w:color w:val="000000" w:themeColor="text1"/>
          <w:sz w:val="24"/>
          <w:szCs w:val="24"/>
          <w:lang w:eastAsia="ru-RU"/>
        </w:rPr>
        <w:t>з</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заявою</w:t>
      </w:r>
      <w:proofErr w:type="spellEnd"/>
      <w:r w:rsidRPr="001903A9">
        <w:rPr>
          <w:rFonts w:asciiTheme="majorHAnsi" w:eastAsia="Times New Roman" w:hAnsiTheme="majorHAnsi" w:cs="Arial"/>
          <w:color w:val="000000" w:themeColor="text1"/>
          <w:sz w:val="24"/>
          <w:szCs w:val="24"/>
          <w:lang w:eastAsia="ru-RU"/>
        </w:rPr>
        <w:t xml:space="preserve"> про </w:t>
      </w:r>
      <w:proofErr w:type="spellStart"/>
      <w:r w:rsidRPr="001903A9">
        <w:rPr>
          <w:rFonts w:asciiTheme="majorHAnsi" w:eastAsia="Times New Roman" w:hAnsiTheme="majorHAnsi" w:cs="Arial"/>
          <w:color w:val="000000" w:themeColor="text1"/>
          <w:sz w:val="24"/>
          <w:szCs w:val="24"/>
          <w:lang w:eastAsia="ru-RU"/>
        </w:rPr>
        <w:t>видалення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Розпорядженням</w:t>
      </w:r>
      <w:proofErr w:type="spellEnd"/>
      <w:r w:rsidRPr="001903A9">
        <w:rPr>
          <w:rFonts w:asciiTheme="majorHAnsi" w:eastAsia="Times New Roman" w:hAnsiTheme="majorHAnsi" w:cs="Arial"/>
          <w:color w:val="000000" w:themeColor="text1"/>
          <w:sz w:val="24"/>
          <w:szCs w:val="24"/>
          <w:lang w:eastAsia="ru-RU"/>
        </w:rPr>
        <w:t xml:space="preserve"> </w:t>
      </w:r>
      <w:r w:rsidRPr="001903A9">
        <w:rPr>
          <w:rFonts w:asciiTheme="majorHAnsi" w:eastAsia="Times New Roman" w:hAnsiTheme="majorHAnsi" w:cs="Arial"/>
          <w:color w:val="000000" w:themeColor="text1"/>
          <w:sz w:val="24"/>
          <w:szCs w:val="24"/>
          <w:lang w:val="uk-UA" w:eastAsia="ru-RU"/>
        </w:rPr>
        <w:t>міського голови</w:t>
      </w:r>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затверджується</w:t>
      </w:r>
      <w:proofErr w:type="spellEnd"/>
      <w:r w:rsidRPr="001903A9">
        <w:rPr>
          <w:rFonts w:asciiTheme="majorHAnsi" w:eastAsia="Times New Roman" w:hAnsiTheme="majorHAnsi" w:cs="Arial"/>
          <w:color w:val="000000" w:themeColor="text1"/>
          <w:sz w:val="24"/>
          <w:szCs w:val="24"/>
          <w:lang w:eastAsia="ru-RU"/>
        </w:rPr>
        <w:t xml:space="preserve"> склад </w:t>
      </w:r>
      <w:proofErr w:type="spellStart"/>
      <w:r w:rsidRPr="001903A9">
        <w:rPr>
          <w:rFonts w:asciiTheme="majorHAnsi" w:eastAsia="Times New Roman" w:hAnsiTheme="majorHAnsi" w:cs="Arial"/>
          <w:color w:val="000000" w:themeColor="text1"/>
          <w:sz w:val="24"/>
          <w:szCs w:val="24"/>
          <w:lang w:eastAsia="ru-RU"/>
        </w:rPr>
        <w:t>робочої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комісії</w:t>
      </w:r>
      <w:proofErr w:type="spellEnd"/>
      <w:r w:rsidRPr="001903A9">
        <w:rPr>
          <w:rFonts w:asciiTheme="majorHAnsi" w:eastAsia="Times New Roman" w:hAnsiTheme="majorHAnsi" w:cs="Arial"/>
          <w:color w:val="000000" w:themeColor="text1"/>
          <w:sz w:val="24"/>
          <w:szCs w:val="24"/>
          <w:lang w:eastAsia="ru-RU"/>
        </w:rPr>
        <w:t xml:space="preserve"> по </w:t>
      </w:r>
      <w:proofErr w:type="spellStart"/>
      <w:r w:rsidRPr="001903A9">
        <w:rPr>
          <w:rFonts w:asciiTheme="majorHAnsi" w:eastAsia="Times New Roman" w:hAnsiTheme="majorHAnsi" w:cs="Arial"/>
          <w:color w:val="000000" w:themeColor="text1"/>
          <w:sz w:val="24"/>
          <w:szCs w:val="24"/>
          <w:lang w:eastAsia="ru-RU"/>
        </w:rPr>
        <w:t>обстеженню</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далі</w:t>
      </w:r>
      <w:proofErr w:type="spellEnd"/>
      <w:r w:rsidRPr="001903A9">
        <w:rPr>
          <w:rFonts w:asciiTheme="majorHAnsi" w:eastAsia="Times New Roman" w:hAnsiTheme="majorHAnsi" w:cs="Arial"/>
          <w:color w:val="000000" w:themeColor="text1"/>
          <w:sz w:val="24"/>
          <w:szCs w:val="24"/>
          <w:lang w:eastAsia="ru-RU"/>
        </w:rPr>
        <w:t xml:space="preserve"> – </w:t>
      </w:r>
      <w:proofErr w:type="spellStart"/>
      <w:r w:rsidRPr="001903A9">
        <w:rPr>
          <w:rFonts w:asciiTheme="majorHAnsi" w:eastAsia="Times New Roman" w:hAnsiTheme="majorHAnsi" w:cs="Arial"/>
          <w:color w:val="000000" w:themeColor="text1"/>
          <w:sz w:val="24"/>
          <w:szCs w:val="24"/>
          <w:lang w:eastAsia="ru-RU"/>
        </w:rPr>
        <w:t>Комісія</w:t>
      </w:r>
      <w:proofErr w:type="spellEnd"/>
      <w:r w:rsidRPr="001903A9">
        <w:rPr>
          <w:rFonts w:asciiTheme="majorHAnsi" w:eastAsia="Times New Roman" w:hAnsiTheme="majorHAnsi" w:cs="Arial"/>
          <w:color w:val="000000" w:themeColor="text1"/>
          <w:sz w:val="24"/>
          <w:szCs w:val="24"/>
          <w:lang w:eastAsia="ru-RU"/>
        </w:rPr>
        <w:t>).</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proofErr w:type="spellStart"/>
      <w:proofErr w:type="gramStart"/>
      <w:r w:rsidRPr="001903A9">
        <w:rPr>
          <w:rFonts w:asciiTheme="majorHAnsi" w:eastAsia="Times New Roman" w:hAnsiTheme="majorHAnsi" w:cs="Arial"/>
          <w:color w:val="000000" w:themeColor="text1"/>
          <w:sz w:val="24"/>
          <w:szCs w:val="24"/>
          <w:lang w:eastAsia="ru-RU"/>
        </w:rPr>
        <w:t>П</w:t>
      </w:r>
      <w:proofErr w:type="gramEnd"/>
      <w:r w:rsidRPr="001903A9">
        <w:rPr>
          <w:rFonts w:asciiTheme="majorHAnsi" w:eastAsia="Times New Roman" w:hAnsiTheme="majorHAnsi" w:cs="Arial"/>
          <w:color w:val="000000" w:themeColor="text1"/>
          <w:sz w:val="24"/>
          <w:szCs w:val="24"/>
          <w:lang w:eastAsia="ru-RU"/>
        </w:rPr>
        <w:t>ідставою</w:t>
      </w:r>
      <w:proofErr w:type="spellEnd"/>
      <w:r w:rsidRPr="001903A9">
        <w:rPr>
          <w:rFonts w:asciiTheme="majorHAnsi" w:eastAsia="Times New Roman" w:hAnsiTheme="majorHAnsi" w:cs="Arial"/>
          <w:color w:val="000000" w:themeColor="text1"/>
          <w:sz w:val="24"/>
          <w:szCs w:val="24"/>
          <w:lang w:eastAsia="ru-RU"/>
        </w:rPr>
        <w:t xml:space="preserve"> для </w:t>
      </w:r>
      <w:proofErr w:type="spellStart"/>
      <w:r w:rsidRPr="001903A9">
        <w:rPr>
          <w:rFonts w:asciiTheme="majorHAnsi" w:eastAsia="Times New Roman" w:hAnsiTheme="majorHAnsi" w:cs="Arial"/>
          <w:color w:val="000000" w:themeColor="text1"/>
          <w:sz w:val="24"/>
          <w:szCs w:val="24"/>
          <w:lang w:eastAsia="ru-RU"/>
        </w:rPr>
        <w:t>проведення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робіт</w:t>
      </w:r>
      <w:proofErr w:type="spellEnd"/>
      <w:r w:rsidRPr="001903A9">
        <w:rPr>
          <w:rFonts w:asciiTheme="majorHAnsi" w:eastAsia="Times New Roman" w:hAnsiTheme="majorHAnsi" w:cs="Arial"/>
          <w:color w:val="000000" w:themeColor="text1"/>
          <w:sz w:val="24"/>
          <w:szCs w:val="24"/>
          <w:lang w:eastAsia="ru-RU"/>
        </w:rPr>
        <w:t xml:space="preserve"> по </w:t>
      </w:r>
      <w:proofErr w:type="spellStart"/>
      <w:r w:rsidRPr="001903A9">
        <w:rPr>
          <w:rFonts w:asciiTheme="majorHAnsi" w:eastAsia="Times New Roman" w:hAnsiTheme="majorHAnsi" w:cs="Arial"/>
          <w:color w:val="000000" w:themeColor="text1"/>
          <w:sz w:val="24"/>
          <w:szCs w:val="24"/>
          <w:lang w:eastAsia="ru-RU"/>
        </w:rPr>
        <w:t>видаленню</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за межами </w:t>
      </w:r>
      <w:proofErr w:type="spellStart"/>
      <w:r w:rsidRPr="001903A9">
        <w:rPr>
          <w:rFonts w:asciiTheme="majorHAnsi" w:eastAsia="Times New Roman" w:hAnsiTheme="majorHAnsi" w:cs="Arial"/>
          <w:color w:val="000000" w:themeColor="text1"/>
          <w:sz w:val="24"/>
          <w:szCs w:val="24"/>
          <w:lang w:eastAsia="ru-RU"/>
        </w:rPr>
        <w:t>населених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пунктів</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є</w:t>
      </w:r>
      <w:proofErr w:type="spellEnd"/>
      <w:r w:rsidRPr="001903A9">
        <w:rPr>
          <w:rFonts w:asciiTheme="majorHAnsi" w:eastAsia="Times New Roman" w:hAnsiTheme="majorHAnsi" w:cs="Arial"/>
          <w:color w:val="000000" w:themeColor="text1"/>
          <w:sz w:val="24"/>
          <w:szCs w:val="24"/>
          <w:lang w:eastAsia="ru-RU"/>
        </w:rPr>
        <w:t xml:space="preserve"> </w:t>
      </w:r>
      <w:r w:rsidRPr="001903A9">
        <w:rPr>
          <w:rFonts w:asciiTheme="majorHAnsi" w:eastAsia="Times New Roman" w:hAnsiTheme="majorHAnsi" w:cs="Arial"/>
          <w:color w:val="000000" w:themeColor="text1"/>
          <w:sz w:val="24"/>
          <w:szCs w:val="24"/>
          <w:lang w:val="uk-UA" w:eastAsia="ru-RU"/>
        </w:rPr>
        <w:t xml:space="preserve">ордер на видалення зелених насаджень, щодо надання дозволу </w:t>
      </w:r>
      <w:r w:rsidR="00F829F7">
        <w:rPr>
          <w:rFonts w:asciiTheme="majorHAnsi" w:eastAsia="Times New Roman" w:hAnsiTheme="majorHAnsi" w:cs="Arial"/>
          <w:color w:val="000000" w:themeColor="text1"/>
          <w:sz w:val="24"/>
          <w:szCs w:val="24"/>
          <w:lang w:val="uk-UA" w:eastAsia="ru-RU"/>
        </w:rPr>
        <w:t xml:space="preserve">на видалення зелених насаджень </w:t>
      </w:r>
      <w:r w:rsidRPr="001903A9">
        <w:rPr>
          <w:rFonts w:asciiTheme="majorHAnsi" w:eastAsia="Times New Roman" w:hAnsiTheme="majorHAnsi" w:cs="Arial"/>
          <w:color w:val="000000" w:themeColor="text1"/>
          <w:sz w:val="24"/>
          <w:szCs w:val="24"/>
          <w:lang w:val="uk-UA" w:eastAsia="ru-RU"/>
        </w:rPr>
        <w:t>на території Овруцької міської об’єднаної територіальної громади</w:t>
      </w:r>
      <w:r w:rsidRPr="001903A9">
        <w:rPr>
          <w:rFonts w:asciiTheme="majorHAnsi" w:eastAsia="Times New Roman" w:hAnsiTheme="majorHAnsi" w:cs="Arial"/>
          <w:color w:val="000000" w:themeColor="text1"/>
          <w:sz w:val="24"/>
          <w:szCs w:val="24"/>
          <w:lang w:eastAsia="ru-RU"/>
        </w:rPr>
        <w:t>, (</w:t>
      </w:r>
      <w:proofErr w:type="spellStart"/>
      <w:r w:rsidRPr="001903A9">
        <w:rPr>
          <w:rFonts w:asciiTheme="majorHAnsi" w:eastAsia="Times New Roman" w:hAnsiTheme="majorHAnsi" w:cs="Arial"/>
          <w:color w:val="000000" w:themeColor="text1"/>
          <w:sz w:val="24"/>
          <w:szCs w:val="24"/>
          <w:lang w:eastAsia="ru-RU"/>
        </w:rPr>
        <w:t>крім</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випадків</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передбачених</w:t>
      </w:r>
      <w:proofErr w:type="spellEnd"/>
      <w:r w:rsidRPr="001903A9">
        <w:rPr>
          <w:rFonts w:asciiTheme="majorHAnsi" w:eastAsia="Times New Roman" w:hAnsiTheme="majorHAnsi" w:cs="Arial"/>
          <w:color w:val="000000" w:themeColor="text1"/>
          <w:sz w:val="24"/>
          <w:szCs w:val="24"/>
          <w:lang w:eastAsia="ru-RU"/>
        </w:rPr>
        <w:t xml:space="preserve"> пунктами 7, 8 </w:t>
      </w:r>
      <w:proofErr w:type="spellStart"/>
      <w:r w:rsidRPr="001903A9">
        <w:rPr>
          <w:rFonts w:asciiTheme="majorHAnsi" w:eastAsia="Times New Roman" w:hAnsiTheme="majorHAnsi" w:cs="Arial"/>
          <w:color w:val="000000" w:themeColor="text1"/>
          <w:sz w:val="24"/>
          <w:szCs w:val="24"/>
          <w:lang w:eastAsia="ru-RU"/>
        </w:rPr>
        <w:t>цього</w:t>
      </w:r>
      <w:proofErr w:type="spellEnd"/>
      <w:r w:rsidRPr="001903A9">
        <w:rPr>
          <w:rFonts w:asciiTheme="majorHAnsi" w:eastAsia="Times New Roman" w:hAnsiTheme="majorHAnsi" w:cs="Arial"/>
          <w:color w:val="000000" w:themeColor="text1"/>
          <w:sz w:val="24"/>
          <w:szCs w:val="24"/>
          <w:lang w:eastAsia="ru-RU"/>
        </w:rPr>
        <w:t xml:space="preserve"> Порядку).</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Для </w:t>
      </w:r>
      <w:proofErr w:type="spellStart"/>
      <w:r w:rsidRPr="001903A9">
        <w:rPr>
          <w:rFonts w:asciiTheme="majorHAnsi" w:eastAsia="Times New Roman" w:hAnsiTheme="majorHAnsi" w:cs="Arial"/>
          <w:color w:val="000000" w:themeColor="text1"/>
          <w:sz w:val="24"/>
          <w:szCs w:val="24"/>
          <w:lang w:eastAsia="ru-RU"/>
        </w:rPr>
        <w:t>нормальної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експлуатації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ліній</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зв'язку</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й</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електропередач</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видалення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проводиться у </w:t>
      </w:r>
      <w:proofErr w:type="spellStart"/>
      <w:r w:rsidRPr="001903A9">
        <w:rPr>
          <w:rFonts w:asciiTheme="majorHAnsi" w:eastAsia="Times New Roman" w:hAnsiTheme="majorHAnsi" w:cs="Arial"/>
          <w:color w:val="000000" w:themeColor="text1"/>
          <w:sz w:val="24"/>
          <w:szCs w:val="24"/>
          <w:lang w:eastAsia="ru-RU"/>
        </w:rPr>
        <w:t>відповідності</w:t>
      </w:r>
      <w:proofErr w:type="spellEnd"/>
      <w:r w:rsidRPr="001903A9">
        <w:rPr>
          <w:rFonts w:asciiTheme="majorHAnsi" w:eastAsia="Times New Roman" w:hAnsiTheme="majorHAnsi" w:cs="Arial"/>
          <w:color w:val="000000" w:themeColor="text1"/>
          <w:sz w:val="24"/>
          <w:szCs w:val="24"/>
          <w:lang w:eastAsia="ru-RU"/>
        </w:rPr>
        <w:t xml:space="preserve"> до Правил </w:t>
      </w:r>
      <w:proofErr w:type="spellStart"/>
      <w:r w:rsidRPr="001903A9">
        <w:rPr>
          <w:rFonts w:asciiTheme="majorHAnsi" w:eastAsia="Times New Roman" w:hAnsiTheme="majorHAnsi" w:cs="Arial"/>
          <w:color w:val="000000" w:themeColor="text1"/>
          <w:sz w:val="24"/>
          <w:szCs w:val="24"/>
          <w:lang w:eastAsia="ru-RU"/>
        </w:rPr>
        <w:t>охорони</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електричних</w:t>
      </w:r>
      <w:proofErr w:type="spellEnd"/>
      <w:r w:rsidRPr="001903A9">
        <w:rPr>
          <w:rFonts w:asciiTheme="majorHAnsi" w:eastAsia="Times New Roman" w:hAnsiTheme="majorHAnsi" w:cs="Arial"/>
          <w:color w:val="000000" w:themeColor="text1"/>
          <w:sz w:val="24"/>
          <w:szCs w:val="24"/>
          <w:lang w:eastAsia="ru-RU"/>
        </w:rPr>
        <w:t xml:space="preserve"> мереж, </w:t>
      </w:r>
      <w:proofErr w:type="spellStart"/>
      <w:r w:rsidRPr="001903A9">
        <w:rPr>
          <w:rFonts w:asciiTheme="majorHAnsi" w:eastAsia="Times New Roman" w:hAnsiTheme="majorHAnsi" w:cs="Arial"/>
          <w:color w:val="000000" w:themeColor="text1"/>
          <w:sz w:val="24"/>
          <w:szCs w:val="24"/>
          <w:lang w:eastAsia="ru-RU"/>
        </w:rPr>
        <w:lastRenderedPageBreak/>
        <w:t>затверджених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постановою</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Кабінету</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Міні</w:t>
      </w:r>
      <w:proofErr w:type="gramStart"/>
      <w:r w:rsidRPr="001903A9">
        <w:rPr>
          <w:rFonts w:asciiTheme="majorHAnsi" w:eastAsia="Times New Roman" w:hAnsiTheme="majorHAnsi" w:cs="Arial"/>
          <w:color w:val="000000" w:themeColor="text1"/>
          <w:sz w:val="24"/>
          <w:szCs w:val="24"/>
          <w:lang w:eastAsia="ru-RU"/>
        </w:rPr>
        <w:t>стр</w:t>
      </w:r>
      <w:proofErr w:type="gramEnd"/>
      <w:r w:rsidRPr="001903A9">
        <w:rPr>
          <w:rFonts w:asciiTheme="majorHAnsi" w:eastAsia="Times New Roman" w:hAnsiTheme="majorHAnsi" w:cs="Arial"/>
          <w:color w:val="000000" w:themeColor="text1"/>
          <w:sz w:val="24"/>
          <w:szCs w:val="24"/>
          <w:lang w:eastAsia="ru-RU"/>
        </w:rPr>
        <w:t>ів</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України</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від</w:t>
      </w:r>
      <w:proofErr w:type="spellEnd"/>
      <w:r w:rsidRPr="001903A9">
        <w:rPr>
          <w:rFonts w:asciiTheme="majorHAnsi" w:eastAsia="Times New Roman" w:hAnsiTheme="majorHAnsi" w:cs="Arial"/>
          <w:color w:val="000000" w:themeColor="text1"/>
          <w:sz w:val="24"/>
          <w:szCs w:val="24"/>
          <w:lang w:eastAsia="ru-RU"/>
        </w:rPr>
        <w:t xml:space="preserve"> 04 </w:t>
      </w:r>
      <w:proofErr w:type="spellStart"/>
      <w:r w:rsidRPr="001903A9">
        <w:rPr>
          <w:rFonts w:asciiTheme="majorHAnsi" w:eastAsia="Times New Roman" w:hAnsiTheme="majorHAnsi" w:cs="Arial"/>
          <w:color w:val="000000" w:themeColor="text1"/>
          <w:sz w:val="24"/>
          <w:szCs w:val="24"/>
          <w:lang w:eastAsia="ru-RU"/>
        </w:rPr>
        <w:t>березня</w:t>
      </w:r>
      <w:proofErr w:type="spellEnd"/>
      <w:r w:rsidRPr="001903A9">
        <w:rPr>
          <w:rFonts w:asciiTheme="majorHAnsi" w:eastAsia="Times New Roman" w:hAnsiTheme="majorHAnsi" w:cs="Arial"/>
          <w:color w:val="000000" w:themeColor="text1"/>
          <w:sz w:val="24"/>
          <w:szCs w:val="24"/>
          <w:lang w:eastAsia="ru-RU"/>
        </w:rPr>
        <w:t xml:space="preserve"> 1997 року № 209 та Правил </w:t>
      </w:r>
      <w:proofErr w:type="spellStart"/>
      <w:r w:rsidRPr="001903A9">
        <w:rPr>
          <w:rFonts w:asciiTheme="majorHAnsi" w:eastAsia="Times New Roman" w:hAnsiTheme="majorHAnsi" w:cs="Arial"/>
          <w:color w:val="000000" w:themeColor="text1"/>
          <w:sz w:val="24"/>
          <w:szCs w:val="24"/>
          <w:lang w:eastAsia="ru-RU"/>
        </w:rPr>
        <w:t>охорони</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ліній</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електрозв'язку</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затверджених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постановою</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Кабінету</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Міністрів</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України</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від</w:t>
      </w:r>
      <w:proofErr w:type="spellEnd"/>
      <w:r w:rsidRPr="001903A9">
        <w:rPr>
          <w:rFonts w:asciiTheme="majorHAnsi" w:eastAsia="Times New Roman" w:hAnsiTheme="majorHAnsi" w:cs="Arial"/>
          <w:color w:val="000000" w:themeColor="text1"/>
          <w:sz w:val="24"/>
          <w:szCs w:val="24"/>
          <w:lang w:eastAsia="ru-RU"/>
        </w:rPr>
        <w:t xml:space="preserve"> 29 </w:t>
      </w:r>
      <w:proofErr w:type="spellStart"/>
      <w:r w:rsidRPr="001903A9">
        <w:rPr>
          <w:rFonts w:asciiTheme="majorHAnsi" w:eastAsia="Times New Roman" w:hAnsiTheme="majorHAnsi" w:cs="Arial"/>
          <w:color w:val="000000" w:themeColor="text1"/>
          <w:sz w:val="24"/>
          <w:szCs w:val="24"/>
          <w:lang w:eastAsia="ru-RU"/>
        </w:rPr>
        <w:t>січня</w:t>
      </w:r>
      <w:proofErr w:type="spellEnd"/>
      <w:r w:rsidRPr="001903A9">
        <w:rPr>
          <w:rFonts w:asciiTheme="majorHAnsi" w:eastAsia="Times New Roman" w:hAnsiTheme="majorHAnsi" w:cs="Arial"/>
          <w:color w:val="000000" w:themeColor="text1"/>
          <w:sz w:val="24"/>
          <w:szCs w:val="24"/>
          <w:lang w:eastAsia="ru-RU"/>
        </w:rPr>
        <w:t xml:space="preserve"> 1996 року № 135.</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При </w:t>
      </w:r>
      <w:proofErr w:type="spellStart"/>
      <w:r w:rsidRPr="001903A9">
        <w:rPr>
          <w:rFonts w:asciiTheme="majorHAnsi" w:eastAsia="Times New Roman" w:hAnsiTheme="majorHAnsi" w:cs="Arial"/>
          <w:color w:val="000000" w:themeColor="text1"/>
          <w:sz w:val="24"/>
          <w:szCs w:val="24"/>
          <w:lang w:eastAsia="ru-RU"/>
        </w:rPr>
        <w:t>цьому</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видаленню</w:t>
      </w:r>
      <w:proofErr w:type="spellEnd"/>
      <w:r w:rsidRPr="001903A9">
        <w:rPr>
          <w:rFonts w:asciiTheme="majorHAnsi" w:eastAsia="Times New Roman" w:hAnsiTheme="majorHAnsi" w:cs="Arial"/>
          <w:color w:val="000000" w:themeColor="text1"/>
          <w:sz w:val="24"/>
          <w:szCs w:val="24"/>
          <w:lang w:eastAsia="ru-RU"/>
        </w:rPr>
        <w:t xml:space="preserve"> </w:t>
      </w:r>
      <w:proofErr w:type="spellStart"/>
      <w:proofErr w:type="gramStart"/>
      <w:r w:rsidRPr="001903A9">
        <w:rPr>
          <w:rFonts w:asciiTheme="majorHAnsi" w:eastAsia="Times New Roman" w:hAnsiTheme="majorHAnsi" w:cs="Arial"/>
          <w:color w:val="000000" w:themeColor="text1"/>
          <w:sz w:val="24"/>
          <w:szCs w:val="24"/>
          <w:lang w:eastAsia="ru-RU"/>
        </w:rPr>
        <w:t>п</w:t>
      </w:r>
      <w:proofErr w:type="gramEnd"/>
      <w:r w:rsidRPr="001903A9">
        <w:rPr>
          <w:rFonts w:asciiTheme="majorHAnsi" w:eastAsia="Times New Roman" w:hAnsiTheme="majorHAnsi" w:cs="Arial"/>
          <w:color w:val="000000" w:themeColor="text1"/>
          <w:sz w:val="24"/>
          <w:szCs w:val="24"/>
          <w:lang w:eastAsia="ru-RU"/>
        </w:rPr>
        <w:t>ідлягають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одночасно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усі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або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декілька</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сусідніх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рядів</w:t>
      </w:r>
      <w:proofErr w:type="spellEnd"/>
      <w:r w:rsidRPr="001903A9">
        <w:rPr>
          <w:rFonts w:asciiTheme="majorHAnsi" w:eastAsia="Times New Roman" w:hAnsiTheme="majorHAnsi" w:cs="Arial"/>
          <w:color w:val="000000" w:themeColor="text1"/>
          <w:sz w:val="24"/>
          <w:szCs w:val="24"/>
          <w:lang w:eastAsia="ru-RU"/>
        </w:rPr>
        <w:t xml:space="preserve"> дерев, </w:t>
      </w:r>
      <w:proofErr w:type="spellStart"/>
      <w:r w:rsidRPr="001903A9">
        <w:rPr>
          <w:rFonts w:asciiTheme="majorHAnsi" w:eastAsia="Times New Roman" w:hAnsiTheme="majorHAnsi" w:cs="Arial"/>
          <w:color w:val="000000" w:themeColor="text1"/>
          <w:sz w:val="24"/>
          <w:szCs w:val="24"/>
          <w:lang w:eastAsia="ru-RU"/>
        </w:rPr>
        <w:t>крони</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яких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розташовані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поблизу</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проводів</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обов'язковим</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прибиранням</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залишків</w:t>
      </w:r>
      <w:proofErr w:type="spellEnd"/>
      <w:r w:rsidRPr="001903A9">
        <w:rPr>
          <w:rFonts w:asciiTheme="majorHAnsi" w:eastAsia="Times New Roman" w:hAnsiTheme="majorHAnsi" w:cs="Arial"/>
          <w:color w:val="000000" w:themeColor="text1"/>
          <w:sz w:val="24"/>
          <w:szCs w:val="24"/>
          <w:lang w:eastAsia="ru-RU"/>
        </w:rPr>
        <w:t xml:space="preserve"> порубки за </w:t>
      </w:r>
      <w:proofErr w:type="spellStart"/>
      <w:r w:rsidRPr="001903A9">
        <w:rPr>
          <w:rFonts w:asciiTheme="majorHAnsi" w:eastAsia="Times New Roman" w:hAnsiTheme="majorHAnsi" w:cs="Arial"/>
          <w:color w:val="000000" w:themeColor="text1"/>
          <w:sz w:val="24"/>
          <w:szCs w:val="24"/>
          <w:lang w:eastAsia="ru-RU"/>
        </w:rPr>
        <w:t>рахунок</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організації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що</w:t>
      </w:r>
      <w:proofErr w:type="spellEnd"/>
      <w:r w:rsidRPr="001903A9">
        <w:rPr>
          <w:rFonts w:asciiTheme="majorHAnsi" w:eastAsia="Times New Roman" w:hAnsiTheme="majorHAnsi" w:cs="Arial"/>
          <w:color w:val="000000" w:themeColor="text1"/>
          <w:sz w:val="24"/>
          <w:szCs w:val="24"/>
          <w:lang w:eastAsia="ru-RU"/>
        </w:rPr>
        <w:t xml:space="preserve"> проводить </w:t>
      </w:r>
      <w:proofErr w:type="spellStart"/>
      <w:r w:rsidRPr="001903A9">
        <w:rPr>
          <w:rFonts w:asciiTheme="majorHAnsi" w:eastAsia="Times New Roman" w:hAnsiTheme="majorHAnsi" w:cs="Arial"/>
          <w:color w:val="000000" w:themeColor="text1"/>
          <w:sz w:val="24"/>
          <w:szCs w:val="24"/>
          <w:lang w:eastAsia="ru-RU"/>
        </w:rPr>
        <w:t>видалення</w:t>
      </w:r>
      <w:proofErr w:type="spellEnd"/>
      <w:r w:rsidRPr="001903A9">
        <w:rPr>
          <w:rFonts w:asciiTheme="majorHAnsi" w:eastAsia="Times New Roman" w:hAnsiTheme="majorHAnsi" w:cs="Arial"/>
          <w:color w:val="000000" w:themeColor="text1"/>
          <w:sz w:val="24"/>
          <w:szCs w:val="24"/>
          <w:lang w:eastAsia="ru-RU"/>
        </w:rPr>
        <w:t>.</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4. До складу </w:t>
      </w:r>
      <w:proofErr w:type="spellStart"/>
      <w:r w:rsidRPr="001903A9">
        <w:rPr>
          <w:rFonts w:asciiTheme="majorHAnsi" w:eastAsia="Times New Roman" w:hAnsiTheme="majorHAnsi" w:cs="Arial"/>
          <w:color w:val="000000" w:themeColor="text1"/>
          <w:sz w:val="24"/>
          <w:szCs w:val="24"/>
          <w:lang w:eastAsia="ru-RU"/>
        </w:rPr>
        <w:t>Комісії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включаються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представники</w:t>
      </w:r>
      <w:proofErr w:type="spellEnd"/>
      <w:r w:rsidRPr="001903A9">
        <w:rPr>
          <w:rFonts w:asciiTheme="majorHAnsi" w:eastAsia="Times New Roman" w:hAnsiTheme="majorHAnsi" w:cs="Arial"/>
          <w:color w:val="000000" w:themeColor="text1"/>
          <w:sz w:val="24"/>
          <w:szCs w:val="24"/>
          <w:lang w:eastAsia="ru-RU"/>
        </w:rPr>
        <w:t xml:space="preserve"> </w:t>
      </w:r>
      <w:proofErr w:type="gramStart"/>
      <w:r w:rsidRPr="001903A9">
        <w:rPr>
          <w:rFonts w:asciiTheme="majorHAnsi" w:eastAsia="Times New Roman" w:hAnsiTheme="majorHAnsi" w:cs="Arial"/>
          <w:color w:val="000000" w:themeColor="text1"/>
          <w:sz w:val="24"/>
          <w:szCs w:val="24"/>
          <w:lang w:eastAsia="ru-RU"/>
        </w:rPr>
        <w:t>компетентного</w:t>
      </w:r>
      <w:proofErr w:type="gramEnd"/>
      <w:r w:rsidRPr="001903A9">
        <w:rPr>
          <w:rFonts w:asciiTheme="majorHAnsi" w:eastAsia="Times New Roman" w:hAnsiTheme="majorHAnsi" w:cs="Arial"/>
          <w:color w:val="000000" w:themeColor="text1"/>
          <w:sz w:val="24"/>
          <w:szCs w:val="24"/>
          <w:lang w:eastAsia="ru-RU"/>
        </w:rPr>
        <w:t xml:space="preserve"> органу, </w:t>
      </w:r>
      <w:proofErr w:type="spellStart"/>
      <w:r w:rsidRPr="001903A9">
        <w:rPr>
          <w:rFonts w:asciiTheme="majorHAnsi" w:eastAsia="Times New Roman" w:hAnsiTheme="majorHAnsi" w:cs="Arial"/>
          <w:color w:val="000000" w:themeColor="text1"/>
          <w:sz w:val="24"/>
          <w:szCs w:val="24"/>
          <w:lang w:eastAsia="ru-RU"/>
        </w:rPr>
        <w:t>заявника</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власника</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земельної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ділянки</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користувача</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інших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зацікавлених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організацій</w:t>
      </w:r>
      <w:proofErr w:type="spellEnd"/>
      <w:r w:rsidRPr="001903A9">
        <w:rPr>
          <w:rFonts w:asciiTheme="majorHAnsi" w:eastAsia="Times New Roman" w:hAnsiTheme="majorHAnsi" w:cs="Arial"/>
          <w:color w:val="000000" w:themeColor="text1"/>
          <w:sz w:val="24"/>
          <w:szCs w:val="24"/>
          <w:lang w:val="uk-UA" w:eastAsia="ru-RU"/>
        </w:rPr>
        <w:t xml:space="preserve"> </w:t>
      </w:r>
      <w:r w:rsidRPr="001903A9">
        <w:rPr>
          <w:rFonts w:asciiTheme="majorHAnsi" w:eastAsia="Times New Roman" w:hAnsiTheme="majorHAnsi" w:cs="Arial"/>
          <w:color w:val="000000" w:themeColor="text1"/>
          <w:sz w:val="24"/>
          <w:szCs w:val="24"/>
          <w:lang w:eastAsia="ru-RU"/>
        </w:rPr>
        <w:t xml:space="preserve">(в </w:t>
      </w:r>
      <w:proofErr w:type="spellStart"/>
      <w:r w:rsidRPr="001903A9">
        <w:rPr>
          <w:rFonts w:asciiTheme="majorHAnsi" w:eastAsia="Times New Roman" w:hAnsiTheme="majorHAnsi" w:cs="Arial"/>
          <w:color w:val="000000" w:themeColor="text1"/>
          <w:sz w:val="24"/>
          <w:szCs w:val="24"/>
          <w:lang w:eastAsia="ru-RU"/>
        </w:rPr>
        <w:t>залежності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від</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місця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розташування</w:t>
      </w:r>
      <w:proofErr w:type="spellEnd"/>
      <w:r w:rsidRPr="001903A9">
        <w:rPr>
          <w:rFonts w:asciiTheme="majorHAnsi" w:eastAsia="Times New Roman" w:hAnsiTheme="majorHAnsi" w:cs="Arial"/>
          <w:color w:val="000000" w:themeColor="text1"/>
          <w:sz w:val="24"/>
          <w:szCs w:val="24"/>
          <w:lang w:eastAsia="ru-RU"/>
        </w:rPr>
        <w:t xml:space="preserve"> та стану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Дата </w:t>
      </w:r>
      <w:proofErr w:type="spellStart"/>
      <w:r w:rsidRPr="001903A9">
        <w:rPr>
          <w:rFonts w:asciiTheme="majorHAnsi" w:eastAsia="Times New Roman" w:hAnsiTheme="majorHAnsi" w:cs="Arial"/>
          <w:color w:val="000000" w:themeColor="text1"/>
          <w:sz w:val="24"/>
          <w:szCs w:val="24"/>
          <w:lang w:eastAsia="ru-RU"/>
        </w:rPr>
        <w:t>комісійного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обстеження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місць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видалення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визначається</w:t>
      </w:r>
      <w:proofErr w:type="spellEnd"/>
      <w:r w:rsidRPr="001903A9">
        <w:rPr>
          <w:rFonts w:asciiTheme="majorHAnsi" w:eastAsia="Times New Roman" w:hAnsiTheme="majorHAnsi" w:cs="Arial"/>
          <w:color w:val="000000" w:themeColor="text1"/>
          <w:sz w:val="24"/>
          <w:szCs w:val="24"/>
          <w:lang w:eastAsia="ru-RU"/>
        </w:rPr>
        <w:t xml:space="preserve"> головою </w:t>
      </w:r>
      <w:proofErr w:type="spellStart"/>
      <w:r w:rsidRPr="001903A9">
        <w:rPr>
          <w:rFonts w:asciiTheme="majorHAnsi" w:eastAsia="Times New Roman" w:hAnsiTheme="majorHAnsi" w:cs="Arial"/>
          <w:color w:val="000000" w:themeColor="text1"/>
          <w:sz w:val="24"/>
          <w:szCs w:val="24"/>
          <w:lang w:eastAsia="ru-RU"/>
        </w:rPr>
        <w:t>комісії</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Комісія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визначає</w:t>
      </w:r>
      <w:proofErr w:type="spellEnd"/>
      <w:r w:rsidRPr="001903A9">
        <w:rPr>
          <w:rFonts w:asciiTheme="majorHAnsi" w:eastAsia="Times New Roman" w:hAnsiTheme="majorHAnsi" w:cs="Arial"/>
          <w:color w:val="000000" w:themeColor="text1"/>
          <w:sz w:val="24"/>
          <w:szCs w:val="24"/>
          <w:lang w:eastAsia="ru-RU"/>
        </w:rPr>
        <w:t xml:space="preserve"> стан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розташованих</w:t>
      </w:r>
      <w:proofErr w:type="spellEnd"/>
      <w:r w:rsidRPr="001903A9">
        <w:rPr>
          <w:rFonts w:asciiTheme="majorHAnsi" w:eastAsia="Times New Roman" w:hAnsiTheme="majorHAnsi" w:cs="Arial"/>
          <w:color w:val="000000" w:themeColor="text1"/>
          <w:sz w:val="24"/>
          <w:szCs w:val="24"/>
          <w:lang w:eastAsia="ru-RU"/>
        </w:rPr>
        <w:t xml:space="preserve"> на </w:t>
      </w:r>
      <w:proofErr w:type="spellStart"/>
      <w:r w:rsidRPr="001903A9">
        <w:rPr>
          <w:rFonts w:asciiTheme="majorHAnsi" w:eastAsia="Times New Roman" w:hAnsiTheme="majorHAnsi" w:cs="Arial"/>
          <w:color w:val="000000" w:themeColor="text1"/>
          <w:sz w:val="24"/>
          <w:szCs w:val="24"/>
          <w:lang w:eastAsia="ru-RU"/>
        </w:rPr>
        <w:t>земельній</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ділянці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складає</w:t>
      </w:r>
      <w:proofErr w:type="spellEnd"/>
      <w:r w:rsidRPr="001903A9">
        <w:rPr>
          <w:rFonts w:asciiTheme="majorHAnsi" w:eastAsia="Times New Roman" w:hAnsiTheme="majorHAnsi" w:cs="Arial"/>
          <w:color w:val="000000" w:themeColor="text1"/>
          <w:sz w:val="24"/>
          <w:szCs w:val="24"/>
          <w:lang w:eastAsia="ru-RU"/>
        </w:rPr>
        <w:t xml:space="preserve"> акт </w:t>
      </w:r>
      <w:proofErr w:type="spellStart"/>
      <w:r w:rsidRPr="001903A9">
        <w:rPr>
          <w:rFonts w:asciiTheme="majorHAnsi" w:eastAsia="Times New Roman" w:hAnsiTheme="majorHAnsi" w:cs="Arial"/>
          <w:color w:val="000000" w:themeColor="text1"/>
          <w:sz w:val="24"/>
          <w:szCs w:val="24"/>
          <w:lang w:eastAsia="ru-RU"/>
        </w:rPr>
        <w:t>обстеження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що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proofErr w:type="gramStart"/>
      <w:r w:rsidRPr="001903A9">
        <w:rPr>
          <w:rFonts w:asciiTheme="majorHAnsi" w:eastAsia="Times New Roman" w:hAnsiTheme="majorHAnsi" w:cs="Arial"/>
          <w:color w:val="000000" w:themeColor="text1"/>
          <w:sz w:val="24"/>
          <w:szCs w:val="24"/>
          <w:lang w:eastAsia="ru-RU"/>
        </w:rPr>
        <w:t>п</w:t>
      </w:r>
      <w:proofErr w:type="gramEnd"/>
      <w:r w:rsidRPr="001903A9">
        <w:rPr>
          <w:rFonts w:asciiTheme="majorHAnsi" w:eastAsia="Times New Roman" w:hAnsiTheme="majorHAnsi" w:cs="Arial"/>
          <w:color w:val="000000" w:themeColor="text1"/>
          <w:sz w:val="24"/>
          <w:szCs w:val="24"/>
          <w:lang w:eastAsia="ru-RU"/>
        </w:rPr>
        <w:t>ідлягають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видаленню</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Кількість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примірників</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актів</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обстеження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відповідає</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кількості</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організацій</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залучених</w:t>
      </w:r>
      <w:proofErr w:type="spellEnd"/>
      <w:r w:rsidRPr="001903A9">
        <w:rPr>
          <w:rFonts w:asciiTheme="majorHAnsi" w:eastAsia="Times New Roman" w:hAnsiTheme="majorHAnsi" w:cs="Arial"/>
          <w:color w:val="000000" w:themeColor="text1"/>
          <w:sz w:val="24"/>
          <w:szCs w:val="24"/>
          <w:lang w:eastAsia="ru-RU"/>
        </w:rPr>
        <w:t xml:space="preserve"> до </w:t>
      </w:r>
      <w:proofErr w:type="spellStart"/>
      <w:r w:rsidRPr="001903A9">
        <w:rPr>
          <w:rFonts w:asciiTheme="majorHAnsi" w:eastAsia="Times New Roman" w:hAnsiTheme="majorHAnsi" w:cs="Arial"/>
          <w:color w:val="000000" w:themeColor="text1"/>
          <w:sz w:val="24"/>
          <w:szCs w:val="24"/>
          <w:lang w:eastAsia="ru-RU"/>
        </w:rPr>
        <w:t>проведення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обстеження</w:t>
      </w:r>
      <w:proofErr w:type="spellEnd"/>
      <w:r w:rsidRPr="001903A9">
        <w:rPr>
          <w:rFonts w:asciiTheme="majorHAnsi" w:eastAsia="Times New Roman" w:hAnsiTheme="majorHAnsi" w:cs="Arial"/>
          <w:color w:val="000000" w:themeColor="text1"/>
          <w:sz w:val="24"/>
          <w:szCs w:val="24"/>
          <w:lang w:eastAsia="ru-RU"/>
        </w:rPr>
        <w:t>.</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eastAsia="ru-RU"/>
        </w:rPr>
        <w:t xml:space="preserve">Голова </w:t>
      </w:r>
      <w:proofErr w:type="spellStart"/>
      <w:r w:rsidRPr="001903A9">
        <w:rPr>
          <w:rFonts w:asciiTheme="majorHAnsi" w:eastAsia="Times New Roman" w:hAnsiTheme="majorHAnsi" w:cs="Arial"/>
          <w:color w:val="000000" w:themeColor="text1"/>
          <w:sz w:val="24"/>
          <w:szCs w:val="24"/>
          <w:lang w:eastAsia="ru-RU"/>
        </w:rPr>
        <w:t>Комісії</w:t>
      </w:r>
      <w:proofErr w:type="spellEnd"/>
      <w:r w:rsidRPr="001903A9">
        <w:rPr>
          <w:rFonts w:asciiTheme="majorHAnsi" w:eastAsia="Times New Roman" w:hAnsiTheme="majorHAnsi" w:cs="Arial"/>
          <w:color w:val="000000" w:themeColor="text1"/>
          <w:sz w:val="24"/>
          <w:szCs w:val="24"/>
          <w:lang w:eastAsia="ru-RU"/>
        </w:rPr>
        <w:t xml:space="preserve"> в </w:t>
      </w:r>
      <w:proofErr w:type="spellStart"/>
      <w:r w:rsidRPr="001903A9">
        <w:rPr>
          <w:rFonts w:asciiTheme="majorHAnsi" w:eastAsia="Times New Roman" w:hAnsiTheme="majorHAnsi" w:cs="Arial"/>
          <w:color w:val="000000" w:themeColor="text1"/>
          <w:sz w:val="24"/>
          <w:szCs w:val="24"/>
          <w:lang w:eastAsia="ru-RU"/>
        </w:rPr>
        <w:t>п'ятиденний</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термін</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подає</w:t>
      </w:r>
      <w:proofErr w:type="spellEnd"/>
      <w:r w:rsidRPr="001903A9">
        <w:rPr>
          <w:rFonts w:asciiTheme="majorHAnsi" w:eastAsia="Times New Roman" w:hAnsiTheme="majorHAnsi" w:cs="Arial"/>
          <w:color w:val="000000" w:themeColor="text1"/>
          <w:sz w:val="24"/>
          <w:szCs w:val="24"/>
          <w:lang w:eastAsia="ru-RU"/>
        </w:rPr>
        <w:t xml:space="preserve"> </w:t>
      </w:r>
      <w:r w:rsidR="0064006B" w:rsidRPr="001903A9">
        <w:rPr>
          <w:rFonts w:asciiTheme="majorHAnsi" w:eastAsia="Times New Roman" w:hAnsiTheme="majorHAnsi" w:cs="Arial"/>
          <w:color w:val="000000" w:themeColor="text1"/>
          <w:sz w:val="24"/>
          <w:szCs w:val="24"/>
          <w:lang w:val="uk-UA" w:eastAsia="ru-RU"/>
        </w:rPr>
        <w:t xml:space="preserve">міському </w:t>
      </w:r>
      <w:proofErr w:type="spellStart"/>
      <w:r w:rsidRPr="001903A9">
        <w:rPr>
          <w:rFonts w:asciiTheme="majorHAnsi" w:eastAsia="Times New Roman" w:hAnsiTheme="majorHAnsi" w:cs="Arial"/>
          <w:color w:val="000000" w:themeColor="text1"/>
          <w:sz w:val="24"/>
          <w:szCs w:val="24"/>
          <w:lang w:eastAsia="ru-RU"/>
        </w:rPr>
        <w:t>голові</w:t>
      </w:r>
      <w:proofErr w:type="spellEnd"/>
      <w:r w:rsidRPr="001903A9">
        <w:rPr>
          <w:rFonts w:asciiTheme="majorHAnsi" w:eastAsia="Times New Roman" w:hAnsiTheme="majorHAnsi" w:cs="Arial"/>
          <w:color w:val="000000" w:themeColor="text1"/>
          <w:sz w:val="24"/>
          <w:szCs w:val="24"/>
          <w:lang w:eastAsia="ru-RU"/>
        </w:rPr>
        <w:t xml:space="preserve"> проект </w:t>
      </w:r>
      <w:proofErr w:type="spellStart"/>
      <w:r w:rsidRPr="001903A9">
        <w:rPr>
          <w:rFonts w:asciiTheme="majorHAnsi" w:eastAsia="Times New Roman" w:hAnsiTheme="majorHAnsi" w:cs="Arial"/>
          <w:color w:val="000000" w:themeColor="text1"/>
          <w:sz w:val="24"/>
          <w:szCs w:val="24"/>
          <w:lang w:eastAsia="ru-RU"/>
        </w:rPr>
        <w:t>розпорядження</w:t>
      </w:r>
      <w:proofErr w:type="spellEnd"/>
      <w:r w:rsidRPr="001903A9">
        <w:rPr>
          <w:rFonts w:asciiTheme="majorHAnsi" w:eastAsia="Times New Roman" w:hAnsiTheme="majorHAnsi" w:cs="Arial"/>
          <w:color w:val="000000" w:themeColor="text1"/>
          <w:sz w:val="24"/>
          <w:szCs w:val="24"/>
          <w:lang w:eastAsia="ru-RU"/>
        </w:rPr>
        <w:t xml:space="preserve"> про </w:t>
      </w:r>
      <w:proofErr w:type="spellStart"/>
      <w:r w:rsidRPr="001903A9">
        <w:rPr>
          <w:rFonts w:asciiTheme="majorHAnsi" w:eastAsia="Times New Roman" w:hAnsiTheme="majorHAnsi" w:cs="Arial"/>
          <w:color w:val="000000" w:themeColor="text1"/>
          <w:sz w:val="24"/>
          <w:szCs w:val="24"/>
          <w:lang w:eastAsia="ru-RU"/>
        </w:rPr>
        <w:t>надання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дозволу</w:t>
      </w:r>
      <w:proofErr w:type="spellEnd"/>
      <w:r w:rsidRPr="001903A9">
        <w:rPr>
          <w:rFonts w:asciiTheme="majorHAnsi" w:eastAsia="Times New Roman" w:hAnsiTheme="majorHAnsi" w:cs="Arial"/>
          <w:color w:val="000000" w:themeColor="text1"/>
          <w:sz w:val="24"/>
          <w:szCs w:val="24"/>
          <w:lang w:eastAsia="ru-RU"/>
        </w:rPr>
        <w:t xml:space="preserve"> на </w:t>
      </w:r>
      <w:proofErr w:type="spellStart"/>
      <w:r w:rsidRPr="001903A9">
        <w:rPr>
          <w:rFonts w:asciiTheme="majorHAnsi" w:eastAsia="Times New Roman" w:hAnsiTheme="majorHAnsi" w:cs="Arial"/>
          <w:color w:val="000000" w:themeColor="text1"/>
          <w:sz w:val="24"/>
          <w:szCs w:val="24"/>
          <w:lang w:eastAsia="ru-RU"/>
        </w:rPr>
        <w:t>видалення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в </w:t>
      </w:r>
      <w:proofErr w:type="spellStart"/>
      <w:r w:rsidRPr="001903A9">
        <w:rPr>
          <w:rFonts w:asciiTheme="majorHAnsi" w:eastAsia="Times New Roman" w:hAnsiTheme="majorHAnsi" w:cs="Arial"/>
          <w:color w:val="000000" w:themeColor="text1"/>
          <w:sz w:val="24"/>
          <w:szCs w:val="24"/>
          <w:lang w:eastAsia="ru-RU"/>
        </w:rPr>
        <w:t>якому</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зазначаються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дані</w:t>
      </w:r>
      <w:proofErr w:type="spellEnd"/>
      <w:r w:rsidRPr="001903A9">
        <w:rPr>
          <w:rFonts w:asciiTheme="majorHAnsi" w:eastAsia="Times New Roman" w:hAnsiTheme="majorHAnsi" w:cs="Arial"/>
          <w:color w:val="000000" w:themeColor="text1"/>
          <w:sz w:val="24"/>
          <w:szCs w:val="24"/>
          <w:lang w:eastAsia="ru-RU"/>
        </w:rPr>
        <w:t xml:space="preserve"> про </w:t>
      </w:r>
      <w:proofErr w:type="spellStart"/>
      <w:r w:rsidRPr="001903A9">
        <w:rPr>
          <w:rFonts w:asciiTheme="majorHAnsi" w:eastAsia="Times New Roman" w:hAnsiTheme="majorHAnsi" w:cs="Arial"/>
          <w:color w:val="000000" w:themeColor="text1"/>
          <w:sz w:val="24"/>
          <w:szCs w:val="24"/>
          <w:lang w:eastAsia="ru-RU"/>
        </w:rPr>
        <w:t>кількість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що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proofErr w:type="gramStart"/>
      <w:r w:rsidRPr="001903A9">
        <w:rPr>
          <w:rFonts w:asciiTheme="majorHAnsi" w:eastAsia="Times New Roman" w:hAnsiTheme="majorHAnsi" w:cs="Arial"/>
          <w:color w:val="000000" w:themeColor="text1"/>
          <w:sz w:val="24"/>
          <w:szCs w:val="24"/>
          <w:lang w:eastAsia="ru-RU"/>
        </w:rPr>
        <w:t>п</w:t>
      </w:r>
      <w:proofErr w:type="gramEnd"/>
      <w:r w:rsidRPr="001903A9">
        <w:rPr>
          <w:rFonts w:asciiTheme="majorHAnsi" w:eastAsia="Times New Roman" w:hAnsiTheme="majorHAnsi" w:cs="Arial"/>
          <w:color w:val="000000" w:themeColor="text1"/>
          <w:sz w:val="24"/>
          <w:szCs w:val="24"/>
          <w:lang w:eastAsia="ru-RU"/>
        </w:rPr>
        <w:t>ідлягають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видаленню</w:t>
      </w:r>
      <w:proofErr w:type="spellEnd"/>
      <w:r w:rsidRPr="001903A9">
        <w:rPr>
          <w:rFonts w:asciiTheme="majorHAnsi" w:eastAsia="Times New Roman" w:hAnsiTheme="majorHAnsi" w:cs="Arial"/>
          <w:color w:val="000000" w:themeColor="text1"/>
          <w:sz w:val="24"/>
          <w:szCs w:val="24"/>
          <w:lang w:eastAsia="ru-RU"/>
        </w:rPr>
        <w:t>.</w:t>
      </w:r>
    </w:p>
    <w:p w:rsidR="00B73DBD" w:rsidRPr="001903A9" w:rsidRDefault="0064006B" w:rsidP="00B73DBD">
      <w:pPr>
        <w:shd w:val="clear" w:color="auto" w:fill="FFFFFF"/>
        <w:spacing w:after="0" w:line="240" w:lineRule="auto"/>
        <w:jc w:val="both"/>
        <w:rPr>
          <w:rFonts w:asciiTheme="majorHAnsi" w:eastAsia="Times New Roman" w:hAnsiTheme="majorHAnsi" w:cs="Arial"/>
          <w:color w:val="000000" w:themeColor="text1"/>
          <w:sz w:val="24"/>
          <w:szCs w:val="24"/>
          <w:lang w:eastAsia="ru-RU"/>
        </w:rPr>
      </w:pPr>
      <w:r w:rsidRPr="001903A9">
        <w:rPr>
          <w:rFonts w:asciiTheme="majorHAnsi" w:eastAsia="Times New Roman" w:hAnsiTheme="majorHAnsi" w:cs="Arial"/>
          <w:color w:val="000000" w:themeColor="text1"/>
          <w:sz w:val="24"/>
          <w:szCs w:val="24"/>
          <w:lang w:val="uk-UA" w:eastAsia="ru-RU"/>
        </w:rPr>
        <w:t>Міський голова</w:t>
      </w:r>
      <w:r w:rsidR="00B73DBD" w:rsidRPr="001903A9">
        <w:rPr>
          <w:rFonts w:asciiTheme="majorHAnsi" w:eastAsia="Times New Roman" w:hAnsiTheme="majorHAnsi" w:cs="Arial"/>
          <w:color w:val="000000" w:themeColor="text1"/>
          <w:sz w:val="24"/>
          <w:szCs w:val="24"/>
          <w:lang w:eastAsia="ru-RU"/>
        </w:rPr>
        <w:t xml:space="preserve"> у </w:t>
      </w:r>
      <w:proofErr w:type="spellStart"/>
      <w:r w:rsidR="00B73DBD" w:rsidRPr="001903A9">
        <w:rPr>
          <w:rFonts w:asciiTheme="majorHAnsi" w:eastAsia="Times New Roman" w:hAnsiTheme="majorHAnsi" w:cs="Arial"/>
          <w:color w:val="000000" w:themeColor="text1"/>
          <w:sz w:val="24"/>
          <w:szCs w:val="24"/>
          <w:lang w:eastAsia="ru-RU"/>
        </w:rPr>
        <w:t>двотижневий</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термін</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після</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надходження</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зазначеного</w:t>
      </w:r>
      <w:proofErr w:type="spellEnd"/>
      <w:r w:rsidR="00B73DBD" w:rsidRPr="001903A9">
        <w:rPr>
          <w:rFonts w:asciiTheme="majorHAnsi" w:eastAsia="Times New Roman" w:hAnsiTheme="majorHAnsi" w:cs="Arial"/>
          <w:color w:val="000000" w:themeColor="text1"/>
          <w:sz w:val="24"/>
          <w:szCs w:val="24"/>
          <w:lang w:eastAsia="ru-RU"/>
        </w:rPr>
        <w:t xml:space="preserve"> проекту </w:t>
      </w:r>
      <w:proofErr w:type="spellStart"/>
      <w:r w:rsidR="00B73DBD" w:rsidRPr="001903A9">
        <w:rPr>
          <w:rFonts w:asciiTheme="majorHAnsi" w:eastAsia="Times New Roman" w:hAnsiTheme="majorHAnsi" w:cs="Arial"/>
          <w:color w:val="000000" w:themeColor="text1"/>
          <w:sz w:val="24"/>
          <w:szCs w:val="24"/>
          <w:lang w:eastAsia="ru-RU"/>
        </w:rPr>
        <w:t>приймає</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розпорядження</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і</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наступного</w:t>
      </w:r>
      <w:proofErr w:type="spellEnd"/>
      <w:r w:rsidR="00B73DBD" w:rsidRPr="001903A9">
        <w:rPr>
          <w:rFonts w:asciiTheme="majorHAnsi" w:eastAsia="Times New Roman" w:hAnsiTheme="majorHAnsi" w:cs="Arial"/>
          <w:color w:val="000000" w:themeColor="text1"/>
          <w:sz w:val="24"/>
          <w:szCs w:val="24"/>
          <w:lang w:eastAsia="ru-RU"/>
        </w:rPr>
        <w:t xml:space="preserve"> дня </w:t>
      </w:r>
      <w:proofErr w:type="spellStart"/>
      <w:r w:rsidR="00B73DBD" w:rsidRPr="001903A9">
        <w:rPr>
          <w:rFonts w:asciiTheme="majorHAnsi" w:eastAsia="Times New Roman" w:hAnsiTheme="majorHAnsi" w:cs="Arial"/>
          <w:color w:val="000000" w:themeColor="text1"/>
          <w:sz w:val="24"/>
          <w:szCs w:val="24"/>
          <w:lang w:eastAsia="ru-RU"/>
        </w:rPr>
        <w:t>видає</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заявнику</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його</w:t>
      </w:r>
      <w:proofErr w:type="spellEnd"/>
      <w:r w:rsidR="00B73DBD" w:rsidRPr="001903A9">
        <w:rPr>
          <w:rFonts w:asciiTheme="majorHAnsi" w:eastAsia="Times New Roman" w:hAnsiTheme="majorHAnsi" w:cs="Arial"/>
          <w:color w:val="000000" w:themeColor="text1"/>
          <w:sz w:val="24"/>
          <w:szCs w:val="24"/>
          <w:lang w:eastAsia="ru-RU"/>
        </w:rPr>
        <w:t xml:space="preserve"> </w:t>
      </w:r>
      <w:proofErr w:type="spellStart"/>
      <w:r w:rsidR="00B73DBD" w:rsidRPr="001903A9">
        <w:rPr>
          <w:rFonts w:asciiTheme="majorHAnsi" w:eastAsia="Times New Roman" w:hAnsiTheme="majorHAnsi" w:cs="Arial"/>
          <w:color w:val="000000" w:themeColor="text1"/>
          <w:sz w:val="24"/>
          <w:szCs w:val="24"/>
          <w:lang w:eastAsia="ru-RU"/>
        </w:rPr>
        <w:t>копію</w:t>
      </w:r>
      <w:proofErr w:type="spellEnd"/>
      <w:r w:rsidR="00B73DBD" w:rsidRPr="001903A9">
        <w:rPr>
          <w:rFonts w:asciiTheme="majorHAnsi" w:eastAsia="Times New Roman" w:hAnsiTheme="majorHAnsi" w:cs="Arial"/>
          <w:color w:val="000000" w:themeColor="text1"/>
          <w:sz w:val="24"/>
          <w:szCs w:val="24"/>
          <w:lang w:eastAsia="ru-RU"/>
        </w:rPr>
        <w:t>.</w:t>
      </w:r>
    </w:p>
    <w:p w:rsidR="0064006B"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r w:rsidRPr="001903A9">
        <w:rPr>
          <w:rFonts w:asciiTheme="majorHAnsi" w:eastAsia="Times New Roman" w:hAnsiTheme="majorHAnsi" w:cs="Arial"/>
          <w:color w:val="000000" w:themeColor="text1"/>
          <w:sz w:val="24"/>
          <w:szCs w:val="24"/>
          <w:lang w:eastAsia="ru-RU"/>
        </w:rPr>
        <w:t xml:space="preserve">5. </w:t>
      </w:r>
      <w:proofErr w:type="spellStart"/>
      <w:proofErr w:type="gramStart"/>
      <w:r w:rsidRPr="001903A9">
        <w:rPr>
          <w:rFonts w:asciiTheme="majorHAnsi" w:eastAsia="Times New Roman" w:hAnsiTheme="majorHAnsi" w:cs="Arial"/>
          <w:color w:val="000000" w:themeColor="text1"/>
          <w:sz w:val="24"/>
          <w:szCs w:val="24"/>
          <w:lang w:eastAsia="ru-RU"/>
        </w:rPr>
        <w:t>П</w:t>
      </w:r>
      <w:proofErr w:type="gramEnd"/>
      <w:r w:rsidRPr="001903A9">
        <w:rPr>
          <w:rFonts w:asciiTheme="majorHAnsi" w:eastAsia="Times New Roman" w:hAnsiTheme="majorHAnsi" w:cs="Arial"/>
          <w:color w:val="000000" w:themeColor="text1"/>
          <w:sz w:val="24"/>
          <w:szCs w:val="24"/>
          <w:lang w:eastAsia="ru-RU"/>
        </w:rPr>
        <w:t>ісля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затвердження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розпорядження</w:t>
      </w:r>
      <w:proofErr w:type="spellEnd"/>
      <w:r w:rsidRPr="001903A9">
        <w:rPr>
          <w:rFonts w:asciiTheme="majorHAnsi" w:eastAsia="Times New Roman" w:hAnsiTheme="majorHAnsi" w:cs="Arial"/>
          <w:color w:val="000000" w:themeColor="text1"/>
          <w:sz w:val="24"/>
          <w:szCs w:val="24"/>
          <w:lang w:eastAsia="ru-RU"/>
        </w:rPr>
        <w:t xml:space="preserve"> </w:t>
      </w:r>
      <w:r w:rsidR="0064006B" w:rsidRPr="001903A9">
        <w:rPr>
          <w:rFonts w:asciiTheme="majorHAnsi" w:eastAsia="Times New Roman" w:hAnsiTheme="majorHAnsi" w:cs="Arial"/>
          <w:color w:val="000000" w:themeColor="text1"/>
          <w:sz w:val="24"/>
          <w:szCs w:val="24"/>
          <w:lang w:val="uk-UA" w:eastAsia="ru-RU"/>
        </w:rPr>
        <w:t xml:space="preserve">міського </w:t>
      </w:r>
      <w:proofErr w:type="spellStart"/>
      <w:r w:rsidRPr="001903A9">
        <w:rPr>
          <w:rFonts w:asciiTheme="majorHAnsi" w:eastAsia="Times New Roman" w:hAnsiTheme="majorHAnsi" w:cs="Arial"/>
          <w:color w:val="000000" w:themeColor="text1"/>
          <w:sz w:val="24"/>
          <w:szCs w:val="24"/>
          <w:lang w:eastAsia="ru-RU"/>
        </w:rPr>
        <w:t>голови</w:t>
      </w:r>
      <w:proofErr w:type="spellEnd"/>
      <w:r w:rsidRPr="001903A9">
        <w:rPr>
          <w:rFonts w:asciiTheme="majorHAnsi" w:eastAsia="Times New Roman" w:hAnsiTheme="majorHAnsi" w:cs="Arial"/>
          <w:color w:val="000000" w:themeColor="text1"/>
          <w:sz w:val="24"/>
          <w:szCs w:val="24"/>
          <w:lang w:eastAsia="ru-RU"/>
        </w:rPr>
        <w:t xml:space="preserve"> про </w:t>
      </w:r>
      <w:proofErr w:type="spellStart"/>
      <w:r w:rsidRPr="001903A9">
        <w:rPr>
          <w:rFonts w:asciiTheme="majorHAnsi" w:eastAsia="Times New Roman" w:hAnsiTheme="majorHAnsi" w:cs="Arial"/>
          <w:color w:val="000000" w:themeColor="text1"/>
          <w:sz w:val="24"/>
          <w:szCs w:val="24"/>
          <w:lang w:eastAsia="ru-RU"/>
        </w:rPr>
        <w:t>видалення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надання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заявником</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копії</w:t>
      </w:r>
      <w:proofErr w:type="spellEnd"/>
      <w:r w:rsidRPr="001903A9">
        <w:rPr>
          <w:rFonts w:asciiTheme="majorHAnsi" w:eastAsia="Times New Roman" w:hAnsiTheme="majorHAnsi" w:cs="Arial"/>
          <w:color w:val="000000" w:themeColor="text1"/>
          <w:sz w:val="24"/>
          <w:szCs w:val="24"/>
          <w:lang w:eastAsia="ru-RU"/>
        </w:rPr>
        <w:t xml:space="preserve"> договору </w:t>
      </w:r>
      <w:proofErr w:type="spellStart"/>
      <w:r w:rsidRPr="001903A9">
        <w:rPr>
          <w:rFonts w:asciiTheme="majorHAnsi" w:eastAsia="Times New Roman" w:hAnsiTheme="majorHAnsi" w:cs="Arial"/>
          <w:color w:val="000000" w:themeColor="text1"/>
          <w:sz w:val="24"/>
          <w:szCs w:val="24"/>
          <w:lang w:eastAsia="ru-RU"/>
        </w:rPr>
        <w:t>з</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організацією-виконавцем</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робіт</w:t>
      </w:r>
      <w:proofErr w:type="spellEnd"/>
      <w:r w:rsidRPr="001903A9">
        <w:rPr>
          <w:rFonts w:asciiTheme="majorHAnsi" w:eastAsia="Times New Roman" w:hAnsiTheme="majorHAnsi" w:cs="Arial"/>
          <w:color w:val="000000" w:themeColor="text1"/>
          <w:sz w:val="24"/>
          <w:szCs w:val="24"/>
          <w:lang w:eastAsia="ru-RU"/>
        </w:rPr>
        <w:t xml:space="preserve"> по </w:t>
      </w:r>
      <w:proofErr w:type="spellStart"/>
      <w:r w:rsidRPr="001903A9">
        <w:rPr>
          <w:rFonts w:asciiTheme="majorHAnsi" w:eastAsia="Times New Roman" w:hAnsiTheme="majorHAnsi" w:cs="Arial"/>
          <w:color w:val="000000" w:themeColor="text1"/>
          <w:sz w:val="24"/>
          <w:szCs w:val="24"/>
          <w:lang w:eastAsia="ru-RU"/>
        </w:rPr>
        <w:t>видаленню</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акта </w:t>
      </w:r>
      <w:proofErr w:type="spellStart"/>
      <w:r w:rsidRPr="001903A9">
        <w:rPr>
          <w:rFonts w:asciiTheme="majorHAnsi" w:eastAsia="Times New Roman" w:hAnsiTheme="majorHAnsi" w:cs="Arial"/>
          <w:color w:val="000000" w:themeColor="text1"/>
          <w:sz w:val="24"/>
          <w:szCs w:val="24"/>
          <w:lang w:eastAsia="ru-RU"/>
        </w:rPr>
        <w:t>обстеження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що</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підтверджує</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необхідність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видалення</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зелених</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насаджень</w:t>
      </w:r>
      <w:proofErr w:type="spellEnd"/>
      <w:r w:rsidRPr="001903A9">
        <w:rPr>
          <w:rFonts w:asciiTheme="majorHAnsi" w:eastAsia="Times New Roman" w:hAnsiTheme="majorHAnsi" w:cs="Arial"/>
          <w:color w:val="000000" w:themeColor="text1"/>
          <w:sz w:val="24"/>
          <w:szCs w:val="24"/>
          <w:lang w:eastAsia="ru-RU"/>
        </w:rPr>
        <w:t xml:space="preserve"> </w:t>
      </w:r>
      <w:proofErr w:type="spellStart"/>
      <w:r w:rsidRPr="001903A9">
        <w:rPr>
          <w:rFonts w:asciiTheme="majorHAnsi" w:eastAsia="Times New Roman" w:hAnsiTheme="majorHAnsi" w:cs="Arial"/>
          <w:color w:val="000000" w:themeColor="text1"/>
          <w:sz w:val="24"/>
          <w:szCs w:val="24"/>
          <w:lang w:eastAsia="ru-RU"/>
        </w:rPr>
        <w:t>виписується</w:t>
      </w:r>
      <w:proofErr w:type="spellEnd"/>
      <w:r w:rsidRPr="001903A9">
        <w:rPr>
          <w:rFonts w:asciiTheme="majorHAnsi" w:eastAsia="Times New Roman" w:hAnsiTheme="majorHAnsi" w:cs="Arial"/>
          <w:color w:val="000000" w:themeColor="text1"/>
          <w:sz w:val="24"/>
          <w:szCs w:val="24"/>
          <w:lang w:eastAsia="ru-RU"/>
        </w:rPr>
        <w:t xml:space="preserve"> </w:t>
      </w:r>
      <w:r w:rsidR="0064006B" w:rsidRPr="001903A9">
        <w:rPr>
          <w:rFonts w:asciiTheme="majorHAnsi" w:eastAsia="Times New Roman" w:hAnsiTheme="majorHAnsi" w:cs="Arial"/>
          <w:color w:val="000000" w:themeColor="text1"/>
          <w:sz w:val="24"/>
          <w:szCs w:val="24"/>
          <w:lang w:val="uk-UA" w:eastAsia="ru-RU"/>
        </w:rPr>
        <w:t>ордер на видалення зелених насаджень</w:t>
      </w:r>
      <w:r w:rsidRPr="001903A9">
        <w:rPr>
          <w:rFonts w:asciiTheme="majorHAnsi" w:eastAsia="Times New Roman" w:hAnsiTheme="majorHAnsi" w:cs="Arial"/>
          <w:color w:val="000000" w:themeColor="text1"/>
          <w:sz w:val="24"/>
          <w:szCs w:val="24"/>
          <w:lang w:eastAsia="ru-RU"/>
        </w:rPr>
        <w:t xml:space="preserve">. </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r w:rsidRPr="001903A9">
        <w:rPr>
          <w:rFonts w:asciiTheme="majorHAnsi" w:eastAsia="Times New Roman" w:hAnsiTheme="majorHAnsi" w:cs="Arial"/>
          <w:color w:val="000000" w:themeColor="text1"/>
          <w:sz w:val="24"/>
          <w:szCs w:val="24"/>
          <w:lang w:val="uk-UA" w:eastAsia="ru-RU"/>
        </w:rPr>
        <w:t>6. Після закінчення робіт по видаленню зелених насаджень проводиться комісійний огляд місця робіт і складається акт обстеження місця робіт.</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r w:rsidRPr="001903A9">
        <w:rPr>
          <w:rFonts w:asciiTheme="majorHAnsi" w:eastAsia="Times New Roman" w:hAnsiTheme="majorHAnsi" w:cs="Arial"/>
          <w:color w:val="000000" w:themeColor="text1"/>
          <w:sz w:val="24"/>
          <w:szCs w:val="24"/>
          <w:lang w:val="uk-UA" w:eastAsia="ru-RU"/>
        </w:rPr>
        <w:t>Виявлені недоліки у виконанні робіт підлягають усуненню організацією, що виконувала роботи по видаленню насаджень.</w:t>
      </w:r>
    </w:p>
    <w:p w:rsidR="00B73DBD" w:rsidRPr="001903A9" w:rsidRDefault="00B73DBD" w:rsidP="00B73DBD">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r w:rsidRPr="001903A9">
        <w:rPr>
          <w:rFonts w:asciiTheme="majorHAnsi" w:eastAsia="Times New Roman" w:hAnsiTheme="majorHAnsi" w:cs="Arial"/>
          <w:color w:val="000000" w:themeColor="text1"/>
          <w:sz w:val="24"/>
          <w:szCs w:val="24"/>
          <w:lang w:val="uk-UA" w:eastAsia="ru-RU"/>
        </w:rPr>
        <w:t>7. 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видалення зелених насаджень здійснюється негайно з подальшим оформленням акта обстеження відповідно до пункту 4 цього Порядку.</w:t>
      </w:r>
    </w:p>
    <w:p w:rsidR="00F829F7" w:rsidRDefault="00B73DBD" w:rsidP="00DD3C74">
      <w:pPr>
        <w:shd w:val="clear" w:color="auto" w:fill="FFFFFF"/>
        <w:spacing w:after="0" w:line="240" w:lineRule="auto"/>
        <w:jc w:val="both"/>
        <w:rPr>
          <w:rFonts w:asciiTheme="majorHAnsi" w:hAnsiTheme="majorHAnsi"/>
          <w:sz w:val="24"/>
          <w:szCs w:val="24"/>
          <w:lang w:val="uk-UA"/>
        </w:rPr>
      </w:pPr>
      <w:r w:rsidRPr="001903A9">
        <w:rPr>
          <w:rFonts w:asciiTheme="majorHAnsi" w:eastAsia="Times New Roman" w:hAnsiTheme="majorHAnsi" w:cs="Arial"/>
          <w:color w:val="000000" w:themeColor="text1"/>
          <w:sz w:val="24"/>
          <w:szCs w:val="24"/>
          <w:lang w:val="uk-UA" w:eastAsia="ru-RU"/>
        </w:rPr>
        <w:t>8. Видалення зелених насаджень на території меморіальних комплексів та кладовищах, розташованих за межами населених пунктів, здійснюється на підставі рішень місцевих рад, на території яких розташовані такі об'єкти, без сплати їх відновної вартості.</w:t>
      </w:r>
      <w:r w:rsidR="0085752B" w:rsidRPr="001903A9">
        <w:rPr>
          <w:rFonts w:asciiTheme="majorHAnsi" w:hAnsiTheme="majorHAnsi"/>
          <w:sz w:val="24"/>
          <w:szCs w:val="24"/>
          <w:lang w:val="uk-UA"/>
        </w:rPr>
        <w:t xml:space="preserve"> </w:t>
      </w:r>
      <w:r w:rsidR="003D117C" w:rsidRPr="001903A9">
        <w:rPr>
          <w:rFonts w:asciiTheme="majorHAnsi" w:hAnsiTheme="majorHAnsi"/>
          <w:sz w:val="24"/>
          <w:szCs w:val="24"/>
          <w:lang w:val="uk-UA"/>
        </w:rPr>
        <w:t xml:space="preserve">Виконавчий комітет </w:t>
      </w:r>
      <w:r w:rsidR="0085752B" w:rsidRPr="001903A9">
        <w:rPr>
          <w:rFonts w:asciiTheme="majorHAnsi" w:hAnsiTheme="majorHAnsi"/>
          <w:sz w:val="24"/>
          <w:szCs w:val="24"/>
          <w:lang w:val="uk-UA"/>
        </w:rPr>
        <w:t>міської</w:t>
      </w:r>
      <w:r w:rsidR="003D117C" w:rsidRPr="001903A9">
        <w:rPr>
          <w:rFonts w:asciiTheme="majorHAnsi" w:hAnsiTheme="majorHAnsi"/>
          <w:sz w:val="24"/>
          <w:szCs w:val="24"/>
          <w:lang w:val="uk-UA"/>
        </w:rPr>
        <w:t xml:space="preserve"> ради укладає договір з виконавцем послуг про надання послуг з видалення зелених насаджень на території меморіальних комплексів та кладовищах, а також здійснює контроль за їх якісним проведенням.</w:t>
      </w:r>
      <w:r w:rsidR="00DD3C74" w:rsidRPr="001903A9">
        <w:rPr>
          <w:rFonts w:asciiTheme="majorHAnsi" w:hAnsiTheme="majorHAnsi"/>
          <w:sz w:val="24"/>
          <w:szCs w:val="24"/>
          <w:lang w:val="uk-UA"/>
        </w:rPr>
        <w:t xml:space="preserve"> </w:t>
      </w:r>
    </w:p>
    <w:p w:rsidR="003D117C" w:rsidRPr="001903A9" w:rsidRDefault="0085752B" w:rsidP="00DD3C74">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r w:rsidRPr="001903A9">
        <w:rPr>
          <w:rFonts w:asciiTheme="majorHAnsi" w:hAnsiTheme="majorHAnsi"/>
          <w:sz w:val="24"/>
          <w:szCs w:val="24"/>
          <w:lang w:val="uk-UA"/>
        </w:rPr>
        <w:t>9</w:t>
      </w:r>
      <w:r w:rsidR="003D117C" w:rsidRPr="001903A9">
        <w:rPr>
          <w:rFonts w:asciiTheme="majorHAnsi" w:hAnsiTheme="majorHAnsi"/>
          <w:sz w:val="24"/>
          <w:szCs w:val="24"/>
          <w:lang w:val="uk-UA"/>
        </w:rPr>
        <w:t>. Видалення зелених насаджень на земельній ділянці, яка перебуває у приватній власності, та на присадибній ділянці здійснюється за рішенням власника (користувача) земельної ділянки без сплати їх відновної вартості.</w:t>
      </w:r>
    </w:p>
    <w:p w:rsidR="0064006B" w:rsidRPr="005648AA" w:rsidRDefault="0064006B" w:rsidP="00B73DBD">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p>
    <w:p w:rsidR="0064006B" w:rsidRPr="005648AA" w:rsidRDefault="0064006B" w:rsidP="00B73DBD">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p>
    <w:p w:rsidR="0064006B" w:rsidRPr="005648AA" w:rsidRDefault="0064006B" w:rsidP="00B73DBD">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p>
    <w:p w:rsidR="0064006B" w:rsidRPr="005648AA" w:rsidRDefault="0064006B" w:rsidP="0064006B">
      <w:pPr>
        <w:spacing w:line="240" w:lineRule="atLeast"/>
        <w:contextualSpacing/>
        <w:jc w:val="both"/>
        <w:rPr>
          <w:rFonts w:asciiTheme="majorHAnsi" w:hAnsiTheme="majorHAnsi"/>
          <w:color w:val="000000" w:themeColor="text1"/>
          <w:sz w:val="24"/>
          <w:szCs w:val="24"/>
          <w:lang w:val="uk-UA"/>
        </w:rPr>
      </w:pPr>
      <w:r w:rsidRPr="005648AA">
        <w:rPr>
          <w:rFonts w:asciiTheme="majorHAnsi" w:hAnsiTheme="majorHAnsi"/>
          <w:color w:val="000000" w:themeColor="text1"/>
          <w:sz w:val="24"/>
          <w:szCs w:val="24"/>
          <w:lang w:val="uk-UA"/>
        </w:rPr>
        <w:t>Секретар ради</w:t>
      </w:r>
      <w:r w:rsidRPr="005648AA">
        <w:rPr>
          <w:rFonts w:asciiTheme="majorHAnsi" w:hAnsiTheme="majorHAnsi"/>
          <w:color w:val="000000" w:themeColor="text1"/>
          <w:sz w:val="24"/>
          <w:szCs w:val="24"/>
          <w:lang w:val="uk-UA"/>
        </w:rPr>
        <w:tab/>
      </w:r>
      <w:r w:rsidRPr="005648AA">
        <w:rPr>
          <w:rFonts w:asciiTheme="majorHAnsi" w:hAnsiTheme="majorHAnsi"/>
          <w:color w:val="000000" w:themeColor="text1"/>
          <w:sz w:val="24"/>
          <w:szCs w:val="24"/>
          <w:lang w:val="uk-UA"/>
        </w:rPr>
        <w:tab/>
      </w:r>
      <w:r w:rsidRPr="005648AA">
        <w:rPr>
          <w:rFonts w:asciiTheme="majorHAnsi" w:hAnsiTheme="majorHAnsi"/>
          <w:color w:val="000000" w:themeColor="text1"/>
          <w:sz w:val="24"/>
          <w:szCs w:val="24"/>
          <w:lang w:val="uk-UA"/>
        </w:rPr>
        <w:tab/>
      </w:r>
      <w:r w:rsidRPr="005648AA">
        <w:rPr>
          <w:rFonts w:asciiTheme="majorHAnsi" w:hAnsiTheme="majorHAnsi"/>
          <w:color w:val="000000" w:themeColor="text1"/>
          <w:sz w:val="24"/>
          <w:szCs w:val="24"/>
          <w:lang w:val="uk-UA"/>
        </w:rPr>
        <w:tab/>
      </w:r>
      <w:r w:rsidRPr="005648AA">
        <w:rPr>
          <w:rFonts w:asciiTheme="majorHAnsi" w:hAnsiTheme="majorHAnsi"/>
          <w:color w:val="000000" w:themeColor="text1"/>
          <w:sz w:val="24"/>
          <w:szCs w:val="24"/>
          <w:lang w:val="uk-UA"/>
        </w:rPr>
        <w:tab/>
      </w:r>
      <w:r w:rsidRPr="005648AA">
        <w:rPr>
          <w:rFonts w:asciiTheme="majorHAnsi" w:hAnsiTheme="majorHAnsi"/>
          <w:color w:val="000000" w:themeColor="text1"/>
          <w:sz w:val="24"/>
          <w:szCs w:val="24"/>
          <w:lang w:val="uk-UA"/>
        </w:rPr>
        <w:tab/>
      </w:r>
      <w:r w:rsidRPr="005648AA">
        <w:rPr>
          <w:rFonts w:asciiTheme="majorHAnsi" w:hAnsiTheme="majorHAnsi"/>
          <w:color w:val="000000" w:themeColor="text1"/>
          <w:sz w:val="24"/>
          <w:szCs w:val="24"/>
          <w:lang w:val="uk-UA"/>
        </w:rPr>
        <w:tab/>
      </w:r>
      <w:r w:rsidRPr="005648AA">
        <w:rPr>
          <w:rFonts w:asciiTheme="majorHAnsi" w:hAnsiTheme="majorHAnsi"/>
          <w:color w:val="000000" w:themeColor="text1"/>
          <w:sz w:val="24"/>
          <w:szCs w:val="24"/>
          <w:lang w:val="uk-UA"/>
        </w:rPr>
        <w:tab/>
      </w:r>
      <w:r w:rsidRPr="005648AA">
        <w:rPr>
          <w:rFonts w:asciiTheme="majorHAnsi" w:hAnsiTheme="majorHAnsi"/>
          <w:color w:val="000000" w:themeColor="text1"/>
          <w:sz w:val="24"/>
          <w:szCs w:val="24"/>
          <w:lang w:val="uk-UA"/>
        </w:rPr>
        <w:tab/>
        <w:t xml:space="preserve">     І.М. </w:t>
      </w:r>
      <w:proofErr w:type="spellStart"/>
      <w:r w:rsidRPr="005648AA">
        <w:rPr>
          <w:rFonts w:asciiTheme="majorHAnsi" w:hAnsiTheme="majorHAnsi"/>
          <w:color w:val="000000" w:themeColor="text1"/>
          <w:sz w:val="24"/>
          <w:szCs w:val="24"/>
          <w:lang w:val="uk-UA"/>
        </w:rPr>
        <w:t>Дєдух</w:t>
      </w:r>
      <w:proofErr w:type="spellEnd"/>
    </w:p>
    <w:p w:rsidR="0064006B" w:rsidRPr="005648AA" w:rsidRDefault="0064006B" w:rsidP="00B73DBD">
      <w:pPr>
        <w:shd w:val="clear" w:color="auto" w:fill="FFFFFF"/>
        <w:spacing w:after="0" w:line="240" w:lineRule="auto"/>
        <w:jc w:val="both"/>
        <w:rPr>
          <w:rFonts w:asciiTheme="majorHAnsi" w:eastAsia="Times New Roman" w:hAnsiTheme="majorHAnsi" w:cs="Arial"/>
          <w:color w:val="000000" w:themeColor="text1"/>
          <w:sz w:val="24"/>
          <w:szCs w:val="24"/>
          <w:lang w:val="uk-UA" w:eastAsia="ru-RU"/>
        </w:rPr>
      </w:pPr>
    </w:p>
    <w:p w:rsidR="005648AA" w:rsidRDefault="005648AA" w:rsidP="005648AA">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5648AA" w:rsidRPr="005648AA" w:rsidRDefault="005648AA" w:rsidP="0085752B">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5648AA">
        <w:rPr>
          <w:rFonts w:ascii="Times New Roman" w:eastAsia="Times New Roman" w:hAnsi="Times New Roman" w:cs="Times New Roman"/>
          <w:b/>
          <w:bCs/>
          <w:sz w:val="24"/>
          <w:szCs w:val="24"/>
          <w:lang w:val="uk-UA" w:eastAsia="ru-RU"/>
        </w:rPr>
        <w:lastRenderedPageBreak/>
        <w:t>АНАЛІЗ РЕГУЛЯТОРНОГО ВПЛИВУ</w:t>
      </w:r>
      <w:r w:rsidRPr="005648AA">
        <w:rPr>
          <w:rFonts w:ascii="Times New Roman" w:eastAsia="Times New Roman" w:hAnsi="Times New Roman" w:cs="Times New Roman"/>
          <w:sz w:val="24"/>
          <w:szCs w:val="24"/>
          <w:lang w:val="uk-UA" w:eastAsia="ru-RU"/>
        </w:rPr>
        <w:br/>
      </w:r>
      <w:r w:rsidRPr="005648AA">
        <w:rPr>
          <w:rFonts w:ascii="Times New Roman" w:eastAsia="Times New Roman" w:hAnsi="Times New Roman" w:cs="Times New Roman"/>
          <w:b/>
          <w:bCs/>
          <w:sz w:val="24"/>
          <w:szCs w:val="24"/>
          <w:lang w:val="uk-UA" w:eastAsia="ru-RU"/>
        </w:rPr>
        <w:t xml:space="preserve">проекту рішення </w:t>
      </w:r>
      <w:r w:rsidR="00073893">
        <w:rPr>
          <w:rFonts w:ascii="Times New Roman" w:eastAsia="Times New Roman" w:hAnsi="Times New Roman" w:cs="Times New Roman"/>
          <w:b/>
          <w:bCs/>
          <w:sz w:val="24"/>
          <w:szCs w:val="24"/>
          <w:lang w:val="uk-UA" w:eastAsia="ru-RU"/>
        </w:rPr>
        <w:t>Овруцької міської об’єднаної територіальної громади</w:t>
      </w:r>
      <w:r w:rsidR="00073893" w:rsidRPr="005648AA">
        <w:rPr>
          <w:rFonts w:ascii="Times New Roman" w:eastAsia="Times New Roman" w:hAnsi="Times New Roman" w:cs="Times New Roman"/>
          <w:b/>
          <w:bCs/>
          <w:sz w:val="24"/>
          <w:szCs w:val="24"/>
          <w:lang w:val="uk-UA" w:eastAsia="ru-RU"/>
        </w:rPr>
        <w:t xml:space="preserve"> </w:t>
      </w:r>
      <w:r w:rsidRPr="005648AA">
        <w:rPr>
          <w:rFonts w:ascii="Times New Roman" w:eastAsia="Times New Roman" w:hAnsi="Times New Roman" w:cs="Times New Roman"/>
          <w:b/>
          <w:bCs/>
          <w:sz w:val="24"/>
          <w:szCs w:val="24"/>
          <w:lang w:val="uk-UA" w:eastAsia="ru-RU"/>
        </w:rPr>
        <w:t xml:space="preserve">«Про затвердження Тимчасового порядку видалення дерев, кущів інших зелених насаджень за межами населених пунктів </w:t>
      </w:r>
      <w:r w:rsidR="00073893">
        <w:rPr>
          <w:rFonts w:ascii="Times New Roman" w:eastAsia="Times New Roman" w:hAnsi="Times New Roman" w:cs="Times New Roman"/>
          <w:b/>
          <w:bCs/>
          <w:sz w:val="24"/>
          <w:szCs w:val="24"/>
          <w:lang w:val="uk-UA" w:eastAsia="ru-RU"/>
        </w:rPr>
        <w:t>на території Овруцької міської об’єднаної територіальної громади</w:t>
      </w:r>
      <w:r w:rsidRPr="005648AA">
        <w:rPr>
          <w:rFonts w:ascii="Times New Roman" w:eastAsia="Times New Roman" w:hAnsi="Times New Roman" w:cs="Times New Roman"/>
          <w:b/>
          <w:bCs/>
          <w:sz w:val="24"/>
          <w:szCs w:val="24"/>
          <w:lang w:val="uk-UA" w:eastAsia="ru-RU"/>
        </w:rPr>
        <w:t>»</w:t>
      </w:r>
    </w:p>
    <w:p w:rsidR="00073893" w:rsidRPr="00F829F7" w:rsidRDefault="005648AA" w:rsidP="00C1372C">
      <w:pPr>
        <w:spacing w:after="0" w:line="240" w:lineRule="auto"/>
        <w:jc w:val="both"/>
        <w:rPr>
          <w:rFonts w:ascii="Times New Roman" w:eastAsia="Times New Roman" w:hAnsi="Times New Roman" w:cs="Times New Roman"/>
          <w:sz w:val="24"/>
          <w:szCs w:val="24"/>
          <w:lang w:val="uk-UA" w:eastAsia="ru-RU"/>
        </w:rPr>
      </w:pPr>
      <w:r w:rsidRPr="00F829F7">
        <w:rPr>
          <w:rFonts w:ascii="Times New Roman" w:eastAsia="Times New Roman" w:hAnsi="Times New Roman" w:cs="Times New Roman"/>
          <w:sz w:val="24"/>
          <w:szCs w:val="24"/>
          <w:lang w:val="uk-UA" w:eastAsia="ru-RU"/>
        </w:rPr>
        <w:t>І. Визначення проблеми, яку передбачається розв'язати шляхом державного регулювання</w:t>
      </w:r>
    </w:p>
    <w:p w:rsidR="00F829F7" w:rsidRPr="00F829F7" w:rsidRDefault="005648AA" w:rsidP="00C1372C">
      <w:pPr>
        <w:spacing w:after="0" w:line="240" w:lineRule="auto"/>
        <w:ind w:firstLine="708"/>
        <w:jc w:val="both"/>
        <w:rPr>
          <w:rFonts w:ascii="Times New Roman" w:eastAsia="Times New Roman" w:hAnsi="Times New Roman" w:cs="Times New Roman"/>
          <w:sz w:val="24"/>
          <w:szCs w:val="24"/>
          <w:lang w:val="uk-UA" w:eastAsia="ru-RU"/>
        </w:rPr>
      </w:pPr>
      <w:r w:rsidRPr="00F829F7">
        <w:rPr>
          <w:rFonts w:ascii="Times New Roman" w:eastAsia="Times New Roman" w:hAnsi="Times New Roman" w:cs="Times New Roman"/>
          <w:sz w:val="24"/>
          <w:szCs w:val="24"/>
          <w:lang w:val="uk-UA" w:eastAsia="ru-RU"/>
        </w:rPr>
        <w:t xml:space="preserve">Проект рішення </w:t>
      </w:r>
      <w:r w:rsidR="00073893" w:rsidRPr="00F829F7">
        <w:rPr>
          <w:rFonts w:ascii="Times New Roman" w:eastAsia="Times New Roman" w:hAnsi="Times New Roman" w:cs="Times New Roman"/>
          <w:bCs/>
          <w:sz w:val="24"/>
          <w:szCs w:val="24"/>
          <w:lang w:val="uk-UA" w:eastAsia="ru-RU"/>
        </w:rPr>
        <w:t>Овруцької міської об’єднаної територіальної громади</w:t>
      </w:r>
      <w:r w:rsidRPr="00F829F7">
        <w:rPr>
          <w:rFonts w:ascii="Times New Roman" w:eastAsia="Times New Roman" w:hAnsi="Times New Roman" w:cs="Times New Roman"/>
          <w:sz w:val="24"/>
          <w:szCs w:val="24"/>
          <w:lang w:val="uk-UA" w:eastAsia="ru-RU"/>
        </w:rPr>
        <w:t xml:space="preserve"> «Про затвердження Тимчасового порядку видалення дерев, кущів та інших зелених насаджень за межами населених пунктів на території</w:t>
      </w:r>
      <w:r w:rsidR="00073893" w:rsidRPr="00F829F7">
        <w:rPr>
          <w:rFonts w:ascii="Times New Roman" w:eastAsia="Times New Roman" w:hAnsi="Times New Roman" w:cs="Times New Roman"/>
          <w:bCs/>
          <w:sz w:val="24"/>
          <w:szCs w:val="24"/>
          <w:lang w:val="uk-UA" w:eastAsia="ru-RU"/>
        </w:rPr>
        <w:t xml:space="preserve"> Овруцької міської об’єднаної територіальної громади</w:t>
      </w:r>
      <w:r w:rsidRPr="00F829F7">
        <w:rPr>
          <w:rFonts w:ascii="Times New Roman" w:eastAsia="Times New Roman" w:hAnsi="Times New Roman" w:cs="Times New Roman"/>
          <w:sz w:val="24"/>
          <w:szCs w:val="24"/>
          <w:lang w:val="uk-UA" w:eastAsia="ru-RU"/>
        </w:rPr>
        <w:t>» розроблений з метою удосконалення порядку видалення дерев, кущів та інших зелених насаджень за межами населених пунктів на території</w:t>
      </w:r>
      <w:r w:rsidR="00073893" w:rsidRPr="00F829F7">
        <w:rPr>
          <w:rFonts w:ascii="Times New Roman" w:eastAsia="Times New Roman" w:hAnsi="Times New Roman" w:cs="Times New Roman"/>
          <w:sz w:val="24"/>
          <w:szCs w:val="24"/>
          <w:lang w:val="uk-UA" w:eastAsia="ru-RU"/>
        </w:rPr>
        <w:t xml:space="preserve"> </w:t>
      </w:r>
      <w:r w:rsidR="00073893" w:rsidRPr="00F829F7">
        <w:rPr>
          <w:rFonts w:ascii="Times New Roman" w:eastAsia="Times New Roman" w:hAnsi="Times New Roman" w:cs="Times New Roman"/>
          <w:bCs/>
          <w:sz w:val="24"/>
          <w:szCs w:val="24"/>
          <w:lang w:val="uk-UA" w:eastAsia="ru-RU"/>
        </w:rPr>
        <w:t>Овруцької міської об’єднаної територіальної громади</w:t>
      </w:r>
      <w:r w:rsidRPr="00F829F7">
        <w:rPr>
          <w:rFonts w:ascii="Times New Roman" w:eastAsia="Times New Roman" w:hAnsi="Times New Roman" w:cs="Times New Roman"/>
          <w:sz w:val="24"/>
          <w:szCs w:val="24"/>
          <w:lang w:val="uk-UA" w:eastAsia="ru-RU"/>
        </w:rPr>
        <w:t>, у відповідності до Закону України «Про місцеве самоврядування в Україні».</w:t>
      </w:r>
    </w:p>
    <w:p w:rsidR="00F829F7" w:rsidRDefault="00F829F7" w:rsidP="00C1372C">
      <w:pPr>
        <w:spacing w:after="0" w:line="240" w:lineRule="auto"/>
        <w:ind w:firstLine="708"/>
        <w:jc w:val="both"/>
        <w:rPr>
          <w:rFonts w:asciiTheme="majorHAnsi" w:eastAsia="Times New Roman" w:hAnsiTheme="majorHAnsi" w:cs="Times New Roman"/>
          <w:sz w:val="24"/>
          <w:szCs w:val="24"/>
          <w:lang w:val="uk-UA" w:eastAsia="ru-RU"/>
        </w:rPr>
      </w:pPr>
      <w:r>
        <w:rPr>
          <w:rFonts w:asciiTheme="majorHAnsi" w:eastAsia="Times New Roman" w:hAnsiTheme="majorHAnsi" w:cs="Times New Roman"/>
          <w:sz w:val="24"/>
          <w:szCs w:val="24"/>
          <w:lang w:val="uk-UA" w:eastAsia="ru-RU"/>
        </w:rPr>
        <w:t>В</w:t>
      </w:r>
      <w:proofErr w:type="spellStart"/>
      <w:r w:rsidR="005648AA" w:rsidRPr="005648AA">
        <w:rPr>
          <w:rFonts w:asciiTheme="majorHAnsi" w:eastAsia="Times New Roman" w:hAnsiTheme="majorHAnsi" w:cs="Times New Roman"/>
          <w:sz w:val="24"/>
          <w:szCs w:val="24"/>
          <w:lang w:eastAsia="ru-RU"/>
        </w:rPr>
        <w:t>ідповідно</w:t>
      </w:r>
      <w:proofErr w:type="spellEnd"/>
      <w:r w:rsidR="005648AA" w:rsidRPr="005648AA">
        <w:rPr>
          <w:rFonts w:asciiTheme="majorHAnsi" w:eastAsia="Times New Roman" w:hAnsiTheme="majorHAnsi" w:cs="Times New Roman"/>
          <w:sz w:val="24"/>
          <w:szCs w:val="24"/>
          <w:lang w:eastAsia="ru-RU"/>
        </w:rPr>
        <w:t xml:space="preserve"> до </w:t>
      </w:r>
      <w:proofErr w:type="spellStart"/>
      <w:r w:rsidR="005648AA" w:rsidRPr="005648AA">
        <w:rPr>
          <w:rFonts w:asciiTheme="majorHAnsi" w:eastAsia="Times New Roman" w:hAnsiTheme="majorHAnsi" w:cs="Times New Roman"/>
          <w:sz w:val="24"/>
          <w:szCs w:val="24"/>
          <w:lang w:eastAsia="ru-RU"/>
        </w:rPr>
        <w:t>статті</w:t>
      </w:r>
      <w:proofErr w:type="spellEnd"/>
      <w:r w:rsidR="005648AA" w:rsidRPr="005648AA">
        <w:rPr>
          <w:rFonts w:asciiTheme="majorHAnsi" w:eastAsia="Times New Roman" w:hAnsiTheme="majorHAnsi" w:cs="Times New Roman"/>
          <w:sz w:val="24"/>
          <w:szCs w:val="24"/>
          <w:lang w:eastAsia="ru-RU"/>
        </w:rPr>
        <w:t xml:space="preserve"> 2 Закону </w:t>
      </w:r>
      <w:proofErr w:type="spellStart"/>
      <w:r w:rsidR="005648AA" w:rsidRPr="005648AA">
        <w:rPr>
          <w:rFonts w:asciiTheme="majorHAnsi" w:eastAsia="Times New Roman" w:hAnsiTheme="majorHAnsi" w:cs="Times New Roman"/>
          <w:sz w:val="24"/>
          <w:szCs w:val="24"/>
          <w:lang w:eastAsia="ru-RU"/>
        </w:rPr>
        <w:t>України</w:t>
      </w:r>
      <w:proofErr w:type="spellEnd"/>
      <w:r w:rsidR="005648AA" w:rsidRPr="005648AA">
        <w:rPr>
          <w:rFonts w:asciiTheme="majorHAnsi" w:eastAsia="Times New Roman" w:hAnsiTheme="majorHAnsi" w:cs="Times New Roman"/>
          <w:sz w:val="24"/>
          <w:szCs w:val="24"/>
          <w:lang w:eastAsia="ru-RU"/>
        </w:rPr>
        <w:t xml:space="preserve"> «Про </w:t>
      </w:r>
      <w:proofErr w:type="spellStart"/>
      <w:r w:rsidR="005648AA" w:rsidRPr="005648AA">
        <w:rPr>
          <w:rFonts w:asciiTheme="majorHAnsi" w:eastAsia="Times New Roman" w:hAnsiTheme="majorHAnsi" w:cs="Times New Roman"/>
          <w:sz w:val="24"/>
          <w:szCs w:val="24"/>
          <w:lang w:eastAsia="ru-RU"/>
        </w:rPr>
        <w:t>охорону</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навколишнього</w:t>
      </w:r>
      <w:proofErr w:type="spellEnd"/>
      <w:r w:rsidR="005648AA" w:rsidRPr="005648AA">
        <w:rPr>
          <w:rFonts w:asciiTheme="majorHAnsi" w:eastAsia="Times New Roman" w:hAnsiTheme="majorHAnsi" w:cs="Times New Roman"/>
          <w:sz w:val="24"/>
          <w:szCs w:val="24"/>
          <w:lang w:eastAsia="ru-RU"/>
        </w:rPr>
        <w:t xml:space="preserve"> природного </w:t>
      </w:r>
      <w:proofErr w:type="spellStart"/>
      <w:r w:rsidR="005648AA" w:rsidRPr="005648AA">
        <w:rPr>
          <w:rFonts w:asciiTheme="majorHAnsi" w:eastAsia="Times New Roman" w:hAnsiTheme="majorHAnsi" w:cs="Times New Roman"/>
          <w:sz w:val="24"/>
          <w:szCs w:val="24"/>
          <w:lang w:eastAsia="ru-RU"/>
        </w:rPr>
        <w:t>середовища</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відносини</w:t>
      </w:r>
      <w:proofErr w:type="spellEnd"/>
      <w:r w:rsidR="005648AA" w:rsidRPr="005648AA">
        <w:rPr>
          <w:rFonts w:asciiTheme="majorHAnsi" w:eastAsia="Times New Roman" w:hAnsiTheme="majorHAnsi" w:cs="Times New Roman"/>
          <w:sz w:val="24"/>
          <w:szCs w:val="24"/>
          <w:lang w:eastAsia="ru-RU"/>
        </w:rPr>
        <w:t xml:space="preserve"> в </w:t>
      </w:r>
      <w:proofErr w:type="spellStart"/>
      <w:r w:rsidR="005648AA" w:rsidRPr="005648AA">
        <w:rPr>
          <w:rFonts w:asciiTheme="majorHAnsi" w:eastAsia="Times New Roman" w:hAnsiTheme="majorHAnsi" w:cs="Times New Roman"/>
          <w:sz w:val="24"/>
          <w:szCs w:val="24"/>
          <w:lang w:eastAsia="ru-RU"/>
        </w:rPr>
        <w:t>галузі</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охорони</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навколишнього</w:t>
      </w:r>
      <w:proofErr w:type="spellEnd"/>
      <w:r w:rsidR="005648AA" w:rsidRPr="005648AA">
        <w:rPr>
          <w:rFonts w:asciiTheme="majorHAnsi" w:eastAsia="Times New Roman" w:hAnsiTheme="majorHAnsi" w:cs="Times New Roman"/>
          <w:sz w:val="24"/>
          <w:szCs w:val="24"/>
          <w:lang w:eastAsia="ru-RU"/>
        </w:rPr>
        <w:t xml:space="preserve"> природного </w:t>
      </w:r>
      <w:proofErr w:type="spellStart"/>
      <w:r w:rsidR="005648AA" w:rsidRPr="005648AA">
        <w:rPr>
          <w:rFonts w:asciiTheme="majorHAnsi" w:eastAsia="Times New Roman" w:hAnsiTheme="majorHAnsi" w:cs="Times New Roman"/>
          <w:sz w:val="24"/>
          <w:szCs w:val="24"/>
          <w:lang w:eastAsia="ru-RU"/>
        </w:rPr>
        <w:t>середовища</w:t>
      </w:r>
      <w:proofErr w:type="spellEnd"/>
      <w:r w:rsidR="005648AA" w:rsidRPr="005648AA">
        <w:rPr>
          <w:rFonts w:asciiTheme="majorHAnsi" w:eastAsia="Times New Roman" w:hAnsiTheme="majorHAnsi" w:cs="Times New Roman"/>
          <w:sz w:val="24"/>
          <w:szCs w:val="24"/>
          <w:lang w:eastAsia="ru-RU"/>
        </w:rPr>
        <w:t xml:space="preserve"> в </w:t>
      </w:r>
      <w:proofErr w:type="spellStart"/>
      <w:r w:rsidR="005648AA" w:rsidRPr="005648AA">
        <w:rPr>
          <w:rFonts w:asciiTheme="majorHAnsi" w:eastAsia="Times New Roman" w:hAnsiTheme="majorHAnsi" w:cs="Times New Roman"/>
          <w:sz w:val="24"/>
          <w:szCs w:val="24"/>
          <w:lang w:eastAsia="ru-RU"/>
        </w:rPr>
        <w:t>Україні</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регулюються</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цим</w:t>
      </w:r>
      <w:proofErr w:type="spellEnd"/>
      <w:r w:rsidR="005648AA" w:rsidRPr="005648AA">
        <w:rPr>
          <w:rFonts w:asciiTheme="majorHAnsi" w:eastAsia="Times New Roman" w:hAnsiTheme="majorHAnsi" w:cs="Times New Roman"/>
          <w:sz w:val="24"/>
          <w:szCs w:val="24"/>
          <w:lang w:eastAsia="ru-RU"/>
        </w:rPr>
        <w:t xml:space="preserve"> Законом, а </w:t>
      </w:r>
      <w:proofErr w:type="spellStart"/>
      <w:r w:rsidR="005648AA" w:rsidRPr="005648AA">
        <w:rPr>
          <w:rFonts w:asciiTheme="majorHAnsi" w:eastAsia="Times New Roman" w:hAnsiTheme="majorHAnsi" w:cs="Times New Roman"/>
          <w:sz w:val="24"/>
          <w:szCs w:val="24"/>
          <w:lang w:eastAsia="ru-RU"/>
        </w:rPr>
        <w:t>також</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розробленими</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згідно</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з</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законодавством</w:t>
      </w:r>
      <w:proofErr w:type="spellEnd"/>
      <w:r w:rsidR="005648AA" w:rsidRPr="005648AA">
        <w:rPr>
          <w:rFonts w:asciiTheme="majorHAnsi" w:eastAsia="Times New Roman" w:hAnsiTheme="majorHAnsi" w:cs="Times New Roman"/>
          <w:sz w:val="24"/>
          <w:szCs w:val="24"/>
          <w:lang w:eastAsia="ru-RU"/>
        </w:rPr>
        <w:t xml:space="preserve"> про </w:t>
      </w:r>
      <w:proofErr w:type="spellStart"/>
      <w:r w:rsidR="005648AA" w:rsidRPr="005648AA">
        <w:rPr>
          <w:rFonts w:asciiTheme="majorHAnsi" w:eastAsia="Times New Roman" w:hAnsiTheme="majorHAnsi" w:cs="Times New Roman"/>
          <w:sz w:val="24"/>
          <w:szCs w:val="24"/>
          <w:lang w:eastAsia="ru-RU"/>
        </w:rPr>
        <w:t>надра</w:t>
      </w:r>
      <w:proofErr w:type="spellEnd"/>
      <w:r w:rsidR="005648AA" w:rsidRPr="005648AA">
        <w:rPr>
          <w:rFonts w:asciiTheme="majorHAnsi" w:eastAsia="Times New Roman" w:hAnsiTheme="majorHAnsi" w:cs="Times New Roman"/>
          <w:sz w:val="24"/>
          <w:szCs w:val="24"/>
          <w:lang w:eastAsia="ru-RU"/>
        </w:rPr>
        <w:t xml:space="preserve">, про </w:t>
      </w:r>
      <w:proofErr w:type="spellStart"/>
      <w:r w:rsidR="005648AA" w:rsidRPr="005648AA">
        <w:rPr>
          <w:rFonts w:asciiTheme="majorHAnsi" w:eastAsia="Times New Roman" w:hAnsiTheme="majorHAnsi" w:cs="Times New Roman"/>
          <w:sz w:val="24"/>
          <w:szCs w:val="24"/>
          <w:lang w:eastAsia="ru-RU"/>
        </w:rPr>
        <w:t>охорону</w:t>
      </w:r>
      <w:proofErr w:type="spellEnd"/>
      <w:r w:rsidR="005648AA" w:rsidRPr="005648AA">
        <w:rPr>
          <w:rFonts w:asciiTheme="majorHAnsi" w:eastAsia="Times New Roman" w:hAnsiTheme="majorHAnsi" w:cs="Times New Roman"/>
          <w:sz w:val="24"/>
          <w:szCs w:val="24"/>
          <w:lang w:eastAsia="ru-RU"/>
        </w:rPr>
        <w:t xml:space="preserve"> атмосферного </w:t>
      </w:r>
      <w:proofErr w:type="spellStart"/>
      <w:r w:rsidR="005648AA" w:rsidRPr="005648AA">
        <w:rPr>
          <w:rFonts w:asciiTheme="majorHAnsi" w:eastAsia="Times New Roman" w:hAnsiTheme="majorHAnsi" w:cs="Times New Roman"/>
          <w:sz w:val="24"/>
          <w:szCs w:val="24"/>
          <w:lang w:eastAsia="ru-RU"/>
        </w:rPr>
        <w:t>повітря</w:t>
      </w:r>
      <w:proofErr w:type="spellEnd"/>
      <w:r w:rsidR="005648AA" w:rsidRPr="005648AA">
        <w:rPr>
          <w:rFonts w:asciiTheme="majorHAnsi" w:eastAsia="Times New Roman" w:hAnsiTheme="majorHAnsi" w:cs="Times New Roman"/>
          <w:sz w:val="24"/>
          <w:szCs w:val="24"/>
          <w:lang w:eastAsia="ru-RU"/>
        </w:rPr>
        <w:t xml:space="preserve">, про </w:t>
      </w:r>
      <w:proofErr w:type="spellStart"/>
      <w:r w:rsidR="005648AA" w:rsidRPr="005648AA">
        <w:rPr>
          <w:rFonts w:asciiTheme="majorHAnsi" w:eastAsia="Times New Roman" w:hAnsiTheme="majorHAnsi" w:cs="Times New Roman"/>
          <w:sz w:val="24"/>
          <w:szCs w:val="24"/>
          <w:lang w:eastAsia="ru-RU"/>
        </w:rPr>
        <w:t>охорону</w:t>
      </w:r>
      <w:proofErr w:type="spellEnd"/>
      <w:r w:rsidR="005648AA" w:rsidRPr="005648AA">
        <w:rPr>
          <w:rFonts w:asciiTheme="majorHAnsi" w:eastAsia="Times New Roman" w:hAnsiTheme="majorHAnsi" w:cs="Times New Roman"/>
          <w:sz w:val="24"/>
          <w:szCs w:val="24"/>
          <w:lang w:eastAsia="ru-RU"/>
        </w:rPr>
        <w:t xml:space="preserve"> та </w:t>
      </w:r>
      <w:proofErr w:type="spellStart"/>
      <w:r w:rsidR="005648AA" w:rsidRPr="005648AA">
        <w:rPr>
          <w:rFonts w:asciiTheme="majorHAnsi" w:eastAsia="Times New Roman" w:hAnsiTheme="majorHAnsi" w:cs="Times New Roman"/>
          <w:sz w:val="24"/>
          <w:szCs w:val="24"/>
          <w:lang w:eastAsia="ru-RU"/>
        </w:rPr>
        <w:t>використання</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рослинного</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і</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тваринного</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світу</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законодавством</w:t>
      </w:r>
      <w:proofErr w:type="spellEnd"/>
      <w:r w:rsidR="005648AA" w:rsidRPr="005648AA">
        <w:rPr>
          <w:rFonts w:asciiTheme="majorHAnsi" w:eastAsia="Times New Roman" w:hAnsiTheme="majorHAnsi" w:cs="Times New Roman"/>
          <w:sz w:val="24"/>
          <w:szCs w:val="24"/>
          <w:lang w:eastAsia="ru-RU"/>
        </w:rPr>
        <w:t xml:space="preserve"> у </w:t>
      </w:r>
      <w:proofErr w:type="spellStart"/>
      <w:r w:rsidR="005648AA" w:rsidRPr="005648AA">
        <w:rPr>
          <w:rFonts w:asciiTheme="majorHAnsi" w:eastAsia="Times New Roman" w:hAnsiTheme="majorHAnsi" w:cs="Times New Roman"/>
          <w:sz w:val="24"/>
          <w:szCs w:val="24"/>
          <w:lang w:eastAsia="ru-RU"/>
        </w:rPr>
        <w:t>сфері</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лісових</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земельних</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водних</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ресурсів</w:t>
      </w:r>
      <w:proofErr w:type="spellEnd"/>
      <w:r w:rsidR="005648AA" w:rsidRPr="005648AA">
        <w:rPr>
          <w:rFonts w:asciiTheme="majorHAnsi" w:eastAsia="Times New Roman" w:hAnsiTheme="majorHAnsi" w:cs="Times New Roman"/>
          <w:sz w:val="24"/>
          <w:szCs w:val="24"/>
          <w:lang w:eastAsia="ru-RU"/>
        </w:rPr>
        <w:t xml:space="preserve"> та </w:t>
      </w:r>
      <w:proofErr w:type="spellStart"/>
      <w:r w:rsidR="005648AA" w:rsidRPr="005648AA">
        <w:rPr>
          <w:rFonts w:asciiTheme="majorHAnsi" w:eastAsia="Times New Roman" w:hAnsiTheme="majorHAnsi" w:cs="Times New Roman"/>
          <w:sz w:val="24"/>
          <w:szCs w:val="24"/>
          <w:lang w:eastAsia="ru-RU"/>
        </w:rPr>
        <w:t>іншим</w:t>
      </w:r>
      <w:proofErr w:type="spellEnd"/>
      <w:r w:rsidR="005648AA" w:rsidRPr="005648AA">
        <w:rPr>
          <w:rFonts w:asciiTheme="majorHAnsi" w:eastAsia="Times New Roman" w:hAnsiTheme="majorHAnsi" w:cs="Times New Roman"/>
          <w:sz w:val="24"/>
          <w:szCs w:val="24"/>
          <w:lang w:eastAsia="ru-RU"/>
        </w:rPr>
        <w:t>.</w:t>
      </w:r>
    </w:p>
    <w:p w:rsidR="00073893" w:rsidRPr="00DA09D5" w:rsidRDefault="005648AA" w:rsidP="00C1372C">
      <w:pPr>
        <w:spacing w:after="0" w:line="240" w:lineRule="auto"/>
        <w:ind w:firstLine="708"/>
        <w:jc w:val="both"/>
        <w:rPr>
          <w:rFonts w:asciiTheme="majorHAnsi" w:eastAsia="Times New Roman" w:hAnsiTheme="majorHAnsi" w:cs="Times New Roman"/>
          <w:sz w:val="24"/>
          <w:szCs w:val="24"/>
          <w:lang w:val="uk-UA" w:eastAsia="ru-RU"/>
        </w:rPr>
      </w:pPr>
      <w:proofErr w:type="spellStart"/>
      <w:r w:rsidRPr="005648AA">
        <w:rPr>
          <w:rFonts w:asciiTheme="majorHAnsi" w:eastAsia="Times New Roman" w:hAnsiTheme="majorHAnsi" w:cs="Times New Roman"/>
          <w:sz w:val="24"/>
          <w:szCs w:val="24"/>
          <w:lang w:eastAsia="ru-RU"/>
        </w:rPr>
        <w:t>Відповідно</w:t>
      </w:r>
      <w:proofErr w:type="spellEnd"/>
      <w:r w:rsidRPr="005648AA">
        <w:rPr>
          <w:rFonts w:asciiTheme="majorHAnsi" w:eastAsia="Times New Roman" w:hAnsiTheme="majorHAnsi" w:cs="Times New Roman"/>
          <w:sz w:val="24"/>
          <w:szCs w:val="24"/>
          <w:lang w:eastAsia="ru-RU"/>
        </w:rPr>
        <w:t xml:space="preserve"> </w:t>
      </w:r>
      <w:proofErr w:type="gramStart"/>
      <w:r w:rsidRPr="005648AA">
        <w:rPr>
          <w:rFonts w:asciiTheme="majorHAnsi" w:eastAsia="Times New Roman" w:hAnsiTheme="majorHAnsi" w:cs="Times New Roman"/>
          <w:sz w:val="24"/>
          <w:szCs w:val="24"/>
          <w:lang w:eastAsia="ru-RU"/>
        </w:rPr>
        <w:t>до</w:t>
      </w:r>
      <w:proofErr w:type="gramEnd"/>
      <w:r w:rsidRPr="005648AA">
        <w:rPr>
          <w:rFonts w:asciiTheme="majorHAnsi" w:eastAsia="Times New Roman" w:hAnsiTheme="majorHAnsi" w:cs="Times New Roman"/>
          <w:sz w:val="24"/>
          <w:szCs w:val="24"/>
          <w:lang w:eastAsia="ru-RU"/>
        </w:rPr>
        <w:t xml:space="preserve"> </w:t>
      </w:r>
      <w:proofErr w:type="gramStart"/>
      <w:r w:rsidRPr="005648AA">
        <w:rPr>
          <w:rFonts w:asciiTheme="majorHAnsi" w:eastAsia="Times New Roman" w:hAnsiTheme="majorHAnsi" w:cs="Times New Roman"/>
          <w:sz w:val="24"/>
          <w:szCs w:val="24"/>
          <w:lang w:eastAsia="ru-RU"/>
        </w:rPr>
        <w:t>пункту</w:t>
      </w:r>
      <w:proofErr w:type="gramEnd"/>
      <w:r w:rsidRPr="005648AA">
        <w:rPr>
          <w:rFonts w:asciiTheme="majorHAnsi" w:eastAsia="Times New Roman" w:hAnsiTheme="majorHAnsi" w:cs="Times New Roman"/>
          <w:sz w:val="24"/>
          <w:szCs w:val="24"/>
          <w:lang w:eastAsia="ru-RU"/>
        </w:rPr>
        <w:t xml:space="preserve"> </w:t>
      </w:r>
      <w:r w:rsidR="00073893" w:rsidRPr="00DA09D5">
        <w:rPr>
          <w:rFonts w:asciiTheme="majorHAnsi" w:eastAsia="Times New Roman" w:hAnsiTheme="majorHAnsi" w:cs="Times New Roman"/>
          <w:sz w:val="24"/>
          <w:szCs w:val="24"/>
          <w:lang w:eastAsia="ru-RU"/>
        </w:rPr>
        <w:t>2</w:t>
      </w:r>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частини</w:t>
      </w:r>
      <w:proofErr w:type="spellEnd"/>
      <w:r w:rsidRPr="005648AA">
        <w:rPr>
          <w:rFonts w:asciiTheme="majorHAnsi" w:eastAsia="Times New Roman" w:hAnsiTheme="majorHAnsi" w:cs="Times New Roman"/>
          <w:sz w:val="24"/>
          <w:szCs w:val="24"/>
          <w:lang w:eastAsia="ru-RU"/>
        </w:rPr>
        <w:t xml:space="preserve"> 1 </w:t>
      </w:r>
      <w:proofErr w:type="spellStart"/>
      <w:r w:rsidRPr="005648AA">
        <w:rPr>
          <w:rFonts w:asciiTheme="majorHAnsi" w:eastAsia="Times New Roman" w:hAnsiTheme="majorHAnsi" w:cs="Times New Roman"/>
          <w:sz w:val="24"/>
          <w:szCs w:val="24"/>
          <w:lang w:eastAsia="ru-RU"/>
        </w:rPr>
        <w:t>статті</w:t>
      </w:r>
      <w:proofErr w:type="spellEnd"/>
      <w:r w:rsidRPr="005648AA">
        <w:rPr>
          <w:rFonts w:asciiTheme="majorHAnsi" w:eastAsia="Times New Roman" w:hAnsiTheme="majorHAnsi" w:cs="Times New Roman"/>
          <w:sz w:val="24"/>
          <w:szCs w:val="24"/>
          <w:lang w:eastAsia="ru-RU"/>
        </w:rPr>
        <w:t xml:space="preserve"> 16 Закону </w:t>
      </w:r>
      <w:proofErr w:type="spellStart"/>
      <w:r w:rsidRPr="005648AA">
        <w:rPr>
          <w:rFonts w:asciiTheme="majorHAnsi" w:eastAsia="Times New Roman" w:hAnsiTheme="majorHAnsi" w:cs="Times New Roman"/>
          <w:sz w:val="24"/>
          <w:szCs w:val="24"/>
          <w:lang w:eastAsia="ru-RU"/>
        </w:rPr>
        <w:t>України</w:t>
      </w:r>
      <w:proofErr w:type="spellEnd"/>
      <w:r w:rsidRPr="005648AA">
        <w:rPr>
          <w:rFonts w:asciiTheme="majorHAnsi" w:eastAsia="Times New Roman" w:hAnsiTheme="majorHAnsi" w:cs="Times New Roman"/>
          <w:sz w:val="24"/>
          <w:szCs w:val="24"/>
          <w:lang w:eastAsia="ru-RU"/>
        </w:rPr>
        <w:t xml:space="preserve"> «Про </w:t>
      </w:r>
      <w:proofErr w:type="spellStart"/>
      <w:r w:rsidRPr="005648AA">
        <w:rPr>
          <w:rFonts w:asciiTheme="majorHAnsi" w:eastAsia="Times New Roman" w:hAnsiTheme="majorHAnsi" w:cs="Times New Roman"/>
          <w:sz w:val="24"/>
          <w:szCs w:val="24"/>
          <w:lang w:eastAsia="ru-RU"/>
        </w:rPr>
        <w:t>благоустрій</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пунктів</w:t>
      </w:r>
      <w:proofErr w:type="spellEnd"/>
      <w:r w:rsidRPr="005648AA">
        <w:rPr>
          <w:rFonts w:asciiTheme="majorHAnsi" w:eastAsia="Times New Roman" w:hAnsiTheme="majorHAnsi" w:cs="Times New Roman"/>
          <w:sz w:val="24"/>
          <w:szCs w:val="24"/>
          <w:lang w:eastAsia="ru-RU"/>
        </w:rPr>
        <w:t>» (</w:t>
      </w:r>
      <w:proofErr w:type="spellStart"/>
      <w:r w:rsidRPr="005648AA">
        <w:rPr>
          <w:rFonts w:asciiTheme="majorHAnsi" w:eastAsia="Times New Roman" w:hAnsiTheme="majorHAnsi" w:cs="Times New Roman"/>
          <w:sz w:val="24"/>
          <w:szCs w:val="24"/>
          <w:lang w:eastAsia="ru-RU"/>
        </w:rPr>
        <w:t>далі</w:t>
      </w:r>
      <w:proofErr w:type="spellEnd"/>
      <w:r w:rsidRPr="005648AA">
        <w:rPr>
          <w:rFonts w:asciiTheme="majorHAnsi" w:eastAsia="Times New Roman" w:hAnsiTheme="majorHAnsi" w:cs="Times New Roman"/>
          <w:sz w:val="24"/>
          <w:szCs w:val="24"/>
          <w:lang w:eastAsia="ru-RU"/>
        </w:rPr>
        <w:t xml:space="preserve"> – Закон) на </w:t>
      </w:r>
      <w:proofErr w:type="spellStart"/>
      <w:r w:rsidRPr="005648AA">
        <w:rPr>
          <w:rFonts w:asciiTheme="majorHAnsi" w:eastAsia="Times New Roman" w:hAnsiTheme="majorHAnsi" w:cs="Times New Roman"/>
          <w:sz w:val="24"/>
          <w:szCs w:val="24"/>
          <w:lang w:eastAsia="ru-RU"/>
        </w:rPr>
        <w:t>об'єктах</w:t>
      </w:r>
      <w:proofErr w:type="spellEnd"/>
      <w:r w:rsidRPr="005648AA">
        <w:rPr>
          <w:rFonts w:asciiTheme="majorHAnsi" w:eastAsia="Times New Roman" w:hAnsiTheme="majorHAnsi" w:cs="Times New Roman"/>
          <w:sz w:val="24"/>
          <w:szCs w:val="24"/>
          <w:lang w:eastAsia="ru-RU"/>
        </w:rPr>
        <w:t xml:space="preserve"> благоустрою </w:t>
      </w:r>
      <w:proofErr w:type="spellStart"/>
      <w:r w:rsidRPr="005648AA">
        <w:rPr>
          <w:rFonts w:asciiTheme="majorHAnsi" w:eastAsia="Times New Roman" w:hAnsiTheme="majorHAnsi" w:cs="Times New Roman"/>
          <w:sz w:val="24"/>
          <w:szCs w:val="24"/>
          <w:lang w:eastAsia="ru-RU"/>
        </w:rPr>
        <w:t>забороняється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самовільно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висаджувати</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знищувати</w:t>
      </w:r>
      <w:proofErr w:type="spellEnd"/>
      <w:r w:rsidRPr="005648AA">
        <w:rPr>
          <w:rFonts w:asciiTheme="majorHAnsi" w:eastAsia="Times New Roman" w:hAnsiTheme="majorHAnsi" w:cs="Times New Roman"/>
          <w:sz w:val="24"/>
          <w:szCs w:val="24"/>
          <w:lang w:eastAsia="ru-RU"/>
        </w:rPr>
        <w:t xml:space="preserve"> дерева, </w:t>
      </w:r>
      <w:proofErr w:type="spellStart"/>
      <w:r w:rsidRPr="005648AA">
        <w:rPr>
          <w:rFonts w:asciiTheme="majorHAnsi" w:eastAsia="Times New Roman" w:hAnsiTheme="majorHAnsi" w:cs="Times New Roman"/>
          <w:sz w:val="24"/>
          <w:szCs w:val="24"/>
          <w:lang w:eastAsia="ru-RU"/>
        </w:rPr>
        <w:t>кущі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тощо</w:t>
      </w:r>
      <w:proofErr w:type="spellEnd"/>
      <w:r w:rsidRPr="005648AA">
        <w:rPr>
          <w:rFonts w:asciiTheme="majorHAnsi" w:eastAsia="Times New Roman" w:hAnsiTheme="majorHAnsi" w:cs="Times New Roman"/>
          <w:sz w:val="24"/>
          <w:szCs w:val="24"/>
          <w:lang w:eastAsia="ru-RU"/>
        </w:rPr>
        <w:t xml:space="preserve">. </w:t>
      </w:r>
      <w:proofErr w:type="gramStart"/>
      <w:r w:rsidRPr="005648AA">
        <w:rPr>
          <w:rFonts w:asciiTheme="majorHAnsi" w:eastAsia="Times New Roman" w:hAnsiTheme="majorHAnsi" w:cs="Times New Roman"/>
          <w:sz w:val="24"/>
          <w:szCs w:val="24"/>
          <w:lang w:eastAsia="ru-RU"/>
        </w:rPr>
        <w:t>До</w:t>
      </w:r>
      <w:proofErr w:type="gram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об'єктів</w:t>
      </w:r>
      <w:proofErr w:type="spellEnd"/>
      <w:r w:rsidRPr="005648AA">
        <w:rPr>
          <w:rFonts w:asciiTheme="majorHAnsi" w:eastAsia="Times New Roman" w:hAnsiTheme="majorHAnsi" w:cs="Times New Roman"/>
          <w:sz w:val="24"/>
          <w:szCs w:val="24"/>
          <w:lang w:eastAsia="ru-RU"/>
        </w:rPr>
        <w:t xml:space="preserve"> благоустрою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пунктів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згідно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статтею</w:t>
      </w:r>
      <w:proofErr w:type="spellEnd"/>
      <w:r w:rsidRPr="005648AA">
        <w:rPr>
          <w:rFonts w:asciiTheme="majorHAnsi" w:eastAsia="Times New Roman" w:hAnsiTheme="majorHAnsi" w:cs="Times New Roman"/>
          <w:sz w:val="24"/>
          <w:szCs w:val="24"/>
          <w:lang w:eastAsia="ru-RU"/>
        </w:rPr>
        <w:t xml:space="preserve"> 13 Закону належать </w:t>
      </w:r>
      <w:proofErr w:type="spellStart"/>
      <w:r w:rsidRPr="005648AA">
        <w:rPr>
          <w:rFonts w:asciiTheme="majorHAnsi" w:eastAsia="Times New Roman" w:hAnsiTheme="majorHAnsi" w:cs="Times New Roman"/>
          <w:sz w:val="24"/>
          <w:szCs w:val="24"/>
          <w:lang w:eastAsia="ru-RU"/>
        </w:rPr>
        <w:t>території</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загального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користування</w:t>
      </w:r>
      <w:proofErr w:type="spellEnd"/>
      <w:r w:rsidRPr="005648AA">
        <w:rPr>
          <w:rFonts w:asciiTheme="majorHAnsi" w:eastAsia="Times New Roman" w:hAnsiTheme="majorHAnsi" w:cs="Times New Roman"/>
          <w:sz w:val="24"/>
          <w:szCs w:val="24"/>
          <w:lang w:eastAsia="ru-RU"/>
        </w:rPr>
        <w:t xml:space="preserve">, а </w:t>
      </w:r>
      <w:proofErr w:type="spellStart"/>
      <w:r w:rsidRPr="005648AA">
        <w:rPr>
          <w:rFonts w:asciiTheme="majorHAnsi" w:eastAsia="Times New Roman" w:hAnsiTheme="majorHAnsi" w:cs="Times New Roman"/>
          <w:sz w:val="24"/>
          <w:szCs w:val="24"/>
          <w:lang w:eastAsia="ru-RU"/>
        </w:rPr>
        <w:t>також</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інші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території</w:t>
      </w:r>
      <w:proofErr w:type="spellEnd"/>
      <w:r w:rsidRPr="005648AA">
        <w:rPr>
          <w:rFonts w:asciiTheme="majorHAnsi" w:eastAsia="Times New Roman" w:hAnsiTheme="majorHAnsi" w:cs="Times New Roman"/>
          <w:sz w:val="24"/>
          <w:szCs w:val="24"/>
          <w:lang w:eastAsia="ru-RU"/>
        </w:rPr>
        <w:t xml:space="preserve"> в межах </w:t>
      </w:r>
      <w:proofErr w:type="spellStart"/>
      <w:r w:rsidRPr="005648AA">
        <w:rPr>
          <w:rFonts w:asciiTheme="majorHAnsi" w:eastAsia="Times New Roman" w:hAnsiTheme="majorHAnsi" w:cs="Times New Roman"/>
          <w:sz w:val="24"/>
          <w:szCs w:val="24"/>
          <w:lang w:eastAsia="ru-RU"/>
        </w:rPr>
        <w:t>населеного</w:t>
      </w:r>
      <w:proofErr w:type="spellEnd"/>
      <w:r w:rsidRPr="005648AA">
        <w:rPr>
          <w:rFonts w:asciiTheme="majorHAnsi" w:eastAsia="Times New Roman" w:hAnsiTheme="majorHAnsi" w:cs="Times New Roman"/>
          <w:sz w:val="24"/>
          <w:szCs w:val="24"/>
          <w:lang w:eastAsia="ru-RU"/>
        </w:rPr>
        <w:t xml:space="preserve"> пункту.</w:t>
      </w:r>
      <w:r w:rsidR="00073893" w:rsidRPr="00DA09D5">
        <w:rPr>
          <w:rFonts w:asciiTheme="majorHAnsi" w:eastAsia="Times New Roman" w:hAnsiTheme="majorHAnsi" w:cs="Times New Roman"/>
          <w:sz w:val="24"/>
          <w:szCs w:val="24"/>
          <w:lang w:val="uk-UA" w:eastAsia="ru-RU"/>
        </w:rPr>
        <w:br/>
        <w:t xml:space="preserve">  </w:t>
      </w:r>
      <w:r w:rsidR="00073893" w:rsidRPr="00DA09D5">
        <w:rPr>
          <w:rFonts w:asciiTheme="majorHAnsi" w:eastAsia="Times New Roman" w:hAnsiTheme="majorHAnsi" w:cs="Times New Roman"/>
          <w:sz w:val="24"/>
          <w:szCs w:val="24"/>
          <w:lang w:val="uk-UA" w:eastAsia="ru-RU"/>
        </w:rPr>
        <w:tab/>
      </w:r>
      <w:r w:rsidRPr="005648AA">
        <w:rPr>
          <w:rFonts w:asciiTheme="majorHAnsi" w:eastAsia="Times New Roman" w:hAnsiTheme="majorHAnsi" w:cs="Times New Roman"/>
          <w:sz w:val="24"/>
          <w:szCs w:val="24"/>
          <w:lang w:val="uk-UA" w:eastAsia="ru-RU"/>
        </w:rPr>
        <w:t xml:space="preserve">Частиною 3 статті 28 Закону визначено, що видалення дерев, кущів, газонів та інших зелених насаджень здійснюється в порядку, затвердженому Кабінетом Міністрів України. </w:t>
      </w:r>
      <w:r w:rsidR="00CA39DD" w:rsidRPr="00CA39DD">
        <w:rPr>
          <w:rFonts w:asciiTheme="majorHAnsi" w:eastAsia="Times New Roman" w:hAnsiTheme="majorHAnsi" w:cs="Times New Roman"/>
          <w:sz w:val="24"/>
          <w:szCs w:val="24"/>
          <w:lang w:val="uk-UA" w:eastAsia="ru-RU"/>
        </w:rPr>
        <w:t>У відповідності до ціє</w:t>
      </w:r>
      <w:r w:rsidR="00CA39DD">
        <w:rPr>
          <w:rFonts w:asciiTheme="majorHAnsi" w:eastAsia="Times New Roman" w:hAnsiTheme="majorHAnsi" w:cs="Times New Roman"/>
          <w:sz w:val="24"/>
          <w:szCs w:val="24"/>
          <w:lang w:val="uk-UA" w:eastAsia="ru-RU"/>
        </w:rPr>
        <w:t>ї</w:t>
      </w:r>
      <w:r w:rsidRPr="005648AA">
        <w:rPr>
          <w:rFonts w:asciiTheme="majorHAnsi" w:eastAsia="Times New Roman" w:hAnsiTheme="majorHAnsi" w:cs="Times New Roman"/>
          <w:sz w:val="24"/>
          <w:szCs w:val="24"/>
          <w:lang w:val="uk-UA" w:eastAsia="ru-RU"/>
        </w:rPr>
        <w:t xml:space="preserve"> норми постановою Кабінету Міністрів України від 01.08.2006 №1045 затверджено Порядок видалення дерев, кущів, газонів і квітників у населених пунктах. </w:t>
      </w:r>
      <w:proofErr w:type="spellStart"/>
      <w:r w:rsidRPr="005648AA">
        <w:rPr>
          <w:rFonts w:asciiTheme="majorHAnsi" w:eastAsia="Times New Roman" w:hAnsiTheme="majorHAnsi" w:cs="Times New Roman"/>
          <w:sz w:val="24"/>
          <w:szCs w:val="24"/>
          <w:lang w:eastAsia="ru-RU"/>
        </w:rPr>
        <w:t>Тобто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нормативних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документів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що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регламентують</w:t>
      </w:r>
      <w:proofErr w:type="spellEnd"/>
      <w:r w:rsidRPr="005648AA">
        <w:rPr>
          <w:rFonts w:asciiTheme="majorHAnsi" w:eastAsia="Times New Roman" w:hAnsiTheme="majorHAnsi" w:cs="Times New Roman"/>
          <w:sz w:val="24"/>
          <w:szCs w:val="24"/>
          <w:lang w:eastAsia="ru-RU"/>
        </w:rPr>
        <w:t xml:space="preserve"> порядок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дерев, </w:t>
      </w:r>
      <w:proofErr w:type="spellStart"/>
      <w:r w:rsidRPr="005648AA">
        <w:rPr>
          <w:rFonts w:asciiTheme="majorHAnsi" w:eastAsia="Times New Roman" w:hAnsiTheme="majorHAnsi" w:cs="Times New Roman"/>
          <w:sz w:val="24"/>
          <w:szCs w:val="24"/>
          <w:lang w:eastAsia="ru-RU"/>
        </w:rPr>
        <w:t>кущів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газонів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квітників</w:t>
      </w:r>
      <w:proofErr w:type="spellEnd"/>
      <w:r w:rsidRPr="005648AA">
        <w:rPr>
          <w:rFonts w:asciiTheme="majorHAnsi" w:eastAsia="Times New Roman" w:hAnsiTheme="majorHAnsi" w:cs="Times New Roman"/>
          <w:sz w:val="24"/>
          <w:szCs w:val="24"/>
          <w:lang w:eastAsia="ru-RU"/>
        </w:rPr>
        <w:t xml:space="preserve"> за межами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пунктів</w:t>
      </w:r>
      <w:proofErr w:type="spellEnd"/>
      <w:r w:rsidRPr="005648AA">
        <w:rPr>
          <w:rFonts w:asciiTheme="majorHAnsi" w:eastAsia="Times New Roman" w:hAnsiTheme="majorHAnsi" w:cs="Times New Roman"/>
          <w:sz w:val="24"/>
          <w:szCs w:val="24"/>
          <w:lang w:eastAsia="ru-RU"/>
        </w:rPr>
        <w:t xml:space="preserve">, на </w:t>
      </w:r>
      <w:proofErr w:type="spellStart"/>
      <w:r w:rsidRPr="005648AA">
        <w:rPr>
          <w:rFonts w:asciiTheme="majorHAnsi" w:eastAsia="Times New Roman" w:hAnsiTheme="majorHAnsi" w:cs="Times New Roman"/>
          <w:sz w:val="24"/>
          <w:szCs w:val="24"/>
          <w:lang w:eastAsia="ru-RU"/>
        </w:rPr>
        <w:t>даний</w:t>
      </w:r>
      <w:proofErr w:type="spellEnd"/>
      <w:r w:rsidRPr="005648AA">
        <w:rPr>
          <w:rFonts w:asciiTheme="majorHAnsi" w:eastAsia="Times New Roman" w:hAnsiTheme="majorHAnsi" w:cs="Times New Roman"/>
          <w:sz w:val="24"/>
          <w:szCs w:val="24"/>
          <w:lang w:eastAsia="ru-RU"/>
        </w:rPr>
        <w:t xml:space="preserve"> час не </w:t>
      </w:r>
      <w:proofErr w:type="spellStart"/>
      <w:r w:rsidRPr="005648AA">
        <w:rPr>
          <w:rFonts w:asciiTheme="majorHAnsi" w:eastAsia="Times New Roman" w:hAnsiTheme="majorHAnsi" w:cs="Times New Roman"/>
          <w:sz w:val="24"/>
          <w:szCs w:val="24"/>
          <w:lang w:eastAsia="ru-RU"/>
        </w:rPr>
        <w:t>розроблено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що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дає</w:t>
      </w:r>
      <w:proofErr w:type="spellEnd"/>
      <w:r w:rsidRPr="005648AA">
        <w:rPr>
          <w:rFonts w:asciiTheme="majorHAnsi" w:eastAsia="Times New Roman" w:hAnsiTheme="majorHAnsi" w:cs="Times New Roman"/>
          <w:sz w:val="24"/>
          <w:szCs w:val="24"/>
          <w:lang w:eastAsia="ru-RU"/>
        </w:rPr>
        <w:t xml:space="preserve"> </w:t>
      </w:r>
      <w:proofErr w:type="spellStart"/>
      <w:proofErr w:type="gramStart"/>
      <w:r w:rsidRPr="005648AA">
        <w:rPr>
          <w:rFonts w:asciiTheme="majorHAnsi" w:eastAsia="Times New Roman" w:hAnsiTheme="majorHAnsi" w:cs="Times New Roman"/>
          <w:sz w:val="24"/>
          <w:szCs w:val="24"/>
          <w:lang w:eastAsia="ru-RU"/>
        </w:rPr>
        <w:t>п</w:t>
      </w:r>
      <w:proofErr w:type="gramEnd"/>
      <w:r w:rsidRPr="005648AA">
        <w:rPr>
          <w:rFonts w:asciiTheme="majorHAnsi" w:eastAsia="Times New Roman" w:hAnsiTheme="majorHAnsi" w:cs="Times New Roman"/>
          <w:sz w:val="24"/>
          <w:szCs w:val="24"/>
          <w:lang w:eastAsia="ru-RU"/>
        </w:rPr>
        <w:t>ідстави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вважити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буд-які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дії</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щодо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за межами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пунктів</w:t>
      </w:r>
      <w:proofErr w:type="spellEnd"/>
      <w:r w:rsidRPr="005648AA">
        <w:rPr>
          <w:rFonts w:asciiTheme="majorHAnsi" w:eastAsia="Times New Roman" w:hAnsiTheme="majorHAnsi" w:cs="Times New Roman"/>
          <w:sz w:val="24"/>
          <w:szCs w:val="24"/>
          <w:lang w:eastAsia="ru-RU"/>
        </w:rPr>
        <w:t xml:space="preserve"> такими, </w:t>
      </w:r>
      <w:proofErr w:type="spellStart"/>
      <w:r w:rsidRPr="005648AA">
        <w:rPr>
          <w:rFonts w:asciiTheme="majorHAnsi" w:eastAsia="Times New Roman" w:hAnsiTheme="majorHAnsi" w:cs="Times New Roman"/>
          <w:sz w:val="24"/>
          <w:szCs w:val="24"/>
          <w:lang w:eastAsia="ru-RU"/>
        </w:rPr>
        <w:t>що</w:t>
      </w:r>
      <w:proofErr w:type="spellEnd"/>
      <w:r w:rsidRPr="005648AA">
        <w:rPr>
          <w:rFonts w:asciiTheme="majorHAnsi" w:eastAsia="Times New Roman" w:hAnsiTheme="majorHAnsi" w:cs="Times New Roman"/>
          <w:sz w:val="24"/>
          <w:szCs w:val="24"/>
          <w:lang w:eastAsia="ru-RU"/>
        </w:rPr>
        <w:t xml:space="preserve"> не </w:t>
      </w:r>
      <w:proofErr w:type="spellStart"/>
      <w:r w:rsidRPr="005648AA">
        <w:rPr>
          <w:rFonts w:asciiTheme="majorHAnsi" w:eastAsia="Times New Roman" w:hAnsiTheme="majorHAnsi" w:cs="Times New Roman"/>
          <w:sz w:val="24"/>
          <w:szCs w:val="24"/>
          <w:lang w:eastAsia="ru-RU"/>
        </w:rPr>
        <w:t>відповідають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законодавству</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України</w:t>
      </w:r>
      <w:proofErr w:type="spellEnd"/>
      <w:r w:rsidR="00073893" w:rsidRPr="00DA09D5">
        <w:rPr>
          <w:rFonts w:asciiTheme="majorHAnsi" w:eastAsia="Times New Roman" w:hAnsiTheme="majorHAnsi" w:cs="Times New Roman"/>
          <w:sz w:val="24"/>
          <w:szCs w:val="24"/>
          <w:lang w:val="uk-UA" w:eastAsia="ru-RU"/>
        </w:rPr>
        <w:t>.</w:t>
      </w:r>
    </w:p>
    <w:p w:rsidR="00073893" w:rsidRPr="00DA09D5" w:rsidRDefault="00073893" w:rsidP="00C1372C">
      <w:pPr>
        <w:spacing w:after="0" w:line="240" w:lineRule="auto"/>
        <w:jc w:val="both"/>
        <w:rPr>
          <w:rFonts w:asciiTheme="majorHAnsi" w:eastAsia="Times New Roman" w:hAnsiTheme="majorHAnsi" w:cs="Times New Roman"/>
          <w:sz w:val="24"/>
          <w:szCs w:val="24"/>
          <w:lang w:val="uk-UA" w:eastAsia="ru-RU"/>
        </w:rPr>
      </w:pPr>
      <w:r w:rsidRPr="00DA09D5">
        <w:rPr>
          <w:rFonts w:asciiTheme="majorHAnsi" w:eastAsia="Times New Roman" w:hAnsiTheme="majorHAnsi" w:cs="Times New Roman"/>
          <w:sz w:val="24"/>
          <w:szCs w:val="24"/>
          <w:lang w:val="uk-UA" w:eastAsia="ru-RU"/>
        </w:rPr>
        <w:t xml:space="preserve"> </w:t>
      </w:r>
      <w:r w:rsidRPr="00DA09D5">
        <w:rPr>
          <w:rFonts w:asciiTheme="majorHAnsi" w:eastAsia="Times New Roman" w:hAnsiTheme="majorHAnsi" w:cs="Times New Roman"/>
          <w:sz w:val="24"/>
          <w:szCs w:val="24"/>
          <w:lang w:val="uk-UA" w:eastAsia="ru-RU"/>
        </w:rPr>
        <w:tab/>
      </w:r>
      <w:proofErr w:type="spellStart"/>
      <w:r w:rsidR="005648AA" w:rsidRPr="005648AA">
        <w:rPr>
          <w:rFonts w:asciiTheme="majorHAnsi" w:eastAsia="Times New Roman" w:hAnsiTheme="majorHAnsi" w:cs="Times New Roman"/>
          <w:sz w:val="24"/>
          <w:szCs w:val="24"/>
          <w:lang w:eastAsia="ru-RU"/>
        </w:rPr>
        <w:t>Основні</w:t>
      </w:r>
      <w:proofErr w:type="spellEnd"/>
      <w:r w:rsidR="005648AA" w:rsidRPr="005648AA">
        <w:rPr>
          <w:rFonts w:asciiTheme="majorHAnsi" w:eastAsia="Times New Roman" w:hAnsiTheme="majorHAnsi" w:cs="Times New Roman"/>
          <w:sz w:val="24"/>
          <w:szCs w:val="24"/>
          <w:lang w:eastAsia="ru-RU"/>
        </w:rPr>
        <w:t xml:space="preserve"> напрямки </w:t>
      </w:r>
      <w:proofErr w:type="gramStart"/>
      <w:r w:rsidR="005648AA" w:rsidRPr="005648AA">
        <w:rPr>
          <w:rFonts w:asciiTheme="majorHAnsi" w:eastAsia="Times New Roman" w:hAnsiTheme="majorHAnsi" w:cs="Times New Roman"/>
          <w:sz w:val="24"/>
          <w:szCs w:val="24"/>
          <w:lang w:eastAsia="ru-RU"/>
        </w:rPr>
        <w:t>на</w:t>
      </w:r>
      <w:proofErr w:type="gram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які</w:t>
      </w:r>
      <w:proofErr w:type="spellEnd"/>
      <w:r w:rsidR="005648AA" w:rsidRPr="005648AA">
        <w:rPr>
          <w:rFonts w:asciiTheme="majorHAnsi" w:eastAsia="Times New Roman" w:hAnsiTheme="majorHAnsi" w:cs="Times New Roman"/>
          <w:sz w:val="24"/>
          <w:szCs w:val="24"/>
          <w:lang w:eastAsia="ru-RU"/>
        </w:rPr>
        <w:t xml:space="preserve"> проблема </w:t>
      </w:r>
      <w:proofErr w:type="spellStart"/>
      <w:r w:rsidR="005648AA" w:rsidRPr="005648AA">
        <w:rPr>
          <w:rFonts w:asciiTheme="majorHAnsi" w:eastAsia="Times New Roman" w:hAnsiTheme="majorHAnsi" w:cs="Times New Roman"/>
          <w:sz w:val="24"/>
          <w:szCs w:val="24"/>
          <w:lang w:eastAsia="ru-RU"/>
        </w:rPr>
        <w:t>справляє</w:t>
      </w:r>
      <w:proofErr w:type="spellEnd"/>
      <w:r w:rsidR="005648AA" w:rsidRPr="005648AA">
        <w:rPr>
          <w:rFonts w:asciiTheme="majorHAnsi" w:eastAsia="Times New Roman" w:hAnsiTheme="majorHAnsi" w:cs="Times New Roman"/>
          <w:sz w:val="24"/>
          <w:szCs w:val="24"/>
          <w:lang w:eastAsia="ru-RU"/>
        </w:rPr>
        <w:t xml:space="preserve"> </w:t>
      </w:r>
      <w:proofErr w:type="spellStart"/>
      <w:r w:rsidR="005648AA" w:rsidRPr="005648AA">
        <w:rPr>
          <w:rFonts w:asciiTheme="majorHAnsi" w:eastAsia="Times New Roman" w:hAnsiTheme="majorHAnsi" w:cs="Times New Roman"/>
          <w:sz w:val="24"/>
          <w:szCs w:val="24"/>
          <w:lang w:eastAsia="ru-RU"/>
        </w:rPr>
        <w:t>вплив</w:t>
      </w:r>
      <w:proofErr w:type="spellEnd"/>
      <w:r w:rsidR="005648AA" w:rsidRPr="005648AA">
        <w:rPr>
          <w:rFonts w:asciiTheme="majorHAnsi" w:eastAsia="Times New Roman" w:hAnsiTheme="majorHAnsi" w:cs="Times New Roman"/>
          <w:sz w:val="24"/>
          <w:szCs w:val="24"/>
          <w:lang w:eastAsia="ru-RU"/>
        </w:rPr>
        <w:t>:</w:t>
      </w:r>
    </w:p>
    <w:p w:rsidR="00073893" w:rsidRPr="00DA09D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xml:space="preserve">- покращення благоустрою </w:t>
      </w:r>
      <w:r w:rsidR="00073893"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p>
    <w:p w:rsidR="00073893" w:rsidRPr="00DA09D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уникнення незаконних дій при ліквідації аварійних ситуацій на інженерних мережах за межами населених пунктів на території</w:t>
      </w:r>
      <w:r w:rsidR="00073893" w:rsidRPr="00DA09D5">
        <w:rPr>
          <w:rFonts w:asciiTheme="majorHAnsi" w:eastAsia="Times New Roman" w:hAnsiTheme="majorHAnsi" w:cs="Times New Roman"/>
          <w:bCs/>
          <w:sz w:val="24"/>
          <w:szCs w:val="24"/>
          <w:lang w:val="uk-UA" w:eastAsia="ru-RU"/>
        </w:rPr>
        <w:t xml:space="preserve"> 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w:t>
      </w:r>
    </w:p>
    <w:p w:rsidR="00073893" w:rsidRPr="00DA09D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уникнення незаконних дій при запобіганні виникнення надзвичайних ситуацій (подій), пов'язаних з забезпеченням безпечної життєдіяльності населення, в тому числі, безпеки дорожнього руху;</w:t>
      </w:r>
    </w:p>
    <w:p w:rsidR="00073893" w:rsidRPr="00DA09D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уникнення незаконних дій при ліквідація наслідків стихійного лиха, аварійної та надзвичайної ситуації на території району.</w:t>
      </w:r>
    </w:p>
    <w:p w:rsidR="005648AA" w:rsidRDefault="00073893" w:rsidP="00C1372C">
      <w:pPr>
        <w:spacing w:after="0" w:line="240" w:lineRule="auto"/>
        <w:jc w:val="both"/>
        <w:rPr>
          <w:rFonts w:asciiTheme="majorHAnsi" w:eastAsia="Times New Roman" w:hAnsiTheme="majorHAnsi" w:cs="Times New Roman"/>
          <w:sz w:val="24"/>
          <w:szCs w:val="24"/>
          <w:lang w:val="uk-UA" w:eastAsia="ru-RU"/>
        </w:rPr>
      </w:pPr>
      <w:r w:rsidRPr="00DA09D5">
        <w:rPr>
          <w:rFonts w:asciiTheme="majorHAnsi" w:eastAsia="Times New Roman" w:hAnsiTheme="majorHAnsi" w:cs="Times New Roman"/>
          <w:sz w:val="24"/>
          <w:szCs w:val="24"/>
          <w:lang w:val="uk-UA" w:eastAsia="ru-RU"/>
        </w:rPr>
        <w:t xml:space="preserve"> </w:t>
      </w:r>
      <w:r w:rsidR="005648AA" w:rsidRPr="005648AA">
        <w:rPr>
          <w:rFonts w:asciiTheme="majorHAnsi" w:eastAsia="Times New Roman" w:hAnsiTheme="majorHAnsi" w:cs="Times New Roman"/>
          <w:sz w:val="24"/>
          <w:szCs w:val="24"/>
          <w:lang w:val="uk-UA" w:eastAsia="ru-RU"/>
        </w:rPr>
        <w:t xml:space="preserve">- вирішення питань списання та утилізації видалених дерев та кущів за межами населених пунктів </w:t>
      </w:r>
      <w:r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DA09D5">
        <w:rPr>
          <w:rFonts w:asciiTheme="majorHAnsi" w:eastAsia="Times New Roman" w:hAnsiTheme="majorHAnsi" w:cs="Times New Roman"/>
          <w:sz w:val="24"/>
          <w:szCs w:val="24"/>
          <w:lang w:val="uk-UA" w:eastAsia="ru-RU"/>
        </w:rPr>
        <w:t xml:space="preserve"> </w:t>
      </w:r>
      <w:r w:rsidR="005648AA" w:rsidRPr="005648AA">
        <w:rPr>
          <w:rFonts w:asciiTheme="majorHAnsi" w:eastAsia="Times New Roman" w:hAnsiTheme="majorHAnsi" w:cs="Times New Roman"/>
          <w:sz w:val="24"/>
          <w:szCs w:val="24"/>
          <w:lang w:val="uk-UA" w:eastAsia="ru-RU"/>
        </w:rPr>
        <w:t>в межах чинного законодавства.</w:t>
      </w:r>
    </w:p>
    <w:p w:rsidR="00C1372C" w:rsidRPr="005648AA" w:rsidRDefault="00C1372C" w:rsidP="00C1372C">
      <w:pPr>
        <w:spacing w:after="0" w:line="240" w:lineRule="auto"/>
        <w:jc w:val="both"/>
        <w:rPr>
          <w:rFonts w:asciiTheme="majorHAnsi" w:eastAsia="Times New Roman" w:hAnsiTheme="majorHAnsi" w:cs="Times New Roman"/>
          <w:sz w:val="24"/>
          <w:szCs w:val="24"/>
          <w:lang w:val="uk-UA" w:eastAsia="ru-RU"/>
        </w:rPr>
      </w:pPr>
    </w:p>
    <w:p w:rsidR="00C1372C"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II</w:t>
      </w:r>
      <w:r w:rsidRPr="005648AA">
        <w:rPr>
          <w:rFonts w:asciiTheme="majorHAnsi" w:eastAsia="Times New Roman" w:hAnsiTheme="majorHAnsi" w:cs="Times New Roman"/>
          <w:sz w:val="24"/>
          <w:szCs w:val="24"/>
          <w:lang w:val="uk-UA" w:eastAsia="ru-RU"/>
        </w:rPr>
        <w:t>. Цілі державного регулювання</w:t>
      </w:r>
      <w:r w:rsidR="00C1372C">
        <w:rPr>
          <w:rFonts w:asciiTheme="majorHAnsi" w:eastAsia="Times New Roman" w:hAnsiTheme="majorHAnsi" w:cs="Times New Roman"/>
          <w:sz w:val="24"/>
          <w:szCs w:val="24"/>
          <w:lang w:val="uk-UA" w:eastAsia="ru-RU"/>
        </w:rPr>
        <w:t xml:space="preserve"> </w:t>
      </w:r>
    </w:p>
    <w:p w:rsidR="003D117C" w:rsidRPr="00DA09D5" w:rsidRDefault="005648AA" w:rsidP="00C1372C">
      <w:pPr>
        <w:spacing w:after="0" w:line="240" w:lineRule="auto"/>
        <w:ind w:firstLine="708"/>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xml:space="preserve">Введення в дію рішення </w:t>
      </w:r>
      <w:r w:rsidR="00073893"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 xml:space="preserve"> «Про затвердження Тимчасового порядку видалення дерев, кущів та інших зелених насаджень за межами населених пунктів на території</w:t>
      </w:r>
      <w:r w:rsidR="00073893" w:rsidRPr="00DA09D5">
        <w:rPr>
          <w:rFonts w:asciiTheme="majorHAnsi" w:eastAsia="Times New Roman" w:hAnsiTheme="majorHAnsi" w:cs="Times New Roman"/>
          <w:bCs/>
          <w:sz w:val="24"/>
          <w:szCs w:val="24"/>
          <w:lang w:val="uk-UA" w:eastAsia="ru-RU"/>
        </w:rPr>
        <w:t xml:space="preserve"> Овруцької міської об’єднаної </w:t>
      </w:r>
      <w:r w:rsidR="00073893" w:rsidRPr="00DA09D5">
        <w:rPr>
          <w:rFonts w:asciiTheme="majorHAnsi" w:eastAsia="Times New Roman" w:hAnsiTheme="majorHAnsi" w:cs="Times New Roman"/>
          <w:bCs/>
          <w:sz w:val="24"/>
          <w:szCs w:val="24"/>
          <w:lang w:val="uk-UA" w:eastAsia="ru-RU"/>
        </w:rPr>
        <w:lastRenderedPageBreak/>
        <w:t>територіальної громади</w:t>
      </w:r>
      <w:r w:rsidRPr="005648AA">
        <w:rPr>
          <w:rFonts w:asciiTheme="majorHAnsi" w:eastAsia="Times New Roman" w:hAnsiTheme="majorHAnsi" w:cs="Times New Roman"/>
          <w:sz w:val="24"/>
          <w:szCs w:val="24"/>
          <w:lang w:val="uk-UA" w:eastAsia="ru-RU"/>
        </w:rPr>
        <w:t xml:space="preserve">» надасть можливість тимчасово, до законодавчого врегулювання, встановити на території </w:t>
      </w:r>
      <w:r w:rsidR="00073893"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00073893" w:rsidRPr="00DA09D5">
        <w:rPr>
          <w:rFonts w:asciiTheme="majorHAnsi" w:eastAsia="Times New Roman" w:hAnsiTheme="majorHAnsi" w:cs="Times New Roman"/>
          <w:sz w:val="24"/>
          <w:szCs w:val="24"/>
          <w:lang w:val="uk-UA" w:eastAsia="ru-RU"/>
        </w:rPr>
        <w:t xml:space="preserve"> </w:t>
      </w:r>
      <w:r w:rsidRPr="005648AA">
        <w:rPr>
          <w:rFonts w:asciiTheme="majorHAnsi" w:eastAsia="Times New Roman" w:hAnsiTheme="majorHAnsi" w:cs="Times New Roman"/>
          <w:sz w:val="24"/>
          <w:szCs w:val="24"/>
          <w:lang w:val="uk-UA" w:eastAsia="ru-RU"/>
        </w:rPr>
        <w:t xml:space="preserve">порядок видалення дерев, кущів та інших зелених насаджень за межами населених пунктів. Проект рішення </w:t>
      </w:r>
      <w:r w:rsidR="00073893"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00073893" w:rsidRPr="00DA09D5">
        <w:rPr>
          <w:rFonts w:asciiTheme="majorHAnsi" w:eastAsia="Times New Roman" w:hAnsiTheme="majorHAnsi" w:cs="Times New Roman"/>
          <w:sz w:val="24"/>
          <w:szCs w:val="24"/>
          <w:lang w:val="uk-UA" w:eastAsia="ru-RU"/>
        </w:rPr>
        <w:t xml:space="preserve"> </w:t>
      </w:r>
      <w:r w:rsidRPr="005648AA">
        <w:rPr>
          <w:rFonts w:asciiTheme="majorHAnsi" w:eastAsia="Times New Roman" w:hAnsiTheme="majorHAnsi" w:cs="Times New Roman"/>
          <w:sz w:val="24"/>
          <w:szCs w:val="24"/>
          <w:lang w:val="uk-UA" w:eastAsia="ru-RU"/>
        </w:rPr>
        <w:t xml:space="preserve">«Про затвердження Тимчасового порядку видалення дерев, кущів та інших зелених насаджень за межами населених пунктів на території </w:t>
      </w:r>
      <w:r w:rsidR="00073893"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 розроблений з метою:</w:t>
      </w:r>
    </w:p>
    <w:p w:rsidR="003D117C" w:rsidRPr="00DA09D5" w:rsidRDefault="003D117C" w:rsidP="00C1372C">
      <w:pPr>
        <w:spacing w:after="0" w:line="240" w:lineRule="auto"/>
        <w:jc w:val="both"/>
        <w:rPr>
          <w:rFonts w:asciiTheme="majorHAnsi" w:eastAsia="Times New Roman" w:hAnsiTheme="majorHAnsi" w:cs="Times New Roman"/>
          <w:sz w:val="24"/>
          <w:szCs w:val="24"/>
          <w:lang w:val="uk-UA" w:eastAsia="ru-RU"/>
        </w:rPr>
      </w:pPr>
      <w:r w:rsidRPr="00DA09D5">
        <w:rPr>
          <w:rFonts w:asciiTheme="majorHAnsi" w:eastAsia="Times New Roman" w:hAnsiTheme="majorHAnsi" w:cs="Times New Roman"/>
          <w:sz w:val="24"/>
          <w:szCs w:val="24"/>
          <w:lang w:val="uk-UA" w:eastAsia="ru-RU"/>
        </w:rPr>
        <w:t xml:space="preserve"> </w:t>
      </w:r>
      <w:r w:rsidR="005648AA" w:rsidRPr="005648AA">
        <w:rPr>
          <w:rFonts w:asciiTheme="majorHAnsi" w:eastAsia="Times New Roman" w:hAnsiTheme="majorHAnsi" w:cs="Times New Roman"/>
          <w:sz w:val="24"/>
          <w:szCs w:val="24"/>
          <w:lang w:val="uk-UA" w:eastAsia="ru-RU"/>
        </w:rPr>
        <w:t xml:space="preserve">- вдосконалення механізму регулювання відносин </w:t>
      </w:r>
      <w:r w:rsidR="0085752B"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005648AA" w:rsidRPr="005648AA">
        <w:rPr>
          <w:rFonts w:asciiTheme="majorHAnsi" w:eastAsia="Times New Roman" w:hAnsiTheme="majorHAnsi" w:cs="Times New Roman"/>
          <w:sz w:val="24"/>
          <w:szCs w:val="24"/>
          <w:lang w:val="uk-UA" w:eastAsia="ru-RU"/>
        </w:rPr>
        <w:t xml:space="preserve"> з юридичними та фізичними особами, які видаляють зелені насадження;</w:t>
      </w:r>
    </w:p>
    <w:p w:rsidR="003D117C" w:rsidRPr="00DA09D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створення умов для більш ефективного використання зелених насаджень у районі та запобігання безконтрольного видалення дерев;</w:t>
      </w:r>
    </w:p>
    <w:p w:rsidR="005648AA"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визначення порядку обстеження зелених насаджень та підготовки дозвільних документів на їх видалення.</w:t>
      </w:r>
    </w:p>
    <w:p w:rsidR="00C1372C" w:rsidRPr="005648AA" w:rsidRDefault="00C1372C" w:rsidP="00C1372C">
      <w:pPr>
        <w:spacing w:after="0" w:line="240" w:lineRule="auto"/>
        <w:jc w:val="both"/>
        <w:rPr>
          <w:rFonts w:asciiTheme="majorHAnsi" w:eastAsia="Times New Roman" w:hAnsiTheme="majorHAnsi" w:cs="Times New Roman"/>
          <w:sz w:val="24"/>
          <w:szCs w:val="24"/>
          <w:lang w:val="uk-UA" w:eastAsia="ru-RU"/>
        </w:rPr>
      </w:pPr>
    </w:p>
    <w:p w:rsidR="003D117C" w:rsidRPr="00DA09D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xml:space="preserve">III. </w:t>
      </w:r>
      <w:proofErr w:type="spellStart"/>
      <w:r w:rsidRPr="005648AA">
        <w:rPr>
          <w:rFonts w:asciiTheme="majorHAnsi" w:eastAsia="Times New Roman" w:hAnsiTheme="majorHAnsi" w:cs="Times New Roman"/>
          <w:sz w:val="24"/>
          <w:szCs w:val="24"/>
          <w:lang w:eastAsia="ru-RU"/>
        </w:rPr>
        <w:t>Визначення</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оцінка</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альтернативних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способів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досягнення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цілей</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наведенням</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аргументі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щодо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переваги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обраного</w:t>
      </w:r>
      <w:proofErr w:type="spellEnd"/>
      <w:r w:rsidRPr="005648AA">
        <w:rPr>
          <w:rFonts w:asciiTheme="majorHAnsi" w:eastAsia="Times New Roman" w:hAnsiTheme="majorHAnsi" w:cs="Times New Roman"/>
          <w:sz w:val="24"/>
          <w:szCs w:val="24"/>
          <w:lang w:eastAsia="ru-RU"/>
        </w:rPr>
        <w:t xml:space="preserve"> способу</w:t>
      </w:r>
    </w:p>
    <w:p w:rsidR="00F829F7" w:rsidRDefault="005648AA" w:rsidP="00C1372C">
      <w:pPr>
        <w:spacing w:after="0" w:line="240" w:lineRule="auto"/>
        <w:ind w:firstLine="708"/>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xml:space="preserve">У ході підготовки проекту рішення було проведено моніторинг відповідних нормативних актів на предмет альтернативного врегулювання відносин з видалення зелених насаджень за межами населених пунктів на території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w:t>
      </w:r>
    </w:p>
    <w:p w:rsidR="00F829F7" w:rsidRDefault="005648AA" w:rsidP="00C1372C">
      <w:pPr>
        <w:spacing w:after="0" w:line="240" w:lineRule="auto"/>
        <w:ind w:firstLine="708"/>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xml:space="preserve">Першим </w:t>
      </w:r>
      <w:proofErr w:type="spellStart"/>
      <w:r w:rsidRPr="005648AA">
        <w:rPr>
          <w:rFonts w:asciiTheme="majorHAnsi" w:eastAsia="Times New Roman" w:hAnsiTheme="majorHAnsi" w:cs="Times New Roman"/>
          <w:sz w:val="24"/>
          <w:szCs w:val="24"/>
          <w:lang w:eastAsia="ru-RU"/>
        </w:rPr>
        <w:t>альтернативним</w:t>
      </w:r>
      <w:proofErr w:type="spellEnd"/>
      <w:r w:rsidRPr="005648AA">
        <w:rPr>
          <w:rFonts w:asciiTheme="majorHAnsi" w:eastAsia="Times New Roman" w:hAnsiTheme="majorHAnsi" w:cs="Times New Roman"/>
          <w:sz w:val="24"/>
          <w:szCs w:val="24"/>
          <w:lang w:eastAsia="ru-RU"/>
        </w:rPr>
        <w:t xml:space="preserve"> способом </w:t>
      </w:r>
      <w:proofErr w:type="spellStart"/>
      <w:r w:rsidRPr="005648AA">
        <w:rPr>
          <w:rFonts w:asciiTheme="majorHAnsi" w:eastAsia="Times New Roman" w:hAnsiTheme="majorHAnsi" w:cs="Times New Roman"/>
          <w:sz w:val="24"/>
          <w:szCs w:val="24"/>
          <w:lang w:eastAsia="ru-RU"/>
        </w:rPr>
        <w:t>є</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залишити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врегулювання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відносин</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за межами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лише</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діючими</w:t>
      </w:r>
      <w:proofErr w:type="spellEnd"/>
      <w:r w:rsidRPr="005648AA">
        <w:rPr>
          <w:rFonts w:asciiTheme="majorHAnsi" w:eastAsia="Times New Roman" w:hAnsiTheme="majorHAnsi" w:cs="Times New Roman"/>
          <w:sz w:val="24"/>
          <w:szCs w:val="24"/>
          <w:lang w:eastAsia="ru-RU"/>
        </w:rPr>
        <w:t xml:space="preserve"> нормами </w:t>
      </w:r>
      <w:proofErr w:type="spellStart"/>
      <w:r w:rsidRPr="005648AA">
        <w:rPr>
          <w:rFonts w:asciiTheme="majorHAnsi" w:eastAsia="Times New Roman" w:hAnsiTheme="majorHAnsi" w:cs="Times New Roman"/>
          <w:sz w:val="24"/>
          <w:szCs w:val="24"/>
          <w:lang w:eastAsia="ru-RU"/>
        </w:rPr>
        <w:t>законодавства</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Проте</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норми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які</w:t>
      </w:r>
      <w:proofErr w:type="spellEnd"/>
      <w:r w:rsidRPr="005648AA">
        <w:rPr>
          <w:rFonts w:asciiTheme="majorHAnsi" w:eastAsia="Times New Roman" w:hAnsiTheme="majorHAnsi" w:cs="Times New Roman"/>
          <w:sz w:val="24"/>
          <w:szCs w:val="24"/>
          <w:lang w:eastAsia="ru-RU"/>
        </w:rPr>
        <w:t xml:space="preserve"> б </w:t>
      </w:r>
      <w:proofErr w:type="spellStart"/>
      <w:r w:rsidRPr="005648AA">
        <w:rPr>
          <w:rFonts w:asciiTheme="majorHAnsi" w:eastAsia="Times New Roman" w:hAnsiTheme="majorHAnsi" w:cs="Times New Roman"/>
          <w:sz w:val="24"/>
          <w:szCs w:val="24"/>
          <w:lang w:eastAsia="ru-RU"/>
        </w:rPr>
        <w:t>встановлювали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конкретний</w:t>
      </w:r>
      <w:proofErr w:type="spellEnd"/>
      <w:r w:rsidRPr="005648AA">
        <w:rPr>
          <w:rFonts w:asciiTheme="majorHAnsi" w:eastAsia="Times New Roman" w:hAnsiTheme="majorHAnsi" w:cs="Times New Roman"/>
          <w:sz w:val="24"/>
          <w:szCs w:val="24"/>
          <w:lang w:eastAsia="ru-RU"/>
        </w:rPr>
        <w:t xml:space="preserve"> порядок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за межами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пунктів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суб'єктів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уповноважених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приймати</w:t>
      </w:r>
      <w:proofErr w:type="spellEnd"/>
      <w:r w:rsidRPr="005648AA">
        <w:rPr>
          <w:rFonts w:asciiTheme="majorHAnsi" w:eastAsia="Times New Roman" w:hAnsiTheme="majorHAnsi" w:cs="Times New Roman"/>
          <w:sz w:val="24"/>
          <w:szCs w:val="24"/>
          <w:lang w:eastAsia="ru-RU"/>
        </w:rPr>
        <w:t xml:space="preserve"> </w:t>
      </w:r>
      <w:proofErr w:type="spellStart"/>
      <w:proofErr w:type="gramStart"/>
      <w:r w:rsidRPr="005648AA">
        <w:rPr>
          <w:rFonts w:asciiTheme="majorHAnsi" w:eastAsia="Times New Roman" w:hAnsiTheme="majorHAnsi" w:cs="Times New Roman"/>
          <w:sz w:val="24"/>
          <w:szCs w:val="24"/>
          <w:lang w:eastAsia="ru-RU"/>
        </w:rPr>
        <w:t>р</w:t>
      </w:r>
      <w:proofErr w:type="gramEnd"/>
      <w:r w:rsidRPr="005648AA">
        <w:rPr>
          <w:rFonts w:asciiTheme="majorHAnsi" w:eastAsia="Times New Roman" w:hAnsiTheme="majorHAnsi" w:cs="Times New Roman"/>
          <w:sz w:val="24"/>
          <w:szCs w:val="24"/>
          <w:lang w:eastAsia="ru-RU"/>
        </w:rPr>
        <w:t>ішення</w:t>
      </w:r>
      <w:proofErr w:type="spellEnd"/>
      <w:r w:rsidRPr="005648AA">
        <w:rPr>
          <w:rFonts w:asciiTheme="majorHAnsi" w:eastAsia="Times New Roman" w:hAnsiTheme="majorHAnsi" w:cs="Times New Roman"/>
          <w:sz w:val="24"/>
          <w:szCs w:val="24"/>
          <w:lang w:eastAsia="ru-RU"/>
        </w:rPr>
        <w:t xml:space="preserve"> про </w:t>
      </w:r>
      <w:proofErr w:type="spellStart"/>
      <w:r w:rsidRPr="005648AA">
        <w:rPr>
          <w:rFonts w:asciiTheme="majorHAnsi" w:eastAsia="Times New Roman" w:hAnsiTheme="majorHAnsi" w:cs="Times New Roman"/>
          <w:sz w:val="24"/>
          <w:szCs w:val="24"/>
          <w:lang w:eastAsia="ru-RU"/>
        </w:rPr>
        <w:t>їх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підстави</w:t>
      </w:r>
      <w:proofErr w:type="spellEnd"/>
      <w:r w:rsidRPr="005648AA">
        <w:rPr>
          <w:rFonts w:asciiTheme="majorHAnsi" w:eastAsia="Times New Roman" w:hAnsiTheme="majorHAnsi" w:cs="Times New Roman"/>
          <w:sz w:val="24"/>
          <w:szCs w:val="24"/>
          <w:lang w:eastAsia="ru-RU"/>
        </w:rPr>
        <w:t xml:space="preserve"> для </w:t>
      </w:r>
      <w:proofErr w:type="spellStart"/>
      <w:r w:rsidRPr="005648AA">
        <w:rPr>
          <w:rFonts w:asciiTheme="majorHAnsi" w:eastAsia="Times New Roman" w:hAnsiTheme="majorHAnsi" w:cs="Times New Roman"/>
          <w:sz w:val="24"/>
          <w:szCs w:val="24"/>
          <w:lang w:eastAsia="ru-RU"/>
        </w:rPr>
        <w:t>прийняття</w:t>
      </w:r>
      <w:proofErr w:type="spellEnd"/>
      <w:r w:rsidRPr="005648AA">
        <w:rPr>
          <w:rFonts w:asciiTheme="majorHAnsi" w:eastAsia="Times New Roman" w:hAnsiTheme="majorHAnsi" w:cs="Times New Roman"/>
          <w:sz w:val="24"/>
          <w:szCs w:val="24"/>
          <w:lang w:eastAsia="ru-RU"/>
        </w:rPr>
        <w:t xml:space="preserve"> таких </w:t>
      </w:r>
      <w:proofErr w:type="spellStart"/>
      <w:r w:rsidRPr="005648AA">
        <w:rPr>
          <w:rFonts w:asciiTheme="majorHAnsi" w:eastAsia="Times New Roman" w:hAnsiTheme="majorHAnsi" w:cs="Times New Roman"/>
          <w:sz w:val="24"/>
          <w:szCs w:val="24"/>
          <w:lang w:eastAsia="ru-RU"/>
        </w:rPr>
        <w:t>рішень</w:t>
      </w:r>
      <w:proofErr w:type="spellEnd"/>
      <w:r w:rsidRPr="005648AA">
        <w:rPr>
          <w:rFonts w:asciiTheme="majorHAnsi" w:eastAsia="Times New Roman" w:hAnsiTheme="majorHAnsi" w:cs="Times New Roman"/>
          <w:sz w:val="24"/>
          <w:szCs w:val="24"/>
          <w:lang w:eastAsia="ru-RU"/>
        </w:rPr>
        <w:t xml:space="preserve">, на </w:t>
      </w:r>
      <w:proofErr w:type="spellStart"/>
      <w:r w:rsidRPr="005648AA">
        <w:rPr>
          <w:rFonts w:asciiTheme="majorHAnsi" w:eastAsia="Times New Roman" w:hAnsiTheme="majorHAnsi" w:cs="Times New Roman"/>
          <w:sz w:val="24"/>
          <w:szCs w:val="24"/>
          <w:lang w:eastAsia="ru-RU"/>
        </w:rPr>
        <w:t>сьогодні</w:t>
      </w:r>
      <w:proofErr w:type="spellEnd"/>
      <w:r w:rsidRPr="005648AA">
        <w:rPr>
          <w:rFonts w:asciiTheme="majorHAnsi" w:eastAsia="Times New Roman" w:hAnsiTheme="majorHAnsi" w:cs="Times New Roman"/>
          <w:sz w:val="24"/>
          <w:szCs w:val="24"/>
          <w:lang w:eastAsia="ru-RU"/>
        </w:rPr>
        <w:t xml:space="preserve"> в </w:t>
      </w:r>
      <w:proofErr w:type="spellStart"/>
      <w:r w:rsidRPr="005648AA">
        <w:rPr>
          <w:rFonts w:asciiTheme="majorHAnsi" w:eastAsia="Times New Roman" w:hAnsiTheme="majorHAnsi" w:cs="Times New Roman"/>
          <w:sz w:val="24"/>
          <w:szCs w:val="24"/>
          <w:lang w:eastAsia="ru-RU"/>
        </w:rPr>
        <w:t>діючому</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законодавстві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відсутні</w:t>
      </w:r>
      <w:proofErr w:type="spellEnd"/>
      <w:r w:rsidR="00DA09D5">
        <w:rPr>
          <w:rFonts w:asciiTheme="majorHAnsi" w:eastAsia="Times New Roman" w:hAnsiTheme="majorHAnsi" w:cs="Times New Roman"/>
          <w:sz w:val="24"/>
          <w:szCs w:val="24"/>
          <w:lang w:val="uk-UA" w:eastAsia="ru-RU"/>
        </w:rPr>
        <w:t>.</w:t>
      </w:r>
    </w:p>
    <w:p w:rsidR="005648AA" w:rsidRDefault="005648AA" w:rsidP="00C1372C">
      <w:pPr>
        <w:spacing w:after="0" w:line="240" w:lineRule="auto"/>
        <w:ind w:firstLine="708"/>
        <w:jc w:val="both"/>
        <w:rPr>
          <w:rFonts w:asciiTheme="majorHAnsi" w:eastAsia="Times New Roman" w:hAnsiTheme="majorHAnsi" w:cs="Times New Roman"/>
          <w:sz w:val="24"/>
          <w:szCs w:val="24"/>
          <w:lang w:val="uk-UA" w:eastAsia="ru-RU"/>
        </w:rPr>
      </w:pPr>
      <w:proofErr w:type="spellStart"/>
      <w:r w:rsidRPr="005648AA">
        <w:rPr>
          <w:rFonts w:asciiTheme="majorHAnsi" w:eastAsia="Times New Roman" w:hAnsiTheme="majorHAnsi" w:cs="Times New Roman"/>
          <w:sz w:val="24"/>
          <w:szCs w:val="24"/>
          <w:lang w:eastAsia="ru-RU"/>
        </w:rPr>
        <w:t>Відхиляємо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цей</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спосіб</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оскільки</w:t>
      </w:r>
      <w:proofErr w:type="spellEnd"/>
      <w:r w:rsidRPr="005648AA">
        <w:rPr>
          <w:rFonts w:asciiTheme="majorHAnsi" w:eastAsia="Times New Roman" w:hAnsiTheme="majorHAnsi" w:cs="Times New Roman"/>
          <w:sz w:val="24"/>
          <w:szCs w:val="24"/>
          <w:lang w:eastAsia="ru-RU"/>
        </w:rPr>
        <w:t xml:space="preserve"> не </w:t>
      </w:r>
      <w:proofErr w:type="spellStart"/>
      <w:r w:rsidRPr="005648AA">
        <w:rPr>
          <w:rFonts w:asciiTheme="majorHAnsi" w:eastAsia="Times New Roman" w:hAnsiTheme="majorHAnsi" w:cs="Times New Roman"/>
          <w:sz w:val="24"/>
          <w:szCs w:val="24"/>
          <w:lang w:eastAsia="ru-RU"/>
        </w:rPr>
        <w:t>досягається</w:t>
      </w:r>
      <w:proofErr w:type="spellEnd"/>
      <w:r w:rsidRPr="005648AA">
        <w:rPr>
          <w:rFonts w:asciiTheme="majorHAnsi" w:eastAsia="Times New Roman" w:hAnsiTheme="majorHAnsi" w:cs="Times New Roman"/>
          <w:sz w:val="24"/>
          <w:szCs w:val="24"/>
          <w:lang w:eastAsia="ru-RU"/>
        </w:rPr>
        <w:t xml:space="preserve"> поставлена мета.</w:t>
      </w:r>
      <w:r w:rsidRPr="005648AA">
        <w:rPr>
          <w:rFonts w:asciiTheme="majorHAnsi" w:eastAsia="Times New Roman" w:hAnsiTheme="majorHAnsi" w:cs="Times New Roman"/>
          <w:sz w:val="24"/>
          <w:szCs w:val="24"/>
          <w:lang w:eastAsia="ru-RU"/>
        </w:rPr>
        <w:br/>
      </w:r>
      <w:r w:rsidR="003D117C" w:rsidRPr="00DA09D5">
        <w:rPr>
          <w:rFonts w:asciiTheme="majorHAnsi" w:eastAsia="Times New Roman" w:hAnsiTheme="majorHAnsi" w:cs="Times New Roman"/>
          <w:sz w:val="24"/>
          <w:szCs w:val="24"/>
          <w:lang w:val="uk-UA" w:eastAsia="ru-RU"/>
        </w:rPr>
        <w:t xml:space="preserve">       </w:t>
      </w:r>
      <w:r w:rsidRPr="003853E5">
        <w:rPr>
          <w:rFonts w:asciiTheme="majorHAnsi" w:eastAsia="Times New Roman" w:hAnsiTheme="majorHAnsi" w:cs="Times New Roman"/>
          <w:sz w:val="24"/>
          <w:szCs w:val="24"/>
          <w:lang w:val="uk-UA" w:eastAsia="ru-RU"/>
        </w:rPr>
        <w:t xml:space="preserve">Другим альтернативним способом є введення в дію проекту рішення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3853E5">
        <w:rPr>
          <w:rFonts w:asciiTheme="majorHAnsi" w:eastAsia="Times New Roman" w:hAnsiTheme="majorHAnsi" w:cs="Times New Roman"/>
          <w:sz w:val="24"/>
          <w:szCs w:val="24"/>
          <w:lang w:val="uk-UA" w:eastAsia="ru-RU"/>
        </w:rPr>
        <w:t xml:space="preserve"> «Про затвердження Тимчасового порядку видалення дерев, кущів та інших зелених насаджень за межами населених пунктів на території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3853E5">
        <w:rPr>
          <w:rFonts w:asciiTheme="majorHAnsi" w:eastAsia="Times New Roman" w:hAnsiTheme="majorHAnsi" w:cs="Times New Roman"/>
          <w:sz w:val="24"/>
          <w:szCs w:val="24"/>
          <w:lang w:val="uk-UA" w:eastAsia="ru-RU"/>
        </w:rPr>
        <w:t xml:space="preserve">», яке надасть можливість тимчасово встановити порядок видалення дерев, кущів, газонів і квітників за межами населених пунктів на території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003D117C" w:rsidRPr="003853E5">
        <w:rPr>
          <w:rFonts w:asciiTheme="majorHAnsi" w:eastAsia="Times New Roman" w:hAnsiTheme="majorHAnsi" w:cs="Times New Roman"/>
          <w:sz w:val="24"/>
          <w:szCs w:val="24"/>
          <w:lang w:val="uk-UA" w:eastAsia="ru-RU"/>
        </w:rPr>
        <w:t xml:space="preserve"> </w:t>
      </w:r>
      <w:r w:rsidRPr="003853E5">
        <w:rPr>
          <w:rFonts w:asciiTheme="majorHAnsi" w:eastAsia="Times New Roman" w:hAnsiTheme="majorHAnsi" w:cs="Times New Roman"/>
          <w:sz w:val="24"/>
          <w:szCs w:val="24"/>
          <w:lang w:val="uk-UA" w:eastAsia="ru-RU"/>
        </w:rPr>
        <w:t xml:space="preserve">до законодавчого врегулювання зазначеного питання. Даний спосіб врегулювання проблеми видалення зелених насаджень за межами населених пунктів надасть можливість попередження виникнення аварійних ситуацій та забезпечить уникнення людських жертв під час падіння аварійних та сухостійних дерев. </w:t>
      </w:r>
      <w:r w:rsidRPr="005648AA">
        <w:rPr>
          <w:rFonts w:asciiTheme="majorHAnsi" w:eastAsia="Times New Roman" w:hAnsiTheme="majorHAnsi" w:cs="Times New Roman"/>
          <w:sz w:val="24"/>
          <w:szCs w:val="24"/>
          <w:lang w:eastAsia="ru-RU"/>
        </w:rPr>
        <w:t xml:space="preserve">Цей </w:t>
      </w:r>
      <w:proofErr w:type="spellStart"/>
      <w:r w:rsidRPr="005648AA">
        <w:rPr>
          <w:rFonts w:asciiTheme="majorHAnsi" w:eastAsia="Times New Roman" w:hAnsiTheme="majorHAnsi" w:cs="Times New Roman"/>
          <w:sz w:val="24"/>
          <w:szCs w:val="24"/>
          <w:lang w:eastAsia="ru-RU"/>
        </w:rPr>
        <w:t>регуляторний</w:t>
      </w:r>
      <w:proofErr w:type="spellEnd"/>
      <w:r w:rsidRPr="005648AA">
        <w:rPr>
          <w:rFonts w:asciiTheme="majorHAnsi" w:eastAsia="Times New Roman" w:hAnsiTheme="majorHAnsi" w:cs="Times New Roman"/>
          <w:sz w:val="24"/>
          <w:szCs w:val="24"/>
          <w:lang w:eastAsia="ru-RU"/>
        </w:rPr>
        <w:t xml:space="preserve"> акт </w:t>
      </w:r>
      <w:proofErr w:type="spellStart"/>
      <w:r w:rsidRPr="005648AA">
        <w:rPr>
          <w:rFonts w:asciiTheme="majorHAnsi" w:eastAsia="Times New Roman" w:hAnsiTheme="majorHAnsi" w:cs="Times New Roman"/>
          <w:sz w:val="24"/>
          <w:szCs w:val="24"/>
          <w:lang w:eastAsia="ru-RU"/>
        </w:rPr>
        <w:t>відповідає</w:t>
      </w:r>
      <w:proofErr w:type="spellEnd"/>
      <w:r w:rsidRPr="005648AA">
        <w:rPr>
          <w:rFonts w:asciiTheme="majorHAnsi" w:eastAsia="Times New Roman" w:hAnsiTheme="majorHAnsi" w:cs="Times New Roman"/>
          <w:sz w:val="24"/>
          <w:szCs w:val="24"/>
          <w:lang w:eastAsia="ru-RU"/>
        </w:rPr>
        <w:t xml:space="preserve"> потребам у </w:t>
      </w:r>
      <w:proofErr w:type="spellStart"/>
      <w:r w:rsidRPr="005648AA">
        <w:rPr>
          <w:rFonts w:asciiTheme="majorHAnsi" w:eastAsia="Times New Roman" w:hAnsiTheme="majorHAnsi" w:cs="Times New Roman"/>
          <w:sz w:val="24"/>
          <w:szCs w:val="24"/>
          <w:lang w:eastAsia="ru-RU"/>
        </w:rPr>
        <w:t>розв'язанні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визначеної</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проблеми</w:t>
      </w:r>
      <w:proofErr w:type="spellEnd"/>
      <w:r w:rsidRPr="005648AA">
        <w:rPr>
          <w:rFonts w:asciiTheme="majorHAnsi" w:eastAsia="Times New Roman" w:hAnsiTheme="majorHAnsi" w:cs="Times New Roman"/>
          <w:sz w:val="24"/>
          <w:szCs w:val="24"/>
          <w:lang w:eastAsia="ru-RU"/>
        </w:rPr>
        <w:t xml:space="preserve"> та принципам </w:t>
      </w:r>
      <w:proofErr w:type="spellStart"/>
      <w:r w:rsidRPr="005648AA">
        <w:rPr>
          <w:rFonts w:asciiTheme="majorHAnsi" w:eastAsia="Times New Roman" w:hAnsiTheme="majorHAnsi" w:cs="Times New Roman"/>
          <w:sz w:val="24"/>
          <w:szCs w:val="24"/>
          <w:lang w:eastAsia="ru-RU"/>
        </w:rPr>
        <w:t>державної</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регуляторної</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політики</w:t>
      </w:r>
      <w:proofErr w:type="spellEnd"/>
      <w:r w:rsidRPr="005648AA">
        <w:rPr>
          <w:rFonts w:asciiTheme="majorHAnsi" w:eastAsia="Times New Roman" w:hAnsiTheme="majorHAnsi" w:cs="Times New Roman"/>
          <w:sz w:val="24"/>
          <w:szCs w:val="24"/>
          <w:lang w:eastAsia="ru-RU"/>
        </w:rPr>
        <w:t xml:space="preserve">. У </w:t>
      </w:r>
      <w:proofErr w:type="spellStart"/>
      <w:r w:rsidRPr="005648AA">
        <w:rPr>
          <w:rFonts w:asciiTheme="majorHAnsi" w:eastAsia="Times New Roman" w:hAnsiTheme="majorHAnsi" w:cs="Times New Roman"/>
          <w:sz w:val="24"/>
          <w:szCs w:val="24"/>
          <w:lang w:eastAsia="ru-RU"/>
        </w:rPr>
        <w:t>ньому</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чітко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виписаний</w:t>
      </w:r>
      <w:proofErr w:type="spellEnd"/>
      <w:r w:rsidRPr="005648AA">
        <w:rPr>
          <w:rFonts w:asciiTheme="majorHAnsi" w:eastAsia="Times New Roman" w:hAnsiTheme="majorHAnsi" w:cs="Times New Roman"/>
          <w:sz w:val="24"/>
          <w:szCs w:val="24"/>
          <w:lang w:eastAsia="ru-RU"/>
        </w:rPr>
        <w:t xml:space="preserve"> порядок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за межами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пункті</w:t>
      </w:r>
      <w:proofErr w:type="gramStart"/>
      <w:r w:rsidRPr="005648AA">
        <w:rPr>
          <w:rFonts w:asciiTheme="majorHAnsi" w:eastAsia="Times New Roman" w:hAnsiTheme="majorHAnsi" w:cs="Times New Roman"/>
          <w:sz w:val="24"/>
          <w:szCs w:val="24"/>
          <w:lang w:eastAsia="ru-RU"/>
        </w:rPr>
        <w:t>в</w:t>
      </w:r>
      <w:proofErr w:type="spellEnd"/>
      <w:proofErr w:type="gramEnd"/>
      <w:r w:rsidRPr="005648AA">
        <w:rPr>
          <w:rFonts w:asciiTheme="majorHAnsi" w:eastAsia="Times New Roman" w:hAnsiTheme="majorHAnsi" w:cs="Times New Roman"/>
          <w:sz w:val="24"/>
          <w:szCs w:val="24"/>
          <w:lang w:eastAsia="ru-RU"/>
        </w:rPr>
        <w:t xml:space="preserve"> на </w:t>
      </w:r>
      <w:proofErr w:type="spellStart"/>
      <w:r w:rsidRPr="005648AA">
        <w:rPr>
          <w:rFonts w:asciiTheme="majorHAnsi" w:eastAsia="Times New Roman" w:hAnsiTheme="majorHAnsi" w:cs="Times New Roman"/>
          <w:sz w:val="24"/>
          <w:szCs w:val="24"/>
          <w:lang w:eastAsia="ru-RU"/>
        </w:rPr>
        <w:t>території</w:t>
      </w:r>
      <w:proofErr w:type="spellEnd"/>
      <w:r w:rsidRPr="005648AA">
        <w:rPr>
          <w:rFonts w:asciiTheme="majorHAnsi" w:eastAsia="Times New Roman" w:hAnsiTheme="majorHAnsi" w:cs="Times New Roman"/>
          <w:sz w:val="24"/>
          <w:szCs w:val="24"/>
          <w:lang w:eastAsia="ru-RU"/>
        </w:rPr>
        <w:t xml:space="preserve">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Затвердження</w:t>
      </w:r>
      <w:proofErr w:type="spellEnd"/>
      <w:r w:rsidRPr="005648AA">
        <w:rPr>
          <w:rFonts w:asciiTheme="majorHAnsi" w:eastAsia="Times New Roman" w:hAnsiTheme="majorHAnsi" w:cs="Times New Roman"/>
          <w:sz w:val="24"/>
          <w:szCs w:val="24"/>
          <w:lang w:eastAsia="ru-RU"/>
        </w:rPr>
        <w:t xml:space="preserve"> такого регуляторного акту </w:t>
      </w:r>
      <w:proofErr w:type="spellStart"/>
      <w:r w:rsidRPr="005648AA">
        <w:rPr>
          <w:rFonts w:asciiTheme="majorHAnsi" w:eastAsia="Times New Roman" w:hAnsiTheme="majorHAnsi" w:cs="Times New Roman"/>
          <w:sz w:val="24"/>
          <w:szCs w:val="24"/>
          <w:lang w:eastAsia="ru-RU"/>
        </w:rPr>
        <w:t>забезпечить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поступове</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досягнення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поставлених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цілей</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починаючи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w:t>
      </w:r>
      <w:proofErr w:type="spellEnd"/>
      <w:r w:rsidRPr="005648AA">
        <w:rPr>
          <w:rFonts w:asciiTheme="majorHAnsi" w:eastAsia="Times New Roman" w:hAnsiTheme="majorHAnsi" w:cs="Times New Roman"/>
          <w:sz w:val="24"/>
          <w:szCs w:val="24"/>
          <w:lang w:eastAsia="ru-RU"/>
        </w:rPr>
        <w:t xml:space="preserve"> дня </w:t>
      </w:r>
      <w:proofErr w:type="spellStart"/>
      <w:r w:rsidRPr="005648AA">
        <w:rPr>
          <w:rFonts w:asciiTheme="majorHAnsi" w:eastAsia="Times New Roman" w:hAnsiTheme="majorHAnsi" w:cs="Times New Roman"/>
          <w:sz w:val="24"/>
          <w:szCs w:val="24"/>
          <w:lang w:eastAsia="ru-RU"/>
        </w:rPr>
        <w:t>його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прийняття</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дасть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змогу</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більш</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успішно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контролювати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збереження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w:t>
      </w:r>
      <w:r w:rsidR="0085752B" w:rsidRPr="00DA09D5">
        <w:rPr>
          <w:rFonts w:asciiTheme="majorHAnsi" w:eastAsia="Times New Roman" w:hAnsiTheme="majorHAnsi" w:cs="Times New Roman"/>
          <w:sz w:val="24"/>
          <w:szCs w:val="24"/>
          <w:lang w:val="uk-UA" w:eastAsia="ru-RU"/>
        </w:rPr>
        <w:t>на території ОТГ</w:t>
      </w:r>
      <w:r w:rsidRPr="005648AA">
        <w:rPr>
          <w:rFonts w:asciiTheme="majorHAnsi" w:eastAsia="Times New Roman" w:hAnsiTheme="majorHAnsi" w:cs="Times New Roman"/>
          <w:sz w:val="24"/>
          <w:szCs w:val="24"/>
          <w:lang w:eastAsia="ru-RU"/>
        </w:rPr>
        <w:t>.</w:t>
      </w:r>
    </w:p>
    <w:p w:rsidR="00C1372C" w:rsidRPr="005648AA" w:rsidRDefault="00C1372C" w:rsidP="00C1372C">
      <w:pPr>
        <w:spacing w:after="0" w:line="240" w:lineRule="auto"/>
        <w:jc w:val="both"/>
        <w:rPr>
          <w:rFonts w:asciiTheme="majorHAnsi" w:eastAsia="Times New Roman" w:hAnsiTheme="majorHAnsi" w:cs="Times New Roman"/>
          <w:sz w:val="24"/>
          <w:szCs w:val="24"/>
          <w:lang w:val="uk-UA" w:eastAsia="ru-RU"/>
        </w:rPr>
      </w:pPr>
    </w:p>
    <w:p w:rsidR="003D117C" w:rsidRPr="00DA09D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xml:space="preserve">IV. </w:t>
      </w:r>
      <w:proofErr w:type="spellStart"/>
      <w:r w:rsidRPr="005648AA">
        <w:rPr>
          <w:rFonts w:asciiTheme="majorHAnsi" w:eastAsia="Times New Roman" w:hAnsiTheme="majorHAnsi" w:cs="Times New Roman"/>
          <w:sz w:val="24"/>
          <w:szCs w:val="24"/>
          <w:lang w:eastAsia="ru-RU"/>
        </w:rPr>
        <w:t>Механізми</w:t>
      </w:r>
      <w:proofErr w:type="spellEnd"/>
      <w:r w:rsidRPr="005648AA">
        <w:rPr>
          <w:rFonts w:asciiTheme="majorHAnsi" w:eastAsia="Times New Roman" w:hAnsiTheme="majorHAnsi" w:cs="Times New Roman"/>
          <w:sz w:val="24"/>
          <w:szCs w:val="24"/>
          <w:lang w:eastAsia="ru-RU"/>
        </w:rPr>
        <w:t xml:space="preserve"> та заходи, </w:t>
      </w:r>
      <w:proofErr w:type="spellStart"/>
      <w:r w:rsidRPr="005648AA">
        <w:rPr>
          <w:rFonts w:asciiTheme="majorHAnsi" w:eastAsia="Times New Roman" w:hAnsiTheme="majorHAnsi" w:cs="Times New Roman"/>
          <w:sz w:val="24"/>
          <w:szCs w:val="24"/>
          <w:lang w:eastAsia="ru-RU"/>
        </w:rPr>
        <w:t>які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забезпечать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розв'язання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визначеної</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проблеми</w:t>
      </w:r>
      <w:proofErr w:type="spellEnd"/>
    </w:p>
    <w:p w:rsidR="005648AA" w:rsidRDefault="005648AA" w:rsidP="00C1372C">
      <w:pPr>
        <w:spacing w:after="0" w:line="240" w:lineRule="auto"/>
        <w:ind w:firstLine="708"/>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xml:space="preserve">З набранням чинності рішення «Про тимчасовий порядок видалення дерев, кущів та інших зелених насаджень за межами населених пунктів на території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 xml:space="preserve">» створюється правова основа для </w:t>
      </w:r>
      <w:r w:rsidR="0085752B"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 xml:space="preserve"> по здійсненню заходів з </w:t>
      </w:r>
      <w:r w:rsidRPr="005648AA">
        <w:rPr>
          <w:rFonts w:asciiTheme="majorHAnsi" w:eastAsia="Times New Roman" w:hAnsiTheme="majorHAnsi" w:cs="Times New Roman"/>
          <w:sz w:val="24"/>
          <w:szCs w:val="24"/>
          <w:lang w:val="uk-UA" w:eastAsia="ru-RU"/>
        </w:rPr>
        <w:lastRenderedPageBreak/>
        <w:t>організації видалення зелених насаджень, в т.ч. аварійних дерев, за межами населених пунктів, відповідно до зазначеного порядку.</w:t>
      </w:r>
    </w:p>
    <w:p w:rsidR="00C1372C" w:rsidRPr="005648AA" w:rsidRDefault="00C1372C" w:rsidP="00C1372C">
      <w:pPr>
        <w:spacing w:after="0" w:line="240" w:lineRule="auto"/>
        <w:jc w:val="both"/>
        <w:rPr>
          <w:rFonts w:asciiTheme="majorHAnsi" w:eastAsia="Times New Roman" w:hAnsiTheme="majorHAnsi" w:cs="Times New Roman"/>
          <w:sz w:val="24"/>
          <w:szCs w:val="24"/>
          <w:lang w:val="uk-UA" w:eastAsia="ru-RU"/>
        </w:rPr>
      </w:pPr>
    </w:p>
    <w:p w:rsidR="003D117C" w:rsidRPr="00DA09D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xml:space="preserve">V. </w:t>
      </w:r>
      <w:proofErr w:type="spellStart"/>
      <w:r w:rsidRPr="005648AA">
        <w:rPr>
          <w:rFonts w:asciiTheme="majorHAnsi" w:eastAsia="Times New Roman" w:hAnsiTheme="majorHAnsi" w:cs="Times New Roman"/>
          <w:sz w:val="24"/>
          <w:szCs w:val="24"/>
          <w:lang w:eastAsia="ru-RU"/>
        </w:rPr>
        <w:t>Обгрунтування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можливостей</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досягнення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визначених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цілей</w:t>
      </w:r>
      <w:proofErr w:type="spellEnd"/>
      <w:r w:rsidRPr="005648AA">
        <w:rPr>
          <w:rFonts w:asciiTheme="majorHAnsi" w:eastAsia="Times New Roman" w:hAnsiTheme="majorHAnsi" w:cs="Times New Roman"/>
          <w:sz w:val="24"/>
          <w:szCs w:val="24"/>
          <w:lang w:eastAsia="ru-RU"/>
        </w:rPr>
        <w:t xml:space="preserve"> у </w:t>
      </w:r>
      <w:proofErr w:type="spellStart"/>
      <w:r w:rsidRPr="005648AA">
        <w:rPr>
          <w:rFonts w:asciiTheme="majorHAnsi" w:eastAsia="Times New Roman" w:hAnsiTheme="majorHAnsi" w:cs="Times New Roman"/>
          <w:sz w:val="24"/>
          <w:szCs w:val="24"/>
          <w:lang w:eastAsia="ru-RU"/>
        </w:rPr>
        <w:t>разі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прийняття</w:t>
      </w:r>
      <w:proofErr w:type="spellEnd"/>
      <w:r w:rsidRPr="005648AA">
        <w:rPr>
          <w:rFonts w:asciiTheme="majorHAnsi" w:eastAsia="Times New Roman" w:hAnsiTheme="majorHAnsi" w:cs="Times New Roman"/>
          <w:sz w:val="24"/>
          <w:szCs w:val="24"/>
          <w:lang w:eastAsia="ru-RU"/>
        </w:rPr>
        <w:t xml:space="preserve"> </w:t>
      </w:r>
      <w:proofErr w:type="gramStart"/>
      <w:r w:rsidRPr="005648AA">
        <w:rPr>
          <w:rFonts w:asciiTheme="majorHAnsi" w:eastAsia="Times New Roman" w:hAnsiTheme="majorHAnsi" w:cs="Times New Roman"/>
          <w:sz w:val="24"/>
          <w:szCs w:val="24"/>
          <w:lang w:eastAsia="ru-RU"/>
        </w:rPr>
        <w:t>регуляторного</w:t>
      </w:r>
      <w:proofErr w:type="gramEnd"/>
      <w:r w:rsidRPr="005648AA">
        <w:rPr>
          <w:rFonts w:asciiTheme="majorHAnsi" w:eastAsia="Times New Roman" w:hAnsiTheme="majorHAnsi" w:cs="Times New Roman"/>
          <w:sz w:val="24"/>
          <w:szCs w:val="24"/>
          <w:lang w:eastAsia="ru-RU"/>
        </w:rPr>
        <w:t xml:space="preserve"> акту</w:t>
      </w:r>
    </w:p>
    <w:p w:rsidR="005648AA" w:rsidRDefault="005648AA" w:rsidP="00C1372C">
      <w:pPr>
        <w:spacing w:after="0" w:line="240" w:lineRule="auto"/>
        <w:ind w:firstLine="708"/>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xml:space="preserve">Впровадження тимчасового порядку видалення дерев, кущів та інших зелених насаджень за межами населених пунктів на території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 xml:space="preserve"> надає можливість забезпечити належний контроль за використанням зелених насаджень на території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w:t>
      </w:r>
    </w:p>
    <w:p w:rsidR="00C1372C" w:rsidRPr="005648AA" w:rsidRDefault="00C1372C" w:rsidP="00C1372C">
      <w:pPr>
        <w:spacing w:after="0" w:line="240" w:lineRule="auto"/>
        <w:jc w:val="both"/>
        <w:rPr>
          <w:rFonts w:asciiTheme="majorHAnsi" w:eastAsia="Times New Roman" w:hAnsiTheme="majorHAnsi" w:cs="Times New Roman"/>
          <w:sz w:val="24"/>
          <w:szCs w:val="24"/>
          <w:lang w:val="uk-UA" w:eastAsia="ru-RU"/>
        </w:rPr>
      </w:pPr>
    </w:p>
    <w:p w:rsidR="003D117C" w:rsidRPr="00DA09D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VI</w:t>
      </w:r>
      <w:r w:rsidRPr="003853E5">
        <w:rPr>
          <w:rFonts w:asciiTheme="majorHAnsi" w:eastAsia="Times New Roman" w:hAnsiTheme="majorHAnsi" w:cs="Times New Roman"/>
          <w:sz w:val="24"/>
          <w:szCs w:val="24"/>
          <w:lang w:val="uk-UA" w:eastAsia="ru-RU"/>
        </w:rPr>
        <w:t>. Очікувані результати прийняття акту</w:t>
      </w:r>
    </w:p>
    <w:p w:rsidR="005648AA" w:rsidRPr="005648AA" w:rsidRDefault="005648AA" w:rsidP="00C1372C">
      <w:pPr>
        <w:spacing w:after="0" w:line="240" w:lineRule="auto"/>
        <w:ind w:firstLine="708"/>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 xml:space="preserve">Прийняття проекту надасть можливість забезпечити безпеку життєдіяльності населення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w:t>
      </w:r>
      <w:r w:rsidRPr="005648AA">
        <w:rPr>
          <w:rFonts w:asciiTheme="majorHAnsi" w:eastAsia="Times New Roman" w:hAnsiTheme="majorHAnsi" w:cs="Times New Roman"/>
          <w:sz w:val="24"/>
          <w:szCs w:val="24"/>
          <w:lang w:val="uk-UA" w:eastAsia="ru-RU"/>
        </w:rPr>
        <w:br/>
      </w:r>
      <w:r w:rsidR="003D117C" w:rsidRPr="00DA09D5">
        <w:rPr>
          <w:rFonts w:asciiTheme="majorHAnsi" w:eastAsia="Times New Roman" w:hAnsiTheme="majorHAnsi" w:cs="Times New Roman"/>
          <w:sz w:val="24"/>
          <w:szCs w:val="24"/>
          <w:lang w:val="uk-UA" w:eastAsia="ru-RU"/>
        </w:rPr>
        <w:t xml:space="preserve"> </w:t>
      </w:r>
      <w:r w:rsidR="003D117C" w:rsidRPr="00DA09D5">
        <w:rPr>
          <w:rFonts w:asciiTheme="majorHAnsi" w:eastAsia="Times New Roman" w:hAnsiTheme="majorHAnsi" w:cs="Times New Roman"/>
          <w:sz w:val="24"/>
          <w:szCs w:val="24"/>
          <w:lang w:val="uk-UA" w:eastAsia="ru-RU"/>
        </w:rPr>
        <w:tab/>
      </w:r>
      <w:r w:rsidRPr="005648AA">
        <w:rPr>
          <w:rFonts w:asciiTheme="majorHAnsi" w:eastAsia="Times New Roman" w:hAnsiTheme="majorHAnsi" w:cs="Times New Roman"/>
          <w:sz w:val="24"/>
          <w:szCs w:val="24"/>
          <w:lang w:val="uk-UA" w:eastAsia="ru-RU"/>
        </w:rPr>
        <w:t>Від впровадження регуляторного акту негативних результатів не очікується.</w:t>
      </w:r>
      <w:r w:rsidRPr="005648AA">
        <w:rPr>
          <w:rFonts w:asciiTheme="majorHAnsi" w:eastAsia="Times New Roman" w:hAnsiTheme="majorHAnsi" w:cs="Times New Roman"/>
          <w:sz w:val="24"/>
          <w:szCs w:val="24"/>
          <w:lang w:val="uk-UA" w:eastAsia="ru-RU"/>
        </w:rPr>
        <w:br/>
        <w:t>Прийняття зазначеного рішення надасть змогу досягнути таких результатів:</w:t>
      </w:r>
    </w:p>
    <w:tbl>
      <w:tblPr>
        <w:tblW w:w="9635" w:type="dxa"/>
        <w:tblInd w:w="15" w:type="dxa"/>
        <w:tblCellMar>
          <w:left w:w="0" w:type="dxa"/>
          <w:right w:w="0" w:type="dxa"/>
        </w:tblCellMar>
        <w:tblLook w:val="04A0"/>
      </w:tblPr>
      <w:tblGrid>
        <w:gridCol w:w="2506"/>
        <w:gridCol w:w="6462"/>
        <w:gridCol w:w="667"/>
      </w:tblGrid>
      <w:tr w:rsidR="005648AA" w:rsidRPr="005648AA" w:rsidTr="003853E5">
        <w:trPr>
          <w:trHeight w:val="590"/>
        </w:trPr>
        <w:tc>
          <w:tcPr>
            <w:tcW w:w="2506" w:type="dxa"/>
            <w:tcBorders>
              <w:top w:val="single" w:sz="8" w:space="0" w:color="B9C2CB"/>
              <w:left w:val="single" w:sz="8" w:space="0" w:color="B9C2CB"/>
              <w:bottom w:val="single" w:sz="8" w:space="0" w:color="B9C2CB"/>
              <w:right w:val="single" w:sz="8" w:space="0" w:color="B9C2CB"/>
            </w:tcBorders>
            <w:tcMar>
              <w:top w:w="30" w:type="dxa"/>
              <w:left w:w="30" w:type="dxa"/>
              <w:bottom w:w="30" w:type="dxa"/>
              <w:right w:w="30" w:type="dxa"/>
            </w:tcMar>
            <w:hideMark/>
          </w:tcPr>
          <w:p w:rsidR="005648AA" w:rsidRPr="005648AA" w:rsidRDefault="005648AA" w:rsidP="00C1372C">
            <w:pPr>
              <w:spacing w:after="0" w:line="240" w:lineRule="auto"/>
              <w:jc w:val="center"/>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Групи (підгрупи)</w:t>
            </w:r>
          </w:p>
        </w:tc>
        <w:tc>
          <w:tcPr>
            <w:tcW w:w="6462" w:type="dxa"/>
            <w:tcBorders>
              <w:top w:val="single" w:sz="8" w:space="0" w:color="auto"/>
              <w:left w:val="nil"/>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jc w:val="center"/>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Так</w:t>
            </w:r>
          </w:p>
        </w:tc>
        <w:tc>
          <w:tcPr>
            <w:tcW w:w="667" w:type="dxa"/>
            <w:tcBorders>
              <w:top w:val="single" w:sz="8" w:space="0" w:color="auto"/>
              <w:left w:val="nil"/>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jc w:val="center"/>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Ні</w:t>
            </w:r>
          </w:p>
        </w:tc>
      </w:tr>
      <w:tr w:rsidR="005648AA" w:rsidRPr="00F829F7" w:rsidTr="003853E5">
        <w:trPr>
          <w:trHeight w:val="152"/>
        </w:trPr>
        <w:tc>
          <w:tcPr>
            <w:tcW w:w="2506" w:type="dxa"/>
            <w:tcBorders>
              <w:top w:val="nil"/>
              <w:left w:val="single" w:sz="8" w:space="0" w:color="auto"/>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Громадяни</w:t>
            </w:r>
          </w:p>
        </w:tc>
        <w:tc>
          <w:tcPr>
            <w:tcW w:w="6462" w:type="dxa"/>
            <w:tcBorders>
              <w:top w:val="nil"/>
              <w:left w:val="nil"/>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Покращення благоустрою району.</w:t>
            </w:r>
          </w:p>
          <w:p w:rsidR="005648AA" w:rsidRPr="003853E5" w:rsidRDefault="005648AA" w:rsidP="00C1372C">
            <w:pPr>
              <w:spacing w:after="0" w:line="240" w:lineRule="auto"/>
              <w:jc w:val="both"/>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val="uk-UA" w:eastAsia="ru-RU"/>
              </w:rPr>
              <w:t>Забезпечення належного функціонування та стабільної роботи сис</w:t>
            </w:r>
            <w:r w:rsidRPr="003853E5">
              <w:rPr>
                <w:rFonts w:asciiTheme="majorHAnsi" w:eastAsia="Times New Roman" w:hAnsiTheme="majorHAnsi" w:cs="Times New Roman"/>
                <w:sz w:val="24"/>
                <w:szCs w:val="24"/>
                <w:lang w:val="uk-UA" w:eastAsia="ru-RU"/>
              </w:rPr>
              <w:t>тем життєзабезпечення району за межами населених пунктів (ліній електромереж, телефонного зв’язку, газових, водопровідних, каналізаційних та тепломереж, автошляхів, польових доріг і т.п.).</w:t>
            </w:r>
          </w:p>
        </w:tc>
        <w:tc>
          <w:tcPr>
            <w:tcW w:w="667" w:type="dxa"/>
            <w:tcBorders>
              <w:top w:val="nil"/>
              <w:left w:val="nil"/>
              <w:bottom w:val="single" w:sz="8" w:space="0" w:color="auto"/>
              <w:right w:val="single" w:sz="8" w:space="0" w:color="auto"/>
            </w:tcBorders>
            <w:tcMar>
              <w:top w:w="30" w:type="dxa"/>
              <w:left w:w="30" w:type="dxa"/>
              <w:bottom w:w="30" w:type="dxa"/>
              <w:right w:w="30" w:type="dxa"/>
            </w:tcMar>
            <w:hideMark/>
          </w:tcPr>
          <w:p w:rsidR="005648AA" w:rsidRPr="003853E5" w:rsidRDefault="005648AA" w:rsidP="00C1372C">
            <w:pPr>
              <w:spacing w:after="0" w:line="240" w:lineRule="auto"/>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w:t>
            </w:r>
          </w:p>
        </w:tc>
      </w:tr>
      <w:tr w:rsidR="005648AA" w:rsidRPr="005648AA" w:rsidTr="003853E5">
        <w:trPr>
          <w:trHeight w:val="152"/>
        </w:trPr>
        <w:tc>
          <w:tcPr>
            <w:tcW w:w="2506" w:type="dxa"/>
            <w:tcBorders>
              <w:top w:val="nil"/>
              <w:left w:val="single" w:sz="8" w:space="0" w:color="auto"/>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rPr>
                <w:rFonts w:asciiTheme="majorHAnsi" w:eastAsia="Times New Roman" w:hAnsiTheme="majorHAnsi" w:cs="Times New Roman"/>
                <w:sz w:val="24"/>
                <w:szCs w:val="24"/>
                <w:lang w:eastAsia="ru-RU"/>
              </w:rPr>
            </w:pPr>
            <w:r w:rsidRPr="005648AA">
              <w:rPr>
                <w:rFonts w:asciiTheme="majorHAnsi" w:eastAsia="Times New Roman" w:hAnsiTheme="majorHAnsi" w:cs="Times New Roman"/>
                <w:sz w:val="24"/>
                <w:szCs w:val="24"/>
                <w:lang w:eastAsia="ru-RU"/>
              </w:rPr>
              <w:t>Держава</w:t>
            </w:r>
          </w:p>
        </w:tc>
        <w:tc>
          <w:tcPr>
            <w:tcW w:w="6462" w:type="dxa"/>
            <w:tcBorders>
              <w:top w:val="nil"/>
              <w:left w:val="nil"/>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jc w:val="both"/>
              <w:rPr>
                <w:rFonts w:asciiTheme="majorHAnsi" w:eastAsia="Times New Roman" w:hAnsiTheme="majorHAnsi" w:cs="Times New Roman"/>
                <w:sz w:val="24"/>
                <w:szCs w:val="24"/>
                <w:lang w:eastAsia="ru-RU"/>
              </w:rPr>
            </w:pPr>
            <w:r w:rsidRPr="005648AA">
              <w:rPr>
                <w:rFonts w:asciiTheme="majorHAnsi" w:eastAsia="Times New Roman" w:hAnsiTheme="majorHAnsi" w:cs="Times New Roman"/>
                <w:sz w:val="24"/>
                <w:szCs w:val="24"/>
                <w:lang w:eastAsia="ru-RU"/>
              </w:rPr>
              <w:t xml:space="preserve">Проект </w:t>
            </w:r>
            <w:proofErr w:type="spellStart"/>
            <w:proofErr w:type="gramStart"/>
            <w:r w:rsidRPr="005648AA">
              <w:rPr>
                <w:rFonts w:asciiTheme="majorHAnsi" w:eastAsia="Times New Roman" w:hAnsiTheme="majorHAnsi" w:cs="Times New Roman"/>
                <w:sz w:val="24"/>
                <w:szCs w:val="24"/>
                <w:lang w:eastAsia="ru-RU"/>
              </w:rPr>
              <w:t>р</w:t>
            </w:r>
            <w:proofErr w:type="gramEnd"/>
            <w:r w:rsidRPr="005648AA">
              <w:rPr>
                <w:rFonts w:asciiTheme="majorHAnsi" w:eastAsia="Times New Roman" w:hAnsiTheme="majorHAnsi" w:cs="Times New Roman"/>
                <w:sz w:val="24"/>
                <w:szCs w:val="24"/>
                <w:lang w:eastAsia="ru-RU"/>
              </w:rPr>
              <w:t>ішення</w:t>
            </w:r>
            <w:proofErr w:type="spellEnd"/>
            <w:r w:rsidRPr="005648AA">
              <w:rPr>
                <w:rFonts w:asciiTheme="majorHAnsi" w:eastAsia="Times New Roman" w:hAnsiTheme="majorHAnsi" w:cs="Times New Roman"/>
                <w:sz w:val="24"/>
                <w:szCs w:val="24"/>
                <w:lang w:eastAsia="ru-RU"/>
              </w:rPr>
              <w:t xml:space="preserve">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eastAsia="ru-RU"/>
              </w:rPr>
              <w:t xml:space="preserve"> «Про </w:t>
            </w:r>
            <w:proofErr w:type="spellStart"/>
            <w:r w:rsidRPr="005648AA">
              <w:rPr>
                <w:rFonts w:asciiTheme="majorHAnsi" w:eastAsia="Times New Roman" w:hAnsiTheme="majorHAnsi" w:cs="Times New Roman"/>
                <w:sz w:val="24"/>
                <w:szCs w:val="24"/>
                <w:lang w:eastAsia="ru-RU"/>
              </w:rPr>
              <w:t>тимчасовий</w:t>
            </w:r>
            <w:proofErr w:type="spellEnd"/>
            <w:r w:rsidRPr="005648AA">
              <w:rPr>
                <w:rFonts w:asciiTheme="majorHAnsi" w:eastAsia="Times New Roman" w:hAnsiTheme="majorHAnsi" w:cs="Times New Roman"/>
                <w:sz w:val="24"/>
                <w:szCs w:val="24"/>
                <w:lang w:eastAsia="ru-RU"/>
              </w:rPr>
              <w:t xml:space="preserve"> порядок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дерев, </w:t>
            </w:r>
            <w:proofErr w:type="spellStart"/>
            <w:r w:rsidRPr="005648AA">
              <w:rPr>
                <w:rFonts w:asciiTheme="majorHAnsi" w:eastAsia="Times New Roman" w:hAnsiTheme="majorHAnsi" w:cs="Times New Roman"/>
                <w:sz w:val="24"/>
                <w:szCs w:val="24"/>
                <w:lang w:eastAsia="ru-RU"/>
              </w:rPr>
              <w:t>кущів</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інших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за межами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пунктів</w:t>
            </w:r>
            <w:proofErr w:type="spellEnd"/>
            <w:r w:rsidRPr="005648AA">
              <w:rPr>
                <w:rFonts w:asciiTheme="majorHAnsi" w:eastAsia="Times New Roman" w:hAnsiTheme="majorHAnsi" w:cs="Times New Roman"/>
                <w:sz w:val="24"/>
                <w:szCs w:val="24"/>
                <w:lang w:eastAsia="ru-RU"/>
              </w:rPr>
              <w:t xml:space="preserve"> на </w:t>
            </w:r>
            <w:proofErr w:type="spellStart"/>
            <w:r w:rsidRPr="005648AA">
              <w:rPr>
                <w:rFonts w:asciiTheme="majorHAnsi" w:eastAsia="Times New Roman" w:hAnsiTheme="majorHAnsi" w:cs="Times New Roman"/>
                <w:sz w:val="24"/>
                <w:szCs w:val="24"/>
                <w:lang w:eastAsia="ru-RU"/>
              </w:rPr>
              <w:t>території</w:t>
            </w:r>
            <w:proofErr w:type="spellEnd"/>
            <w:r w:rsidRPr="005648AA">
              <w:rPr>
                <w:rFonts w:asciiTheme="majorHAnsi" w:eastAsia="Times New Roman" w:hAnsiTheme="majorHAnsi" w:cs="Times New Roman"/>
                <w:sz w:val="24"/>
                <w:szCs w:val="24"/>
                <w:lang w:eastAsia="ru-RU"/>
              </w:rPr>
              <w:t xml:space="preserve"> </w:t>
            </w:r>
            <w:r w:rsidR="003D117C"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спрямований</w:t>
            </w:r>
            <w:proofErr w:type="spellEnd"/>
            <w:r w:rsidRPr="005648AA">
              <w:rPr>
                <w:rFonts w:asciiTheme="majorHAnsi" w:eastAsia="Times New Roman" w:hAnsiTheme="majorHAnsi" w:cs="Times New Roman"/>
                <w:sz w:val="24"/>
                <w:szCs w:val="24"/>
                <w:lang w:eastAsia="ru-RU"/>
              </w:rPr>
              <w:t xml:space="preserve"> на </w:t>
            </w:r>
            <w:proofErr w:type="spellStart"/>
            <w:r w:rsidRPr="005648AA">
              <w:rPr>
                <w:rFonts w:asciiTheme="majorHAnsi" w:eastAsia="Times New Roman" w:hAnsiTheme="majorHAnsi" w:cs="Times New Roman"/>
                <w:sz w:val="24"/>
                <w:szCs w:val="24"/>
                <w:lang w:eastAsia="ru-RU"/>
              </w:rPr>
              <w:t>врегулювання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зазначених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вище</w:t>
            </w:r>
            <w:proofErr w:type="spellEnd"/>
            <w:r w:rsidRPr="005648AA">
              <w:rPr>
                <w:rFonts w:asciiTheme="majorHAnsi" w:eastAsia="Times New Roman" w:hAnsiTheme="majorHAnsi" w:cs="Times New Roman"/>
                <w:sz w:val="24"/>
                <w:szCs w:val="24"/>
                <w:lang w:eastAsia="ru-RU"/>
              </w:rPr>
              <w:t xml:space="preserve"> проблем, так як </w:t>
            </w:r>
            <w:r w:rsidR="0085752B" w:rsidRPr="00DA09D5">
              <w:rPr>
                <w:rFonts w:asciiTheme="majorHAnsi" w:eastAsia="Times New Roman" w:hAnsiTheme="majorHAnsi" w:cs="Times New Roman"/>
                <w:bCs/>
                <w:sz w:val="24"/>
                <w:szCs w:val="24"/>
                <w:lang w:val="uk-UA" w:eastAsia="ru-RU"/>
              </w:rPr>
              <w:t xml:space="preserve">Овруцька міська </w:t>
            </w:r>
            <w:r w:rsidR="00DA09D5" w:rsidRPr="00DA09D5">
              <w:rPr>
                <w:rFonts w:asciiTheme="majorHAnsi" w:eastAsia="Times New Roman" w:hAnsiTheme="majorHAnsi" w:cs="Times New Roman"/>
                <w:bCs/>
                <w:sz w:val="24"/>
                <w:szCs w:val="24"/>
                <w:lang w:val="uk-UA" w:eastAsia="ru-RU"/>
              </w:rPr>
              <w:t>об’єднана територіальна гром</w:t>
            </w:r>
            <w:r w:rsidR="00F829F7">
              <w:rPr>
                <w:rFonts w:asciiTheme="majorHAnsi" w:eastAsia="Times New Roman" w:hAnsiTheme="majorHAnsi" w:cs="Times New Roman"/>
                <w:bCs/>
                <w:sz w:val="24"/>
                <w:szCs w:val="24"/>
                <w:lang w:val="uk-UA" w:eastAsia="ru-RU"/>
              </w:rPr>
              <w:t>а</w:t>
            </w:r>
            <w:r w:rsidR="00DA09D5" w:rsidRPr="00DA09D5">
              <w:rPr>
                <w:rFonts w:asciiTheme="majorHAnsi" w:eastAsia="Times New Roman" w:hAnsiTheme="majorHAnsi" w:cs="Times New Roman"/>
                <w:bCs/>
                <w:sz w:val="24"/>
                <w:szCs w:val="24"/>
                <w:lang w:val="uk-UA" w:eastAsia="ru-RU"/>
              </w:rPr>
              <w:t xml:space="preserve">да </w:t>
            </w:r>
            <w:r w:rsidR="0085752B"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отрим</w:t>
            </w:r>
            <w:r w:rsidR="00DA09D5" w:rsidRPr="00DA09D5">
              <w:rPr>
                <w:rFonts w:asciiTheme="majorHAnsi" w:eastAsia="Times New Roman" w:hAnsiTheme="majorHAnsi" w:cs="Times New Roman"/>
                <w:sz w:val="24"/>
                <w:szCs w:val="24"/>
                <w:lang w:val="uk-UA" w:eastAsia="ru-RU"/>
              </w:rPr>
              <w:t>ує</w:t>
            </w:r>
            <w:proofErr w:type="spellEnd"/>
            <w:r w:rsidR="00DA09D5" w:rsidRPr="00DA09D5">
              <w:rPr>
                <w:rFonts w:asciiTheme="majorHAnsi" w:eastAsia="Times New Roman" w:hAnsiTheme="majorHAnsi" w:cs="Times New Roman"/>
                <w:sz w:val="24"/>
                <w:szCs w:val="24"/>
                <w:lang w:val="uk-UA" w:eastAsia="ru-RU"/>
              </w:rPr>
              <w:t xml:space="preserve"> </w:t>
            </w:r>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правову</w:t>
            </w:r>
            <w:proofErr w:type="spellEnd"/>
            <w:r w:rsidRPr="005648AA">
              <w:rPr>
                <w:rFonts w:asciiTheme="majorHAnsi" w:eastAsia="Times New Roman" w:hAnsiTheme="majorHAnsi" w:cs="Times New Roman"/>
                <w:sz w:val="24"/>
                <w:szCs w:val="24"/>
                <w:lang w:eastAsia="ru-RU"/>
              </w:rPr>
              <w:t xml:space="preserve"> основу та порядок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w:t>
            </w:r>
            <w:r w:rsidRPr="005648AA">
              <w:rPr>
                <w:rFonts w:asciiTheme="majorHAnsi" w:eastAsia="Times New Roman" w:hAnsiTheme="majorHAnsi" w:cs="Times New Roman"/>
                <w:sz w:val="24"/>
                <w:szCs w:val="24"/>
                <w:shd w:val="clear" w:color="auto" w:fill="FFFFFF" w:themeFill="background1"/>
                <w:lang w:eastAsia="ru-RU"/>
              </w:rPr>
              <w:t xml:space="preserve">в т.ч. </w:t>
            </w:r>
            <w:proofErr w:type="spellStart"/>
            <w:r w:rsidRPr="005648AA">
              <w:rPr>
                <w:rFonts w:asciiTheme="majorHAnsi" w:eastAsia="Times New Roman" w:hAnsiTheme="majorHAnsi" w:cs="Times New Roman"/>
                <w:sz w:val="24"/>
                <w:szCs w:val="24"/>
                <w:shd w:val="clear" w:color="auto" w:fill="FFFFFF" w:themeFill="background1"/>
                <w:lang w:eastAsia="ru-RU"/>
              </w:rPr>
              <w:t>аварійних</w:t>
            </w:r>
            <w:proofErr w:type="spellEnd"/>
            <w:r w:rsidRPr="005648AA">
              <w:rPr>
                <w:rFonts w:asciiTheme="majorHAnsi" w:eastAsia="Times New Roman" w:hAnsiTheme="majorHAnsi" w:cs="Times New Roman"/>
                <w:sz w:val="24"/>
                <w:szCs w:val="24"/>
                <w:shd w:val="clear" w:color="auto" w:fill="FFFFFF" w:themeFill="background1"/>
                <w:lang w:eastAsia="ru-RU"/>
              </w:rPr>
              <w:t xml:space="preserve"> дерев, за межами </w:t>
            </w:r>
            <w:proofErr w:type="spellStart"/>
            <w:r w:rsidRPr="005648AA">
              <w:rPr>
                <w:rFonts w:asciiTheme="majorHAnsi" w:eastAsia="Times New Roman" w:hAnsiTheme="majorHAnsi" w:cs="Times New Roman"/>
                <w:sz w:val="24"/>
                <w:szCs w:val="24"/>
                <w:shd w:val="clear" w:color="auto" w:fill="FFFFFF" w:themeFill="background1"/>
                <w:lang w:eastAsia="ru-RU"/>
              </w:rPr>
              <w:t>населених</w:t>
            </w:r>
            <w:proofErr w:type="spellEnd"/>
            <w:r w:rsidRPr="005648AA">
              <w:rPr>
                <w:rFonts w:asciiTheme="majorHAnsi" w:eastAsia="Times New Roman" w:hAnsiTheme="majorHAnsi" w:cs="Times New Roman"/>
                <w:sz w:val="24"/>
                <w:szCs w:val="24"/>
                <w:shd w:val="clear" w:color="auto" w:fill="FFFFFF" w:themeFill="background1"/>
                <w:lang w:eastAsia="ru-RU"/>
              </w:rPr>
              <w:t xml:space="preserve"> </w:t>
            </w:r>
            <w:proofErr w:type="spellStart"/>
            <w:r w:rsidRPr="005648AA">
              <w:rPr>
                <w:rFonts w:asciiTheme="majorHAnsi" w:eastAsia="Times New Roman" w:hAnsiTheme="majorHAnsi" w:cs="Times New Roman"/>
                <w:sz w:val="24"/>
                <w:szCs w:val="24"/>
                <w:shd w:val="clear" w:color="auto" w:fill="FFFFFF" w:themeFill="background1"/>
                <w:lang w:eastAsia="ru-RU"/>
              </w:rPr>
              <w:t>пункті</w:t>
            </w:r>
            <w:proofErr w:type="gramStart"/>
            <w:r w:rsidRPr="005648AA">
              <w:rPr>
                <w:rFonts w:asciiTheme="majorHAnsi" w:eastAsia="Times New Roman" w:hAnsiTheme="majorHAnsi" w:cs="Times New Roman"/>
                <w:sz w:val="24"/>
                <w:szCs w:val="24"/>
                <w:shd w:val="clear" w:color="auto" w:fill="FFFFFF" w:themeFill="background1"/>
                <w:lang w:eastAsia="ru-RU"/>
              </w:rPr>
              <w:t>в</w:t>
            </w:r>
            <w:proofErr w:type="spellEnd"/>
            <w:proofErr w:type="gramEnd"/>
            <w:r w:rsidRPr="005648AA">
              <w:rPr>
                <w:rFonts w:asciiTheme="majorHAnsi" w:eastAsia="Times New Roman" w:hAnsiTheme="majorHAnsi" w:cs="Times New Roman"/>
                <w:sz w:val="24"/>
                <w:szCs w:val="24"/>
                <w:shd w:val="clear" w:color="auto" w:fill="FFFFFF" w:themeFill="background1"/>
                <w:lang w:eastAsia="ru-RU"/>
              </w:rPr>
              <w:t>.</w:t>
            </w:r>
          </w:p>
        </w:tc>
        <w:tc>
          <w:tcPr>
            <w:tcW w:w="667" w:type="dxa"/>
            <w:tcBorders>
              <w:top w:val="nil"/>
              <w:left w:val="nil"/>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rPr>
                <w:rFonts w:asciiTheme="majorHAnsi" w:eastAsia="Times New Roman" w:hAnsiTheme="majorHAnsi" w:cs="Times New Roman"/>
                <w:sz w:val="24"/>
                <w:szCs w:val="24"/>
                <w:lang w:eastAsia="ru-RU"/>
              </w:rPr>
            </w:pPr>
            <w:r w:rsidRPr="005648AA">
              <w:rPr>
                <w:rFonts w:asciiTheme="majorHAnsi" w:eastAsia="Times New Roman" w:hAnsiTheme="majorHAnsi" w:cs="Times New Roman"/>
                <w:sz w:val="24"/>
                <w:szCs w:val="24"/>
                <w:lang w:eastAsia="ru-RU"/>
              </w:rPr>
              <w:t> </w:t>
            </w:r>
          </w:p>
        </w:tc>
      </w:tr>
      <w:tr w:rsidR="005648AA" w:rsidRPr="005648AA" w:rsidTr="003853E5">
        <w:trPr>
          <w:trHeight w:val="2975"/>
        </w:trPr>
        <w:tc>
          <w:tcPr>
            <w:tcW w:w="2506" w:type="dxa"/>
            <w:tcBorders>
              <w:top w:val="nil"/>
              <w:left w:val="single" w:sz="8" w:space="0" w:color="auto"/>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jc w:val="both"/>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t>Суб’єкти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господарювання</w:t>
            </w:r>
            <w:proofErr w:type="spellEnd"/>
            <w:r w:rsidRPr="005648AA">
              <w:rPr>
                <w:rFonts w:asciiTheme="majorHAnsi" w:eastAsia="Times New Roman" w:hAnsiTheme="majorHAnsi" w:cs="Times New Roman"/>
                <w:sz w:val="24"/>
                <w:szCs w:val="24"/>
                <w:lang w:eastAsia="ru-RU"/>
              </w:rPr>
              <w:t>,</w:t>
            </w:r>
          </w:p>
          <w:p w:rsidR="005648AA" w:rsidRPr="005648AA" w:rsidRDefault="005648AA" w:rsidP="00C1372C">
            <w:pPr>
              <w:spacing w:after="0" w:line="240" w:lineRule="auto"/>
              <w:jc w:val="both"/>
              <w:rPr>
                <w:rFonts w:asciiTheme="majorHAnsi" w:eastAsia="Times New Roman" w:hAnsiTheme="majorHAnsi" w:cs="Times New Roman"/>
                <w:sz w:val="24"/>
                <w:szCs w:val="24"/>
                <w:lang w:eastAsia="ru-RU"/>
              </w:rPr>
            </w:pPr>
            <w:r w:rsidRPr="005648AA">
              <w:rPr>
                <w:rFonts w:asciiTheme="majorHAnsi" w:eastAsia="Times New Roman" w:hAnsiTheme="majorHAnsi" w:cs="Times New Roman"/>
                <w:sz w:val="24"/>
                <w:szCs w:val="24"/>
                <w:lang w:eastAsia="ru-RU"/>
              </w:rPr>
              <w:t xml:space="preserve">у тому </w:t>
            </w:r>
            <w:proofErr w:type="spellStart"/>
            <w:r w:rsidRPr="005648AA">
              <w:rPr>
                <w:rFonts w:asciiTheme="majorHAnsi" w:eastAsia="Times New Roman" w:hAnsiTheme="majorHAnsi" w:cs="Times New Roman"/>
                <w:sz w:val="24"/>
                <w:szCs w:val="24"/>
                <w:lang w:eastAsia="ru-RU"/>
              </w:rPr>
              <w:t>числі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суб’єкти</w:t>
            </w:r>
            <w:proofErr w:type="spellEnd"/>
            <w:r w:rsidRPr="005648AA">
              <w:rPr>
                <w:rFonts w:asciiTheme="majorHAnsi" w:eastAsia="Times New Roman" w:hAnsiTheme="majorHAnsi" w:cs="Times New Roman"/>
                <w:sz w:val="24"/>
                <w:szCs w:val="24"/>
                <w:lang w:eastAsia="ru-RU"/>
              </w:rPr>
              <w:t xml:space="preserve"> малого </w:t>
            </w:r>
            <w:proofErr w:type="spellStart"/>
            <w:proofErr w:type="gramStart"/>
            <w:r w:rsidRPr="005648AA">
              <w:rPr>
                <w:rFonts w:asciiTheme="majorHAnsi" w:eastAsia="Times New Roman" w:hAnsiTheme="majorHAnsi" w:cs="Times New Roman"/>
                <w:sz w:val="24"/>
                <w:szCs w:val="24"/>
                <w:lang w:eastAsia="ru-RU"/>
              </w:rPr>
              <w:t>п</w:t>
            </w:r>
            <w:proofErr w:type="gramEnd"/>
            <w:r w:rsidRPr="005648AA">
              <w:rPr>
                <w:rFonts w:asciiTheme="majorHAnsi" w:eastAsia="Times New Roman" w:hAnsiTheme="majorHAnsi" w:cs="Times New Roman"/>
                <w:sz w:val="24"/>
                <w:szCs w:val="24"/>
                <w:lang w:eastAsia="ru-RU"/>
              </w:rPr>
              <w:t>ідприємництва</w:t>
            </w:r>
            <w:proofErr w:type="spellEnd"/>
          </w:p>
        </w:tc>
        <w:tc>
          <w:tcPr>
            <w:tcW w:w="6462" w:type="dxa"/>
            <w:tcBorders>
              <w:top w:val="nil"/>
              <w:left w:val="nil"/>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jc w:val="both"/>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t>Нормативно-правове</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забезпечення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діяльності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пов’язаної</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видаленням</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w:t>
            </w:r>
            <w:proofErr w:type="spellEnd"/>
            <w:r w:rsidRPr="005648AA">
              <w:rPr>
                <w:rFonts w:asciiTheme="majorHAnsi" w:eastAsia="Times New Roman" w:hAnsiTheme="majorHAnsi" w:cs="Times New Roman"/>
                <w:sz w:val="24"/>
                <w:szCs w:val="24"/>
                <w:lang w:eastAsia="ru-RU"/>
              </w:rPr>
              <w:t xml:space="preserve"> метою </w:t>
            </w:r>
            <w:proofErr w:type="spellStart"/>
            <w:r w:rsidRPr="005648AA">
              <w:rPr>
                <w:rFonts w:asciiTheme="majorHAnsi" w:eastAsia="Times New Roman" w:hAnsiTheme="majorHAnsi" w:cs="Times New Roman"/>
                <w:sz w:val="24"/>
                <w:szCs w:val="24"/>
                <w:lang w:eastAsia="ru-RU"/>
              </w:rPr>
              <w:t>розвитку</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інфраструктури</w:t>
            </w:r>
            <w:proofErr w:type="spellEnd"/>
            <w:r w:rsidRPr="005648AA">
              <w:rPr>
                <w:rFonts w:asciiTheme="majorHAnsi" w:eastAsia="Times New Roman" w:hAnsiTheme="majorHAnsi" w:cs="Times New Roman"/>
                <w:sz w:val="24"/>
                <w:szCs w:val="24"/>
                <w:lang w:eastAsia="ru-RU"/>
              </w:rPr>
              <w:t xml:space="preserve"> </w:t>
            </w:r>
            <w:proofErr w:type="spellStart"/>
            <w:proofErr w:type="gramStart"/>
            <w:r w:rsidRPr="005648AA">
              <w:rPr>
                <w:rFonts w:asciiTheme="majorHAnsi" w:eastAsia="Times New Roman" w:hAnsiTheme="majorHAnsi" w:cs="Times New Roman"/>
                <w:sz w:val="24"/>
                <w:szCs w:val="24"/>
                <w:lang w:eastAsia="ru-RU"/>
              </w:rPr>
              <w:t>п</w:t>
            </w:r>
            <w:proofErr w:type="gramEnd"/>
            <w:r w:rsidRPr="005648AA">
              <w:rPr>
                <w:rFonts w:asciiTheme="majorHAnsi" w:eastAsia="Times New Roman" w:hAnsiTheme="majorHAnsi" w:cs="Times New Roman"/>
                <w:sz w:val="24"/>
                <w:szCs w:val="24"/>
                <w:lang w:eastAsia="ru-RU"/>
              </w:rPr>
              <w:t>ідприємств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забезпечення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безпечних</w:t>
            </w:r>
            <w:proofErr w:type="spellEnd"/>
            <w:r w:rsidRPr="005648AA">
              <w:rPr>
                <w:rFonts w:asciiTheme="majorHAnsi" w:eastAsia="Times New Roman" w:hAnsiTheme="majorHAnsi" w:cs="Times New Roman"/>
                <w:sz w:val="24"/>
                <w:szCs w:val="24"/>
                <w:lang w:eastAsia="ru-RU"/>
              </w:rPr>
              <w:t xml:space="preserve"> умов </w:t>
            </w:r>
            <w:proofErr w:type="spellStart"/>
            <w:r w:rsidRPr="005648AA">
              <w:rPr>
                <w:rFonts w:asciiTheme="majorHAnsi" w:eastAsia="Times New Roman" w:hAnsiTheme="majorHAnsi" w:cs="Times New Roman"/>
                <w:sz w:val="24"/>
                <w:szCs w:val="24"/>
                <w:lang w:eastAsia="ru-RU"/>
              </w:rPr>
              <w:t>праці</w:t>
            </w:r>
            <w:proofErr w:type="spellEnd"/>
            <w:r w:rsidRPr="005648AA">
              <w:rPr>
                <w:rFonts w:asciiTheme="majorHAnsi" w:eastAsia="Times New Roman" w:hAnsiTheme="majorHAnsi" w:cs="Times New Roman"/>
                <w:sz w:val="24"/>
                <w:szCs w:val="24"/>
                <w:lang w:eastAsia="ru-RU"/>
              </w:rPr>
              <w:t>.</w:t>
            </w:r>
          </w:p>
          <w:p w:rsidR="005648AA" w:rsidRPr="005648AA" w:rsidRDefault="005648AA" w:rsidP="00C1372C">
            <w:pPr>
              <w:spacing w:after="0" w:line="240" w:lineRule="auto"/>
              <w:jc w:val="both"/>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t>Суб’єкти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господарювання</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фізичні</w:t>
            </w:r>
            <w:proofErr w:type="spellEnd"/>
            <w:r w:rsidRPr="005648AA">
              <w:rPr>
                <w:rFonts w:asciiTheme="majorHAnsi" w:eastAsia="Times New Roman" w:hAnsiTheme="majorHAnsi" w:cs="Times New Roman"/>
                <w:sz w:val="24"/>
                <w:szCs w:val="24"/>
                <w:lang w:eastAsia="ru-RU"/>
              </w:rPr>
              <w:t xml:space="preserve"> особи, </w:t>
            </w:r>
            <w:proofErr w:type="spellStart"/>
            <w:r w:rsidRPr="005648AA">
              <w:rPr>
                <w:rFonts w:asciiTheme="majorHAnsi" w:eastAsia="Times New Roman" w:hAnsiTheme="majorHAnsi" w:cs="Times New Roman"/>
                <w:sz w:val="24"/>
                <w:szCs w:val="24"/>
                <w:lang w:eastAsia="ru-RU"/>
              </w:rPr>
              <w:t>які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мають</w:t>
            </w:r>
            <w:proofErr w:type="spellEnd"/>
            <w:r w:rsidRPr="005648AA">
              <w:rPr>
                <w:rFonts w:asciiTheme="majorHAnsi" w:eastAsia="Times New Roman" w:hAnsiTheme="majorHAnsi" w:cs="Times New Roman"/>
                <w:sz w:val="24"/>
                <w:szCs w:val="24"/>
                <w:lang w:eastAsia="ru-RU"/>
              </w:rPr>
              <w:t xml:space="preserve"> право </w:t>
            </w:r>
            <w:proofErr w:type="spellStart"/>
            <w:r w:rsidRPr="005648AA">
              <w:rPr>
                <w:rFonts w:asciiTheme="majorHAnsi" w:eastAsia="Times New Roman" w:hAnsiTheme="majorHAnsi" w:cs="Times New Roman"/>
                <w:sz w:val="24"/>
                <w:szCs w:val="24"/>
                <w:lang w:eastAsia="ru-RU"/>
              </w:rPr>
              <w:t>надавати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послуги</w:t>
            </w:r>
            <w:proofErr w:type="spellEnd"/>
            <w:r w:rsidRPr="005648AA">
              <w:rPr>
                <w:rFonts w:asciiTheme="majorHAnsi" w:eastAsia="Times New Roman" w:hAnsiTheme="majorHAnsi" w:cs="Times New Roman"/>
                <w:sz w:val="24"/>
                <w:szCs w:val="24"/>
                <w:lang w:eastAsia="ru-RU"/>
              </w:rPr>
              <w:t xml:space="preserve"> по </w:t>
            </w:r>
            <w:proofErr w:type="spellStart"/>
            <w:r w:rsidRPr="005648AA">
              <w:rPr>
                <w:rFonts w:asciiTheme="majorHAnsi" w:eastAsia="Times New Roman" w:hAnsiTheme="majorHAnsi" w:cs="Times New Roman"/>
                <w:sz w:val="24"/>
                <w:szCs w:val="24"/>
                <w:lang w:eastAsia="ru-RU"/>
              </w:rPr>
              <w:t>видаленню</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згідно</w:t>
            </w:r>
            <w:proofErr w:type="spellEnd"/>
            <w:r w:rsidRPr="005648AA">
              <w:rPr>
                <w:rFonts w:asciiTheme="majorHAnsi" w:eastAsia="Times New Roman" w:hAnsiTheme="majorHAnsi" w:cs="Times New Roman"/>
                <w:sz w:val="24"/>
                <w:szCs w:val="24"/>
                <w:lang w:eastAsia="ru-RU"/>
              </w:rPr>
              <w:t xml:space="preserve"> </w:t>
            </w:r>
            <w:proofErr w:type="gramStart"/>
            <w:r w:rsidRPr="005648AA">
              <w:rPr>
                <w:rFonts w:asciiTheme="majorHAnsi" w:eastAsia="Times New Roman" w:hAnsiTheme="majorHAnsi" w:cs="Times New Roman"/>
                <w:sz w:val="24"/>
                <w:szCs w:val="24"/>
                <w:lang w:eastAsia="ru-RU"/>
              </w:rPr>
              <w:t>чинного</w:t>
            </w:r>
            <w:proofErr w:type="gram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законодавства</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України</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отримують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додатковий</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обсяг</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робіт</w:t>
            </w:r>
            <w:proofErr w:type="spellEnd"/>
          </w:p>
        </w:tc>
        <w:tc>
          <w:tcPr>
            <w:tcW w:w="667" w:type="dxa"/>
            <w:tcBorders>
              <w:top w:val="nil"/>
              <w:left w:val="nil"/>
              <w:bottom w:val="single" w:sz="8" w:space="0" w:color="auto"/>
              <w:right w:val="single" w:sz="8" w:space="0" w:color="auto"/>
            </w:tcBorders>
            <w:tcMar>
              <w:top w:w="30" w:type="dxa"/>
              <w:left w:w="30" w:type="dxa"/>
              <w:bottom w:w="30" w:type="dxa"/>
              <w:right w:w="30" w:type="dxa"/>
            </w:tcMar>
            <w:hideMark/>
          </w:tcPr>
          <w:p w:rsidR="005648AA" w:rsidRPr="005648AA" w:rsidRDefault="005648AA" w:rsidP="00C1372C">
            <w:pPr>
              <w:spacing w:after="0" w:line="240" w:lineRule="auto"/>
              <w:rPr>
                <w:rFonts w:asciiTheme="majorHAnsi" w:eastAsia="Times New Roman" w:hAnsiTheme="majorHAnsi" w:cs="Times New Roman"/>
                <w:sz w:val="24"/>
                <w:szCs w:val="24"/>
                <w:lang w:eastAsia="ru-RU"/>
              </w:rPr>
            </w:pPr>
            <w:r w:rsidRPr="005648AA">
              <w:rPr>
                <w:rFonts w:asciiTheme="majorHAnsi" w:eastAsia="Times New Roman" w:hAnsiTheme="majorHAnsi" w:cs="Times New Roman"/>
                <w:sz w:val="24"/>
                <w:szCs w:val="24"/>
                <w:lang w:eastAsia="ru-RU"/>
              </w:rPr>
              <w:t> </w:t>
            </w:r>
          </w:p>
          <w:p w:rsidR="005648AA" w:rsidRPr="005648AA" w:rsidRDefault="005648AA" w:rsidP="00C1372C">
            <w:pPr>
              <w:spacing w:after="0" w:line="240" w:lineRule="auto"/>
              <w:rPr>
                <w:rFonts w:asciiTheme="majorHAnsi" w:eastAsia="Times New Roman" w:hAnsiTheme="majorHAnsi" w:cs="Times New Roman"/>
                <w:sz w:val="24"/>
                <w:szCs w:val="24"/>
                <w:lang w:eastAsia="ru-RU"/>
              </w:rPr>
            </w:pPr>
            <w:r w:rsidRPr="005648AA">
              <w:rPr>
                <w:rFonts w:asciiTheme="majorHAnsi" w:eastAsia="Times New Roman" w:hAnsiTheme="majorHAnsi" w:cs="Times New Roman"/>
                <w:sz w:val="24"/>
                <w:szCs w:val="24"/>
                <w:lang w:eastAsia="ru-RU"/>
              </w:rPr>
              <w:t> </w:t>
            </w:r>
          </w:p>
        </w:tc>
      </w:tr>
    </w:tbl>
    <w:p w:rsidR="005648AA" w:rsidRPr="005648AA" w:rsidRDefault="005648AA" w:rsidP="00C1372C">
      <w:pPr>
        <w:spacing w:after="0" w:line="240" w:lineRule="auto"/>
        <w:jc w:val="center"/>
        <w:rPr>
          <w:rFonts w:asciiTheme="majorHAnsi" w:eastAsia="Times New Roman" w:hAnsiTheme="majorHAnsi" w:cs="Times New Roman"/>
          <w:sz w:val="24"/>
          <w:szCs w:val="24"/>
          <w:lang w:eastAsia="ru-RU"/>
        </w:rPr>
      </w:pPr>
      <w:proofErr w:type="spellStart"/>
      <w:r w:rsidRPr="00DA09D5">
        <w:rPr>
          <w:rFonts w:asciiTheme="majorHAnsi" w:eastAsia="Times New Roman" w:hAnsiTheme="majorHAnsi" w:cs="Times New Roman"/>
          <w:bCs/>
          <w:sz w:val="24"/>
          <w:szCs w:val="24"/>
          <w:lang w:eastAsia="ru-RU"/>
        </w:rPr>
        <w:t>Оцінка</w:t>
      </w:r>
      <w:proofErr w:type="spellEnd"/>
      <w:r w:rsidRPr="00DA09D5">
        <w:rPr>
          <w:rFonts w:asciiTheme="majorHAnsi" w:eastAsia="Times New Roman" w:hAnsiTheme="majorHAnsi" w:cs="Times New Roman"/>
          <w:bCs/>
          <w:sz w:val="24"/>
          <w:szCs w:val="24"/>
          <w:lang w:eastAsia="ru-RU"/>
        </w:rPr>
        <w:t xml:space="preserve"> </w:t>
      </w:r>
      <w:proofErr w:type="spellStart"/>
      <w:r w:rsidRPr="00DA09D5">
        <w:rPr>
          <w:rFonts w:asciiTheme="majorHAnsi" w:eastAsia="Times New Roman" w:hAnsiTheme="majorHAnsi" w:cs="Times New Roman"/>
          <w:bCs/>
          <w:sz w:val="24"/>
          <w:szCs w:val="24"/>
          <w:lang w:eastAsia="ru-RU"/>
        </w:rPr>
        <w:t>впливу</w:t>
      </w:r>
      <w:proofErr w:type="spellEnd"/>
      <w:r w:rsidRPr="00DA09D5">
        <w:rPr>
          <w:rFonts w:asciiTheme="majorHAnsi" w:eastAsia="Times New Roman" w:hAnsiTheme="majorHAnsi" w:cs="Times New Roman"/>
          <w:bCs/>
          <w:sz w:val="24"/>
          <w:szCs w:val="24"/>
          <w:lang w:eastAsia="ru-RU"/>
        </w:rPr>
        <w:t xml:space="preserve"> на сферу </w:t>
      </w:r>
      <w:proofErr w:type="spellStart"/>
      <w:r w:rsidRPr="00DA09D5">
        <w:rPr>
          <w:rFonts w:asciiTheme="majorHAnsi" w:eastAsia="Times New Roman" w:hAnsiTheme="majorHAnsi" w:cs="Times New Roman"/>
          <w:bCs/>
          <w:sz w:val="24"/>
          <w:szCs w:val="24"/>
          <w:lang w:eastAsia="ru-RU"/>
        </w:rPr>
        <w:t>інтересів</w:t>
      </w:r>
      <w:proofErr w:type="spellEnd"/>
      <w:r w:rsidRPr="00DA09D5">
        <w:rPr>
          <w:rFonts w:asciiTheme="majorHAnsi" w:eastAsia="Times New Roman" w:hAnsiTheme="majorHAnsi" w:cs="Times New Roman"/>
          <w:bCs/>
          <w:sz w:val="24"/>
          <w:szCs w:val="24"/>
          <w:lang w:eastAsia="ru-RU"/>
        </w:rPr>
        <w:t xml:space="preserve"> </w:t>
      </w:r>
      <w:proofErr w:type="spellStart"/>
      <w:r w:rsidRPr="00DA09D5">
        <w:rPr>
          <w:rFonts w:asciiTheme="majorHAnsi" w:eastAsia="Times New Roman" w:hAnsiTheme="majorHAnsi" w:cs="Times New Roman"/>
          <w:bCs/>
          <w:sz w:val="24"/>
          <w:szCs w:val="24"/>
          <w:lang w:eastAsia="ru-RU"/>
        </w:rPr>
        <w:t>держави</w:t>
      </w:r>
      <w:proofErr w:type="spellEnd"/>
      <w:r w:rsidRPr="00DA09D5">
        <w:rPr>
          <w:rFonts w:asciiTheme="majorHAnsi" w:eastAsia="Times New Roman" w:hAnsiTheme="majorHAnsi" w:cs="Times New Roman"/>
          <w:bCs/>
          <w:sz w:val="24"/>
          <w:szCs w:val="24"/>
          <w:lang w:eastAsia="ru-RU"/>
        </w:rPr>
        <w:t xml:space="preserve">, </w:t>
      </w:r>
      <w:proofErr w:type="spellStart"/>
      <w:r w:rsidRPr="00DA09D5">
        <w:rPr>
          <w:rFonts w:asciiTheme="majorHAnsi" w:eastAsia="Times New Roman" w:hAnsiTheme="majorHAnsi" w:cs="Times New Roman"/>
          <w:bCs/>
          <w:sz w:val="24"/>
          <w:szCs w:val="24"/>
          <w:lang w:eastAsia="ru-RU"/>
        </w:rPr>
        <w:t>громадян</w:t>
      </w:r>
      <w:proofErr w:type="spellEnd"/>
      <w:r w:rsidRPr="00DA09D5">
        <w:rPr>
          <w:rFonts w:asciiTheme="majorHAnsi" w:eastAsia="Times New Roman" w:hAnsiTheme="majorHAnsi" w:cs="Times New Roman"/>
          <w:bCs/>
          <w:sz w:val="24"/>
          <w:szCs w:val="24"/>
          <w:lang w:eastAsia="ru-RU"/>
        </w:rPr>
        <w:t xml:space="preserve">, </w:t>
      </w:r>
      <w:proofErr w:type="spellStart"/>
      <w:r w:rsidRPr="00DA09D5">
        <w:rPr>
          <w:rFonts w:asciiTheme="majorHAnsi" w:eastAsia="Times New Roman" w:hAnsiTheme="majorHAnsi" w:cs="Times New Roman"/>
          <w:bCs/>
          <w:sz w:val="24"/>
          <w:szCs w:val="24"/>
          <w:lang w:eastAsia="ru-RU"/>
        </w:rPr>
        <w:t>суб'єктів</w:t>
      </w:r>
      <w:proofErr w:type="spellEnd"/>
      <w:r w:rsidRPr="00DA09D5">
        <w:rPr>
          <w:rFonts w:asciiTheme="majorHAnsi" w:eastAsia="Times New Roman" w:hAnsiTheme="majorHAnsi" w:cs="Times New Roman"/>
          <w:bCs/>
          <w:sz w:val="24"/>
          <w:szCs w:val="24"/>
          <w:lang w:eastAsia="ru-RU"/>
        </w:rPr>
        <w:t xml:space="preserve"> </w:t>
      </w:r>
      <w:proofErr w:type="spellStart"/>
      <w:r w:rsidRPr="00DA09D5">
        <w:rPr>
          <w:rFonts w:asciiTheme="majorHAnsi" w:eastAsia="Times New Roman" w:hAnsiTheme="majorHAnsi" w:cs="Times New Roman"/>
          <w:bCs/>
          <w:sz w:val="24"/>
          <w:szCs w:val="24"/>
          <w:lang w:eastAsia="ru-RU"/>
        </w:rPr>
        <w:t>господарювання</w:t>
      </w:r>
      <w:proofErr w:type="spellEnd"/>
    </w:p>
    <w:tbl>
      <w:tblPr>
        <w:tblW w:w="96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66"/>
        <w:gridCol w:w="2549"/>
        <w:gridCol w:w="5234"/>
      </w:tblGrid>
      <w:tr w:rsidR="005648AA" w:rsidRPr="005648AA" w:rsidTr="00302169">
        <w:tc>
          <w:tcPr>
            <w:tcW w:w="1866" w:type="dxa"/>
            <w:tcBorders>
              <w:top w:val="single" w:sz="8" w:space="0" w:color="DDDDDD"/>
              <w:left w:val="single" w:sz="8" w:space="0" w:color="DDDDDD"/>
              <w:bottom w:val="single" w:sz="8" w:space="0" w:color="DDDDDD"/>
              <w:right w:val="single" w:sz="8" w:space="0" w:color="DDDDDD"/>
            </w:tcBorders>
            <w:vAlign w:val="center"/>
            <w:hideMark/>
          </w:tcPr>
          <w:p w:rsidR="005648AA" w:rsidRPr="005648AA" w:rsidRDefault="005648AA" w:rsidP="00C1372C">
            <w:pPr>
              <w:spacing w:after="0" w:line="240" w:lineRule="auto"/>
              <w:jc w:val="center"/>
              <w:rPr>
                <w:rFonts w:asciiTheme="majorHAnsi" w:eastAsia="Times New Roman" w:hAnsiTheme="majorHAnsi" w:cs="Times New Roman"/>
                <w:sz w:val="24"/>
                <w:szCs w:val="24"/>
                <w:lang w:eastAsia="ru-RU"/>
              </w:rPr>
            </w:pPr>
            <w:r w:rsidRPr="005648AA">
              <w:rPr>
                <w:rFonts w:asciiTheme="majorHAnsi" w:eastAsia="Times New Roman" w:hAnsiTheme="majorHAnsi" w:cs="Times New Roman"/>
                <w:sz w:val="24"/>
                <w:szCs w:val="24"/>
                <w:lang w:eastAsia="ru-RU"/>
              </w:rPr>
              <w:t xml:space="preserve">Сфера </w:t>
            </w:r>
            <w:proofErr w:type="spellStart"/>
            <w:r w:rsidRPr="005648AA">
              <w:rPr>
                <w:rFonts w:asciiTheme="majorHAnsi" w:eastAsia="Times New Roman" w:hAnsiTheme="majorHAnsi" w:cs="Times New Roman"/>
                <w:sz w:val="24"/>
                <w:szCs w:val="24"/>
                <w:lang w:eastAsia="ru-RU"/>
              </w:rPr>
              <w:t>дії</w:t>
            </w:r>
            <w:proofErr w:type="spellEnd"/>
          </w:p>
        </w:tc>
        <w:tc>
          <w:tcPr>
            <w:tcW w:w="2549" w:type="dxa"/>
            <w:tcBorders>
              <w:top w:val="single" w:sz="8" w:space="0" w:color="auto"/>
              <w:left w:val="nil"/>
              <w:bottom w:val="single" w:sz="8" w:space="0" w:color="auto"/>
              <w:right w:val="single" w:sz="8" w:space="0" w:color="auto"/>
            </w:tcBorders>
            <w:vAlign w:val="center"/>
            <w:hideMark/>
          </w:tcPr>
          <w:p w:rsidR="005648AA" w:rsidRPr="005648AA" w:rsidRDefault="005648AA" w:rsidP="00C1372C">
            <w:pPr>
              <w:spacing w:after="0" w:line="240" w:lineRule="auto"/>
              <w:jc w:val="center"/>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t>Витрати</w:t>
            </w:r>
            <w:proofErr w:type="spellEnd"/>
          </w:p>
        </w:tc>
        <w:tc>
          <w:tcPr>
            <w:tcW w:w="5234" w:type="dxa"/>
            <w:tcBorders>
              <w:top w:val="single" w:sz="8" w:space="0" w:color="auto"/>
              <w:left w:val="nil"/>
              <w:bottom w:val="single" w:sz="8" w:space="0" w:color="auto"/>
              <w:right w:val="single" w:sz="8" w:space="0" w:color="auto"/>
            </w:tcBorders>
            <w:vAlign w:val="center"/>
            <w:hideMark/>
          </w:tcPr>
          <w:p w:rsidR="005648AA" w:rsidRPr="005648AA" w:rsidRDefault="005648AA" w:rsidP="00C1372C">
            <w:pPr>
              <w:spacing w:after="0" w:line="240" w:lineRule="auto"/>
              <w:jc w:val="center"/>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t>Вигоди</w:t>
            </w:r>
            <w:proofErr w:type="spellEnd"/>
          </w:p>
        </w:tc>
      </w:tr>
      <w:tr w:rsidR="005648AA" w:rsidRPr="005648AA" w:rsidTr="00302169">
        <w:tc>
          <w:tcPr>
            <w:tcW w:w="1866" w:type="dxa"/>
            <w:tcBorders>
              <w:top w:val="nil"/>
              <w:left w:val="single" w:sz="8" w:space="0" w:color="auto"/>
              <w:bottom w:val="single" w:sz="8" w:space="0" w:color="auto"/>
              <w:right w:val="single" w:sz="8" w:space="0" w:color="auto"/>
            </w:tcBorders>
            <w:hideMark/>
          </w:tcPr>
          <w:p w:rsidR="005648AA" w:rsidRPr="005648AA" w:rsidRDefault="005648AA" w:rsidP="00C1372C">
            <w:pPr>
              <w:spacing w:after="0" w:line="240" w:lineRule="auto"/>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t>Держави</w:t>
            </w:r>
            <w:proofErr w:type="spellEnd"/>
          </w:p>
        </w:tc>
        <w:tc>
          <w:tcPr>
            <w:tcW w:w="2549" w:type="dxa"/>
            <w:tcBorders>
              <w:top w:val="nil"/>
              <w:left w:val="nil"/>
              <w:bottom w:val="single" w:sz="8" w:space="0" w:color="auto"/>
              <w:right w:val="single" w:sz="8" w:space="0" w:color="auto"/>
            </w:tcBorders>
            <w:hideMark/>
          </w:tcPr>
          <w:p w:rsidR="005648AA" w:rsidRPr="005648AA" w:rsidRDefault="005648AA" w:rsidP="00C1372C">
            <w:pPr>
              <w:spacing w:after="0" w:line="240" w:lineRule="auto"/>
              <w:rPr>
                <w:rFonts w:asciiTheme="majorHAnsi" w:eastAsia="Times New Roman" w:hAnsiTheme="majorHAnsi" w:cs="Times New Roman"/>
                <w:sz w:val="24"/>
                <w:szCs w:val="24"/>
                <w:lang w:eastAsia="ru-RU"/>
              </w:rPr>
            </w:pPr>
            <w:proofErr w:type="spellStart"/>
            <w:proofErr w:type="gramStart"/>
            <w:r w:rsidRPr="005648AA">
              <w:rPr>
                <w:rFonts w:asciiTheme="majorHAnsi" w:eastAsia="Times New Roman" w:hAnsiTheme="majorHAnsi" w:cs="Times New Roman"/>
                <w:sz w:val="24"/>
                <w:szCs w:val="24"/>
                <w:lang w:eastAsia="ru-RU"/>
              </w:rPr>
              <w:t>Пов’язан</w:t>
            </w:r>
            <w:proofErr w:type="gramEnd"/>
            <w:r w:rsidRPr="005648AA">
              <w:rPr>
                <w:rFonts w:asciiTheme="majorHAnsi" w:eastAsia="Times New Roman" w:hAnsiTheme="majorHAnsi" w:cs="Times New Roman"/>
                <w:sz w:val="24"/>
                <w:szCs w:val="24"/>
                <w:lang w:eastAsia="ru-RU"/>
              </w:rPr>
              <w:t>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оприлюдненням</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інформації</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щодо</w:t>
            </w:r>
            <w:proofErr w:type="spellEnd"/>
            <w:r w:rsidRPr="005648AA">
              <w:rPr>
                <w:rFonts w:asciiTheme="majorHAnsi" w:eastAsia="Times New Roman" w:hAnsiTheme="majorHAnsi" w:cs="Times New Roman"/>
                <w:sz w:val="24"/>
                <w:szCs w:val="24"/>
                <w:lang w:eastAsia="ru-RU"/>
              </w:rPr>
              <w:t xml:space="preserve"> регуляторного </w:t>
            </w:r>
            <w:r w:rsidRPr="005648AA">
              <w:rPr>
                <w:rFonts w:asciiTheme="majorHAnsi" w:eastAsia="Times New Roman" w:hAnsiTheme="majorHAnsi" w:cs="Times New Roman"/>
                <w:sz w:val="24"/>
                <w:szCs w:val="24"/>
                <w:lang w:eastAsia="ru-RU"/>
              </w:rPr>
              <w:lastRenderedPageBreak/>
              <w:t>акту</w:t>
            </w:r>
          </w:p>
        </w:tc>
        <w:tc>
          <w:tcPr>
            <w:tcW w:w="5234" w:type="dxa"/>
            <w:tcBorders>
              <w:top w:val="nil"/>
              <w:left w:val="nil"/>
              <w:bottom w:val="single" w:sz="8" w:space="0" w:color="auto"/>
              <w:right w:val="single" w:sz="8" w:space="0" w:color="auto"/>
            </w:tcBorders>
            <w:vAlign w:val="center"/>
            <w:hideMark/>
          </w:tcPr>
          <w:p w:rsidR="005648AA" w:rsidRPr="005648AA" w:rsidRDefault="005648AA" w:rsidP="00C1372C">
            <w:pPr>
              <w:spacing w:after="0" w:line="240" w:lineRule="auto"/>
              <w:jc w:val="both"/>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lastRenderedPageBreak/>
              <w:t>Створення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правової</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основи</w:t>
            </w:r>
            <w:proofErr w:type="spellEnd"/>
            <w:r w:rsidRPr="005648AA">
              <w:rPr>
                <w:rFonts w:asciiTheme="majorHAnsi" w:eastAsia="Times New Roman" w:hAnsiTheme="majorHAnsi" w:cs="Times New Roman"/>
                <w:sz w:val="24"/>
                <w:szCs w:val="24"/>
                <w:lang w:eastAsia="ru-RU"/>
              </w:rPr>
              <w:t xml:space="preserve"> для </w:t>
            </w:r>
            <w:r w:rsidR="00DA09D5"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eastAsia="ru-RU"/>
              </w:rPr>
              <w:t xml:space="preserve"> по </w:t>
            </w:r>
            <w:proofErr w:type="spellStart"/>
            <w:r w:rsidRPr="005648AA">
              <w:rPr>
                <w:rFonts w:asciiTheme="majorHAnsi" w:eastAsia="Times New Roman" w:hAnsiTheme="majorHAnsi" w:cs="Times New Roman"/>
                <w:sz w:val="24"/>
                <w:szCs w:val="24"/>
                <w:lang w:eastAsia="ru-RU"/>
              </w:rPr>
              <w:t>здійсненню</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в т.ч. </w:t>
            </w:r>
            <w:proofErr w:type="spellStart"/>
            <w:r w:rsidRPr="005648AA">
              <w:rPr>
                <w:rFonts w:asciiTheme="majorHAnsi" w:eastAsia="Times New Roman" w:hAnsiTheme="majorHAnsi" w:cs="Times New Roman"/>
                <w:sz w:val="24"/>
                <w:szCs w:val="24"/>
                <w:lang w:eastAsia="ru-RU"/>
              </w:rPr>
              <w:t>аварійних</w:t>
            </w:r>
            <w:proofErr w:type="spellEnd"/>
            <w:r w:rsidRPr="005648AA">
              <w:rPr>
                <w:rFonts w:asciiTheme="majorHAnsi" w:eastAsia="Times New Roman" w:hAnsiTheme="majorHAnsi" w:cs="Times New Roman"/>
                <w:sz w:val="24"/>
                <w:szCs w:val="24"/>
                <w:lang w:eastAsia="ru-RU"/>
              </w:rPr>
              <w:t xml:space="preserve"> дерев за межами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lastRenderedPageBreak/>
              <w:t>пунктів</w:t>
            </w:r>
            <w:proofErr w:type="spellEnd"/>
            <w:r w:rsidRPr="005648AA">
              <w:rPr>
                <w:rFonts w:asciiTheme="majorHAnsi" w:eastAsia="Times New Roman" w:hAnsiTheme="majorHAnsi" w:cs="Times New Roman"/>
                <w:sz w:val="24"/>
                <w:szCs w:val="24"/>
                <w:lang w:eastAsia="ru-RU"/>
              </w:rPr>
              <w:t>.</w:t>
            </w:r>
            <w:r w:rsidR="00302169">
              <w:rPr>
                <w:rFonts w:asciiTheme="majorHAnsi" w:eastAsia="Times New Roman" w:hAnsiTheme="majorHAnsi" w:cs="Times New Roman"/>
                <w:sz w:val="24"/>
                <w:szCs w:val="24"/>
                <w:lang w:val="uk-UA" w:eastAsia="ru-RU"/>
              </w:rPr>
              <w:br/>
            </w:r>
            <w:proofErr w:type="spellStart"/>
            <w:r w:rsidRPr="005648AA">
              <w:rPr>
                <w:rFonts w:asciiTheme="majorHAnsi" w:eastAsia="Times New Roman" w:hAnsiTheme="majorHAnsi" w:cs="Times New Roman"/>
                <w:sz w:val="24"/>
                <w:szCs w:val="24"/>
                <w:lang w:eastAsia="ru-RU"/>
              </w:rPr>
              <w:t>Охорона</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w:t>
            </w:r>
            <w:proofErr w:type="spellStart"/>
            <w:proofErr w:type="gramStart"/>
            <w:r w:rsidRPr="005648AA">
              <w:rPr>
                <w:rFonts w:asciiTheme="majorHAnsi" w:eastAsia="Times New Roman" w:hAnsiTheme="majorHAnsi" w:cs="Times New Roman"/>
                <w:sz w:val="24"/>
                <w:szCs w:val="24"/>
                <w:lang w:eastAsia="ru-RU"/>
              </w:rPr>
              <w:t>в</w:t>
            </w:r>
            <w:proofErr w:type="gramEnd"/>
            <w:r w:rsidRPr="005648AA">
              <w:rPr>
                <w:rFonts w:asciiTheme="majorHAnsi" w:eastAsia="Times New Roman" w:hAnsiTheme="majorHAnsi" w:cs="Times New Roman"/>
                <w:sz w:val="24"/>
                <w:szCs w:val="24"/>
                <w:lang w:eastAsia="ru-RU"/>
              </w:rPr>
              <w:t>ід</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несанкціонованого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знищення</w:t>
            </w:r>
            <w:proofErr w:type="spellEnd"/>
            <w:r w:rsidRPr="005648AA">
              <w:rPr>
                <w:rFonts w:asciiTheme="majorHAnsi" w:eastAsia="Times New Roman" w:hAnsiTheme="majorHAnsi" w:cs="Times New Roman"/>
                <w:sz w:val="24"/>
                <w:szCs w:val="24"/>
                <w:lang w:eastAsia="ru-RU"/>
              </w:rPr>
              <w:t>.</w:t>
            </w:r>
          </w:p>
        </w:tc>
      </w:tr>
      <w:tr w:rsidR="005648AA" w:rsidRPr="005648AA" w:rsidTr="00302169">
        <w:tc>
          <w:tcPr>
            <w:tcW w:w="1866" w:type="dxa"/>
            <w:tcBorders>
              <w:top w:val="nil"/>
              <w:left w:val="single" w:sz="8" w:space="0" w:color="auto"/>
              <w:bottom w:val="single" w:sz="8" w:space="0" w:color="auto"/>
              <w:right w:val="single" w:sz="8" w:space="0" w:color="auto"/>
            </w:tcBorders>
            <w:hideMark/>
          </w:tcPr>
          <w:p w:rsidR="005648AA" w:rsidRPr="005648AA" w:rsidRDefault="005648AA" w:rsidP="00C1372C">
            <w:pPr>
              <w:spacing w:after="0" w:line="240" w:lineRule="auto"/>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lastRenderedPageBreak/>
              <w:t>Суб’єктів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господарювання</w:t>
            </w:r>
            <w:proofErr w:type="spellEnd"/>
          </w:p>
        </w:tc>
        <w:tc>
          <w:tcPr>
            <w:tcW w:w="2549" w:type="dxa"/>
            <w:tcBorders>
              <w:top w:val="nil"/>
              <w:left w:val="nil"/>
              <w:bottom w:val="single" w:sz="8" w:space="0" w:color="auto"/>
              <w:right w:val="single" w:sz="8" w:space="0" w:color="auto"/>
            </w:tcBorders>
            <w:hideMark/>
          </w:tcPr>
          <w:p w:rsidR="005648AA" w:rsidRPr="005648AA" w:rsidRDefault="005648AA" w:rsidP="00C1372C">
            <w:pPr>
              <w:spacing w:after="0" w:line="240" w:lineRule="auto"/>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t>Витрати</w:t>
            </w:r>
            <w:proofErr w:type="spellEnd"/>
            <w:r w:rsidRPr="005648AA">
              <w:rPr>
                <w:rFonts w:asciiTheme="majorHAnsi" w:eastAsia="Times New Roman" w:hAnsiTheme="majorHAnsi" w:cs="Times New Roman"/>
                <w:sz w:val="24"/>
                <w:szCs w:val="24"/>
                <w:lang w:eastAsia="ru-RU"/>
              </w:rPr>
              <w:t xml:space="preserve"> на </w:t>
            </w:r>
            <w:proofErr w:type="spellStart"/>
            <w:r w:rsidRPr="005648AA">
              <w:rPr>
                <w:rFonts w:asciiTheme="majorHAnsi" w:eastAsia="Times New Roman" w:hAnsiTheme="majorHAnsi" w:cs="Times New Roman"/>
                <w:sz w:val="24"/>
                <w:szCs w:val="24"/>
                <w:lang w:eastAsia="ru-RU"/>
              </w:rPr>
              <w:t>обстеження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погодження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актів</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проектів</w:t>
            </w:r>
            <w:proofErr w:type="spellEnd"/>
            <w:r w:rsidRPr="005648AA">
              <w:rPr>
                <w:rFonts w:asciiTheme="majorHAnsi" w:eastAsia="Times New Roman" w:hAnsiTheme="majorHAnsi" w:cs="Times New Roman"/>
                <w:sz w:val="24"/>
                <w:szCs w:val="24"/>
                <w:lang w:eastAsia="ru-RU"/>
              </w:rPr>
              <w:t xml:space="preserve"> </w:t>
            </w:r>
            <w:proofErr w:type="spellStart"/>
            <w:proofErr w:type="gramStart"/>
            <w:r w:rsidRPr="005648AA">
              <w:rPr>
                <w:rFonts w:asciiTheme="majorHAnsi" w:eastAsia="Times New Roman" w:hAnsiTheme="majorHAnsi" w:cs="Times New Roman"/>
                <w:sz w:val="24"/>
                <w:szCs w:val="24"/>
                <w:lang w:eastAsia="ru-RU"/>
              </w:rPr>
              <w:t>р</w:t>
            </w:r>
            <w:proofErr w:type="gramEnd"/>
            <w:r w:rsidRPr="005648AA">
              <w:rPr>
                <w:rFonts w:asciiTheme="majorHAnsi" w:eastAsia="Times New Roman" w:hAnsiTheme="majorHAnsi" w:cs="Times New Roman"/>
                <w:sz w:val="24"/>
                <w:szCs w:val="24"/>
                <w:lang w:eastAsia="ru-RU"/>
              </w:rPr>
              <w:t>ішень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видалення</w:t>
            </w:r>
            <w:proofErr w:type="spellEnd"/>
            <w:r w:rsidRPr="005648AA">
              <w:rPr>
                <w:rFonts w:asciiTheme="majorHAnsi" w:eastAsia="Times New Roman" w:hAnsiTheme="majorHAnsi" w:cs="Times New Roman"/>
                <w:sz w:val="24"/>
                <w:szCs w:val="24"/>
                <w:lang w:eastAsia="ru-RU"/>
              </w:rPr>
              <w:t xml:space="preserve"> дерев, </w:t>
            </w:r>
            <w:proofErr w:type="spellStart"/>
            <w:r w:rsidRPr="005648AA">
              <w:rPr>
                <w:rFonts w:asciiTheme="majorHAnsi" w:eastAsia="Times New Roman" w:hAnsiTheme="majorHAnsi" w:cs="Times New Roman"/>
                <w:sz w:val="24"/>
                <w:szCs w:val="24"/>
                <w:lang w:eastAsia="ru-RU"/>
              </w:rPr>
              <w:t>кущів</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інших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насаджень</w:t>
            </w:r>
            <w:proofErr w:type="spellEnd"/>
            <w:r w:rsidRPr="005648AA">
              <w:rPr>
                <w:rFonts w:asciiTheme="majorHAnsi" w:eastAsia="Times New Roman" w:hAnsiTheme="majorHAnsi" w:cs="Times New Roman"/>
                <w:sz w:val="24"/>
                <w:szCs w:val="24"/>
                <w:lang w:eastAsia="ru-RU"/>
              </w:rPr>
              <w:t xml:space="preserve"> за межами </w:t>
            </w:r>
            <w:proofErr w:type="spellStart"/>
            <w:r w:rsidRPr="005648AA">
              <w:rPr>
                <w:rFonts w:asciiTheme="majorHAnsi" w:eastAsia="Times New Roman" w:hAnsiTheme="majorHAnsi" w:cs="Times New Roman"/>
                <w:sz w:val="24"/>
                <w:szCs w:val="24"/>
                <w:lang w:eastAsia="ru-RU"/>
              </w:rPr>
              <w:t>населених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пунктів</w:t>
            </w:r>
            <w:proofErr w:type="spellEnd"/>
          </w:p>
        </w:tc>
        <w:tc>
          <w:tcPr>
            <w:tcW w:w="5234" w:type="dxa"/>
            <w:tcBorders>
              <w:top w:val="nil"/>
              <w:left w:val="nil"/>
              <w:bottom w:val="single" w:sz="8" w:space="0" w:color="auto"/>
              <w:right w:val="single" w:sz="8" w:space="0" w:color="auto"/>
            </w:tcBorders>
            <w:hideMark/>
          </w:tcPr>
          <w:p w:rsidR="005648AA" w:rsidRPr="005648AA" w:rsidRDefault="005648AA" w:rsidP="00C1372C">
            <w:pPr>
              <w:spacing w:after="0" w:line="240" w:lineRule="auto"/>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t>Покращення</w:t>
            </w:r>
            <w:proofErr w:type="spellEnd"/>
            <w:r w:rsidRPr="005648AA">
              <w:rPr>
                <w:rFonts w:asciiTheme="majorHAnsi" w:eastAsia="Times New Roman" w:hAnsiTheme="majorHAnsi" w:cs="Times New Roman"/>
                <w:sz w:val="24"/>
                <w:szCs w:val="24"/>
                <w:lang w:eastAsia="ru-RU"/>
              </w:rPr>
              <w:t xml:space="preserve"> умов для </w:t>
            </w:r>
            <w:proofErr w:type="spellStart"/>
            <w:r w:rsidRPr="005648AA">
              <w:rPr>
                <w:rFonts w:asciiTheme="majorHAnsi" w:eastAsia="Times New Roman" w:hAnsiTheme="majorHAnsi" w:cs="Times New Roman"/>
                <w:sz w:val="24"/>
                <w:szCs w:val="24"/>
                <w:lang w:eastAsia="ru-RU"/>
              </w:rPr>
              <w:t>ведення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бізнесу</w:t>
            </w:r>
            <w:proofErr w:type="spellEnd"/>
          </w:p>
        </w:tc>
      </w:tr>
      <w:tr w:rsidR="005648AA" w:rsidRPr="00F829F7" w:rsidTr="00302169">
        <w:tc>
          <w:tcPr>
            <w:tcW w:w="1866" w:type="dxa"/>
            <w:tcBorders>
              <w:top w:val="nil"/>
              <w:left w:val="single" w:sz="8" w:space="0" w:color="auto"/>
              <w:bottom w:val="single" w:sz="8" w:space="0" w:color="auto"/>
              <w:right w:val="single" w:sz="8" w:space="0" w:color="auto"/>
            </w:tcBorders>
            <w:hideMark/>
          </w:tcPr>
          <w:p w:rsidR="005648AA" w:rsidRPr="005648AA" w:rsidRDefault="005648AA" w:rsidP="00C1372C">
            <w:pPr>
              <w:spacing w:after="0" w:line="240" w:lineRule="auto"/>
              <w:rPr>
                <w:rFonts w:asciiTheme="majorHAnsi" w:eastAsia="Times New Roman" w:hAnsiTheme="majorHAnsi" w:cs="Times New Roman"/>
                <w:sz w:val="24"/>
                <w:szCs w:val="24"/>
                <w:lang w:eastAsia="ru-RU"/>
              </w:rPr>
            </w:pPr>
            <w:proofErr w:type="spellStart"/>
            <w:r w:rsidRPr="005648AA">
              <w:rPr>
                <w:rFonts w:asciiTheme="majorHAnsi" w:eastAsia="Times New Roman" w:hAnsiTheme="majorHAnsi" w:cs="Times New Roman"/>
                <w:sz w:val="24"/>
                <w:szCs w:val="24"/>
                <w:lang w:eastAsia="ru-RU"/>
              </w:rPr>
              <w:t>Громадян</w:t>
            </w:r>
            <w:proofErr w:type="spellEnd"/>
          </w:p>
        </w:tc>
        <w:tc>
          <w:tcPr>
            <w:tcW w:w="2549" w:type="dxa"/>
            <w:tcBorders>
              <w:top w:val="nil"/>
              <w:left w:val="nil"/>
              <w:bottom w:val="single" w:sz="8" w:space="0" w:color="auto"/>
              <w:right w:val="single" w:sz="8" w:space="0" w:color="auto"/>
            </w:tcBorders>
            <w:hideMark/>
          </w:tcPr>
          <w:p w:rsidR="005648AA" w:rsidRPr="003853E5" w:rsidRDefault="005648AA" w:rsidP="00C1372C">
            <w:pPr>
              <w:spacing w:after="0" w:line="240" w:lineRule="auto"/>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xml:space="preserve">Не </w:t>
            </w:r>
            <w:proofErr w:type="spellStart"/>
            <w:r w:rsidRPr="005648AA">
              <w:rPr>
                <w:rFonts w:asciiTheme="majorHAnsi" w:eastAsia="Times New Roman" w:hAnsiTheme="majorHAnsi" w:cs="Times New Roman"/>
                <w:sz w:val="24"/>
                <w:szCs w:val="24"/>
                <w:lang w:eastAsia="ru-RU"/>
              </w:rPr>
              <w:t>передбачаються</w:t>
            </w:r>
            <w:proofErr w:type="spellEnd"/>
          </w:p>
        </w:tc>
        <w:tc>
          <w:tcPr>
            <w:tcW w:w="5234" w:type="dxa"/>
            <w:tcBorders>
              <w:top w:val="nil"/>
              <w:left w:val="nil"/>
              <w:bottom w:val="single" w:sz="8" w:space="0" w:color="auto"/>
              <w:right w:val="single" w:sz="8" w:space="0" w:color="auto"/>
            </w:tcBorders>
            <w:vAlign w:val="center"/>
            <w:hideMark/>
          </w:tcPr>
          <w:p w:rsidR="005648AA" w:rsidRPr="005648AA" w:rsidRDefault="005648AA" w:rsidP="00C1372C">
            <w:pPr>
              <w:spacing w:after="0" w:line="240" w:lineRule="auto"/>
              <w:jc w:val="both"/>
              <w:rPr>
                <w:rFonts w:asciiTheme="majorHAnsi" w:eastAsia="Times New Roman" w:hAnsiTheme="majorHAnsi" w:cs="Times New Roman"/>
                <w:sz w:val="24"/>
                <w:szCs w:val="24"/>
                <w:lang w:val="uk-UA" w:eastAsia="ru-RU"/>
              </w:rPr>
            </w:pPr>
            <w:r w:rsidRPr="00F829F7">
              <w:rPr>
                <w:rFonts w:asciiTheme="majorHAnsi" w:eastAsia="Times New Roman" w:hAnsiTheme="majorHAnsi" w:cs="Times New Roman"/>
                <w:sz w:val="24"/>
                <w:szCs w:val="24"/>
                <w:lang w:val="uk-UA" w:eastAsia="ru-RU"/>
              </w:rPr>
              <w:t xml:space="preserve">Покращення благоустрою </w:t>
            </w:r>
            <w:r w:rsidR="0085752B"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F829F7">
              <w:rPr>
                <w:rFonts w:asciiTheme="majorHAnsi" w:eastAsia="Times New Roman" w:hAnsiTheme="majorHAnsi" w:cs="Times New Roman"/>
                <w:sz w:val="24"/>
                <w:szCs w:val="24"/>
                <w:lang w:val="uk-UA" w:eastAsia="ru-RU"/>
              </w:rPr>
              <w:t>.</w:t>
            </w:r>
            <w:r w:rsidR="00302169">
              <w:rPr>
                <w:rFonts w:asciiTheme="majorHAnsi" w:eastAsia="Times New Roman" w:hAnsiTheme="majorHAnsi" w:cs="Times New Roman"/>
                <w:sz w:val="24"/>
                <w:szCs w:val="24"/>
                <w:lang w:val="uk-UA" w:eastAsia="ru-RU"/>
              </w:rPr>
              <w:br/>
            </w:r>
            <w:r w:rsidRPr="005648AA">
              <w:rPr>
                <w:rFonts w:asciiTheme="majorHAnsi" w:eastAsia="Times New Roman" w:hAnsiTheme="majorHAnsi" w:cs="Times New Roman"/>
                <w:sz w:val="24"/>
                <w:szCs w:val="24"/>
                <w:lang w:val="uk-UA" w:eastAsia="ru-RU"/>
              </w:rPr>
              <w:t xml:space="preserve">Забезпечення належного функціонування населених пунктів </w:t>
            </w:r>
            <w:r w:rsidR="0085752B" w:rsidRPr="00DA09D5">
              <w:rPr>
                <w:rFonts w:asciiTheme="majorHAnsi" w:eastAsia="Times New Roman" w:hAnsiTheme="majorHAnsi" w:cs="Times New Roman"/>
                <w:bCs/>
                <w:sz w:val="24"/>
                <w:szCs w:val="24"/>
                <w:lang w:val="uk-UA" w:eastAsia="ru-RU"/>
              </w:rPr>
              <w:t>Овруцької міської об’єднаної територіальної громади</w:t>
            </w:r>
            <w:r w:rsidRPr="005648AA">
              <w:rPr>
                <w:rFonts w:asciiTheme="majorHAnsi" w:eastAsia="Times New Roman" w:hAnsiTheme="majorHAnsi" w:cs="Times New Roman"/>
                <w:sz w:val="24"/>
                <w:szCs w:val="24"/>
                <w:lang w:val="uk-UA" w:eastAsia="ru-RU"/>
              </w:rPr>
              <w:t xml:space="preserve"> та забезпечення стабільної роботи систем</w:t>
            </w:r>
            <w:r w:rsidRPr="005648AA">
              <w:rPr>
                <w:rFonts w:asciiTheme="majorHAnsi" w:eastAsia="Times New Roman" w:hAnsiTheme="majorHAnsi" w:cs="Times New Roman"/>
                <w:sz w:val="24"/>
                <w:szCs w:val="24"/>
                <w:lang w:eastAsia="ru-RU"/>
              </w:rPr>
              <w:t> </w:t>
            </w:r>
            <w:r w:rsidRPr="005648AA">
              <w:rPr>
                <w:rFonts w:asciiTheme="majorHAnsi" w:eastAsia="Times New Roman" w:hAnsiTheme="majorHAnsi" w:cs="Times New Roman"/>
                <w:sz w:val="24"/>
                <w:szCs w:val="24"/>
                <w:lang w:val="uk-UA" w:eastAsia="ru-RU"/>
              </w:rPr>
              <w:t>життєзабезпечення (ліній електромереж, дротового радіомовлення, телефонного зв’язку).</w:t>
            </w:r>
          </w:p>
        </w:tc>
      </w:tr>
    </w:tbl>
    <w:p w:rsidR="00C1372C" w:rsidRDefault="00C1372C" w:rsidP="00C1372C">
      <w:pPr>
        <w:spacing w:after="0" w:line="240" w:lineRule="auto"/>
        <w:rPr>
          <w:rFonts w:asciiTheme="majorHAnsi" w:eastAsia="Times New Roman" w:hAnsiTheme="majorHAnsi" w:cs="Times New Roman"/>
          <w:sz w:val="24"/>
          <w:szCs w:val="24"/>
          <w:lang w:val="uk-UA" w:eastAsia="ru-RU"/>
        </w:rPr>
      </w:pPr>
      <w:r>
        <w:rPr>
          <w:rFonts w:asciiTheme="majorHAnsi" w:eastAsia="Times New Roman" w:hAnsiTheme="majorHAnsi" w:cs="Times New Roman"/>
          <w:sz w:val="24"/>
          <w:szCs w:val="24"/>
          <w:lang w:val="uk-UA" w:eastAsia="ru-RU"/>
        </w:rPr>
        <w:t xml:space="preserve"> </w:t>
      </w:r>
    </w:p>
    <w:p w:rsidR="00C1372C" w:rsidRDefault="005648AA" w:rsidP="00C1372C">
      <w:pPr>
        <w:spacing w:after="0" w:line="240" w:lineRule="auto"/>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xml:space="preserve">VII. </w:t>
      </w:r>
      <w:proofErr w:type="spellStart"/>
      <w:r w:rsidRPr="005648AA">
        <w:rPr>
          <w:rFonts w:asciiTheme="majorHAnsi" w:eastAsia="Times New Roman" w:hAnsiTheme="majorHAnsi" w:cs="Times New Roman"/>
          <w:sz w:val="24"/>
          <w:szCs w:val="24"/>
          <w:lang w:eastAsia="ru-RU"/>
        </w:rPr>
        <w:t>Обґрунтування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запропонованого</w:t>
      </w:r>
      <w:proofErr w:type="spellEnd"/>
      <w:r w:rsidRPr="005648AA">
        <w:rPr>
          <w:rFonts w:asciiTheme="majorHAnsi" w:eastAsia="Times New Roman" w:hAnsiTheme="majorHAnsi" w:cs="Times New Roman"/>
          <w:sz w:val="24"/>
          <w:szCs w:val="24"/>
          <w:lang w:eastAsia="ru-RU"/>
        </w:rPr>
        <w:t xml:space="preserve"> строку </w:t>
      </w:r>
      <w:proofErr w:type="spellStart"/>
      <w:r w:rsidRPr="005648AA">
        <w:rPr>
          <w:rFonts w:asciiTheme="majorHAnsi" w:eastAsia="Times New Roman" w:hAnsiTheme="majorHAnsi" w:cs="Times New Roman"/>
          <w:sz w:val="24"/>
          <w:szCs w:val="24"/>
          <w:lang w:eastAsia="ru-RU"/>
        </w:rPr>
        <w:t>дії</w:t>
      </w:r>
      <w:proofErr w:type="spellEnd"/>
      <w:r w:rsidRPr="005648AA">
        <w:rPr>
          <w:rFonts w:asciiTheme="majorHAnsi" w:eastAsia="Times New Roman" w:hAnsiTheme="majorHAnsi" w:cs="Times New Roman"/>
          <w:sz w:val="24"/>
          <w:szCs w:val="24"/>
          <w:lang w:eastAsia="ru-RU"/>
        </w:rPr>
        <w:t xml:space="preserve"> </w:t>
      </w:r>
      <w:proofErr w:type="gramStart"/>
      <w:r w:rsidRPr="005648AA">
        <w:rPr>
          <w:rFonts w:asciiTheme="majorHAnsi" w:eastAsia="Times New Roman" w:hAnsiTheme="majorHAnsi" w:cs="Times New Roman"/>
          <w:sz w:val="24"/>
          <w:szCs w:val="24"/>
          <w:lang w:eastAsia="ru-RU"/>
        </w:rPr>
        <w:t>регуляторного</w:t>
      </w:r>
      <w:proofErr w:type="gramEnd"/>
      <w:r w:rsidRPr="005648AA">
        <w:rPr>
          <w:rFonts w:asciiTheme="majorHAnsi" w:eastAsia="Times New Roman" w:hAnsiTheme="majorHAnsi" w:cs="Times New Roman"/>
          <w:sz w:val="24"/>
          <w:szCs w:val="24"/>
          <w:lang w:eastAsia="ru-RU"/>
        </w:rPr>
        <w:t xml:space="preserve"> акту</w:t>
      </w:r>
    </w:p>
    <w:p w:rsidR="005648AA" w:rsidRDefault="005648AA" w:rsidP="00C1372C">
      <w:pPr>
        <w:spacing w:after="0" w:line="240" w:lineRule="auto"/>
        <w:ind w:firstLine="708"/>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xml:space="preserve">Строк </w:t>
      </w:r>
      <w:proofErr w:type="spellStart"/>
      <w:r w:rsidRPr="005648AA">
        <w:rPr>
          <w:rFonts w:asciiTheme="majorHAnsi" w:eastAsia="Times New Roman" w:hAnsiTheme="majorHAnsi" w:cs="Times New Roman"/>
          <w:sz w:val="24"/>
          <w:szCs w:val="24"/>
          <w:lang w:eastAsia="ru-RU"/>
        </w:rPr>
        <w:t>дії</w:t>
      </w:r>
      <w:proofErr w:type="spellEnd"/>
      <w:r w:rsidRPr="005648AA">
        <w:rPr>
          <w:rFonts w:asciiTheme="majorHAnsi" w:eastAsia="Times New Roman" w:hAnsiTheme="majorHAnsi" w:cs="Times New Roman"/>
          <w:sz w:val="24"/>
          <w:szCs w:val="24"/>
          <w:lang w:eastAsia="ru-RU"/>
        </w:rPr>
        <w:t xml:space="preserve"> регуляторного акту не </w:t>
      </w:r>
      <w:proofErr w:type="spellStart"/>
      <w:r w:rsidRPr="005648AA">
        <w:rPr>
          <w:rFonts w:asciiTheme="majorHAnsi" w:eastAsia="Times New Roman" w:hAnsiTheme="majorHAnsi" w:cs="Times New Roman"/>
          <w:sz w:val="24"/>
          <w:szCs w:val="24"/>
          <w:lang w:eastAsia="ru-RU"/>
        </w:rPr>
        <w:t>обмежений</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можливістю</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внесення</w:t>
      </w:r>
      <w:proofErr w:type="spellEnd"/>
      <w:r w:rsidRPr="005648AA">
        <w:rPr>
          <w:rFonts w:asciiTheme="majorHAnsi" w:eastAsia="Times New Roman" w:hAnsiTheme="majorHAnsi" w:cs="Times New Roman"/>
          <w:sz w:val="24"/>
          <w:szCs w:val="24"/>
          <w:lang w:eastAsia="ru-RU"/>
        </w:rPr>
        <w:t xml:space="preserve"> до </w:t>
      </w:r>
      <w:proofErr w:type="spellStart"/>
      <w:r w:rsidRPr="005648AA">
        <w:rPr>
          <w:rFonts w:asciiTheme="majorHAnsi" w:eastAsia="Times New Roman" w:hAnsiTheme="majorHAnsi" w:cs="Times New Roman"/>
          <w:sz w:val="24"/>
          <w:szCs w:val="24"/>
          <w:lang w:eastAsia="ru-RU"/>
        </w:rPr>
        <w:t>нього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змін</w:t>
      </w:r>
      <w:proofErr w:type="spellEnd"/>
      <w:r w:rsidRPr="005648AA">
        <w:rPr>
          <w:rFonts w:asciiTheme="majorHAnsi" w:eastAsia="Times New Roman" w:hAnsiTheme="majorHAnsi" w:cs="Times New Roman"/>
          <w:sz w:val="24"/>
          <w:szCs w:val="24"/>
          <w:lang w:eastAsia="ru-RU"/>
        </w:rPr>
        <w:t xml:space="preserve"> та </w:t>
      </w:r>
      <w:proofErr w:type="spellStart"/>
      <w:proofErr w:type="gramStart"/>
      <w:r w:rsidRPr="005648AA">
        <w:rPr>
          <w:rFonts w:asciiTheme="majorHAnsi" w:eastAsia="Times New Roman" w:hAnsiTheme="majorHAnsi" w:cs="Times New Roman"/>
          <w:sz w:val="24"/>
          <w:szCs w:val="24"/>
          <w:lang w:eastAsia="ru-RU"/>
        </w:rPr>
        <w:t>його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w:t>
      </w:r>
      <w:proofErr w:type="gramEnd"/>
      <w:r w:rsidRPr="005648AA">
        <w:rPr>
          <w:rFonts w:asciiTheme="majorHAnsi" w:eastAsia="Times New Roman" w:hAnsiTheme="majorHAnsi" w:cs="Times New Roman"/>
          <w:sz w:val="24"/>
          <w:szCs w:val="24"/>
          <w:lang w:eastAsia="ru-RU"/>
        </w:rPr>
        <w:t>ідміни</w:t>
      </w:r>
      <w:proofErr w:type="spellEnd"/>
      <w:r w:rsidRPr="005648AA">
        <w:rPr>
          <w:rFonts w:asciiTheme="majorHAnsi" w:eastAsia="Times New Roman" w:hAnsiTheme="majorHAnsi" w:cs="Times New Roman"/>
          <w:sz w:val="24"/>
          <w:szCs w:val="24"/>
          <w:lang w:eastAsia="ru-RU"/>
        </w:rPr>
        <w:t xml:space="preserve"> у </w:t>
      </w:r>
      <w:proofErr w:type="spellStart"/>
      <w:r w:rsidRPr="005648AA">
        <w:rPr>
          <w:rFonts w:asciiTheme="majorHAnsi" w:eastAsia="Times New Roman" w:hAnsiTheme="majorHAnsi" w:cs="Times New Roman"/>
          <w:sz w:val="24"/>
          <w:szCs w:val="24"/>
          <w:lang w:eastAsia="ru-RU"/>
        </w:rPr>
        <w:t>разі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зміни</w:t>
      </w:r>
      <w:proofErr w:type="spellEnd"/>
      <w:r w:rsidRPr="005648AA">
        <w:rPr>
          <w:rFonts w:asciiTheme="majorHAnsi" w:eastAsia="Times New Roman" w:hAnsiTheme="majorHAnsi" w:cs="Times New Roman"/>
          <w:sz w:val="24"/>
          <w:szCs w:val="24"/>
          <w:lang w:eastAsia="ru-RU"/>
        </w:rPr>
        <w:t xml:space="preserve"> чинного </w:t>
      </w:r>
      <w:proofErr w:type="spellStart"/>
      <w:r w:rsidRPr="005648AA">
        <w:rPr>
          <w:rFonts w:asciiTheme="majorHAnsi" w:eastAsia="Times New Roman" w:hAnsiTheme="majorHAnsi" w:cs="Times New Roman"/>
          <w:sz w:val="24"/>
          <w:szCs w:val="24"/>
          <w:lang w:eastAsia="ru-RU"/>
        </w:rPr>
        <w:t>законодавства</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з</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інших</w:t>
      </w:r>
      <w:proofErr w:type="spellEnd"/>
      <w:r w:rsidRPr="005648AA">
        <w:rPr>
          <w:rFonts w:asciiTheme="majorHAnsi" w:eastAsia="Times New Roman" w:hAnsiTheme="majorHAnsi" w:cs="Times New Roman"/>
          <w:sz w:val="24"/>
          <w:szCs w:val="24"/>
          <w:lang w:eastAsia="ru-RU"/>
        </w:rPr>
        <w:t xml:space="preserve"> причин.</w:t>
      </w:r>
    </w:p>
    <w:p w:rsidR="00C1372C" w:rsidRPr="005648AA" w:rsidRDefault="00C1372C" w:rsidP="00C1372C">
      <w:pPr>
        <w:spacing w:after="0" w:line="240" w:lineRule="auto"/>
        <w:rPr>
          <w:rFonts w:asciiTheme="majorHAnsi" w:eastAsia="Times New Roman" w:hAnsiTheme="majorHAnsi" w:cs="Times New Roman"/>
          <w:sz w:val="24"/>
          <w:szCs w:val="24"/>
          <w:lang w:val="uk-UA" w:eastAsia="ru-RU"/>
        </w:rPr>
      </w:pPr>
    </w:p>
    <w:p w:rsidR="0085752B" w:rsidRPr="00DA09D5" w:rsidRDefault="005648AA" w:rsidP="00C1372C">
      <w:pPr>
        <w:spacing w:after="0" w:line="240" w:lineRule="auto"/>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xml:space="preserve">VIII. </w:t>
      </w:r>
      <w:proofErr w:type="spellStart"/>
      <w:r w:rsidRPr="005648AA">
        <w:rPr>
          <w:rFonts w:asciiTheme="majorHAnsi" w:eastAsia="Times New Roman" w:hAnsiTheme="majorHAnsi" w:cs="Times New Roman"/>
          <w:sz w:val="24"/>
          <w:szCs w:val="24"/>
          <w:lang w:eastAsia="ru-RU"/>
        </w:rPr>
        <w:t>Визначення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показників</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результативності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дії</w:t>
      </w:r>
      <w:proofErr w:type="spellEnd"/>
      <w:r w:rsidRPr="005648AA">
        <w:rPr>
          <w:rFonts w:asciiTheme="majorHAnsi" w:eastAsia="Times New Roman" w:hAnsiTheme="majorHAnsi" w:cs="Times New Roman"/>
          <w:sz w:val="24"/>
          <w:szCs w:val="24"/>
          <w:lang w:eastAsia="ru-RU"/>
        </w:rPr>
        <w:t xml:space="preserve"> </w:t>
      </w:r>
      <w:proofErr w:type="gramStart"/>
      <w:r w:rsidRPr="005648AA">
        <w:rPr>
          <w:rFonts w:asciiTheme="majorHAnsi" w:eastAsia="Times New Roman" w:hAnsiTheme="majorHAnsi" w:cs="Times New Roman"/>
          <w:sz w:val="24"/>
          <w:szCs w:val="24"/>
          <w:lang w:eastAsia="ru-RU"/>
        </w:rPr>
        <w:t>регуляторного</w:t>
      </w:r>
      <w:proofErr w:type="gramEnd"/>
      <w:r w:rsidRPr="005648AA">
        <w:rPr>
          <w:rFonts w:asciiTheme="majorHAnsi" w:eastAsia="Times New Roman" w:hAnsiTheme="majorHAnsi" w:cs="Times New Roman"/>
          <w:sz w:val="24"/>
          <w:szCs w:val="24"/>
          <w:lang w:eastAsia="ru-RU"/>
        </w:rPr>
        <w:t xml:space="preserve"> акту</w:t>
      </w:r>
    </w:p>
    <w:p w:rsidR="005648AA" w:rsidRDefault="0085752B" w:rsidP="00C1372C">
      <w:pPr>
        <w:spacing w:after="0" w:line="240" w:lineRule="auto"/>
        <w:ind w:firstLine="708"/>
        <w:jc w:val="both"/>
        <w:rPr>
          <w:rFonts w:asciiTheme="majorHAnsi" w:eastAsia="Times New Roman" w:hAnsiTheme="majorHAnsi" w:cs="Times New Roman"/>
          <w:sz w:val="24"/>
          <w:szCs w:val="24"/>
          <w:lang w:val="uk-UA" w:eastAsia="ru-RU"/>
        </w:rPr>
      </w:pPr>
      <w:r w:rsidRPr="00DA09D5">
        <w:rPr>
          <w:rFonts w:asciiTheme="majorHAnsi" w:eastAsia="Times New Roman" w:hAnsiTheme="majorHAnsi" w:cs="Times New Roman"/>
          <w:bCs/>
          <w:sz w:val="24"/>
          <w:szCs w:val="24"/>
          <w:lang w:val="uk-UA" w:eastAsia="ru-RU"/>
        </w:rPr>
        <w:t xml:space="preserve">Овруцька міська </w:t>
      </w:r>
      <w:proofErr w:type="spellStart"/>
      <w:r w:rsidRPr="00DA09D5">
        <w:rPr>
          <w:rFonts w:asciiTheme="majorHAnsi" w:eastAsia="Times New Roman" w:hAnsiTheme="majorHAnsi" w:cs="Times New Roman"/>
          <w:bCs/>
          <w:sz w:val="24"/>
          <w:szCs w:val="24"/>
          <w:lang w:val="uk-UA" w:eastAsia="ru-RU"/>
        </w:rPr>
        <w:t>об’єднанана</w:t>
      </w:r>
      <w:proofErr w:type="spellEnd"/>
      <w:r w:rsidRPr="00DA09D5">
        <w:rPr>
          <w:rFonts w:asciiTheme="majorHAnsi" w:eastAsia="Times New Roman" w:hAnsiTheme="majorHAnsi" w:cs="Times New Roman"/>
          <w:bCs/>
          <w:sz w:val="24"/>
          <w:szCs w:val="24"/>
          <w:lang w:val="uk-UA" w:eastAsia="ru-RU"/>
        </w:rPr>
        <w:t xml:space="preserve"> територіальна  громада</w:t>
      </w:r>
      <w:r w:rsidRPr="00DA09D5">
        <w:rPr>
          <w:rFonts w:asciiTheme="majorHAnsi" w:eastAsia="Times New Roman" w:hAnsiTheme="majorHAnsi" w:cs="Times New Roman"/>
          <w:sz w:val="24"/>
          <w:szCs w:val="24"/>
          <w:lang w:val="uk-UA" w:eastAsia="ru-RU"/>
        </w:rPr>
        <w:t xml:space="preserve"> </w:t>
      </w:r>
      <w:r w:rsidR="005648AA" w:rsidRPr="005648AA">
        <w:rPr>
          <w:rFonts w:asciiTheme="majorHAnsi" w:eastAsia="Times New Roman" w:hAnsiTheme="majorHAnsi" w:cs="Times New Roman"/>
          <w:sz w:val="24"/>
          <w:szCs w:val="24"/>
          <w:lang w:val="uk-UA" w:eastAsia="ru-RU"/>
        </w:rPr>
        <w:t>отрим</w:t>
      </w:r>
      <w:r w:rsidR="00DA09D5" w:rsidRPr="00DA09D5">
        <w:rPr>
          <w:rFonts w:asciiTheme="majorHAnsi" w:eastAsia="Times New Roman" w:hAnsiTheme="majorHAnsi" w:cs="Times New Roman"/>
          <w:sz w:val="24"/>
          <w:szCs w:val="24"/>
          <w:lang w:val="uk-UA" w:eastAsia="ru-RU"/>
        </w:rPr>
        <w:t>ує</w:t>
      </w:r>
      <w:r w:rsidR="005648AA" w:rsidRPr="005648AA">
        <w:rPr>
          <w:rFonts w:asciiTheme="majorHAnsi" w:eastAsia="Times New Roman" w:hAnsiTheme="majorHAnsi" w:cs="Times New Roman"/>
          <w:sz w:val="24"/>
          <w:szCs w:val="24"/>
          <w:lang w:val="uk-UA" w:eastAsia="ru-RU"/>
        </w:rPr>
        <w:t xml:space="preserve"> правову основу щодо порядку видалення зелених насадж</w:t>
      </w:r>
      <w:r w:rsidRPr="00DA09D5">
        <w:rPr>
          <w:rFonts w:asciiTheme="majorHAnsi" w:eastAsia="Times New Roman" w:hAnsiTheme="majorHAnsi" w:cs="Times New Roman"/>
          <w:sz w:val="24"/>
          <w:szCs w:val="24"/>
          <w:lang w:val="uk-UA" w:eastAsia="ru-RU"/>
        </w:rPr>
        <w:t xml:space="preserve">ень, в т.ч. аварійних дерев, на території </w:t>
      </w:r>
      <w:r w:rsidR="005648AA" w:rsidRPr="005648AA">
        <w:rPr>
          <w:rFonts w:asciiTheme="majorHAnsi" w:eastAsia="Times New Roman" w:hAnsiTheme="majorHAnsi" w:cs="Times New Roman"/>
          <w:sz w:val="24"/>
          <w:szCs w:val="24"/>
          <w:lang w:val="uk-UA" w:eastAsia="ru-RU"/>
        </w:rPr>
        <w:t>населених пунктів</w:t>
      </w:r>
      <w:r w:rsidRPr="00DA09D5">
        <w:rPr>
          <w:rFonts w:asciiTheme="majorHAnsi" w:eastAsia="Times New Roman" w:hAnsiTheme="majorHAnsi" w:cs="Times New Roman"/>
          <w:bCs/>
          <w:sz w:val="24"/>
          <w:szCs w:val="24"/>
          <w:lang w:val="uk-UA" w:eastAsia="ru-RU"/>
        </w:rPr>
        <w:t xml:space="preserve"> Овруцької міської об’єднаної територіальної громади</w:t>
      </w:r>
      <w:r w:rsidR="005648AA" w:rsidRPr="005648AA">
        <w:rPr>
          <w:rFonts w:asciiTheme="majorHAnsi" w:eastAsia="Times New Roman" w:hAnsiTheme="majorHAnsi" w:cs="Times New Roman"/>
          <w:sz w:val="24"/>
          <w:szCs w:val="24"/>
          <w:lang w:val="uk-UA" w:eastAsia="ru-RU"/>
        </w:rPr>
        <w:t>;</w:t>
      </w:r>
      <w:r w:rsidR="005648AA" w:rsidRPr="005648AA">
        <w:rPr>
          <w:rFonts w:asciiTheme="majorHAnsi" w:eastAsia="Times New Roman" w:hAnsiTheme="majorHAnsi" w:cs="Times New Roman"/>
          <w:sz w:val="24"/>
          <w:szCs w:val="24"/>
          <w:lang w:val="uk-UA" w:eastAsia="ru-RU"/>
        </w:rPr>
        <w:br/>
        <w:t>- суб'єкти господарювання, та фізичні особи, які мають право надавати послуги по видаленню зелених насаджень, отримають додатковий обсяг робіт.</w:t>
      </w:r>
    </w:p>
    <w:p w:rsidR="00C1372C" w:rsidRPr="005648AA" w:rsidRDefault="00C1372C" w:rsidP="00C1372C">
      <w:pPr>
        <w:spacing w:after="0" w:line="240" w:lineRule="auto"/>
        <w:jc w:val="both"/>
        <w:rPr>
          <w:rFonts w:asciiTheme="majorHAnsi" w:eastAsia="Times New Roman" w:hAnsiTheme="majorHAnsi" w:cs="Times New Roman"/>
          <w:sz w:val="24"/>
          <w:szCs w:val="24"/>
          <w:lang w:val="uk-UA" w:eastAsia="ru-RU"/>
        </w:rPr>
      </w:pPr>
    </w:p>
    <w:p w:rsidR="0085752B" w:rsidRPr="00DA09D5" w:rsidRDefault="005648AA" w:rsidP="00C1372C">
      <w:pPr>
        <w:spacing w:after="0" w:line="240" w:lineRule="auto"/>
        <w:rPr>
          <w:rFonts w:asciiTheme="majorHAnsi" w:eastAsia="Times New Roman" w:hAnsiTheme="majorHAnsi" w:cs="Times New Roman"/>
          <w:sz w:val="24"/>
          <w:szCs w:val="24"/>
          <w:lang w:val="uk-UA" w:eastAsia="ru-RU"/>
        </w:rPr>
      </w:pPr>
      <w:r w:rsidRPr="005648AA">
        <w:rPr>
          <w:rFonts w:asciiTheme="majorHAnsi" w:eastAsia="Times New Roman" w:hAnsiTheme="majorHAnsi" w:cs="Times New Roman"/>
          <w:sz w:val="24"/>
          <w:szCs w:val="24"/>
          <w:lang w:eastAsia="ru-RU"/>
        </w:rPr>
        <w:t xml:space="preserve">IX. </w:t>
      </w:r>
      <w:proofErr w:type="spellStart"/>
      <w:r w:rsidRPr="005648AA">
        <w:rPr>
          <w:rFonts w:asciiTheme="majorHAnsi" w:eastAsia="Times New Roman" w:hAnsiTheme="majorHAnsi" w:cs="Times New Roman"/>
          <w:sz w:val="24"/>
          <w:szCs w:val="24"/>
          <w:lang w:eastAsia="ru-RU"/>
        </w:rPr>
        <w:t>Визначення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заходів</w:t>
      </w:r>
      <w:proofErr w:type="spellEnd"/>
      <w:r w:rsidRPr="005648AA">
        <w:rPr>
          <w:rFonts w:asciiTheme="majorHAnsi" w:eastAsia="Times New Roman" w:hAnsiTheme="majorHAnsi" w:cs="Times New Roman"/>
          <w:sz w:val="24"/>
          <w:szCs w:val="24"/>
          <w:lang w:eastAsia="ru-RU"/>
        </w:rPr>
        <w:t xml:space="preserve">, за </w:t>
      </w:r>
      <w:proofErr w:type="spellStart"/>
      <w:r w:rsidRPr="005648AA">
        <w:rPr>
          <w:rFonts w:asciiTheme="majorHAnsi" w:eastAsia="Times New Roman" w:hAnsiTheme="majorHAnsi" w:cs="Times New Roman"/>
          <w:sz w:val="24"/>
          <w:szCs w:val="24"/>
          <w:lang w:eastAsia="ru-RU"/>
        </w:rPr>
        <w:t>допомогою</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яких</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здійснюватиметься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відстеження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результативності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дії</w:t>
      </w:r>
      <w:proofErr w:type="spellEnd"/>
      <w:r w:rsidRPr="005648AA">
        <w:rPr>
          <w:rFonts w:asciiTheme="majorHAnsi" w:eastAsia="Times New Roman" w:hAnsiTheme="majorHAnsi" w:cs="Times New Roman"/>
          <w:sz w:val="24"/>
          <w:szCs w:val="24"/>
          <w:lang w:eastAsia="ru-RU"/>
        </w:rPr>
        <w:t xml:space="preserve"> </w:t>
      </w:r>
      <w:proofErr w:type="gramStart"/>
      <w:r w:rsidRPr="005648AA">
        <w:rPr>
          <w:rFonts w:asciiTheme="majorHAnsi" w:eastAsia="Times New Roman" w:hAnsiTheme="majorHAnsi" w:cs="Times New Roman"/>
          <w:sz w:val="24"/>
          <w:szCs w:val="24"/>
          <w:lang w:eastAsia="ru-RU"/>
        </w:rPr>
        <w:t>регуляторного</w:t>
      </w:r>
      <w:proofErr w:type="gramEnd"/>
      <w:r w:rsidRPr="005648AA">
        <w:rPr>
          <w:rFonts w:asciiTheme="majorHAnsi" w:eastAsia="Times New Roman" w:hAnsiTheme="majorHAnsi" w:cs="Times New Roman"/>
          <w:sz w:val="24"/>
          <w:szCs w:val="24"/>
          <w:lang w:eastAsia="ru-RU"/>
        </w:rPr>
        <w:t xml:space="preserve"> акту</w:t>
      </w:r>
    </w:p>
    <w:p w:rsidR="005648AA" w:rsidRDefault="005648AA" w:rsidP="00C1372C">
      <w:pPr>
        <w:spacing w:after="0" w:line="240" w:lineRule="auto"/>
        <w:ind w:firstLine="708"/>
        <w:jc w:val="both"/>
        <w:rPr>
          <w:rFonts w:asciiTheme="majorHAnsi" w:eastAsia="Times New Roman" w:hAnsiTheme="majorHAnsi" w:cs="Times New Roman"/>
          <w:sz w:val="24"/>
          <w:szCs w:val="24"/>
          <w:lang w:val="uk-UA" w:eastAsia="ru-RU"/>
        </w:rPr>
      </w:pPr>
      <w:proofErr w:type="spellStart"/>
      <w:r w:rsidRPr="005648AA">
        <w:rPr>
          <w:rFonts w:asciiTheme="majorHAnsi" w:eastAsia="Times New Roman" w:hAnsiTheme="majorHAnsi" w:cs="Times New Roman"/>
          <w:sz w:val="24"/>
          <w:szCs w:val="24"/>
          <w:lang w:eastAsia="ru-RU"/>
        </w:rPr>
        <w:t>Відстеження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результативності</w:t>
      </w:r>
      <w:proofErr w:type="spellEnd"/>
      <w:r w:rsidRPr="005648AA">
        <w:rPr>
          <w:rFonts w:asciiTheme="majorHAnsi" w:eastAsia="Times New Roman" w:hAnsiTheme="majorHAnsi" w:cs="Times New Roman"/>
          <w:sz w:val="24"/>
          <w:szCs w:val="24"/>
          <w:lang w:eastAsia="ru-RU"/>
        </w:rPr>
        <w:t xml:space="preserve"> </w:t>
      </w:r>
      <w:proofErr w:type="gramStart"/>
      <w:r w:rsidRPr="005648AA">
        <w:rPr>
          <w:rFonts w:asciiTheme="majorHAnsi" w:eastAsia="Times New Roman" w:hAnsiTheme="majorHAnsi" w:cs="Times New Roman"/>
          <w:sz w:val="24"/>
          <w:szCs w:val="24"/>
          <w:lang w:eastAsia="ru-RU"/>
        </w:rPr>
        <w:t>регуляторного</w:t>
      </w:r>
      <w:proofErr w:type="gramEnd"/>
      <w:r w:rsidRPr="005648AA">
        <w:rPr>
          <w:rFonts w:asciiTheme="majorHAnsi" w:eastAsia="Times New Roman" w:hAnsiTheme="majorHAnsi" w:cs="Times New Roman"/>
          <w:sz w:val="24"/>
          <w:szCs w:val="24"/>
          <w:lang w:eastAsia="ru-RU"/>
        </w:rPr>
        <w:t xml:space="preserve"> акту буде </w:t>
      </w:r>
      <w:proofErr w:type="spellStart"/>
      <w:r w:rsidRPr="005648AA">
        <w:rPr>
          <w:rFonts w:asciiTheme="majorHAnsi" w:eastAsia="Times New Roman" w:hAnsiTheme="majorHAnsi" w:cs="Times New Roman"/>
          <w:sz w:val="24"/>
          <w:szCs w:val="24"/>
          <w:lang w:eastAsia="ru-RU"/>
        </w:rPr>
        <w:t>здійснюватися</w:t>
      </w:r>
      <w:proofErr w:type="spellEnd"/>
      <w:r w:rsidRPr="005648AA">
        <w:rPr>
          <w:rFonts w:asciiTheme="majorHAnsi" w:eastAsia="Times New Roman" w:hAnsiTheme="majorHAnsi" w:cs="Times New Roman"/>
          <w:sz w:val="24"/>
          <w:szCs w:val="24"/>
          <w:lang w:eastAsia="ru-RU"/>
        </w:rPr>
        <w:t xml:space="preserve"> шляхом </w:t>
      </w:r>
      <w:proofErr w:type="spellStart"/>
      <w:r w:rsidRPr="005648AA">
        <w:rPr>
          <w:rFonts w:asciiTheme="majorHAnsi" w:eastAsia="Times New Roman" w:hAnsiTheme="majorHAnsi" w:cs="Times New Roman"/>
          <w:sz w:val="24"/>
          <w:szCs w:val="24"/>
          <w:lang w:eastAsia="ru-RU"/>
        </w:rPr>
        <w:t>проведення</w:t>
      </w:r>
      <w:proofErr w:type="spellEnd"/>
      <w:r w:rsidRPr="005648AA">
        <w:rPr>
          <w:rFonts w:asciiTheme="majorHAnsi" w:eastAsia="Times New Roman" w:hAnsiTheme="majorHAnsi" w:cs="Times New Roman"/>
          <w:sz w:val="24"/>
          <w:szCs w:val="24"/>
          <w:lang w:eastAsia="ru-RU"/>
        </w:rPr>
        <w:t xml:space="preserve"> базового, повторного та </w:t>
      </w:r>
      <w:proofErr w:type="spellStart"/>
      <w:r w:rsidRPr="005648AA">
        <w:rPr>
          <w:rFonts w:asciiTheme="majorHAnsi" w:eastAsia="Times New Roman" w:hAnsiTheme="majorHAnsi" w:cs="Times New Roman"/>
          <w:sz w:val="24"/>
          <w:szCs w:val="24"/>
          <w:lang w:eastAsia="ru-RU"/>
        </w:rPr>
        <w:t>періодичного</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відстеження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Базове</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відстеження</w:t>
      </w:r>
      <w:proofErr w:type="spellEnd"/>
      <w:r w:rsidRPr="005648AA">
        <w:rPr>
          <w:rFonts w:asciiTheme="majorHAnsi" w:eastAsia="Times New Roman" w:hAnsiTheme="majorHAnsi" w:cs="Times New Roman"/>
          <w:sz w:val="24"/>
          <w:szCs w:val="24"/>
          <w:lang w:eastAsia="ru-RU"/>
        </w:rPr>
        <w:t xml:space="preserve"> буде проведено на </w:t>
      </w:r>
      <w:proofErr w:type="spellStart"/>
      <w:r w:rsidRPr="005648AA">
        <w:rPr>
          <w:rFonts w:asciiTheme="majorHAnsi" w:eastAsia="Times New Roman" w:hAnsiTheme="majorHAnsi" w:cs="Times New Roman"/>
          <w:sz w:val="24"/>
          <w:szCs w:val="24"/>
          <w:lang w:eastAsia="ru-RU"/>
        </w:rPr>
        <w:t>етапі</w:t>
      </w:r>
      <w:proofErr w:type="spellEnd"/>
      <w:r w:rsidRPr="005648AA">
        <w:rPr>
          <w:rFonts w:asciiTheme="majorHAnsi" w:eastAsia="Times New Roman" w:hAnsiTheme="majorHAnsi" w:cs="Times New Roman"/>
          <w:sz w:val="24"/>
          <w:szCs w:val="24"/>
          <w:lang w:eastAsia="ru-RU"/>
        </w:rPr>
        <w:t xml:space="preserve"> </w:t>
      </w:r>
      <w:proofErr w:type="spellStart"/>
      <w:proofErr w:type="gramStart"/>
      <w:r w:rsidRPr="005648AA">
        <w:rPr>
          <w:rFonts w:asciiTheme="majorHAnsi" w:eastAsia="Times New Roman" w:hAnsiTheme="majorHAnsi" w:cs="Times New Roman"/>
          <w:sz w:val="24"/>
          <w:szCs w:val="24"/>
          <w:lang w:eastAsia="ru-RU"/>
        </w:rPr>
        <w:t>п</w:t>
      </w:r>
      <w:proofErr w:type="gramEnd"/>
      <w:r w:rsidRPr="005648AA">
        <w:rPr>
          <w:rFonts w:asciiTheme="majorHAnsi" w:eastAsia="Times New Roman" w:hAnsiTheme="majorHAnsi" w:cs="Times New Roman"/>
          <w:sz w:val="24"/>
          <w:szCs w:val="24"/>
          <w:lang w:eastAsia="ru-RU"/>
        </w:rPr>
        <w:t>ідготовки</w:t>
      </w:r>
      <w:proofErr w:type="spellEnd"/>
      <w:r w:rsidRPr="005648AA">
        <w:rPr>
          <w:rFonts w:asciiTheme="majorHAnsi" w:eastAsia="Times New Roman" w:hAnsiTheme="majorHAnsi" w:cs="Times New Roman"/>
          <w:sz w:val="24"/>
          <w:szCs w:val="24"/>
          <w:lang w:eastAsia="ru-RU"/>
        </w:rPr>
        <w:t xml:space="preserve"> регуляторного акту. </w:t>
      </w:r>
      <w:proofErr w:type="spellStart"/>
      <w:r w:rsidRPr="005648AA">
        <w:rPr>
          <w:rFonts w:asciiTheme="majorHAnsi" w:eastAsia="Times New Roman" w:hAnsiTheme="majorHAnsi" w:cs="Times New Roman"/>
          <w:sz w:val="24"/>
          <w:szCs w:val="24"/>
          <w:lang w:eastAsia="ru-RU"/>
        </w:rPr>
        <w:t>Повторне</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відстеження</w:t>
      </w:r>
      <w:proofErr w:type="spellEnd"/>
      <w:r w:rsidRPr="005648AA">
        <w:rPr>
          <w:rFonts w:asciiTheme="majorHAnsi" w:eastAsia="Times New Roman" w:hAnsiTheme="majorHAnsi" w:cs="Times New Roman"/>
          <w:sz w:val="24"/>
          <w:szCs w:val="24"/>
          <w:lang w:eastAsia="ru-RU"/>
        </w:rPr>
        <w:t xml:space="preserve"> – через </w:t>
      </w:r>
      <w:proofErr w:type="spellStart"/>
      <w:proofErr w:type="gramStart"/>
      <w:r w:rsidRPr="005648AA">
        <w:rPr>
          <w:rFonts w:asciiTheme="majorHAnsi" w:eastAsia="Times New Roman" w:hAnsiTheme="majorHAnsi" w:cs="Times New Roman"/>
          <w:sz w:val="24"/>
          <w:szCs w:val="24"/>
          <w:lang w:eastAsia="ru-RU"/>
        </w:rPr>
        <w:t>р</w:t>
      </w:r>
      <w:proofErr w:type="gramEnd"/>
      <w:r w:rsidRPr="005648AA">
        <w:rPr>
          <w:rFonts w:asciiTheme="majorHAnsi" w:eastAsia="Times New Roman" w:hAnsiTheme="majorHAnsi" w:cs="Times New Roman"/>
          <w:sz w:val="24"/>
          <w:szCs w:val="24"/>
          <w:lang w:eastAsia="ru-RU"/>
        </w:rPr>
        <w:t>ік</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після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введення</w:t>
      </w:r>
      <w:proofErr w:type="spellEnd"/>
      <w:r w:rsidRPr="005648AA">
        <w:rPr>
          <w:rFonts w:asciiTheme="majorHAnsi" w:eastAsia="Times New Roman" w:hAnsiTheme="majorHAnsi" w:cs="Times New Roman"/>
          <w:sz w:val="24"/>
          <w:szCs w:val="24"/>
          <w:lang w:eastAsia="ru-RU"/>
        </w:rPr>
        <w:t xml:space="preserve"> в </w:t>
      </w:r>
      <w:proofErr w:type="spellStart"/>
      <w:r w:rsidRPr="005648AA">
        <w:rPr>
          <w:rFonts w:asciiTheme="majorHAnsi" w:eastAsia="Times New Roman" w:hAnsiTheme="majorHAnsi" w:cs="Times New Roman"/>
          <w:sz w:val="24"/>
          <w:szCs w:val="24"/>
          <w:lang w:eastAsia="ru-RU"/>
        </w:rPr>
        <w:t>дію</w:t>
      </w:r>
      <w:proofErr w:type="spellEnd"/>
      <w:r w:rsidRPr="005648AA">
        <w:rPr>
          <w:rFonts w:asciiTheme="majorHAnsi" w:eastAsia="Times New Roman" w:hAnsiTheme="majorHAnsi" w:cs="Times New Roman"/>
          <w:sz w:val="24"/>
          <w:szCs w:val="24"/>
          <w:lang w:eastAsia="ru-RU"/>
        </w:rPr>
        <w:t xml:space="preserve"> регуляторного акту. Метою </w:t>
      </w:r>
      <w:proofErr w:type="gramStart"/>
      <w:r w:rsidRPr="005648AA">
        <w:rPr>
          <w:rFonts w:asciiTheme="majorHAnsi" w:eastAsia="Times New Roman" w:hAnsiTheme="majorHAnsi" w:cs="Times New Roman"/>
          <w:sz w:val="24"/>
          <w:szCs w:val="24"/>
          <w:lang w:eastAsia="ru-RU"/>
        </w:rPr>
        <w:t>повторного</w:t>
      </w:r>
      <w:proofErr w:type="gram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відстеження</w:t>
      </w:r>
      <w:proofErr w:type="spellEnd"/>
      <w:r w:rsidRPr="005648AA">
        <w:rPr>
          <w:rFonts w:asciiTheme="majorHAnsi" w:eastAsia="Times New Roman" w:hAnsiTheme="majorHAnsi" w:cs="Times New Roman"/>
          <w:sz w:val="24"/>
          <w:szCs w:val="24"/>
          <w:lang w:eastAsia="ru-RU"/>
        </w:rPr>
        <w:t xml:space="preserve"> буде </w:t>
      </w:r>
      <w:proofErr w:type="spellStart"/>
      <w:r w:rsidRPr="005648AA">
        <w:rPr>
          <w:rFonts w:asciiTheme="majorHAnsi" w:eastAsia="Times New Roman" w:hAnsiTheme="majorHAnsi" w:cs="Times New Roman"/>
          <w:sz w:val="24"/>
          <w:szCs w:val="24"/>
          <w:lang w:eastAsia="ru-RU"/>
        </w:rPr>
        <w:t>оцінка</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ступеня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досягнення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даним</w:t>
      </w:r>
      <w:proofErr w:type="spellEnd"/>
      <w:r w:rsidRPr="005648AA">
        <w:rPr>
          <w:rFonts w:asciiTheme="majorHAnsi" w:eastAsia="Times New Roman" w:hAnsiTheme="majorHAnsi" w:cs="Times New Roman"/>
          <w:sz w:val="24"/>
          <w:szCs w:val="24"/>
          <w:lang w:eastAsia="ru-RU"/>
        </w:rPr>
        <w:t xml:space="preserve"> актом </w:t>
      </w:r>
      <w:proofErr w:type="spellStart"/>
      <w:r w:rsidRPr="005648AA">
        <w:rPr>
          <w:rFonts w:asciiTheme="majorHAnsi" w:eastAsia="Times New Roman" w:hAnsiTheme="majorHAnsi" w:cs="Times New Roman"/>
          <w:sz w:val="24"/>
          <w:szCs w:val="24"/>
          <w:lang w:eastAsia="ru-RU"/>
        </w:rPr>
        <w:t>поставлених</w:t>
      </w:r>
      <w:proofErr w:type="spellEnd"/>
      <w:r w:rsidRPr="005648AA">
        <w:rPr>
          <w:rFonts w:asciiTheme="majorHAnsi" w:eastAsia="Times New Roman" w:hAnsiTheme="majorHAnsi" w:cs="Times New Roman"/>
          <w:sz w:val="24"/>
          <w:szCs w:val="24"/>
          <w:lang w:eastAsia="ru-RU"/>
        </w:rPr>
        <w:t xml:space="preserve"> задач.</w:t>
      </w:r>
      <w:r w:rsidRPr="005648AA">
        <w:rPr>
          <w:rFonts w:asciiTheme="majorHAnsi" w:eastAsia="Times New Roman" w:hAnsiTheme="majorHAnsi" w:cs="Times New Roman"/>
          <w:sz w:val="24"/>
          <w:szCs w:val="24"/>
          <w:lang w:eastAsia="ru-RU"/>
        </w:rPr>
        <w:br/>
      </w:r>
      <w:r w:rsidR="0085752B" w:rsidRPr="00DA09D5">
        <w:rPr>
          <w:rFonts w:asciiTheme="majorHAnsi" w:eastAsia="Times New Roman" w:hAnsiTheme="majorHAnsi" w:cs="Times New Roman"/>
          <w:sz w:val="24"/>
          <w:szCs w:val="24"/>
          <w:lang w:val="uk-UA" w:eastAsia="ru-RU"/>
        </w:rPr>
        <w:t xml:space="preserve"> </w:t>
      </w:r>
      <w:r w:rsidR="0085752B" w:rsidRPr="00DA09D5">
        <w:rPr>
          <w:rFonts w:asciiTheme="majorHAnsi" w:eastAsia="Times New Roman" w:hAnsiTheme="majorHAnsi" w:cs="Times New Roman"/>
          <w:sz w:val="24"/>
          <w:szCs w:val="24"/>
          <w:lang w:val="uk-UA" w:eastAsia="ru-RU"/>
        </w:rPr>
        <w:tab/>
      </w:r>
      <w:proofErr w:type="spellStart"/>
      <w:r w:rsidRPr="005648AA">
        <w:rPr>
          <w:rFonts w:asciiTheme="majorHAnsi" w:eastAsia="Times New Roman" w:hAnsiTheme="majorHAnsi" w:cs="Times New Roman"/>
          <w:sz w:val="24"/>
          <w:szCs w:val="24"/>
          <w:lang w:eastAsia="ru-RU"/>
        </w:rPr>
        <w:t>Періодичне</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відстеження</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щорічно</w:t>
      </w:r>
      <w:proofErr w:type="spellEnd"/>
      <w:r w:rsidRPr="005648AA">
        <w:rPr>
          <w:rFonts w:asciiTheme="majorHAnsi" w:eastAsia="Times New Roman" w:hAnsiTheme="majorHAnsi" w:cs="Times New Roman"/>
          <w:sz w:val="24"/>
          <w:szCs w:val="24"/>
          <w:lang w:eastAsia="ru-RU"/>
        </w:rPr>
        <w:t xml:space="preserve">, один раз на </w:t>
      </w:r>
      <w:proofErr w:type="spellStart"/>
      <w:proofErr w:type="gramStart"/>
      <w:r w:rsidRPr="005648AA">
        <w:rPr>
          <w:rFonts w:asciiTheme="majorHAnsi" w:eastAsia="Times New Roman" w:hAnsiTheme="majorHAnsi" w:cs="Times New Roman"/>
          <w:sz w:val="24"/>
          <w:szCs w:val="24"/>
          <w:lang w:eastAsia="ru-RU"/>
        </w:rPr>
        <w:t>р</w:t>
      </w:r>
      <w:proofErr w:type="gramEnd"/>
      <w:r w:rsidRPr="005648AA">
        <w:rPr>
          <w:rFonts w:asciiTheme="majorHAnsi" w:eastAsia="Times New Roman" w:hAnsiTheme="majorHAnsi" w:cs="Times New Roman"/>
          <w:sz w:val="24"/>
          <w:szCs w:val="24"/>
          <w:lang w:eastAsia="ru-RU"/>
        </w:rPr>
        <w:t>ік</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несе</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контрольну</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функцію</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з</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питань</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виконання</w:t>
      </w:r>
      <w:proofErr w:type="spellEnd"/>
      <w:r w:rsidRPr="005648AA">
        <w:rPr>
          <w:rFonts w:asciiTheme="majorHAnsi" w:eastAsia="Times New Roman" w:hAnsiTheme="majorHAnsi" w:cs="Times New Roman"/>
          <w:sz w:val="24"/>
          <w:szCs w:val="24"/>
          <w:lang w:eastAsia="ru-RU"/>
        </w:rPr>
        <w:t xml:space="preserve"> та </w:t>
      </w:r>
      <w:proofErr w:type="spellStart"/>
      <w:r w:rsidRPr="005648AA">
        <w:rPr>
          <w:rFonts w:asciiTheme="majorHAnsi" w:eastAsia="Times New Roman" w:hAnsiTheme="majorHAnsi" w:cs="Times New Roman"/>
          <w:sz w:val="24"/>
          <w:szCs w:val="24"/>
          <w:lang w:eastAsia="ru-RU"/>
        </w:rPr>
        <w:t>доцільності</w:t>
      </w:r>
      <w:proofErr w:type="spellEnd"/>
      <w:r w:rsidRPr="005648AA">
        <w:rPr>
          <w:rFonts w:asciiTheme="majorHAnsi" w:eastAsia="Times New Roman" w:hAnsiTheme="majorHAnsi" w:cs="Times New Roman"/>
          <w:sz w:val="24"/>
          <w:szCs w:val="24"/>
          <w:lang w:eastAsia="ru-RU"/>
        </w:rPr>
        <w:t xml:space="preserve"> </w:t>
      </w:r>
      <w:proofErr w:type="spellStart"/>
      <w:r w:rsidRPr="005648AA">
        <w:rPr>
          <w:rFonts w:asciiTheme="majorHAnsi" w:eastAsia="Times New Roman" w:hAnsiTheme="majorHAnsi" w:cs="Times New Roman"/>
          <w:sz w:val="24"/>
          <w:szCs w:val="24"/>
          <w:lang w:eastAsia="ru-RU"/>
        </w:rPr>
        <w:t>прийнятого</w:t>
      </w:r>
      <w:proofErr w:type="spellEnd"/>
      <w:r w:rsidRPr="005648AA">
        <w:rPr>
          <w:rFonts w:asciiTheme="majorHAnsi" w:eastAsia="Times New Roman" w:hAnsiTheme="majorHAnsi" w:cs="Times New Roman"/>
          <w:sz w:val="24"/>
          <w:szCs w:val="24"/>
          <w:lang w:eastAsia="ru-RU"/>
        </w:rPr>
        <w:t xml:space="preserve"> регуляторного акту.</w:t>
      </w:r>
    </w:p>
    <w:p w:rsidR="00DA09D5" w:rsidRDefault="00DA09D5" w:rsidP="00C1372C">
      <w:pPr>
        <w:spacing w:after="0" w:line="240" w:lineRule="auto"/>
        <w:jc w:val="both"/>
        <w:rPr>
          <w:rFonts w:asciiTheme="majorHAnsi" w:eastAsia="Times New Roman" w:hAnsiTheme="majorHAnsi" w:cs="Times New Roman"/>
          <w:sz w:val="24"/>
          <w:szCs w:val="24"/>
          <w:lang w:val="uk-UA" w:eastAsia="ru-RU"/>
        </w:rPr>
      </w:pPr>
    </w:p>
    <w:p w:rsidR="00F829F7" w:rsidRDefault="00F829F7" w:rsidP="00C1372C">
      <w:pPr>
        <w:spacing w:after="0" w:line="240" w:lineRule="auto"/>
        <w:jc w:val="both"/>
        <w:rPr>
          <w:rFonts w:asciiTheme="majorHAnsi" w:eastAsia="Times New Roman" w:hAnsiTheme="majorHAnsi" w:cs="Times New Roman"/>
          <w:sz w:val="24"/>
          <w:szCs w:val="24"/>
          <w:lang w:val="uk-UA" w:eastAsia="ru-RU"/>
        </w:rPr>
      </w:pPr>
    </w:p>
    <w:p w:rsidR="00F829F7" w:rsidRPr="005648AA" w:rsidRDefault="00F829F7" w:rsidP="00C1372C">
      <w:pPr>
        <w:spacing w:after="0" w:line="240" w:lineRule="auto"/>
        <w:jc w:val="both"/>
        <w:rPr>
          <w:rFonts w:asciiTheme="majorHAnsi" w:eastAsia="Times New Roman" w:hAnsiTheme="majorHAnsi" w:cs="Times New Roman"/>
          <w:sz w:val="24"/>
          <w:szCs w:val="24"/>
          <w:lang w:val="uk-UA" w:eastAsia="ru-RU"/>
        </w:rPr>
      </w:pPr>
    </w:p>
    <w:sectPr w:rsidR="00F829F7" w:rsidRPr="005648AA" w:rsidSect="004835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E483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4FC73EA0"/>
    <w:multiLevelType w:val="hybridMultilevel"/>
    <w:tmpl w:val="C7F0E8A2"/>
    <w:lvl w:ilvl="0" w:tplc="56E296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3DBD"/>
    <w:rsid w:val="00073893"/>
    <w:rsid w:val="001903A9"/>
    <w:rsid w:val="002620BF"/>
    <w:rsid w:val="00302169"/>
    <w:rsid w:val="003853E5"/>
    <w:rsid w:val="003D117C"/>
    <w:rsid w:val="00427457"/>
    <w:rsid w:val="004835CE"/>
    <w:rsid w:val="005648AA"/>
    <w:rsid w:val="00584880"/>
    <w:rsid w:val="0064006B"/>
    <w:rsid w:val="007003DE"/>
    <w:rsid w:val="00853509"/>
    <w:rsid w:val="0085752B"/>
    <w:rsid w:val="00B73DBD"/>
    <w:rsid w:val="00C062F4"/>
    <w:rsid w:val="00C1372C"/>
    <w:rsid w:val="00C87626"/>
    <w:rsid w:val="00CA39DD"/>
    <w:rsid w:val="00CE26F6"/>
    <w:rsid w:val="00D52B32"/>
    <w:rsid w:val="00DA09D5"/>
    <w:rsid w:val="00DD3C74"/>
    <w:rsid w:val="00E80732"/>
    <w:rsid w:val="00F82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CE"/>
  </w:style>
  <w:style w:type="paragraph" w:styleId="1">
    <w:name w:val="heading 1"/>
    <w:basedOn w:val="a"/>
    <w:next w:val="a"/>
    <w:link w:val="10"/>
    <w:qFormat/>
    <w:rsid w:val="00B73DBD"/>
    <w:pPr>
      <w:keepNext/>
      <w:spacing w:after="0" w:line="240" w:lineRule="auto"/>
      <w:outlineLvl w:val="0"/>
    </w:pPr>
    <w:rPr>
      <w:rFonts w:ascii="Courier New" w:eastAsia="Times New Roman" w:hAnsi="Courier New" w:cs="Times New Roman"/>
      <w:sz w:val="24"/>
      <w:szCs w:val="20"/>
      <w:lang w:val="uk-UA" w:eastAsia="ru-RU"/>
    </w:rPr>
  </w:style>
  <w:style w:type="paragraph" w:styleId="2">
    <w:name w:val="heading 2"/>
    <w:basedOn w:val="a"/>
    <w:next w:val="a"/>
    <w:link w:val="20"/>
    <w:semiHidden/>
    <w:unhideWhenUsed/>
    <w:qFormat/>
    <w:rsid w:val="00B73DB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3DBD"/>
    <w:rPr>
      <w:b/>
      <w:bCs/>
    </w:rPr>
  </w:style>
  <w:style w:type="paragraph" w:styleId="a5">
    <w:name w:val="Balloon Text"/>
    <w:basedOn w:val="a"/>
    <w:link w:val="a6"/>
    <w:uiPriority w:val="99"/>
    <w:semiHidden/>
    <w:unhideWhenUsed/>
    <w:rsid w:val="00B73D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DBD"/>
    <w:rPr>
      <w:rFonts w:ascii="Tahoma" w:hAnsi="Tahoma" w:cs="Tahoma"/>
      <w:sz w:val="16"/>
      <w:szCs w:val="16"/>
    </w:rPr>
  </w:style>
  <w:style w:type="character" w:customStyle="1" w:styleId="10">
    <w:name w:val="Заголовок 1 Знак"/>
    <w:basedOn w:val="a0"/>
    <w:link w:val="1"/>
    <w:rsid w:val="00B73DBD"/>
    <w:rPr>
      <w:rFonts w:ascii="Courier New" w:eastAsia="Times New Roman" w:hAnsi="Courier New" w:cs="Times New Roman"/>
      <w:sz w:val="24"/>
      <w:szCs w:val="20"/>
      <w:lang w:val="uk-UA" w:eastAsia="ru-RU"/>
    </w:rPr>
  </w:style>
  <w:style w:type="character" w:customStyle="1" w:styleId="20">
    <w:name w:val="Заголовок 2 Знак"/>
    <w:basedOn w:val="a0"/>
    <w:link w:val="2"/>
    <w:semiHidden/>
    <w:rsid w:val="00B73DBD"/>
    <w:rPr>
      <w:rFonts w:ascii="Calibri Light" w:eastAsia="Times New Roman" w:hAnsi="Calibri Light" w:cs="Times New Roman"/>
      <w:b/>
      <w:bCs/>
      <w:i/>
      <w:iCs/>
      <w:sz w:val="28"/>
      <w:szCs w:val="28"/>
    </w:rPr>
  </w:style>
  <w:style w:type="paragraph" w:styleId="a7">
    <w:name w:val="Title"/>
    <w:basedOn w:val="a"/>
    <w:link w:val="a8"/>
    <w:qFormat/>
    <w:rsid w:val="00B73DBD"/>
    <w:pPr>
      <w:spacing w:after="0" w:line="240" w:lineRule="auto"/>
      <w:jc w:val="center"/>
    </w:pPr>
    <w:rPr>
      <w:rFonts w:ascii="Courier New" w:eastAsia="Times New Roman" w:hAnsi="Courier New" w:cs="Times New Roman"/>
      <w:sz w:val="24"/>
      <w:szCs w:val="20"/>
      <w:lang w:val="uk-UA" w:eastAsia="ru-RU"/>
    </w:rPr>
  </w:style>
  <w:style w:type="character" w:customStyle="1" w:styleId="a8">
    <w:name w:val="Название Знак"/>
    <w:basedOn w:val="a0"/>
    <w:link w:val="a7"/>
    <w:rsid w:val="00B73DBD"/>
    <w:rPr>
      <w:rFonts w:ascii="Courier New" w:eastAsia="Times New Roman" w:hAnsi="Courier New" w:cs="Times New Roman"/>
      <w:sz w:val="24"/>
      <w:szCs w:val="20"/>
      <w:lang w:val="uk-UA" w:eastAsia="ru-RU"/>
    </w:rPr>
  </w:style>
  <w:style w:type="paragraph" w:styleId="a9">
    <w:name w:val="Body Text"/>
    <w:basedOn w:val="a"/>
    <w:link w:val="aa"/>
    <w:rsid w:val="00B73DBD"/>
    <w:pPr>
      <w:spacing w:after="0" w:line="240" w:lineRule="auto"/>
      <w:ind w:right="4855"/>
      <w:jc w:val="both"/>
    </w:pPr>
    <w:rPr>
      <w:rFonts w:ascii="Bookman Old Style" w:eastAsia="Times New Roman" w:hAnsi="Bookman Old Style" w:cs="Times New Roman"/>
      <w:sz w:val="28"/>
      <w:szCs w:val="24"/>
      <w:lang w:val="uk-UA" w:eastAsia="ru-RU"/>
    </w:rPr>
  </w:style>
  <w:style w:type="character" w:customStyle="1" w:styleId="aa">
    <w:name w:val="Основной текст Знак"/>
    <w:basedOn w:val="a0"/>
    <w:link w:val="a9"/>
    <w:rsid w:val="00B73DBD"/>
    <w:rPr>
      <w:rFonts w:ascii="Bookman Old Style" w:eastAsia="Times New Roman" w:hAnsi="Bookman Old Style" w:cs="Times New Roman"/>
      <w:sz w:val="28"/>
      <w:szCs w:val="24"/>
      <w:lang w:val="uk-UA" w:eastAsia="ru-RU"/>
    </w:rPr>
  </w:style>
  <w:style w:type="paragraph" w:styleId="ab">
    <w:name w:val="Body Text Indent"/>
    <w:basedOn w:val="a"/>
    <w:link w:val="ac"/>
    <w:rsid w:val="00B73DBD"/>
    <w:pPr>
      <w:spacing w:after="0" w:line="240" w:lineRule="auto"/>
      <w:ind w:right="-5" w:firstLine="1080"/>
      <w:jc w:val="both"/>
    </w:pPr>
    <w:rPr>
      <w:rFonts w:ascii="Bookman Old Style" w:eastAsia="Times New Roman" w:hAnsi="Bookman Old Style" w:cs="Times New Roman"/>
      <w:sz w:val="28"/>
      <w:szCs w:val="24"/>
      <w:lang w:val="uk-UA" w:eastAsia="ru-RU"/>
    </w:rPr>
  </w:style>
  <w:style w:type="character" w:customStyle="1" w:styleId="ac">
    <w:name w:val="Основной текст с отступом Знак"/>
    <w:basedOn w:val="a0"/>
    <w:link w:val="ab"/>
    <w:rsid w:val="00B73DBD"/>
    <w:rPr>
      <w:rFonts w:ascii="Bookman Old Style" w:eastAsia="Times New Roman" w:hAnsi="Bookman Old Style"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587353666">
      <w:bodyDiv w:val="1"/>
      <w:marLeft w:val="0"/>
      <w:marRight w:val="0"/>
      <w:marTop w:val="0"/>
      <w:marBottom w:val="0"/>
      <w:divBdr>
        <w:top w:val="none" w:sz="0" w:space="0" w:color="auto"/>
        <w:left w:val="none" w:sz="0" w:space="0" w:color="auto"/>
        <w:bottom w:val="none" w:sz="0" w:space="0" w:color="auto"/>
        <w:right w:val="none" w:sz="0" w:space="0" w:color="auto"/>
      </w:divBdr>
    </w:div>
    <w:div w:id="811486264">
      <w:bodyDiv w:val="1"/>
      <w:marLeft w:val="0"/>
      <w:marRight w:val="0"/>
      <w:marTop w:val="0"/>
      <w:marBottom w:val="0"/>
      <w:divBdr>
        <w:top w:val="none" w:sz="0" w:space="0" w:color="auto"/>
        <w:left w:val="none" w:sz="0" w:space="0" w:color="auto"/>
        <w:bottom w:val="none" w:sz="0" w:space="0" w:color="auto"/>
        <w:right w:val="none" w:sz="0" w:space="0" w:color="auto"/>
      </w:divBdr>
      <w:divsChild>
        <w:div w:id="1692217486">
          <w:marLeft w:val="0"/>
          <w:marRight w:val="0"/>
          <w:marTop w:val="0"/>
          <w:marBottom w:val="0"/>
          <w:divBdr>
            <w:top w:val="none" w:sz="0" w:space="0" w:color="auto"/>
            <w:left w:val="none" w:sz="0" w:space="0" w:color="auto"/>
            <w:bottom w:val="none" w:sz="0" w:space="0" w:color="auto"/>
            <w:right w:val="none" w:sz="0" w:space="0" w:color="auto"/>
          </w:divBdr>
        </w:div>
        <w:div w:id="1502548451">
          <w:marLeft w:val="0"/>
          <w:marRight w:val="0"/>
          <w:marTop w:val="0"/>
          <w:marBottom w:val="0"/>
          <w:divBdr>
            <w:top w:val="none" w:sz="0" w:space="0" w:color="auto"/>
            <w:left w:val="none" w:sz="0" w:space="0" w:color="auto"/>
            <w:bottom w:val="none" w:sz="0" w:space="0" w:color="auto"/>
            <w:right w:val="none" w:sz="0" w:space="0" w:color="auto"/>
          </w:divBdr>
        </w:div>
        <w:div w:id="1003556738">
          <w:marLeft w:val="0"/>
          <w:marRight w:val="0"/>
          <w:marTop w:val="0"/>
          <w:marBottom w:val="0"/>
          <w:divBdr>
            <w:top w:val="none" w:sz="0" w:space="0" w:color="auto"/>
            <w:left w:val="none" w:sz="0" w:space="0" w:color="auto"/>
            <w:bottom w:val="none" w:sz="0" w:space="0" w:color="auto"/>
            <w:right w:val="none" w:sz="0" w:space="0" w:color="auto"/>
          </w:divBdr>
        </w:div>
        <w:div w:id="1932662262">
          <w:marLeft w:val="0"/>
          <w:marRight w:val="0"/>
          <w:marTop w:val="0"/>
          <w:marBottom w:val="0"/>
          <w:divBdr>
            <w:top w:val="none" w:sz="0" w:space="0" w:color="auto"/>
            <w:left w:val="none" w:sz="0" w:space="0" w:color="auto"/>
            <w:bottom w:val="none" w:sz="0" w:space="0" w:color="auto"/>
            <w:right w:val="none" w:sz="0" w:space="0" w:color="auto"/>
          </w:divBdr>
        </w:div>
        <w:div w:id="102307584">
          <w:marLeft w:val="0"/>
          <w:marRight w:val="0"/>
          <w:marTop w:val="0"/>
          <w:marBottom w:val="0"/>
          <w:divBdr>
            <w:top w:val="none" w:sz="0" w:space="0" w:color="auto"/>
            <w:left w:val="none" w:sz="0" w:space="0" w:color="auto"/>
            <w:bottom w:val="none" w:sz="0" w:space="0" w:color="auto"/>
            <w:right w:val="none" w:sz="0" w:space="0" w:color="auto"/>
          </w:divBdr>
        </w:div>
        <w:div w:id="1798259215">
          <w:marLeft w:val="0"/>
          <w:marRight w:val="0"/>
          <w:marTop w:val="0"/>
          <w:marBottom w:val="0"/>
          <w:divBdr>
            <w:top w:val="none" w:sz="0" w:space="0" w:color="auto"/>
            <w:left w:val="none" w:sz="0" w:space="0" w:color="auto"/>
            <w:bottom w:val="none" w:sz="0" w:space="0" w:color="auto"/>
            <w:right w:val="none" w:sz="0" w:space="0" w:color="auto"/>
          </w:divBdr>
        </w:div>
        <w:div w:id="1636644515">
          <w:marLeft w:val="0"/>
          <w:marRight w:val="0"/>
          <w:marTop w:val="0"/>
          <w:marBottom w:val="0"/>
          <w:divBdr>
            <w:top w:val="none" w:sz="0" w:space="0" w:color="auto"/>
            <w:left w:val="none" w:sz="0" w:space="0" w:color="auto"/>
            <w:bottom w:val="none" w:sz="0" w:space="0" w:color="auto"/>
            <w:right w:val="none" w:sz="0" w:space="0" w:color="auto"/>
          </w:divBdr>
        </w:div>
        <w:div w:id="514417802">
          <w:marLeft w:val="0"/>
          <w:marRight w:val="0"/>
          <w:marTop w:val="0"/>
          <w:marBottom w:val="0"/>
          <w:divBdr>
            <w:top w:val="none" w:sz="0" w:space="0" w:color="auto"/>
            <w:left w:val="none" w:sz="0" w:space="0" w:color="auto"/>
            <w:bottom w:val="none" w:sz="0" w:space="0" w:color="auto"/>
            <w:right w:val="none" w:sz="0" w:space="0" w:color="auto"/>
          </w:divBdr>
        </w:div>
        <w:div w:id="908928982">
          <w:marLeft w:val="0"/>
          <w:marRight w:val="0"/>
          <w:marTop w:val="0"/>
          <w:marBottom w:val="0"/>
          <w:divBdr>
            <w:top w:val="none" w:sz="0" w:space="0" w:color="auto"/>
            <w:left w:val="none" w:sz="0" w:space="0" w:color="auto"/>
            <w:bottom w:val="none" w:sz="0" w:space="0" w:color="auto"/>
            <w:right w:val="none" w:sz="0" w:space="0" w:color="auto"/>
          </w:divBdr>
        </w:div>
        <w:div w:id="116119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2735</Words>
  <Characters>15592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UristMR</dc:creator>
  <cp:keywords/>
  <dc:description/>
  <cp:lastModifiedBy>UristMR</cp:lastModifiedBy>
  <cp:revision>6</cp:revision>
  <cp:lastPrinted>2019-04-11T04:43:00Z</cp:lastPrinted>
  <dcterms:created xsi:type="dcterms:W3CDTF">2019-04-11T04:29:00Z</dcterms:created>
  <dcterms:modified xsi:type="dcterms:W3CDTF">2019-04-15T13:46:00Z</dcterms:modified>
</cp:coreProperties>
</file>