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D5B" w:rsidRPr="00A62ADE" w:rsidRDefault="00563D5B" w:rsidP="008B1256">
      <w:pPr>
        <w:pStyle w:val="a3"/>
        <w:rPr>
          <w:color w:val="000000" w:themeColor="text1"/>
          <w:sz w:val="24"/>
        </w:rPr>
      </w:pPr>
      <w:r w:rsidRPr="00A62ADE">
        <w:rPr>
          <w:color w:val="000000" w:themeColor="text1"/>
          <w:sz w:val="24"/>
        </w:rPr>
        <w:t>У К Р А Ї Н А</w:t>
      </w:r>
    </w:p>
    <w:p w:rsidR="00563D5B" w:rsidRPr="00A62ADE" w:rsidRDefault="00563D5B" w:rsidP="00563D5B">
      <w:pPr>
        <w:jc w:val="center"/>
        <w:rPr>
          <w:rFonts w:ascii="Bookman Old Style" w:hAnsi="Bookman Old Style"/>
          <w:color w:val="000000" w:themeColor="text1"/>
          <w:sz w:val="24"/>
          <w:lang w:val="uk-UA"/>
        </w:rPr>
      </w:pPr>
      <w:r w:rsidRPr="00A62ADE">
        <w:rPr>
          <w:rFonts w:ascii="Bookman Old Style" w:hAnsi="Bookman Old Style"/>
          <w:color w:val="000000" w:themeColor="text1"/>
          <w:sz w:val="24"/>
          <w:lang w:val="uk-UA"/>
        </w:rPr>
        <w:t>Овруцька міська рада Житомирської області</w:t>
      </w:r>
    </w:p>
    <w:p w:rsidR="00563D5B" w:rsidRDefault="00563D5B" w:rsidP="00563D5B">
      <w:pPr>
        <w:jc w:val="center"/>
        <w:rPr>
          <w:rFonts w:ascii="Bookman Old Style" w:hAnsi="Bookman Old Style"/>
          <w:color w:val="000000" w:themeColor="text1"/>
          <w:sz w:val="24"/>
          <w:lang w:val="uk-UA"/>
        </w:rPr>
      </w:pPr>
      <w:r w:rsidRPr="00A62ADE">
        <w:rPr>
          <w:rFonts w:ascii="Bookman Old Style" w:hAnsi="Bookman Old Style"/>
          <w:color w:val="000000" w:themeColor="text1"/>
          <w:sz w:val="24"/>
          <w:lang w:val="uk-UA"/>
        </w:rPr>
        <w:t>Виконавчий комітет</w:t>
      </w:r>
    </w:p>
    <w:p w:rsidR="008B1256" w:rsidRPr="00A62ADE" w:rsidRDefault="008B1256" w:rsidP="00563D5B">
      <w:pPr>
        <w:jc w:val="center"/>
        <w:rPr>
          <w:rFonts w:ascii="Bookman Old Style" w:hAnsi="Bookman Old Style"/>
          <w:color w:val="000000" w:themeColor="text1"/>
          <w:sz w:val="24"/>
          <w:lang w:val="uk-UA"/>
        </w:rPr>
      </w:pPr>
    </w:p>
    <w:p w:rsidR="00563D5B" w:rsidRPr="00A62ADE" w:rsidRDefault="00563D5B" w:rsidP="00563D5B">
      <w:pPr>
        <w:pStyle w:val="2"/>
        <w:rPr>
          <w:rFonts w:ascii="Georgia" w:hAnsi="Georgia"/>
          <w:b/>
          <w:i/>
          <w:color w:val="000000" w:themeColor="text1"/>
          <w:lang w:val="uk-UA"/>
        </w:rPr>
      </w:pPr>
      <w:r w:rsidRPr="00A62ADE">
        <w:rPr>
          <w:rFonts w:ascii="Georgia" w:hAnsi="Georgia"/>
          <w:b/>
          <w:i/>
          <w:color w:val="000000" w:themeColor="text1"/>
          <w:lang w:val="uk-UA"/>
        </w:rPr>
        <w:t xml:space="preserve">Р І Ш Е Н </w:t>
      </w:r>
      <w:proofErr w:type="spellStart"/>
      <w:r w:rsidRPr="00A62ADE">
        <w:rPr>
          <w:rFonts w:ascii="Georgia" w:hAnsi="Georgia"/>
          <w:b/>
          <w:i/>
          <w:color w:val="000000" w:themeColor="text1"/>
          <w:lang w:val="uk-UA"/>
        </w:rPr>
        <w:t>Н</w:t>
      </w:r>
      <w:proofErr w:type="spellEnd"/>
      <w:r w:rsidRPr="00A62ADE">
        <w:rPr>
          <w:rFonts w:ascii="Georgia" w:hAnsi="Georgia"/>
          <w:b/>
          <w:i/>
          <w:color w:val="000000" w:themeColor="text1"/>
          <w:lang w:val="uk-UA"/>
        </w:rPr>
        <w:t xml:space="preserve"> Я</w:t>
      </w:r>
    </w:p>
    <w:p w:rsidR="00563D5B" w:rsidRPr="008B1256" w:rsidRDefault="00563D5B" w:rsidP="00563D5B">
      <w:pPr>
        <w:rPr>
          <w:rFonts w:ascii="Bookman Old Style" w:hAnsi="Bookman Old Style"/>
          <w:color w:val="000000" w:themeColor="text1"/>
          <w:sz w:val="24"/>
          <w:lang w:val="uk-UA"/>
        </w:rPr>
      </w:pPr>
    </w:p>
    <w:p w:rsidR="00563D5B" w:rsidRPr="00A62ADE" w:rsidRDefault="00563D5B" w:rsidP="00563D5B">
      <w:pPr>
        <w:pStyle w:val="1"/>
        <w:rPr>
          <w:color w:val="000000" w:themeColor="text1"/>
          <w:sz w:val="24"/>
        </w:rPr>
      </w:pPr>
      <w:r w:rsidRPr="00A62ADE">
        <w:rPr>
          <w:color w:val="000000" w:themeColor="text1"/>
          <w:sz w:val="24"/>
        </w:rPr>
        <w:t xml:space="preserve">від 24.04.2019 року      № </w:t>
      </w:r>
      <w:r w:rsidR="008B1256">
        <w:rPr>
          <w:color w:val="000000" w:themeColor="text1"/>
          <w:sz w:val="24"/>
        </w:rPr>
        <w:t>549</w:t>
      </w:r>
    </w:p>
    <w:p w:rsidR="00563D5B" w:rsidRPr="00A62ADE" w:rsidRDefault="00563D5B" w:rsidP="00563D5B">
      <w:pPr>
        <w:jc w:val="both"/>
        <w:rPr>
          <w:rFonts w:ascii="Bookman Old Style" w:hAnsi="Bookman Old Style"/>
          <w:color w:val="000000" w:themeColor="text1"/>
          <w:sz w:val="23"/>
          <w:lang w:val="uk-UA"/>
        </w:rPr>
      </w:pPr>
    </w:p>
    <w:p w:rsidR="00563D5B" w:rsidRPr="00A62ADE" w:rsidRDefault="00563D5B" w:rsidP="00A62ADE">
      <w:pPr>
        <w:pStyle w:val="a5"/>
        <w:tabs>
          <w:tab w:val="left" w:pos="4111"/>
        </w:tabs>
        <w:ind w:right="5288"/>
        <w:rPr>
          <w:color w:val="000000" w:themeColor="text1"/>
          <w:sz w:val="24"/>
          <w:szCs w:val="24"/>
        </w:rPr>
      </w:pPr>
      <w:r w:rsidRPr="00A62ADE">
        <w:rPr>
          <w:color w:val="000000" w:themeColor="text1"/>
          <w:sz w:val="24"/>
          <w:szCs w:val="24"/>
        </w:rPr>
        <w:t xml:space="preserve">Про </w:t>
      </w:r>
      <w:r w:rsidR="00A44F48" w:rsidRPr="00A62ADE">
        <w:rPr>
          <w:color w:val="000000" w:themeColor="text1"/>
          <w:sz w:val="24"/>
          <w:szCs w:val="24"/>
        </w:rPr>
        <w:t xml:space="preserve">організацію проведення конкурсу </w:t>
      </w:r>
      <w:r w:rsidR="002F46CB" w:rsidRPr="00A62ADE">
        <w:rPr>
          <w:color w:val="000000" w:themeColor="text1"/>
          <w:sz w:val="24"/>
          <w:szCs w:val="24"/>
        </w:rPr>
        <w:t xml:space="preserve">з визначення виконавця послуг з вивезення побутових відходів на території </w:t>
      </w:r>
      <w:r w:rsidRPr="00A62ADE">
        <w:rPr>
          <w:color w:val="000000" w:themeColor="text1"/>
          <w:sz w:val="24"/>
          <w:szCs w:val="24"/>
        </w:rPr>
        <w:t>Овруцької міської об’єднаної</w:t>
      </w:r>
      <w:r w:rsidR="002F46CB" w:rsidRPr="00A62ADE">
        <w:rPr>
          <w:color w:val="000000" w:themeColor="text1"/>
          <w:sz w:val="24"/>
          <w:szCs w:val="24"/>
        </w:rPr>
        <w:t xml:space="preserve"> </w:t>
      </w:r>
      <w:r w:rsidRPr="00A62ADE">
        <w:rPr>
          <w:color w:val="000000" w:themeColor="text1"/>
          <w:sz w:val="24"/>
          <w:szCs w:val="24"/>
        </w:rPr>
        <w:t xml:space="preserve">територіальної громади </w:t>
      </w:r>
    </w:p>
    <w:p w:rsidR="00A44F48" w:rsidRPr="00A62ADE" w:rsidRDefault="00A44F48" w:rsidP="00563D5B">
      <w:pPr>
        <w:ind w:firstLine="851"/>
        <w:jc w:val="both"/>
        <w:rPr>
          <w:rFonts w:ascii="Bookman Old Style" w:hAnsi="Bookman Old Style"/>
          <w:color w:val="000000" w:themeColor="text1"/>
          <w:sz w:val="24"/>
          <w:szCs w:val="24"/>
          <w:lang w:val="uk-UA"/>
        </w:rPr>
      </w:pPr>
    </w:p>
    <w:p w:rsidR="00563D5B" w:rsidRPr="00A62ADE" w:rsidRDefault="00563D5B" w:rsidP="00563D5B">
      <w:pPr>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Керуючись ст. 30 Закону України «Про місцеве самоврядування в Україні», відповідно до Закону України Закону України «Про благоустрій населених пунктів», постанови Кабінету Міністрів України від 10.12.2008р. № 1070 «Про затвердження Правил надання послуг з вивезення побутових відходів», Постанови Кабінету Міністрів України від 16.11.2011 р. № 1173 «Питання надання послуг з вивезення побутових відходів», з мето</w:t>
      </w:r>
      <w:r w:rsidR="00647E92" w:rsidRPr="00A62ADE">
        <w:rPr>
          <w:rFonts w:ascii="Bookman Old Style" w:hAnsi="Bookman Old Style"/>
          <w:color w:val="000000" w:themeColor="text1"/>
          <w:sz w:val="24"/>
          <w:szCs w:val="24"/>
          <w:lang w:val="uk-UA"/>
        </w:rPr>
        <w:t>ю</w:t>
      </w:r>
      <w:r w:rsidRPr="00A62ADE">
        <w:rPr>
          <w:rFonts w:ascii="Bookman Old Style" w:hAnsi="Bookman Old Style"/>
          <w:color w:val="000000" w:themeColor="text1"/>
          <w:sz w:val="24"/>
          <w:szCs w:val="24"/>
          <w:lang w:val="uk-UA"/>
        </w:rPr>
        <w:t xml:space="preserve"> впорядкування та належної організації діяльності у сфері поводження з побутовими відходами на території Овруцької міської об’єднаної територіальної громади, виконком міської ради</w:t>
      </w:r>
    </w:p>
    <w:p w:rsidR="00563D5B" w:rsidRPr="00A62ADE" w:rsidRDefault="00563D5B" w:rsidP="00563D5B">
      <w:pPr>
        <w:jc w:val="both"/>
        <w:rPr>
          <w:rFonts w:ascii="Bookman Old Style" w:hAnsi="Bookman Old Style"/>
          <w:color w:val="000000" w:themeColor="text1"/>
          <w:sz w:val="24"/>
          <w:szCs w:val="24"/>
          <w:lang w:val="uk-UA"/>
        </w:rPr>
      </w:pPr>
    </w:p>
    <w:p w:rsidR="00563D5B" w:rsidRPr="00A62ADE" w:rsidRDefault="00563D5B" w:rsidP="00563D5B">
      <w:pPr>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В И Р І Ш И В:</w:t>
      </w:r>
    </w:p>
    <w:p w:rsidR="00FA46A0" w:rsidRPr="00A62ADE" w:rsidRDefault="00FA46A0" w:rsidP="00563D5B">
      <w:pPr>
        <w:jc w:val="both"/>
        <w:rPr>
          <w:rFonts w:ascii="Bookman Old Style" w:hAnsi="Bookman Old Style"/>
          <w:color w:val="000000" w:themeColor="text1"/>
          <w:sz w:val="24"/>
          <w:szCs w:val="24"/>
          <w:lang w:val="uk-UA"/>
        </w:rPr>
      </w:pPr>
    </w:p>
    <w:p w:rsidR="00483341" w:rsidRPr="00A62ADE" w:rsidRDefault="00FA46A0" w:rsidP="00FA46A0">
      <w:pPr>
        <w:spacing w:line="240" w:lineRule="atLeast"/>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xml:space="preserve">1. </w:t>
      </w:r>
      <w:r w:rsidR="00457A5A" w:rsidRPr="00A62ADE">
        <w:rPr>
          <w:rFonts w:ascii="Bookman Old Style" w:hAnsi="Bookman Old Style" w:cs="Arial"/>
          <w:color w:val="000000" w:themeColor="text1"/>
          <w:sz w:val="24"/>
          <w:szCs w:val="24"/>
          <w:lang w:val="uk-UA"/>
        </w:rPr>
        <w:t xml:space="preserve">Провести конкурс з </w:t>
      </w:r>
      <w:r w:rsidR="00457A5A" w:rsidRPr="00A62ADE">
        <w:rPr>
          <w:rFonts w:ascii="Bookman Old Style" w:hAnsi="Bookman Old Style"/>
          <w:color w:val="000000" w:themeColor="text1"/>
          <w:sz w:val="24"/>
          <w:szCs w:val="24"/>
          <w:lang w:val="uk-UA"/>
        </w:rPr>
        <w:t>визначення виконавця послуг</w:t>
      </w:r>
      <w:r w:rsidR="00457A5A" w:rsidRPr="00A62ADE">
        <w:rPr>
          <w:rFonts w:ascii="Bookman Old Style" w:hAnsi="Bookman Old Style" w:cs="Arial"/>
          <w:color w:val="000000" w:themeColor="text1"/>
          <w:sz w:val="24"/>
          <w:szCs w:val="24"/>
          <w:lang w:val="uk-UA"/>
        </w:rPr>
        <w:t xml:space="preserve"> з вивезення побутових відходів на </w:t>
      </w:r>
      <w:r w:rsidR="00457A5A" w:rsidRPr="00A62ADE">
        <w:rPr>
          <w:rFonts w:ascii="Bookman Old Style" w:hAnsi="Bookman Old Style"/>
          <w:color w:val="000000" w:themeColor="text1"/>
          <w:sz w:val="24"/>
          <w:szCs w:val="24"/>
          <w:lang w:val="uk-UA"/>
        </w:rPr>
        <w:t>території Овруцької міської об’єднаної територіальної громади.</w:t>
      </w:r>
    </w:p>
    <w:p w:rsidR="00563D5B" w:rsidRPr="00A62ADE" w:rsidRDefault="00483341" w:rsidP="00FA46A0">
      <w:pPr>
        <w:spacing w:line="240" w:lineRule="atLeast"/>
        <w:ind w:firstLine="851"/>
        <w:jc w:val="both"/>
        <w:rPr>
          <w:rFonts w:ascii="Bookman Old Style" w:hAnsi="Bookman Old Style" w:cs="Arial"/>
          <w:color w:val="000000" w:themeColor="text1"/>
          <w:sz w:val="24"/>
          <w:szCs w:val="24"/>
          <w:lang w:val="uk-UA"/>
        </w:rPr>
      </w:pPr>
      <w:r w:rsidRPr="00A62ADE">
        <w:rPr>
          <w:rFonts w:ascii="Bookman Old Style" w:hAnsi="Bookman Old Style"/>
          <w:color w:val="000000" w:themeColor="text1"/>
          <w:sz w:val="24"/>
          <w:szCs w:val="24"/>
          <w:lang w:val="uk-UA"/>
        </w:rPr>
        <w:t xml:space="preserve">2. </w:t>
      </w:r>
      <w:r w:rsidR="00563D5B" w:rsidRPr="00A62ADE">
        <w:rPr>
          <w:rFonts w:ascii="Bookman Old Style" w:hAnsi="Bookman Old Style" w:cs="Arial"/>
          <w:color w:val="000000" w:themeColor="text1"/>
          <w:sz w:val="24"/>
          <w:szCs w:val="24"/>
          <w:lang w:val="uk-UA"/>
        </w:rPr>
        <w:t xml:space="preserve">Затвердити Положення про порядок проведення конкурсу </w:t>
      </w:r>
      <w:r w:rsidRPr="00A62ADE">
        <w:rPr>
          <w:rFonts w:ascii="Bookman Old Style" w:hAnsi="Bookman Old Style" w:cs="Arial"/>
          <w:color w:val="000000" w:themeColor="text1"/>
          <w:sz w:val="24"/>
          <w:szCs w:val="24"/>
          <w:lang w:val="uk-UA"/>
        </w:rPr>
        <w:t xml:space="preserve">з </w:t>
      </w:r>
      <w:r w:rsidRPr="00A62ADE">
        <w:rPr>
          <w:rFonts w:ascii="Bookman Old Style" w:hAnsi="Bookman Old Style"/>
          <w:color w:val="000000" w:themeColor="text1"/>
          <w:sz w:val="24"/>
          <w:szCs w:val="24"/>
          <w:lang w:val="uk-UA"/>
        </w:rPr>
        <w:t>визначення виконавця послуг</w:t>
      </w:r>
      <w:r w:rsidR="00563D5B" w:rsidRPr="00A62ADE">
        <w:rPr>
          <w:rFonts w:ascii="Bookman Old Style" w:hAnsi="Bookman Old Style" w:cs="Arial"/>
          <w:color w:val="000000" w:themeColor="text1"/>
          <w:sz w:val="24"/>
          <w:szCs w:val="24"/>
          <w:lang w:val="uk-UA"/>
        </w:rPr>
        <w:t xml:space="preserve"> з вивезення побутових відходів </w:t>
      </w:r>
      <w:r w:rsidR="00D00924" w:rsidRPr="00A62ADE">
        <w:rPr>
          <w:rFonts w:ascii="Bookman Old Style" w:hAnsi="Bookman Old Style" w:cs="Arial"/>
          <w:color w:val="000000" w:themeColor="text1"/>
          <w:sz w:val="24"/>
          <w:szCs w:val="24"/>
          <w:lang w:val="uk-UA"/>
        </w:rPr>
        <w:t xml:space="preserve">на </w:t>
      </w:r>
      <w:r w:rsidR="00563D5B" w:rsidRPr="00A62ADE">
        <w:rPr>
          <w:rFonts w:ascii="Bookman Old Style" w:hAnsi="Bookman Old Style"/>
          <w:color w:val="000000" w:themeColor="text1"/>
          <w:sz w:val="24"/>
          <w:szCs w:val="24"/>
          <w:lang w:val="uk-UA"/>
        </w:rPr>
        <w:t>території Овруцької міської об’єднаної територіальної громади</w:t>
      </w:r>
      <w:r w:rsidR="00563D5B" w:rsidRPr="00A62ADE">
        <w:rPr>
          <w:rFonts w:ascii="Bookman Old Style" w:hAnsi="Bookman Old Style" w:cs="Arial"/>
          <w:color w:val="000000" w:themeColor="text1"/>
          <w:sz w:val="24"/>
          <w:szCs w:val="24"/>
          <w:lang w:val="uk-UA"/>
        </w:rPr>
        <w:t xml:space="preserve"> (далі Положення) згідно з додатком № 1.</w:t>
      </w:r>
    </w:p>
    <w:p w:rsidR="00563D5B" w:rsidRPr="00A62ADE" w:rsidRDefault="00457A5A" w:rsidP="00C5519C">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3</w:t>
      </w:r>
      <w:r w:rsidR="00C5519C" w:rsidRPr="00A62ADE">
        <w:rPr>
          <w:rFonts w:ascii="Bookman Old Style" w:hAnsi="Bookman Old Style" w:cs="Arial"/>
          <w:color w:val="000000" w:themeColor="text1"/>
          <w:sz w:val="24"/>
          <w:szCs w:val="24"/>
          <w:lang w:val="uk-UA"/>
        </w:rPr>
        <w:t xml:space="preserve">. Створити </w:t>
      </w:r>
      <w:r w:rsidR="00563D5B" w:rsidRPr="00A62ADE">
        <w:rPr>
          <w:rFonts w:ascii="Bookman Old Style" w:hAnsi="Bookman Old Style" w:cs="Arial"/>
          <w:color w:val="000000" w:themeColor="text1"/>
          <w:sz w:val="24"/>
          <w:szCs w:val="24"/>
          <w:lang w:val="uk-UA"/>
        </w:rPr>
        <w:t xml:space="preserve">конкурсну комісію на визначення виконавця послуг з вивезення побутових відходів </w:t>
      </w:r>
      <w:r w:rsidR="006F4E11" w:rsidRPr="00A62ADE">
        <w:rPr>
          <w:rFonts w:ascii="Bookman Old Style" w:hAnsi="Bookman Old Style" w:cs="Arial"/>
          <w:color w:val="000000" w:themeColor="text1"/>
          <w:sz w:val="24"/>
          <w:szCs w:val="24"/>
          <w:lang w:val="uk-UA"/>
        </w:rPr>
        <w:t xml:space="preserve">на </w:t>
      </w:r>
      <w:r w:rsidR="00563D5B" w:rsidRPr="00A62ADE">
        <w:rPr>
          <w:rFonts w:ascii="Bookman Old Style" w:hAnsi="Bookman Old Style"/>
          <w:color w:val="000000" w:themeColor="text1"/>
          <w:sz w:val="24"/>
          <w:szCs w:val="24"/>
          <w:lang w:val="uk-UA"/>
        </w:rPr>
        <w:t>території Овруцької міської об’єднаної територіальної громади</w:t>
      </w:r>
      <w:r w:rsidR="00563D5B" w:rsidRPr="00A62ADE">
        <w:rPr>
          <w:rFonts w:ascii="Bookman Old Style" w:hAnsi="Bookman Old Style" w:cs="Arial"/>
          <w:color w:val="000000" w:themeColor="text1"/>
          <w:sz w:val="24"/>
          <w:szCs w:val="24"/>
          <w:lang w:val="uk-UA"/>
        </w:rPr>
        <w:t>.</w:t>
      </w:r>
    </w:p>
    <w:p w:rsidR="00A44F48" w:rsidRPr="00A62ADE" w:rsidRDefault="00457A5A" w:rsidP="002368C8">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w:t>
      </w:r>
      <w:r w:rsidR="00C5519C" w:rsidRPr="00A62ADE">
        <w:rPr>
          <w:rFonts w:ascii="Bookman Old Style" w:hAnsi="Bookman Old Style" w:cs="Arial"/>
          <w:color w:val="000000" w:themeColor="text1"/>
          <w:sz w:val="24"/>
          <w:szCs w:val="24"/>
          <w:lang w:val="uk-UA"/>
        </w:rPr>
        <w:t>.</w:t>
      </w:r>
      <w:r w:rsidRPr="00A62ADE">
        <w:rPr>
          <w:rFonts w:ascii="Bookman Old Style" w:hAnsi="Bookman Old Style" w:cs="Arial"/>
          <w:color w:val="000000" w:themeColor="text1"/>
          <w:sz w:val="24"/>
          <w:szCs w:val="24"/>
          <w:lang w:val="uk-UA"/>
        </w:rPr>
        <w:t xml:space="preserve"> Підготувати конкурсну документацію для проведення конкурсу з </w:t>
      </w:r>
      <w:r w:rsidRPr="00A62ADE">
        <w:rPr>
          <w:rFonts w:ascii="Bookman Old Style" w:hAnsi="Bookman Old Style"/>
          <w:color w:val="000000" w:themeColor="text1"/>
          <w:sz w:val="24"/>
          <w:szCs w:val="24"/>
          <w:lang w:val="uk-UA"/>
        </w:rPr>
        <w:t>визначення виконавця послуг</w:t>
      </w:r>
      <w:r w:rsidRPr="00A62ADE">
        <w:rPr>
          <w:rFonts w:ascii="Bookman Old Style" w:hAnsi="Bookman Old Style" w:cs="Arial"/>
          <w:color w:val="000000" w:themeColor="text1"/>
          <w:sz w:val="24"/>
          <w:szCs w:val="24"/>
          <w:lang w:val="uk-UA"/>
        </w:rPr>
        <w:t xml:space="preserve"> з вивезення побутових відходів на </w:t>
      </w:r>
      <w:r w:rsidRPr="00A62ADE">
        <w:rPr>
          <w:rFonts w:ascii="Bookman Old Style" w:hAnsi="Bookman Old Style"/>
          <w:color w:val="000000" w:themeColor="text1"/>
          <w:sz w:val="24"/>
          <w:szCs w:val="24"/>
          <w:lang w:val="uk-UA"/>
        </w:rPr>
        <w:t>території Овруцької міської об’єднаної територіальної громади</w:t>
      </w:r>
      <w:r w:rsidR="00563D5B" w:rsidRPr="00A62ADE">
        <w:rPr>
          <w:rFonts w:ascii="Bookman Old Style" w:hAnsi="Bookman Old Style" w:cs="Arial"/>
          <w:color w:val="000000" w:themeColor="text1"/>
          <w:sz w:val="24"/>
          <w:szCs w:val="24"/>
          <w:lang w:val="uk-UA"/>
        </w:rPr>
        <w:t>.</w:t>
      </w:r>
    </w:p>
    <w:p w:rsidR="00A44F48" w:rsidRPr="00A62ADE" w:rsidRDefault="00457A5A" w:rsidP="002368C8">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5</w:t>
      </w:r>
      <w:r w:rsidR="00A6460E" w:rsidRPr="00A62ADE">
        <w:rPr>
          <w:rFonts w:ascii="Bookman Old Style" w:hAnsi="Bookman Old Style" w:cs="Arial"/>
          <w:color w:val="000000" w:themeColor="text1"/>
          <w:sz w:val="24"/>
          <w:szCs w:val="24"/>
          <w:lang w:val="uk-UA"/>
        </w:rPr>
        <w:t xml:space="preserve">. </w:t>
      </w:r>
      <w:r w:rsidR="00A44F48" w:rsidRPr="00A62ADE">
        <w:rPr>
          <w:rFonts w:ascii="Bookman Old Style" w:hAnsi="Bookman Old Style" w:cs="Arial"/>
          <w:color w:val="000000" w:themeColor="text1"/>
          <w:sz w:val="24"/>
          <w:szCs w:val="24"/>
          <w:lang w:val="uk-UA"/>
        </w:rPr>
        <w:t xml:space="preserve">Контроль за виконанням цього рішення покласти на </w:t>
      </w:r>
      <w:r w:rsidRPr="00A62ADE">
        <w:rPr>
          <w:rFonts w:ascii="Bookman Old Style" w:hAnsi="Bookman Old Style" w:cs="Arial"/>
          <w:color w:val="000000" w:themeColor="text1"/>
          <w:sz w:val="24"/>
          <w:szCs w:val="24"/>
          <w:lang w:val="uk-UA"/>
        </w:rPr>
        <w:t xml:space="preserve">першого </w:t>
      </w:r>
      <w:r w:rsidR="00A44F48" w:rsidRPr="00A62ADE">
        <w:rPr>
          <w:rFonts w:ascii="Bookman Old Style" w:hAnsi="Bookman Old Style" w:cs="Arial"/>
          <w:color w:val="000000" w:themeColor="text1"/>
          <w:sz w:val="24"/>
          <w:szCs w:val="24"/>
          <w:lang w:val="uk-UA"/>
        </w:rPr>
        <w:t xml:space="preserve">заступника міського голови </w:t>
      </w:r>
      <w:proofErr w:type="spellStart"/>
      <w:r w:rsidR="00A44F48" w:rsidRPr="00A62ADE">
        <w:rPr>
          <w:rFonts w:ascii="Bookman Old Style" w:hAnsi="Bookman Old Style" w:cs="Arial"/>
          <w:color w:val="000000" w:themeColor="text1"/>
          <w:sz w:val="24"/>
          <w:szCs w:val="24"/>
          <w:lang w:val="uk-UA"/>
        </w:rPr>
        <w:t>Гришковця</w:t>
      </w:r>
      <w:proofErr w:type="spellEnd"/>
      <w:r w:rsidR="00A44F48" w:rsidRPr="00A62ADE">
        <w:rPr>
          <w:rFonts w:ascii="Bookman Old Style" w:hAnsi="Bookman Old Style" w:cs="Arial"/>
          <w:color w:val="000000" w:themeColor="text1"/>
          <w:sz w:val="24"/>
          <w:szCs w:val="24"/>
          <w:lang w:val="uk-UA"/>
        </w:rPr>
        <w:t xml:space="preserve"> В.М. та начальника відділу житлово-комунального господарства, благоустрою Овруцької міської ради  </w:t>
      </w:r>
      <w:proofErr w:type="spellStart"/>
      <w:r w:rsidR="00A44F48" w:rsidRPr="00A62ADE">
        <w:rPr>
          <w:rFonts w:ascii="Bookman Old Style" w:hAnsi="Bookman Old Style" w:cs="Arial"/>
          <w:color w:val="000000" w:themeColor="text1"/>
          <w:sz w:val="24"/>
          <w:szCs w:val="24"/>
          <w:lang w:val="uk-UA"/>
        </w:rPr>
        <w:t>Редчиця</w:t>
      </w:r>
      <w:proofErr w:type="spellEnd"/>
      <w:r w:rsidR="00A44F48" w:rsidRPr="00A62ADE">
        <w:rPr>
          <w:rFonts w:ascii="Bookman Old Style" w:hAnsi="Bookman Old Style" w:cs="Arial"/>
          <w:color w:val="000000" w:themeColor="text1"/>
          <w:sz w:val="24"/>
          <w:szCs w:val="24"/>
          <w:lang w:val="uk-UA"/>
        </w:rPr>
        <w:t xml:space="preserve"> О.П. </w:t>
      </w:r>
    </w:p>
    <w:p w:rsidR="00833FEE" w:rsidRPr="00A62ADE" w:rsidRDefault="00833FEE" w:rsidP="002368C8">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833FEE" w:rsidRPr="00A62ADE" w:rsidRDefault="00833FEE" w:rsidP="002368C8">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833FEE" w:rsidRPr="00A62ADE" w:rsidRDefault="00833FEE" w:rsidP="002368C8">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C5519C" w:rsidRDefault="00A44F48" w:rsidP="002368C8">
      <w:pPr>
        <w:spacing w:line="240" w:lineRule="atLeast"/>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xml:space="preserve">Міський голова </w:t>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r>
      <w:r w:rsidRPr="00A62ADE">
        <w:rPr>
          <w:rFonts w:ascii="Bookman Old Style" w:hAnsi="Bookman Old Style"/>
          <w:color w:val="000000" w:themeColor="text1"/>
          <w:sz w:val="24"/>
          <w:szCs w:val="24"/>
          <w:lang w:val="uk-UA"/>
        </w:rPr>
        <w:tab/>
        <w:t xml:space="preserve">   І.Я. Коруд</w:t>
      </w:r>
    </w:p>
    <w:p w:rsidR="001D5B03" w:rsidRDefault="001D5B03" w:rsidP="001D5B03">
      <w:pPr>
        <w:spacing w:line="240" w:lineRule="atLeast"/>
        <w:jc w:val="both"/>
        <w:rPr>
          <w:rFonts w:ascii="Bookman Old Style" w:hAnsi="Bookman Old Style"/>
          <w:sz w:val="24"/>
          <w:szCs w:val="24"/>
          <w:lang w:val="uk-UA"/>
        </w:rPr>
      </w:pPr>
    </w:p>
    <w:p w:rsidR="001D5B03" w:rsidRDefault="001D5B03" w:rsidP="001D5B03">
      <w:pPr>
        <w:spacing w:line="240" w:lineRule="atLeast"/>
        <w:jc w:val="both"/>
        <w:rPr>
          <w:rFonts w:ascii="Bookman Old Style" w:hAnsi="Bookman Old Style"/>
          <w:i/>
          <w:sz w:val="24"/>
          <w:szCs w:val="24"/>
          <w:lang w:val="uk-UA"/>
        </w:rPr>
      </w:pPr>
    </w:p>
    <w:p w:rsidR="001D5B03" w:rsidRPr="00A62ADE" w:rsidRDefault="001D5B03" w:rsidP="002368C8">
      <w:pPr>
        <w:spacing w:line="240" w:lineRule="atLeast"/>
        <w:jc w:val="both"/>
        <w:rPr>
          <w:rFonts w:ascii="Bookman Old Style" w:hAnsi="Bookman Old Style"/>
          <w:color w:val="000000" w:themeColor="text1"/>
          <w:sz w:val="24"/>
          <w:szCs w:val="24"/>
          <w:lang w:val="uk-UA"/>
        </w:rPr>
      </w:pPr>
    </w:p>
    <w:p w:rsidR="00A6460E" w:rsidRPr="00A62ADE" w:rsidRDefault="00A6460E" w:rsidP="006F4E11">
      <w:pPr>
        <w:shd w:val="clear" w:color="auto" w:fill="FFFFFF"/>
        <w:spacing w:line="240" w:lineRule="atLeast"/>
        <w:jc w:val="right"/>
        <w:textAlignment w:val="baseline"/>
        <w:rPr>
          <w:rFonts w:ascii="Bookman Old Style" w:hAnsi="Bookman Old Style" w:cs="Arial"/>
          <w:color w:val="000000" w:themeColor="text1"/>
          <w:sz w:val="24"/>
          <w:szCs w:val="24"/>
          <w:lang w:val="uk-UA"/>
        </w:rPr>
      </w:pPr>
    </w:p>
    <w:p w:rsidR="00A6460E" w:rsidRDefault="00A6460E" w:rsidP="006F4E11">
      <w:pPr>
        <w:shd w:val="clear" w:color="auto" w:fill="FFFFFF"/>
        <w:spacing w:line="240" w:lineRule="atLeast"/>
        <w:jc w:val="right"/>
        <w:textAlignment w:val="baseline"/>
        <w:rPr>
          <w:rFonts w:ascii="Bookman Old Style" w:hAnsi="Bookman Old Style" w:cs="Arial"/>
          <w:color w:val="000000" w:themeColor="text1"/>
          <w:sz w:val="24"/>
          <w:szCs w:val="24"/>
          <w:lang w:val="uk-UA"/>
        </w:rPr>
      </w:pPr>
    </w:p>
    <w:p w:rsidR="008B1256" w:rsidRPr="00A6521B" w:rsidRDefault="008B1256" w:rsidP="008B1256">
      <w:pPr>
        <w:ind w:left="5245"/>
        <w:jc w:val="center"/>
        <w:rPr>
          <w:rFonts w:ascii="Bookman Old Style" w:eastAsia="Constantia" w:hAnsi="Bookman Old Style"/>
          <w:sz w:val="24"/>
          <w:szCs w:val="24"/>
        </w:rPr>
      </w:pPr>
      <w:bookmarkStart w:id="0" w:name="_Hlk522200366"/>
      <w:bookmarkStart w:id="1" w:name="_GoBack"/>
      <w:bookmarkEnd w:id="1"/>
      <w:r w:rsidRPr="00A6521B">
        <w:rPr>
          <w:rFonts w:ascii="Bookman Old Style" w:eastAsia="Constantia" w:hAnsi="Bookman Old Style"/>
          <w:sz w:val="24"/>
          <w:szCs w:val="24"/>
        </w:rPr>
        <w:lastRenderedPageBreak/>
        <w:t>Д О Д А Т О К № 1</w:t>
      </w:r>
    </w:p>
    <w:p w:rsidR="008B1256" w:rsidRPr="00A6521B" w:rsidRDefault="008B1256" w:rsidP="008B1256">
      <w:pPr>
        <w:ind w:left="5103"/>
        <w:jc w:val="center"/>
        <w:rPr>
          <w:rFonts w:ascii="Bookman Old Style" w:eastAsia="Constantia" w:hAnsi="Bookman Old Style"/>
          <w:sz w:val="24"/>
          <w:szCs w:val="24"/>
        </w:rPr>
      </w:pPr>
      <w:r w:rsidRPr="00A6521B">
        <w:rPr>
          <w:rFonts w:ascii="Bookman Old Style" w:eastAsia="Constantia" w:hAnsi="Bookman Old Style"/>
          <w:sz w:val="24"/>
          <w:szCs w:val="24"/>
        </w:rPr>
        <w:t xml:space="preserve">до </w:t>
      </w:r>
      <w:proofErr w:type="spellStart"/>
      <w:r w:rsidRPr="00A6521B">
        <w:rPr>
          <w:rFonts w:ascii="Bookman Old Style" w:eastAsia="Constantia" w:hAnsi="Bookman Old Style"/>
          <w:sz w:val="24"/>
          <w:szCs w:val="24"/>
        </w:rPr>
        <w:t>рішення</w:t>
      </w:r>
      <w:proofErr w:type="spellEnd"/>
      <w:r w:rsidRPr="00A6521B">
        <w:rPr>
          <w:rFonts w:ascii="Bookman Old Style" w:eastAsia="Constantia" w:hAnsi="Bookman Old Style"/>
          <w:sz w:val="24"/>
          <w:szCs w:val="24"/>
        </w:rPr>
        <w:t xml:space="preserve"> </w:t>
      </w:r>
      <w:proofErr w:type="spellStart"/>
      <w:r>
        <w:rPr>
          <w:rFonts w:ascii="Bookman Old Style" w:eastAsia="Constantia" w:hAnsi="Bookman Old Style"/>
          <w:sz w:val="24"/>
          <w:szCs w:val="24"/>
        </w:rPr>
        <w:t>в</w:t>
      </w:r>
      <w:r w:rsidRPr="00A6521B">
        <w:rPr>
          <w:rFonts w:ascii="Bookman Old Style" w:eastAsia="Constantia" w:hAnsi="Bookman Old Style"/>
          <w:sz w:val="24"/>
          <w:szCs w:val="24"/>
        </w:rPr>
        <w:t>иконавчого</w:t>
      </w:r>
      <w:proofErr w:type="spellEnd"/>
      <w:r w:rsidRPr="00A6521B">
        <w:rPr>
          <w:rFonts w:ascii="Bookman Old Style" w:eastAsia="Constantia" w:hAnsi="Bookman Old Style"/>
          <w:sz w:val="24"/>
          <w:szCs w:val="24"/>
        </w:rPr>
        <w:t xml:space="preserve"> </w:t>
      </w:r>
      <w:proofErr w:type="spellStart"/>
      <w:r w:rsidRPr="00A6521B">
        <w:rPr>
          <w:rFonts w:ascii="Bookman Old Style" w:eastAsia="Constantia" w:hAnsi="Bookman Old Style"/>
          <w:sz w:val="24"/>
          <w:szCs w:val="24"/>
        </w:rPr>
        <w:t>комітету</w:t>
      </w:r>
      <w:proofErr w:type="spellEnd"/>
    </w:p>
    <w:p w:rsidR="008B1256" w:rsidRPr="00A6521B" w:rsidRDefault="008B1256" w:rsidP="008B1256">
      <w:pPr>
        <w:ind w:left="5245"/>
        <w:jc w:val="center"/>
        <w:rPr>
          <w:rFonts w:ascii="Bookman Old Style" w:eastAsia="Constantia" w:hAnsi="Bookman Old Style"/>
          <w:sz w:val="24"/>
          <w:szCs w:val="24"/>
        </w:rPr>
      </w:pPr>
      <w:r w:rsidRPr="00A6521B">
        <w:rPr>
          <w:rFonts w:ascii="Bookman Old Style" w:eastAsia="Constantia" w:hAnsi="Bookman Old Style"/>
          <w:sz w:val="24"/>
          <w:szCs w:val="24"/>
        </w:rPr>
        <w:t xml:space="preserve">VII </w:t>
      </w:r>
      <w:proofErr w:type="spellStart"/>
      <w:r w:rsidRPr="00A6521B">
        <w:rPr>
          <w:rFonts w:ascii="Bookman Old Style" w:eastAsia="Constantia" w:hAnsi="Bookman Old Style"/>
          <w:sz w:val="24"/>
          <w:szCs w:val="24"/>
        </w:rPr>
        <w:t>скликання</w:t>
      </w:r>
      <w:proofErr w:type="spellEnd"/>
    </w:p>
    <w:p w:rsidR="008B1256" w:rsidRPr="008B1256" w:rsidRDefault="008B1256" w:rsidP="008B1256">
      <w:pPr>
        <w:ind w:left="5245"/>
        <w:jc w:val="center"/>
        <w:rPr>
          <w:rFonts w:ascii="Bookman Old Style" w:hAnsi="Bookman Old Style"/>
          <w:i/>
          <w:sz w:val="24"/>
          <w:szCs w:val="24"/>
          <w:lang w:val="uk-UA"/>
        </w:rPr>
      </w:pPr>
      <w:proofErr w:type="spellStart"/>
      <w:r w:rsidRPr="00A6521B">
        <w:rPr>
          <w:rFonts w:ascii="Bookman Old Style" w:eastAsia="Constantia" w:hAnsi="Bookman Old Style"/>
          <w:sz w:val="24"/>
          <w:szCs w:val="24"/>
        </w:rPr>
        <w:t>від</w:t>
      </w:r>
      <w:proofErr w:type="spellEnd"/>
      <w:r w:rsidRPr="00A6521B">
        <w:rPr>
          <w:rFonts w:ascii="Bookman Old Style" w:eastAsia="Constantia" w:hAnsi="Bookman Old Style"/>
          <w:sz w:val="24"/>
          <w:szCs w:val="24"/>
        </w:rPr>
        <w:t xml:space="preserve"> </w:t>
      </w:r>
      <w:r>
        <w:rPr>
          <w:rFonts w:ascii="Bookman Old Style" w:eastAsia="Constantia" w:hAnsi="Bookman Old Style"/>
          <w:sz w:val="24"/>
          <w:szCs w:val="24"/>
        </w:rPr>
        <w:t>24.04.2019</w:t>
      </w:r>
      <w:r w:rsidRPr="00A6521B">
        <w:rPr>
          <w:rFonts w:ascii="Bookman Old Style" w:eastAsia="Constantia" w:hAnsi="Bookman Old Style"/>
          <w:sz w:val="24"/>
          <w:szCs w:val="24"/>
        </w:rPr>
        <w:t xml:space="preserve"> року № </w:t>
      </w:r>
      <w:bookmarkEnd w:id="0"/>
      <w:r>
        <w:rPr>
          <w:rFonts w:ascii="Bookman Old Style" w:eastAsia="Constantia" w:hAnsi="Bookman Old Style"/>
          <w:sz w:val="24"/>
          <w:szCs w:val="24"/>
          <w:lang w:val="uk-UA"/>
        </w:rPr>
        <w:t>549</w:t>
      </w:r>
    </w:p>
    <w:p w:rsidR="006F4E11" w:rsidRPr="00A62ADE" w:rsidRDefault="006F4E11" w:rsidP="006F4E11">
      <w:pPr>
        <w:shd w:val="clear" w:color="auto" w:fill="FFFFFF"/>
        <w:spacing w:line="240" w:lineRule="atLeast"/>
        <w:jc w:val="right"/>
        <w:textAlignment w:val="baseline"/>
        <w:rPr>
          <w:rFonts w:ascii="Bookman Old Style" w:hAnsi="Bookman Old Style" w:cs="Arial"/>
          <w:color w:val="000000" w:themeColor="text1"/>
          <w:sz w:val="24"/>
          <w:szCs w:val="24"/>
          <w:lang w:val="uk-UA"/>
        </w:rPr>
      </w:pPr>
    </w:p>
    <w:p w:rsidR="006F4E11" w:rsidRPr="00A62ADE" w:rsidRDefault="006F4E11" w:rsidP="006F4E11">
      <w:pPr>
        <w:shd w:val="clear" w:color="auto" w:fill="FFFFFF"/>
        <w:spacing w:line="240" w:lineRule="atLeast"/>
        <w:jc w:val="center"/>
        <w:textAlignment w:val="baseline"/>
        <w:rPr>
          <w:rFonts w:ascii="Bookman Old Style" w:hAnsi="Bookman Old Style" w:cs="Arial"/>
          <w:b/>
          <w:bCs/>
          <w:color w:val="000000" w:themeColor="text1"/>
          <w:sz w:val="24"/>
          <w:szCs w:val="24"/>
          <w:lang w:val="uk-UA"/>
        </w:rPr>
      </w:pPr>
      <w:r w:rsidRPr="00A62ADE">
        <w:rPr>
          <w:rFonts w:ascii="Bookman Old Style" w:hAnsi="Bookman Old Style" w:cs="Arial"/>
          <w:b/>
          <w:bCs/>
          <w:color w:val="000000" w:themeColor="text1"/>
          <w:sz w:val="24"/>
          <w:szCs w:val="24"/>
          <w:lang w:val="uk-UA"/>
        </w:rPr>
        <w:t xml:space="preserve">Положення </w:t>
      </w:r>
    </w:p>
    <w:p w:rsidR="006F4E11" w:rsidRPr="00A62ADE" w:rsidRDefault="006F4E11" w:rsidP="006F4E11">
      <w:pPr>
        <w:shd w:val="clear" w:color="auto" w:fill="FFFFFF"/>
        <w:spacing w:line="240" w:lineRule="atLeast"/>
        <w:jc w:val="center"/>
        <w:textAlignment w:val="baseline"/>
        <w:rPr>
          <w:rFonts w:ascii="Bookman Old Style" w:hAnsi="Bookman Old Style" w:cs="Arial"/>
          <w:b/>
          <w:bCs/>
          <w:color w:val="000000" w:themeColor="text1"/>
          <w:sz w:val="24"/>
          <w:szCs w:val="24"/>
          <w:lang w:val="uk-UA"/>
        </w:rPr>
      </w:pPr>
      <w:r w:rsidRPr="00A62ADE">
        <w:rPr>
          <w:rFonts w:ascii="Bookman Old Style" w:hAnsi="Bookman Old Style" w:cs="Arial"/>
          <w:b/>
          <w:bCs/>
          <w:color w:val="000000" w:themeColor="text1"/>
          <w:sz w:val="24"/>
          <w:szCs w:val="24"/>
          <w:lang w:val="uk-UA"/>
        </w:rPr>
        <w:t xml:space="preserve">про порядок проведення конкурсу </w:t>
      </w:r>
    </w:p>
    <w:p w:rsidR="002F46CB" w:rsidRPr="00A62ADE" w:rsidRDefault="002F46CB" w:rsidP="006F4E11">
      <w:pPr>
        <w:shd w:val="clear" w:color="auto" w:fill="FFFFFF"/>
        <w:spacing w:line="240" w:lineRule="atLeast"/>
        <w:jc w:val="center"/>
        <w:textAlignment w:val="baseline"/>
        <w:rPr>
          <w:rFonts w:ascii="Bookman Old Style" w:hAnsi="Bookman Old Style" w:cs="Arial"/>
          <w:b/>
          <w:bCs/>
          <w:color w:val="000000" w:themeColor="text1"/>
          <w:sz w:val="24"/>
          <w:szCs w:val="24"/>
          <w:lang w:val="uk-UA"/>
        </w:rPr>
      </w:pPr>
      <w:r w:rsidRPr="00A62ADE">
        <w:rPr>
          <w:rFonts w:ascii="Bookman Old Style" w:hAnsi="Bookman Old Style" w:cs="Arial"/>
          <w:b/>
          <w:bCs/>
          <w:color w:val="000000" w:themeColor="text1"/>
          <w:sz w:val="24"/>
          <w:szCs w:val="24"/>
          <w:lang w:val="uk-UA"/>
        </w:rPr>
        <w:t xml:space="preserve">з визначення виконавця </w:t>
      </w:r>
      <w:r w:rsidR="006F4E11" w:rsidRPr="00A62ADE">
        <w:rPr>
          <w:rFonts w:ascii="Bookman Old Style" w:hAnsi="Bookman Old Style" w:cs="Arial"/>
          <w:b/>
          <w:bCs/>
          <w:color w:val="000000" w:themeColor="text1"/>
          <w:sz w:val="24"/>
          <w:szCs w:val="24"/>
          <w:lang w:val="uk-UA"/>
        </w:rPr>
        <w:t xml:space="preserve">послуг з вивезення </w:t>
      </w:r>
    </w:p>
    <w:p w:rsidR="002F46CB" w:rsidRPr="00A62ADE" w:rsidRDefault="006F4E11" w:rsidP="006F4E11">
      <w:pPr>
        <w:shd w:val="clear" w:color="auto" w:fill="FFFFFF"/>
        <w:spacing w:line="240" w:lineRule="atLeast"/>
        <w:jc w:val="center"/>
        <w:textAlignment w:val="baseline"/>
        <w:rPr>
          <w:rFonts w:ascii="Bookman Old Style" w:hAnsi="Bookman Old Style" w:cs="Arial"/>
          <w:b/>
          <w:bCs/>
          <w:color w:val="000000" w:themeColor="text1"/>
          <w:sz w:val="24"/>
          <w:szCs w:val="24"/>
          <w:lang w:val="uk-UA"/>
        </w:rPr>
      </w:pPr>
      <w:r w:rsidRPr="00A62ADE">
        <w:rPr>
          <w:rFonts w:ascii="Bookman Old Style" w:hAnsi="Bookman Old Style" w:cs="Arial"/>
          <w:b/>
          <w:bCs/>
          <w:color w:val="000000" w:themeColor="text1"/>
          <w:sz w:val="24"/>
          <w:szCs w:val="24"/>
          <w:lang w:val="uk-UA"/>
        </w:rPr>
        <w:t xml:space="preserve">побутових відходів на території </w:t>
      </w:r>
    </w:p>
    <w:p w:rsidR="006F4E11" w:rsidRPr="00A62ADE" w:rsidRDefault="006F4E11" w:rsidP="006F4E11">
      <w:pPr>
        <w:shd w:val="clear" w:color="auto" w:fill="FFFFFF"/>
        <w:spacing w:line="240" w:lineRule="atLeast"/>
        <w:jc w:val="center"/>
        <w:textAlignment w:val="baseline"/>
        <w:rPr>
          <w:rFonts w:ascii="Bookman Old Style" w:hAnsi="Bookman Old Style" w:cs="Arial"/>
          <w:b/>
          <w:bCs/>
          <w:color w:val="000000" w:themeColor="text1"/>
          <w:sz w:val="24"/>
          <w:szCs w:val="24"/>
          <w:lang w:val="uk-UA"/>
        </w:rPr>
      </w:pPr>
      <w:r w:rsidRPr="00A62ADE">
        <w:rPr>
          <w:rFonts w:ascii="Bookman Old Style" w:hAnsi="Bookman Old Style" w:cs="Arial"/>
          <w:b/>
          <w:bCs/>
          <w:color w:val="000000" w:themeColor="text1"/>
          <w:sz w:val="24"/>
          <w:szCs w:val="24"/>
          <w:lang w:val="uk-UA"/>
        </w:rPr>
        <w:t>Овруцької міської об’єднаної територіальної громади</w:t>
      </w:r>
    </w:p>
    <w:p w:rsidR="006F4E11" w:rsidRPr="00A62ADE" w:rsidRDefault="006F4E11" w:rsidP="006F4E11">
      <w:pPr>
        <w:shd w:val="clear" w:color="auto" w:fill="FFFFFF"/>
        <w:spacing w:line="240" w:lineRule="atLeast"/>
        <w:jc w:val="center"/>
        <w:textAlignment w:val="baseline"/>
        <w:rPr>
          <w:rFonts w:ascii="Bookman Old Style" w:hAnsi="Bookman Old Style" w:cs="Arial"/>
          <w:color w:val="000000" w:themeColor="text1"/>
          <w:sz w:val="24"/>
          <w:szCs w:val="24"/>
          <w:lang w:val="uk-UA"/>
        </w:rPr>
      </w:pPr>
    </w:p>
    <w:p w:rsidR="006F4E11" w:rsidRPr="00A62ADE" w:rsidRDefault="006F4E11" w:rsidP="001B32C2">
      <w:pPr>
        <w:numPr>
          <w:ilvl w:val="0"/>
          <w:numId w:val="3"/>
        </w:numPr>
        <w:shd w:val="clear" w:color="auto" w:fill="FFFFFF"/>
        <w:spacing w:line="240" w:lineRule="atLeast"/>
        <w:ind w:left="0"/>
        <w:jc w:val="center"/>
        <w:textAlignment w:val="baseline"/>
        <w:rPr>
          <w:rFonts w:ascii="Bookman Old Style" w:hAnsi="Bookman Old Style" w:cs="Arial"/>
          <w:b/>
          <w:color w:val="000000" w:themeColor="text1"/>
          <w:sz w:val="24"/>
          <w:szCs w:val="24"/>
          <w:lang w:val="uk-UA"/>
        </w:rPr>
      </w:pPr>
      <w:r w:rsidRPr="00A62ADE">
        <w:rPr>
          <w:rFonts w:ascii="Bookman Old Style" w:hAnsi="Bookman Old Style" w:cs="Arial"/>
          <w:b/>
          <w:color w:val="000000" w:themeColor="text1"/>
          <w:sz w:val="24"/>
          <w:szCs w:val="24"/>
          <w:lang w:val="uk-UA"/>
        </w:rPr>
        <w:t>Загальні положення</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1.1. Дане Положення розроблено відповідно до вимог </w:t>
      </w:r>
      <w:r w:rsidR="00D00924" w:rsidRPr="00A62ADE">
        <w:rPr>
          <w:rFonts w:ascii="Bookman Old Style" w:hAnsi="Bookman Old Style"/>
          <w:color w:val="000000" w:themeColor="text1"/>
          <w:sz w:val="24"/>
          <w:szCs w:val="24"/>
          <w:lang w:val="uk-UA"/>
        </w:rPr>
        <w:t>Закону України «Про житлово-</w:t>
      </w:r>
      <w:proofErr w:type="spellStart"/>
      <w:r w:rsidR="00D00924" w:rsidRPr="00A62ADE">
        <w:rPr>
          <w:rFonts w:ascii="Bookman Old Style" w:hAnsi="Bookman Old Style"/>
          <w:color w:val="000000" w:themeColor="text1"/>
          <w:sz w:val="24"/>
          <w:szCs w:val="24"/>
          <w:lang w:val="uk-UA"/>
        </w:rPr>
        <w:t>комунальнгі</w:t>
      </w:r>
      <w:proofErr w:type="spellEnd"/>
      <w:r w:rsidR="00D00924" w:rsidRPr="00A62ADE">
        <w:rPr>
          <w:rFonts w:ascii="Bookman Old Style" w:hAnsi="Bookman Old Style"/>
          <w:color w:val="000000" w:themeColor="text1"/>
          <w:sz w:val="24"/>
          <w:szCs w:val="24"/>
          <w:lang w:val="uk-UA"/>
        </w:rPr>
        <w:t xml:space="preserve"> послуги», Закону України «Про благоустрій населених пунктів», постанови Кабінету Міністрів України від 10.12.2008 р. № 1070 «Про затвердження Правил надання послуг з вивезення побутових відходів», Постанови Кабінету Міністрів України від 16.11.2011 р. № 1173 «Питання надання послуг з вивезення побутових відходів»</w:t>
      </w:r>
      <w:r w:rsidRPr="00A62ADE">
        <w:rPr>
          <w:rFonts w:ascii="Bookman Old Style" w:hAnsi="Bookman Old Style" w:cs="Arial"/>
          <w:color w:val="000000" w:themeColor="text1"/>
          <w:sz w:val="24"/>
          <w:szCs w:val="24"/>
          <w:lang w:val="uk-UA"/>
        </w:rPr>
        <w:t>, інших нормативно-правових актів.</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1.2. Положення визначає процедуру підготовки та проведення конкурсу з визначення виконавця послуг з вивезення побутових відходів </w:t>
      </w:r>
      <w:r w:rsidR="00D00924" w:rsidRPr="00A62ADE">
        <w:rPr>
          <w:rFonts w:ascii="Bookman Old Style" w:hAnsi="Bookman Old Style" w:cs="Arial"/>
          <w:color w:val="000000" w:themeColor="text1"/>
          <w:sz w:val="24"/>
          <w:szCs w:val="24"/>
          <w:lang w:val="uk-UA"/>
        </w:rPr>
        <w:t xml:space="preserve">на </w:t>
      </w:r>
      <w:r w:rsidR="00D00924" w:rsidRPr="00A62ADE">
        <w:rPr>
          <w:rFonts w:ascii="Bookman Old Style" w:hAnsi="Bookman Old Style"/>
          <w:color w:val="000000" w:themeColor="text1"/>
          <w:sz w:val="24"/>
          <w:szCs w:val="24"/>
          <w:lang w:val="uk-UA"/>
        </w:rPr>
        <w:t>території Овруцької міської об’єднаної територіальної громади</w:t>
      </w:r>
      <w:r w:rsidRPr="00A62ADE">
        <w:rPr>
          <w:rFonts w:ascii="Bookman Old Style" w:hAnsi="Bookman Old Style" w:cs="Arial"/>
          <w:color w:val="000000" w:themeColor="text1"/>
          <w:sz w:val="24"/>
          <w:szCs w:val="24"/>
          <w:lang w:val="uk-UA"/>
        </w:rPr>
        <w:t>.</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1.3. Метою проведення конкурсу є впорядкування та належна організація діяльності у сфері поводження з побутовими відходами </w:t>
      </w:r>
      <w:r w:rsidR="00D00924" w:rsidRPr="00A62ADE">
        <w:rPr>
          <w:rFonts w:ascii="Bookman Old Style" w:hAnsi="Bookman Old Style" w:cs="Arial"/>
          <w:color w:val="000000" w:themeColor="text1"/>
          <w:sz w:val="24"/>
          <w:szCs w:val="24"/>
          <w:lang w:val="uk-UA"/>
        </w:rPr>
        <w:t xml:space="preserve">на </w:t>
      </w:r>
      <w:r w:rsidR="00D00924" w:rsidRPr="00A62ADE">
        <w:rPr>
          <w:rFonts w:ascii="Bookman Old Style" w:hAnsi="Bookman Old Style"/>
          <w:color w:val="000000" w:themeColor="text1"/>
          <w:sz w:val="24"/>
          <w:szCs w:val="24"/>
          <w:lang w:val="uk-UA"/>
        </w:rPr>
        <w:t>території Овруцької міської об’єднаної територіальної громади</w:t>
      </w:r>
      <w:r w:rsidRPr="00A62ADE">
        <w:rPr>
          <w:rFonts w:ascii="Bookman Old Style" w:hAnsi="Bookman Old Style" w:cs="Arial"/>
          <w:color w:val="000000" w:themeColor="text1"/>
          <w:sz w:val="24"/>
          <w:szCs w:val="24"/>
          <w:lang w:val="uk-UA"/>
        </w:rPr>
        <w:t>.</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1.4. Основними принципами проведення конкурсу є:</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відкритість процедури організації та проведення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доступність інформації про конкурс;</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об’єктивність та неупер</w:t>
      </w:r>
      <w:r w:rsidR="00D00924" w:rsidRPr="00A62ADE">
        <w:rPr>
          <w:rFonts w:ascii="Bookman Old Style" w:hAnsi="Bookman Old Style" w:cs="Arial"/>
          <w:color w:val="000000" w:themeColor="text1"/>
          <w:sz w:val="24"/>
          <w:szCs w:val="24"/>
          <w:lang w:val="uk-UA"/>
        </w:rPr>
        <w:t>едженість конкурсної комісії;</w:t>
      </w:r>
    </w:p>
    <w:p w:rsidR="00D00924" w:rsidRPr="00A62ADE"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w:t>
      </w:r>
      <w:r w:rsidR="00D00924" w:rsidRPr="00A62ADE">
        <w:rPr>
          <w:rFonts w:ascii="Bookman Old Style" w:hAnsi="Bookman Old Style" w:cs="Arial"/>
          <w:color w:val="000000" w:themeColor="text1"/>
          <w:sz w:val="24"/>
          <w:szCs w:val="24"/>
          <w:lang w:val="uk-UA"/>
        </w:rPr>
        <w:t xml:space="preserve"> створення рівних умов для підприємств, що здійснюють діяльність з вивезення побутових відходів незалежно від форм власності.</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1.5. Поняття, що використовуються у цьому Положенні, мають таке значення:</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конкурсна документація — комплект документів, які надаються організатором конкурсу його учасникам для підготовки конкурсних пропозицій;</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конкурсна пропозиція — комплект документів, які готуються учасником конкурсу згідно з установленими вимогами та подаються організаторові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 організатор конкурсу — виконавчий комітет </w:t>
      </w:r>
      <w:proofErr w:type="spellStart"/>
      <w:r w:rsidR="00D00924" w:rsidRPr="00A62ADE">
        <w:rPr>
          <w:rFonts w:ascii="Bookman Old Style" w:hAnsi="Bookman Old Style" w:cs="Arial"/>
          <w:color w:val="000000" w:themeColor="text1"/>
          <w:sz w:val="24"/>
          <w:szCs w:val="24"/>
          <w:lang w:val="uk-UA"/>
        </w:rPr>
        <w:t>Оввруцької</w:t>
      </w:r>
      <w:proofErr w:type="spellEnd"/>
      <w:r w:rsidR="00D00924" w:rsidRPr="00A62ADE">
        <w:rPr>
          <w:rFonts w:ascii="Bookman Old Style" w:hAnsi="Bookman Old Style" w:cs="Arial"/>
          <w:color w:val="000000" w:themeColor="text1"/>
          <w:sz w:val="24"/>
          <w:szCs w:val="24"/>
          <w:lang w:val="uk-UA"/>
        </w:rPr>
        <w:t xml:space="preserve"> міської ради Житомирської області</w:t>
      </w:r>
      <w:r w:rsidRPr="00A62ADE">
        <w:rPr>
          <w:rFonts w:ascii="Bookman Old Style" w:hAnsi="Bookman Old Style" w:cs="Arial"/>
          <w:color w:val="000000" w:themeColor="text1"/>
          <w:sz w:val="24"/>
          <w:szCs w:val="24"/>
          <w:lang w:val="uk-UA"/>
        </w:rPr>
        <w:t>;</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учасник конкурсу — суб’єкт господарювання, що подав конкурсну пропозицію.</w:t>
      </w:r>
    </w:p>
    <w:p w:rsidR="006F4E11"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1.6. Інші поняття, що використовуються у цьому Положенні вживаються у значенні, наведеному у Законах України «Про житлово-комунальні послуги», «Про відходи», Порядку проведення конкурсу з надання житлово-комунальних послуг, затвердженому постановою Кабінету Міністрів України від 21 липня 2005 р. № 631, Правилах надання послуг з вивезення побутових відходів, затверджених постановою Кабінету Міністрів України від 10 грудня 2008 р. № 1070.</w:t>
      </w:r>
    </w:p>
    <w:p w:rsidR="008B1256" w:rsidRPr="00A62ADE"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p>
    <w:p w:rsidR="006F4E11" w:rsidRPr="00A62ADE" w:rsidRDefault="006F4E11" w:rsidP="001B32C2">
      <w:pPr>
        <w:numPr>
          <w:ilvl w:val="0"/>
          <w:numId w:val="4"/>
        </w:numPr>
        <w:shd w:val="clear" w:color="auto" w:fill="FFFFFF"/>
        <w:spacing w:line="240" w:lineRule="atLeast"/>
        <w:ind w:left="0"/>
        <w:jc w:val="center"/>
        <w:textAlignment w:val="baseline"/>
        <w:rPr>
          <w:rFonts w:ascii="Bookman Old Style" w:hAnsi="Bookman Old Style" w:cs="Arial"/>
          <w:b/>
          <w:color w:val="000000" w:themeColor="text1"/>
          <w:sz w:val="24"/>
          <w:szCs w:val="24"/>
          <w:lang w:val="uk-UA"/>
        </w:rPr>
      </w:pPr>
      <w:r w:rsidRPr="00A62ADE">
        <w:rPr>
          <w:rFonts w:ascii="Bookman Old Style" w:hAnsi="Bookman Old Style" w:cs="Arial"/>
          <w:b/>
          <w:color w:val="000000" w:themeColor="text1"/>
          <w:sz w:val="24"/>
          <w:szCs w:val="24"/>
          <w:lang w:val="uk-UA"/>
        </w:rPr>
        <w:lastRenderedPageBreak/>
        <w:t xml:space="preserve">Порядок проведення конкурсу з визначення виконавця послуг з вивезення побутових відходів </w:t>
      </w:r>
      <w:r w:rsidR="001B32C2" w:rsidRPr="00A62ADE">
        <w:rPr>
          <w:rFonts w:ascii="Bookman Old Style" w:hAnsi="Bookman Old Style" w:cs="Arial"/>
          <w:b/>
          <w:color w:val="000000" w:themeColor="text1"/>
          <w:sz w:val="24"/>
          <w:szCs w:val="24"/>
          <w:lang w:val="uk-UA"/>
        </w:rPr>
        <w:t xml:space="preserve">на </w:t>
      </w:r>
      <w:r w:rsidR="001B32C2" w:rsidRPr="00A62ADE">
        <w:rPr>
          <w:rFonts w:ascii="Bookman Old Style" w:hAnsi="Bookman Old Style"/>
          <w:b/>
          <w:color w:val="000000" w:themeColor="text1"/>
          <w:sz w:val="24"/>
          <w:szCs w:val="24"/>
          <w:lang w:val="uk-UA"/>
        </w:rPr>
        <w:t>території Овруцької міської об’єднаної територіальної громади</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2.1. Організація і проведення конкурсу здійснюється виконавчим комітетом </w:t>
      </w:r>
      <w:r w:rsidR="001B32C2" w:rsidRPr="00A62ADE">
        <w:rPr>
          <w:rFonts w:ascii="Bookman Old Style" w:hAnsi="Bookman Old Style" w:cs="Arial"/>
          <w:color w:val="000000" w:themeColor="text1"/>
          <w:sz w:val="24"/>
          <w:szCs w:val="24"/>
          <w:lang w:val="uk-UA"/>
        </w:rPr>
        <w:t>Овруцької міської ради</w:t>
      </w:r>
      <w:r w:rsidRPr="00A62ADE">
        <w:rPr>
          <w:rFonts w:ascii="Bookman Old Style" w:hAnsi="Bookman Old Style" w:cs="Arial"/>
          <w:color w:val="000000" w:themeColor="text1"/>
          <w:sz w:val="24"/>
          <w:szCs w:val="24"/>
          <w:lang w:val="uk-UA"/>
        </w:rPr>
        <w:t>.</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2.2. Для проведення конкурсу організатор конкурсу готує конкурсну документацію, яка має містити таку інформацію:</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 найменування, місцезнаходження організатора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 підстава для проведення конкурсу (дата та номер рішення органу місцевого самоврядування);</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3) 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 кваліфікаційні вимоги до учасників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наявність матеріально-технічної бази;</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вартість надання послуг;</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досвід роботи з надання послуг з вивезення побутових відходів;</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наявність та кількість працівників відповідної кваліфікації;</w:t>
      </w:r>
    </w:p>
    <w:p w:rsidR="001B32C2" w:rsidRPr="00A62ADE" w:rsidRDefault="001B32C2"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наявність ліцензії на провадження господарської діяльності із збирання і заготівлі окремих видів відходів як вторинної сировини ( у разі проведення конкурсу з визначення виконавця послуг з вивезення вторинної сировини, що утворилась в результаті роздільного збирання побутових відходів);</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5) 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відходів;</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6)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7) 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8) характеристика об’єктів утворення побутових відходів за джерелами їх утворення;</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9) характеристика, включаючи потужність, та місцезнаходження об’єктів поводження з побутовими відходами (об’єкти перероблення, сортування, утилізації, видалення відходів, об’єкти поводження з небезпечними відходами у складі побутових відходів тощо).</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У разі відсутності відповідного об’єкта поводження з побутовими відходами на певній території або недостатнього обсягу </w:t>
      </w:r>
      <w:proofErr w:type="spellStart"/>
      <w:r w:rsidRPr="00A62ADE">
        <w:rPr>
          <w:rFonts w:ascii="Bookman Old Style" w:hAnsi="Bookman Old Style" w:cs="Arial"/>
          <w:color w:val="000000" w:themeColor="text1"/>
          <w:sz w:val="24"/>
          <w:szCs w:val="24"/>
          <w:lang w:val="uk-UA"/>
        </w:rPr>
        <w:t>потужностей</w:t>
      </w:r>
      <w:proofErr w:type="spellEnd"/>
      <w:r w:rsidRPr="00A62ADE">
        <w:rPr>
          <w:rFonts w:ascii="Bookman Old Style" w:hAnsi="Bookman Old Style" w:cs="Arial"/>
          <w:color w:val="000000" w:themeColor="text1"/>
          <w:sz w:val="24"/>
          <w:szCs w:val="24"/>
          <w:lang w:val="uk-UA"/>
        </w:rPr>
        <w:t xml:space="preserve"> для відповідної кількості побутових відходів (небезпечних відходів у складі побутових відходів) відходи повинні перевозитися до відповідного найближчого об’єкта поводження з ними.</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10) вимоги до конкурсних пропозицій;</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11) критерії оцінки конкурсних пропозицій;</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12)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13) способи, місце та кінцевий строк подання конкурсних пропозицій;</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lastRenderedPageBreak/>
        <w:t>14) місце, дата та час розкриття конвертів з конкурсними пропозиціями.</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2.3. Організатор конкурсу утворює </w:t>
      </w:r>
      <w:r w:rsidR="00833FEE" w:rsidRPr="00A62ADE">
        <w:rPr>
          <w:rFonts w:ascii="Bookman Old Style" w:hAnsi="Bookman Old Style" w:cs="Arial"/>
          <w:color w:val="000000" w:themeColor="text1"/>
          <w:sz w:val="24"/>
          <w:szCs w:val="24"/>
          <w:lang w:val="uk-UA"/>
        </w:rPr>
        <w:t>комісію, до складу якої входять на паритетних засадах</w:t>
      </w:r>
      <w:r w:rsidRPr="00A62ADE">
        <w:rPr>
          <w:rFonts w:ascii="Bookman Old Style" w:hAnsi="Bookman Old Style" w:cs="Arial"/>
          <w:color w:val="000000" w:themeColor="text1"/>
          <w:sz w:val="24"/>
          <w:szCs w:val="24"/>
          <w:lang w:val="uk-UA"/>
        </w:rPr>
        <w:t xml:space="preserve"> представники організатора конкурсу, </w:t>
      </w:r>
      <w:r w:rsidR="00833FEE" w:rsidRPr="00A62ADE">
        <w:rPr>
          <w:rFonts w:ascii="Bookman Old Style" w:hAnsi="Bookman Old Style" w:cs="Arial"/>
          <w:color w:val="000000" w:themeColor="text1"/>
          <w:sz w:val="24"/>
          <w:szCs w:val="24"/>
          <w:lang w:val="uk-UA"/>
        </w:rPr>
        <w:t xml:space="preserve">територіального органу </w:t>
      </w:r>
      <w:proofErr w:type="spellStart"/>
      <w:r w:rsidR="00833FEE" w:rsidRPr="00A62ADE">
        <w:rPr>
          <w:rFonts w:ascii="Bookman Old Style" w:hAnsi="Bookman Old Style" w:cs="Arial"/>
          <w:color w:val="000000" w:themeColor="text1"/>
          <w:sz w:val="24"/>
          <w:szCs w:val="24"/>
          <w:lang w:val="uk-UA"/>
        </w:rPr>
        <w:t>Держспоживінспекції</w:t>
      </w:r>
      <w:proofErr w:type="spellEnd"/>
      <w:r w:rsidR="00833FEE" w:rsidRPr="00A62ADE">
        <w:rPr>
          <w:rFonts w:ascii="Bookman Old Style" w:hAnsi="Bookman Old Style" w:cs="Arial"/>
          <w:color w:val="000000" w:themeColor="text1"/>
          <w:sz w:val="24"/>
          <w:szCs w:val="24"/>
          <w:lang w:val="uk-UA"/>
        </w:rPr>
        <w:t xml:space="preserve">, </w:t>
      </w:r>
      <w:r w:rsidRPr="00A62ADE">
        <w:rPr>
          <w:rFonts w:ascii="Bookman Old Style" w:hAnsi="Bookman Old Style" w:cs="Arial"/>
          <w:color w:val="000000" w:themeColor="text1"/>
          <w:sz w:val="24"/>
          <w:szCs w:val="24"/>
          <w:lang w:val="uk-UA"/>
        </w:rPr>
        <w:t>підприємств житлово-комунального господарства (за їх згодою), а також (за їх згодою) органів місцевого самоврядування, органів виконавчої влади, власників (їх об’єднань) або наймачів, користувачів, у тому числі орендарів розміщених у межах певної території населеного пункту житлових приміщень, земельних ділянок, які не пізніше ніж за три дні до закінчення строку подання конкурсних пропозицій дали свою згоду бути членами конкурсної комісії.</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Головою конкурсної комісії призначається представник організатора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2.4. Передбачені конкурсною документацією умови проведення конкурсу обов’язкові для конкурсної комісії та його учасників.</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2.5. Організатор конкурсу публікує в офіційних друкованих засобах масової інформації та на офіційному веб-сайті </w:t>
      </w:r>
      <w:r w:rsidR="001B32C2" w:rsidRPr="00A62ADE">
        <w:rPr>
          <w:rFonts w:ascii="Bookman Old Style" w:hAnsi="Bookman Old Style" w:cs="Arial"/>
          <w:color w:val="000000" w:themeColor="text1"/>
          <w:sz w:val="24"/>
          <w:szCs w:val="24"/>
          <w:lang w:val="uk-UA"/>
        </w:rPr>
        <w:t>міської ради</w:t>
      </w:r>
      <w:r w:rsidRPr="00A62ADE">
        <w:rPr>
          <w:rFonts w:ascii="Bookman Old Style" w:hAnsi="Bookman Old Style" w:cs="Arial"/>
          <w:color w:val="000000" w:themeColor="text1"/>
          <w:sz w:val="24"/>
          <w:szCs w:val="24"/>
          <w:lang w:val="uk-UA"/>
        </w:rPr>
        <w:t xml:space="preserve"> не пізніше ніж за 30 календарних днів до початку конкурсу оголошення про проведення конкурсу, а також про способи і місце отримання конкурсної документації.</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2.6.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2.7. Організатор конкурсу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2.8.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2.9. 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 Організатором конкурсу ведеться протокол зазначених зборів, який надсилається або надається усім учасникам зборів в день їх проведення.</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2.10. Організатор конкурсу має право не пізніше ніж за сім календарних днів до закінчення строку подання конкурсних пропозицій </w:t>
      </w:r>
      <w:proofErr w:type="spellStart"/>
      <w:r w:rsidRPr="00A62ADE">
        <w:rPr>
          <w:rFonts w:ascii="Bookman Old Style" w:hAnsi="Bookman Old Style" w:cs="Arial"/>
          <w:color w:val="000000" w:themeColor="text1"/>
          <w:sz w:val="24"/>
          <w:szCs w:val="24"/>
          <w:lang w:val="uk-UA"/>
        </w:rPr>
        <w:t>внести</w:t>
      </w:r>
      <w:proofErr w:type="spellEnd"/>
      <w:r w:rsidRPr="00A62ADE">
        <w:rPr>
          <w:rFonts w:ascii="Bookman Old Style" w:hAnsi="Bookman Old Style" w:cs="Arial"/>
          <w:color w:val="000000" w:themeColor="text1"/>
          <w:sz w:val="24"/>
          <w:szCs w:val="24"/>
          <w:lang w:val="uk-UA"/>
        </w:rPr>
        <w:t xml:space="preserve"> зміни до конкурсної документації, про що повідомляє протягом трьох робочих днів у письмовому вигляді усіх учасників конкурсу, яким надіслана конкурсна документація.</w:t>
      </w:r>
    </w:p>
    <w:p w:rsidR="006F4E11"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2.11. 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сім календарних днів, про що повідомляються учасники.</w:t>
      </w:r>
    </w:p>
    <w:p w:rsidR="008B1256"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p>
    <w:p w:rsidR="008B1256"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p>
    <w:p w:rsidR="008B1256"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p>
    <w:p w:rsidR="008B1256" w:rsidRPr="00A62ADE"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p>
    <w:p w:rsidR="006F4E11" w:rsidRPr="00A62ADE" w:rsidRDefault="006F4E11" w:rsidP="001B32C2">
      <w:pPr>
        <w:numPr>
          <w:ilvl w:val="0"/>
          <w:numId w:val="5"/>
        </w:numPr>
        <w:shd w:val="clear" w:color="auto" w:fill="FFFFFF"/>
        <w:spacing w:line="240" w:lineRule="atLeast"/>
        <w:ind w:left="0"/>
        <w:jc w:val="center"/>
        <w:textAlignment w:val="baseline"/>
        <w:rPr>
          <w:rFonts w:ascii="Bookman Old Style" w:hAnsi="Bookman Old Style" w:cs="Arial"/>
          <w:b/>
          <w:color w:val="000000" w:themeColor="text1"/>
          <w:sz w:val="24"/>
          <w:szCs w:val="24"/>
          <w:lang w:val="uk-UA"/>
        </w:rPr>
      </w:pPr>
      <w:r w:rsidRPr="00A62ADE">
        <w:rPr>
          <w:rFonts w:ascii="Bookman Old Style" w:hAnsi="Bookman Old Style" w:cs="Arial"/>
          <w:b/>
          <w:color w:val="000000" w:themeColor="text1"/>
          <w:sz w:val="24"/>
          <w:szCs w:val="24"/>
          <w:lang w:val="uk-UA"/>
        </w:rPr>
        <w:lastRenderedPageBreak/>
        <w:t>Подання документів</w:t>
      </w:r>
      <w:r w:rsidR="001B32C2" w:rsidRPr="00A62ADE">
        <w:rPr>
          <w:rFonts w:ascii="Bookman Old Style" w:hAnsi="Bookman Old Style" w:cs="Arial"/>
          <w:b/>
          <w:color w:val="000000" w:themeColor="text1"/>
          <w:sz w:val="24"/>
          <w:szCs w:val="24"/>
          <w:lang w:val="uk-UA"/>
        </w:rPr>
        <w:t xml:space="preserve"> для участі у конкурсі</w:t>
      </w:r>
    </w:p>
    <w:p w:rsidR="007114DE" w:rsidRPr="00A62ADE" w:rsidRDefault="006F4E11" w:rsidP="00A62ADE">
      <w:pPr>
        <w:shd w:val="clear" w:color="auto" w:fill="FFFFFF"/>
        <w:spacing w:line="240" w:lineRule="atLeast"/>
        <w:ind w:firstLine="851"/>
        <w:jc w:val="both"/>
        <w:textAlignment w:val="baseline"/>
        <w:rPr>
          <w:rFonts w:ascii="Bookman Old Style" w:hAnsi="Bookman Old Style"/>
          <w:color w:val="000000" w:themeColor="text1"/>
          <w:sz w:val="24"/>
          <w:szCs w:val="24"/>
          <w:lang w:val="uk-UA"/>
        </w:rPr>
      </w:pPr>
      <w:r w:rsidRPr="00A62ADE">
        <w:rPr>
          <w:rFonts w:ascii="Bookman Old Style" w:hAnsi="Bookman Old Style" w:cs="Arial"/>
          <w:color w:val="000000" w:themeColor="text1"/>
          <w:sz w:val="24"/>
          <w:szCs w:val="24"/>
          <w:lang w:val="uk-UA"/>
        </w:rPr>
        <w:t xml:space="preserve">3.1.Для участі у конкурсі його учасники подають оригінали або засвідчені в установленому законодавством порядку копії </w:t>
      </w:r>
      <w:r w:rsidR="007114DE" w:rsidRPr="00A62ADE">
        <w:rPr>
          <w:rFonts w:ascii="Bookman Old Style" w:hAnsi="Bookman Old Style" w:cs="Arial"/>
          <w:color w:val="000000" w:themeColor="text1"/>
          <w:sz w:val="24"/>
          <w:szCs w:val="24"/>
          <w:lang w:val="uk-UA"/>
        </w:rPr>
        <w:t xml:space="preserve">таких </w:t>
      </w:r>
      <w:r w:rsidRPr="00A62ADE">
        <w:rPr>
          <w:rFonts w:ascii="Bookman Old Style" w:hAnsi="Bookman Old Style" w:cs="Arial"/>
          <w:color w:val="000000" w:themeColor="text1"/>
          <w:sz w:val="24"/>
          <w:szCs w:val="24"/>
          <w:lang w:val="uk-UA"/>
        </w:rPr>
        <w:t>документів</w:t>
      </w:r>
      <w:r w:rsidR="007114DE" w:rsidRPr="00A62ADE">
        <w:rPr>
          <w:rFonts w:ascii="Bookman Old Style" w:hAnsi="Bookman Old Style" w:cs="Arial"/>
          <w:color w:val="000000" w:themeColor="text1"/>
          <w:sz w:val="24"/>
          <w:szCs w:val="24"/>
          <w:lang w:val="uk-UA"/>
        </w:rPr>
        <w:t xml:space="preserve">: </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балансового звіту суб'єкта господарювання або податкова декларація єдиного податку ФОП за останній звітній період;</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xml:space="preserve">-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w:t>
      </w:r>
      <w:proofErr w:type="spellStart"/>
      <w:r w:rsidRPr="00A62ADE">
        <w:rPr>
          <w:rFonts w:ascii="Bookman Old Style" w:hAnsi="Bookman Old Style"/>
          <w:color w:val="000000" w:themeColor="text1"/>
          <w:sz w:val="24"/>
          <w:szCs w:val="24"/>
          <w:lang w:val="uk-UA"/>
        </w:rPr>
        <w:t>платежами</w:t>
      </w:r>
      <w:proofErr w:type="spellEnd"/>
      <w:r w:rsidRPr="00A62ADE">
        <w:rPr>
          <w:rFonts w:ascii="Bookman Old Style" w:hAnsi="Bookman Old Style"/>
          <w:color w:val="000000" w:themeColor="text1"/>
          <w:sz w:val="24"/>
          <w:szCs w:val="24"/>
          <w:lang w:val="uk-UA"/>
        </w:rPr>
        <w:t xml:space="preserve"> до Пенсійного фонду України;</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 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 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копії технічних паспортів на спеціально обладнані транспортні засоби та довідки про проходження ними технічного огляду;</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довідки про забезпечення створення умов для щоденного миття спеціально обладнаних транспортних засобів, їх паркування та технічного обслуговування;</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xml:space="preserve"> - довідки про проходження водіями медичного огляду;</w:t>
      </w:r>
    </w:p>
    <w:p w:rsidR="007114DE" w:rsidRPr="00A62ADE" w:rsidRDefault="007114DE" w:rsidP="00A62ADE">
      <w:pPr>
        <w:shd w:val="clear" w:color="auto" w:fill="FDFDFD"/>
        <w:tabs>
          <w:tab w:val="left" w:pos="851"/>
        </w:tabs>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документа, що містить відомості про досвід роботи з надання послуг з вивезення побутових відходів;</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xml:space="preserve"> - 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bookmarkStart w:id="2" w:name="o84"/>
      <w:bookmarkEnd w:id="2"/>
      <w:r w:rsidRPr="00A62ADE">
        <w:rPr>
          <w:rFonts w:ascii="Bookman Old Style" w:hAnsi="Bookman Old Style"/>
          <w:color w:val="000000" w:themeColor="text1"/>
          <w:sz w:val="24"/>
          <w:szCs w:val="24"/>
          <w:lang w:val="uk-UA"/>
        </w:rPr>
        <w:t xml:space="preserve">(у разі  проведення  конкурсу  з  визначення  виконавця  послуг  з вивезення   вторинної   сировини,   що   утворилася  в  результаті роздільного збирання побутових відходів); </w:t>
      </w:r>
    </w:p>
    <w:p w:rsidR="007114DE" w:rsidRPr="00A62ADE" w:rsidRDefault="007114DE" w:rsidP="00A62ADE">
      <w:pPr>
        <w:shd w:val="clear" w:color="auto" w:fill="FDFDFD"/>
        <w:ind w:firstLine="851"/>
        <w:jc w:val="both"/>
        <w:rPr>
          <w:rFonts w:ascii="Bookman Old Style" w:hAnsi="Bookman Old Style"/>
          <w:color w:val="000000" w:themeColor="text1"/>
          <w:sz w:val="24"/>
          <w:szCs w:val="24"/>
          <w:lang w:val="uk-UA"/>
        </w:rPr>
      </w:pPr>
      <w:r w:rsidRPr="00A62ADE">
        <w:rPr>
          <w:rFonts w:ascii="Bookman Old Style" w:hAnsi="Bookman Old Style"/>
          <w:color w:val="000000" w:themeColor="text1"/>
          <w:sz w:val="24"/>
          <w:szCs w:val="24"/>
          <w:lang w:val="uk-UA"/>
        </w:rPr>
        <w:t>- 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3.2.Конкурсна пропозиція</w:t>
      </w:r>
      <w:r w:rsidR="00CF1251" w:rsidRPr="00A62ADE">
        <w:rPr>
          <w:rFonts w:ascii="Bookman Old Style" w:hAnsi="Bookman Old Style" w:cs="Arial"/>
          <w:color w:val="000000" w:themeColor="text1"/>
          <w:sz w:val="24"/>
          <w:szCs w:val="24"/>
          <w:lang w:val="uk-UA"/>
        </w:rPr>
        <w:t xml:space="preserve"> подається особисто або надсилається поштою конкурсній комісії у конверті</w:t>
      </w:r>
      <w:r w:rsidRPr="00A62ADE">
        <w:rPr>
          <w:rFonts w:ascii="Bookman Old Style" w:hAnsi="Bookman Old Style" w:cs="Arial"/>
          <w:color w:val="000000" w:themeColor="text1"/>
          <w:sz w:val="24"/>
          <w:szCs w:val="24"/>
          <w:lang w:val="uk-UA"/>
        </w:rPr>
        <w:t>, на якому зазначаються повне найменування і місцезнаходження організатора та учасника конкурсу</w:t>
      </w:r>
      <w:r w:rsidR="00CF1251" w:rsidRPr="00A62ADE">
        <w:rPr>
          <w:rFonts w:ascii="Bookman Old Style" w:hAnsi="Bookman Old Style" w:cs="Arial"/>
          <w:color w:val="000000" w:themeColor="text1"/>
          <w:sz w:val="24"/>
          <w:szCs w:val="24"/>
          <w:lang w:val="uk-UA"/>
        </w:rPr>
        <w:t>, перелік послуг, на надання яких подається пропозиція</w:t>
      </w:r>
      <w:r w:rsidRPr="00A62ADE">
        <w:rPr>
          <w:rFonts w:ascii="Bookman Old Style" w:hAnsi="Bookman Old Style" w:cs="Arial"/>
          <w:color w:val="000000" w:themeColor="text1"/>
          <w:sz w:val="24"/>
          <w:szCs w:val="24"/>
          <w:lang w:val="uk-UA"/>
        </w:rPr>
        <w:t>.</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3.3.Конверти з конкурсними пропозиціями, що надані після закінчення строку їх подання, не розкриваються і повертаються учасникам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3.4.Учасник конкурсу має право відкликати власну конкурсну пропозицію або </w:t>
      </w:r>
      <w:proofErr w:type="spellStart"/>
      <w:r w:rsidRPr="00A62ADE">
        <w:rPr>
          <w:rFonts w:ascii="Bookman Old Style" w:hAnsi="Bookman Old Style" w:cs="Arial"/>
          <w:color w:val="000000" w:themeColor="text1"/>
          <w:sz w:val="24"/>
          <w:szCs w:val="24"/>
          <w:lang w:val="uk-UA"/>
        </w:rPr>
        <w:t>внести</w:t>
      </w:r>
      <w:proofErr w:type="spellEnd"/>
      <w:r w:rsidRPr="00A62ADE">
        <w:rPr>
          <w:rFonts w:ascii="Bookman Old Style" w:hAnsi="Bookman Old Style" w:cs="Arial"/>
          <w:color w:val="000000" w:themeColor="text1"/>
          <w:sz w:val="24"/>
          <w:szCs w:val="24"/>
          <w:lang w:val="uk-UA"/>
        </w:rPr>
        <w:t xml:space="preserve"> до неї зміни до закінчення строку подання пропозицій.</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3.5. 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w:t>
      </w:r>
      <w:r w:rsidRPr="00A62ADE">
        <w:rPr>
          <w:rFonts w:ascii="Bookman Old Style" w:hAnsi="Bookman Old Style" w:cs="Arial"/>
          <w:color w:val="000000" w:themeColor="text1"/>
          <w:sz w:val="24"/>
          <w:szCs w:val="24"/>
          <w:lang w:val="uk-UA"/>
        </w:rPr>
        <w:lastRenderedPageBreak/>
        <w:t>організатор конкурсу повинен повідомити всіх учасників конкурсу, які подали документи на участь у конкурсі.</w:t>
      </w:r>
    </w:p>
    <w:p w:rsidR="006F4E11"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3.6. Конкурсні пропозиції реєструються конкурсною комісією в журналі обліку. На прохання учасника конкурсу конкурсна комісія підтверджує надходження його конкурсної пропозиції із зазначенням дати та часу отримання конкурсної пропозиції та порядкового номеру реєстрації.</w:t>
      </w:r>
    </w:p>
    <w:p w:rsidR="008B1256" w:rsidRPr="00A62ADE"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p>
    <w:p w:rsidR="006F4E11" w:rsidRPr="00A62ADE" w:rsidRDefault="007114DE" w:rsidP="007114DE">
      <w:pPr>
        <w:shd w:val="clear" w:color="auto" w:fill="FFFFFF"/>
        <w:spacing w:line="240" w:lineRule="atLeast"/>
        <w:jc w:val="center"/>
        <w:textAlignment w:val="baseline"/>
        <w:rPr>
          <w:rFonts w:ascii="Bookman Old Style" w:hAnsi="Bookman Old Style" w:cs="Arial"/>
          <w:b/>
          <w:color w:val="000000" w:themeColor="text1"/>
          <w:sz w:val="24"/>
          <w:szCs w:val="24"/>
          <w:lang w:val="uk-UA"/>
        </w:rPr>
      </w:pPr>
      <w:r w:rsidRPr="00A62ADE">
        <w:rPr>
          <w:rFonts w:ascii="Bookman Old Style" w:hAnsi="Bookman Old Style" w:cs="Arial"/>
          <w:b/>
          <w:color w:val="000000" w:themeColor="text1"/>
          <w:sz w:val="24"/>
          <w:szCs w:val="24"/>
          <w:lang w:val="uk-UA"/>
        </w:rPr>
        <w:t xml:space="preserve">4. </w:t>
      </w:r>
      <w:r w:rsidR="006F4E11" w:rsidRPr="00A62ADE">
        <w:rPr>
          <w:rFonts w:ascii="Bookman Old Style" w:hAnsi="Bookman Old Style" w:cs="Arial"/>
          <w:b/>
          <w:color w:val="000000" w:themeColor="text1"/>
          <w:sz w:val="24"/>
          <w:szCs w:val="24"/>
          <w:lang w:val="uk-UA"/>
        </w:rPr>
        <w:t>Проведення конкурсу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4.1. Конкурс проводиться протягом </w:t>
      </w:r>
      <w:r w:rsidR="00D05EBE" w:rsidRPr="00A62ADE">
        <w:rPr>
          <w:rFonts w:ascii="Bookman Old Style" w:hAnsi="Bookman Old Style" w:cs="Arial"/>
          <w:color w:val="000000" w:themeColor="text1"/>
          <w:sz w:val="24"/>
          <w:szCs w:val="24"/>
          <w:lang w:val="uk-UA"/>
        </w:rPr>
        <w:t>у місці та час, передбачені конкурсною документацією</w:t>
      </w:r>
      <w:r w:rsidRPr="00A62ADE">
        <w:rPr>
          <w:rFonts w:ascii="Bookman Old Style" w:hAnsi="Bookman Old Style" w:cs="Arial"/>
          <w:color w:val="000000" w:themeColor="text1"/>
          <w:sz w:val="24"/>
          <w:szCs w:val="24"/>
          <w:lang w:val="uk-UA"/>
        </w:rPr>
        <w:t>.</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4.2.Розкриття конвертів з конкур</w:t>
      </w:r>
      <w:r w:rsidR="00CF1251" w:rsidRPr="00A62ADE">
        <w:rPr>
          <w:rFonts w:ascii="Bookman Old Style" w:hAnsi="Bookman Old Style" w:cs="Arial"/>
          <w:color w:val="000000" w:themeColor="text1"/>
          <w:sz w:val="24"/>
          <w:szCs w:val="24"/>
          <w:lang w:val="uk-UA"/>
        </w:rPr>
        <w:t>с</w:t>
      </w:r>
      <w:r w:rsidRPr="00A62ADE">
        <w:rPr>
          <w:rFonts w:ascii="Bookman Old Style" w:hAnsi="Bookman Old Style" w:cs="Arial"/>
          <w:color w:val="000000" w:themeColor="text1"/>
          <w:sz w:val="24"/>
          <w:szCs w:val="24"/>
          <w:lang w:val="uk-UA"/>
        </w:rPr>
        <w:t>ними пропозиціями проводиться в день проведення конкурсу у місці та час, передбачені конкурсною документацією, у присутності всіх учасників конкурсу або уповноважених ними осіб.</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4.3.Розкриття конверта з конкурсною пропозицією може проводитися за відсутності учасника конкурсу або уповноваженою ним особою.</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4.4.Під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4.5. 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4.6. За результатами розгляду конкурсних пропозицій конкурсна комісія має право відхилити їх з таких причин:</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учасник конкурсу не відповідає кваліфікаційним вимогам, передбаченим конкурсною документацією;</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конкурсна пропозиція не від</w:t>
      </w:r>
      <w:r w:rsidR="007114DE" w:rsidRPr="00A62ADE">
        <w:rPr>
          <w:rFonts w:ascii="Bookman Old Style" w:hAnsi="Bookman Old Style" w:cs="Arial"/>
          <w:color w:val="000000" w:themeColor="text1"/>
          <w:sz w:val="24"/>
          <w:szCs w:val="24"/>
          <w:lang w:val="uk-UA"/>
        </w:rPr>
        <w:t>повідає конкурсній документації;</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4.7. Організатор конкурсу приймає рішення про відмову його учаснику у взятті участі в конкурсі:</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ліквідації учасника конкурсу, визнання його банкрутом або порушення проти нього справи про банкрутство;</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встановлення факту подання недостовірної інформації, яка впливає на прийняття рішення.</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4.8. Конкурс може бути визнаний таким, що не відбувся, у разі:</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неподання конкурсних пропозицій;</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відхилення всіх конкурсних пропозицій з причин, передбачених п.4.6.</w:t>
      </w:r>
    </w:p>
    <w:p w:rsidR="006F4E11"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4.9. У разі прийняття конкурсною комісією рішення про визнання конкурсу таким, що не відбувся, його організатор повідомляє протягом 3 робочих днів з дня його прийняття всіх учасників конкурсу та організовує протягом 10 календарних днів підготовку нового конкурсу.</w:t>
      </w:r>
    </w:p>
    <w:p w:rsidR="008B1256" w:rsidRPr="00A62ADE" w:rsidRDefault="008B1256"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p>
    <w:p w:rsidR="006F4E11" w:rsidRPr="00A62ADE" w:rsidRDefault="007114DE" w:rsidP="007114DE">
      <w:pPr>
        <w:shd w:val="clear" w:color="auto" w:fill="FFFFFF"/>
        <w:spacing w:line="240" w:lineRule="atLeast"/>
        <w:jc w:val="center"/>
        <w:textAlignment w:val="baseline"/>
        <w:rPr>
          <w:rFonts w:ascii="Bookman Old Style" w:hAnsi="Bookman Old Style" w:cs="Arial"/>
          <w:b/>
          <w:color w:val="000000" w:themeColor="text1"/>
          <w:sz w:val="24"/>
          <w:szCs w:val="24"/>
          <w:lang w:val="uk-UA"/>
        </w:rPr>
      </w:pPr>
      <w:r w:rsidRPr="00A62ADE">
        <w:rPr>
          <w:rFonts w:ascii="Bookman Old Style" w:hAnsi="Bookman Old Style" w:cs="Arial"/>
          <w:b/>
          <w:color w:val="000000" w:themeColor="text1"/>
          <w:sz w:val="24"/>
          <w:szCs w:val="24"/>
          <w:lang w:val="uk-UA"/>
        </w:rPr>
        <w:t>5.</w:t>
      </w:r>
      <w:r w:rsidR="006F4E11" w:rsidRPr="00A62ADE">
        <w:rPr>
          <w:rFonts w:ascii="Bookman Old Style" w:hAnsi="Bookman Old Style" w:cs="Arial"/>
          <w:b/>
          <w:color w:val="000000" w:themeColor="text1"/>
          <w:sz w:val="24"/>
          <w:szCs w:val="24"/>
          <w:lang w:val="uk-UA"/>
        </w:rPr>
        <w:t>Визначення переможця конкурсу та укладення договору</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5.1. Конкурсні пропозиції, які не були відхилені з причин, передбачених п. 4.6. цього Положення, оцінюються конкурсною комісією за критеріями, встановленими у конкурсній документації.</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5.2. Переможцем конкурсу визначається його учасник, що відповідає кваліфікаційним вимогам, може забезпечити надання послуг </w:t>
      </w:r>
      <w:r w:rsidRPr="00A62ADE">
        <w:rPr>
          <w:rFonts w:ascii="Bookman Old Style" w:hAnsi="Bookman Old Style" w:cs="Arial"/>
          <w:color w:val="000000" w:themeColor="text1"/>
          <w:sz w:val="24"/>
          <w:szCs w:val="24"/>
          <w:lang w:val="uk-UA"/>
        </w:rPr>
        <w:lastRenderedPageBreak/>
        <w:t>відповідної якості і конкурсна пропозиція якого визнана найкращою за результатами оцінки.</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5.3. Рішення про результати проведення конкурсу приймається конкурсною комісією на закритому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Рішення конкурсної комісії оформляється протоколом, який підписується усіма членами комісії, що брали участь у голосуванні.</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5.4. Організатор конкурсу протягом не більш як п’яти робочих днів з дня проведення конкурсу вводить у дію відповідним актом рішення конкурсної комісії щодо визначення переможця конкурсу на певній території, межі якої були визначені умовами конкурсу, та зазначає строк, протягом якого виконавець має право надавати такі послуги, але не менш як п’ять років.</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У разі коли в конкурсі взяв участь тільки один учасник і його пропозицію не було </w:t>
      </w:r>
      <w:proofErr w:type="spellStart"/>
      <w:r w:rsidRPr="00A62ADE">
        <w:rPr>
          <w:rFonts w:ascii="Bookman Old Style" w:hAnsi="Bookman Old Style" w:cs="Arial"/>
          <w:color w:val="000000" w:themeColor="text1"/>
          <w:sz w:val="24"/>
          <w:szCs w:val="24"/>
          <w:lang w:val="uk-UA"/>
        </w:rPr>
        <w:t>відхилено</w:t>
      </w:r>
      <w:proofErr w:type="spellEnd"/>
      <w:r w:rsidRPr="00A62ADE">
        <w:rPr>
          <w:rFonts w:ascii="Bookman Old Style" w:hAnsi="Bookman Old Style" w:cs="Arial"/>
          <w:color w:val="000000" w:themeColor="text1"/>
          <w:sz w:val="24"/>
          <w:szCs w:val="24"/>
          <w:lang w:val="uk-UA"/>
        </w:rPr>
        <w:t>, строк, на який він визначається виконавцем послуг з вивезення побутових відходів на певній території, повинен становити 12 місяців, після чого організовується і проводиться новий конкурс.</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5.5. 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певній території відповідно до типового договору</w:t>
      </w:r>
      <w:r w:rsidR="005545F4" w:rsidRPr="00A62ADE">
        <w:rPr>
          <w:rFonts w:ascii="Bookman Old Style" w:hAnsi="Bookman Old Style" w:cs="Arial"/>
          <w:color w:val="000000" w:themeColor="text1"/>
          <w:sz w:val="24"/>
          <w:szCs w:val="24"/>
          <w:lang w:val="uk-UA"/>
        </w:rPr>
        <w:t>, затвердженого постановою КМУ від 16.11.2011р</w:t>
      </w:r>
      <w:r w:rsidRPr="00A62ADE">
        <w:rPr>
          <w:rFonts w:ascii="Bookman Old Style" w:hAnsi="Bookman Old Style" w:cs="Arial"/>
          <w:color w:val="000000" w:themeColor="text1"/>
          <w:sz w:val="24"/>
          <w:szCs w:val="24"/>
          <w:lang w:val="uk-UA"/>
        </w:rPr>
        <w:t>.</w:t>
      </w:r>
      <w:r w:rsidR="005545F4" w:rsidRPr="00A62ADE">
        <w:rPr>
          <w:rFonts w:ascii="Bookman Old Style" w:hAnsi="Bookman Old Style" w:cs="Arial"/>
          <w:color w:val="000000" w:themeColor="text1"/>
          <w:sz w:val="24"/>
          <w:szCs w:val="24"/>
          <w:lang w:val="uk-UA"/>
        </w:rPr>
        <w:t xml:space="preserve"> №1173.</w:t>
      </w:r>
    </w:p>
    <w:p w:rsidR="006F4E11" w:rsidRPr="00A62ADE" w:rsidRDefault="006F4E11" w:rsidP="00A62ADE">
      <w:pPr>
        <w:shd w:val="clear" w:color="auto" w:fill="FFFFFF"/>
        <w:spacing w:line="240" w:lineRule="atLeast"/>
        <w:ind w:firstLine="851"/>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5.6. Протягом десяти днів після припинення договору на надання послуг з вивезення побутових відходів </w:t>
      </w:r>
      <w:r w:rsidR="005545F4" w:rsidRPr="00A62ADE">
        <w:rPr>
          <w:rFonts w:ascii="Bookman Old Style" w:hAnsi="Bookman Old Style" w:cs="Arial"/>
          <w:color w:val="000000" w:themeColor="text1"/>
          <w:sz w:val="24"/>
          <w:szCs w:val="24"/>
          <w:lang w:val="uk-UA"/>
        </w:rPr>
        <w:t xml:space="preserve">на </w:t>
      </w:r>
      <w:r w:rsidR="005545F4" w:rsidRPr="00A62ADE">
        <w:rPr>
          <w:rFonts w:ascii="Bookman Old Style" w:hAnsi="Bookman Old Style"/>
          <w:color w:val="000000" w:themeColor="text1"/>
          <w:sz w:val="24"/>
          <w:szCs w:val="24"/>
          <w:lang w:val="uk-UA"/>
        </w:rPr>
        <w:t>території Овруцької міської об’єднаної територіальної громади</w:t>
      </w:r>
      <w:r w:rsidR="005545F4" w:rsidRPr="00A62ADE">
        <w:rPr>
          <w:rFonts w:ascii="Bookman Old Style" w:hAnsi="Bookman Old Style" w:cs="Arial"/>
          <w:color w:val="000000" w:themeColor="text1"/>
          <w:sz w:val="24"/>
          <w:szCs w:val="24"/>
          <w:lang w:val="uk-UA"/>
        </w:rPr>
        <w:t xml:space="preserve"> </w:t>
      </w:r>
      <w:r w:rsidRPr="00A62ADE">
        <w:rPr>
          <w:rFonts w:ascii="Bookman Old Style" w:hAnsi="Bookman Old Style" w:cs="Arial"/>
          <w:color w:val="000000" w:themeColor="text1"/>
          <w:sz w:val="24"/>
          <w:szCs w:val="24"/>
          <w:lang w:val="uk-UA"/>
        </w:rPr>
        <w:t>проводиться новий конкурс на надання послуг з вивезення побутових відходів на території, визначеній таким договором. До моменту укладення договору про надання послуг з вивезення побутових відходів на певній території населеного пункту з переможцем конкурсу, попередньо укладений договір продовжує свою дію, зокрема в частині виконання взятих на себе зобов’язань переможцем попереднього конкурсу.</w:t>
      </w:r>
    </w:p>
    <w:p w:rsidR="005545F4"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5545F4" w:rsidRPr="00A62ADE" w:rsidRDefault="005545F4" w:rsidP="005545F4">
      <w:pPr>
        <w:shd w:val="clear" w:color="auto" w:fill="FFFFFF"/>
        <w:spacing w:line="240" w:lineRule="atLeast"/>
        <w:jc w:val="center"/>
        <w:textAlignment w:val="baseline"/>
        <w:rPr>
          <w:rFonts w:ascii="Bookman Old Style" w:hAnsi="Bookman Old Style" w:cs="Arial"/>
          <w:b/>
          <w:color w:val="000000" w:themeColor="text1"/>
          <w:sz w:val="24"/>
          <w:szCs w:val="24"/>
          <w:lang w:val="uk-UA"/>
        </w:rPr>
      </w:pPr>
      <w:r w:rsidRPr="00A62ADE">
        <w:rPr>
          <w:rFonts w:ascii="Bookman Old Style" w:hAnsi="Bookman Old Style" w:cs="Arial"/>
          <w:b/>
          <w:color w:val="000000" w:themeColor="text1"/>
          <w:sz w:val="24"/>
          <w:szCs w:val="24"/>
          <w:lang w:val="uk-UA"/>
        </w:rPr>
        <w:t xml:space="preserve">6. Прикінцеві </w:t>
      </w:r>
      <w:proofErr w:type="spellStart"/>
      <w:r w:rsidRPr="00A62ADE">
        <w:rPr>
          <w:rFonts w:ascii="Bookman Old Style" w:hAnsi="Bookman Old Style" w:cs="Arial"/>
          <w:b/>
          <w:color w:val="000000" w:themeColor="text1"/>
          <w:sz w:val="24"/>
          <w:szCs w:val="24"/>
          <w:lang w:val="uk-UA"/>
        </w:rPr>
        <w:t>полдоження</w:t>
      </w:r>
      <w:proofErr w:type="spellEnd"/>
    </w:p>
    <w:p w:rsidR="006F4E11"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6.1</w:t>
      </w:r>
      <w:r w:rsidR="006F4E11" w:rsidRPr="00A62ADE">
        <w:rPr>
          <w:rFonts w:ascii="Bookman Old Style" w:hAnsi="Bookman Old Style" w:cs="Arial"/>
          <w:color w:val="000000" w:themeColor="text1"/>
          <w:sz w:val="24"/>
          <w:szCs w:val="24"/>
          <w:lang w:val="uk-UA"/>
        </w:rPr>
        <w:t>. Спори, що виникають у зв’язку з проведенням конкурсу, розглядаються в установленому законодавством порядку.</w:t>
      </w:r>
    </w:p>
    <w:p w:rsidR="005545F4"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5545F4"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5545F4"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r w:rsidRPr="00A62ADE">
        <w:rPr>
          <w:rFonts w:ascii="Bookman Old Style" w:hAnsi="Bookman Old Style" w:cs="Arial"/>
          <w:color w:val="000000" w:themeColor="text1"/>
          <w:sz w:val="24"/>
          <w:szCs w:val="24"/>
          <w:lang w:val="uk-UA"/>
        </w:rPr>
        <w:t xml:space="preserve">Секретар виконкому                                                       </w:t>
      </w:r>
      <w:r w:rsidR="008B1256">
        <w:rPr>
          <w:rFonts w:ascii="Bookman Old Style" w:hAnsi="Bookman Old Style" w:cs="Arial"/>
          <w:color w:val="000000" w:themeColor="text1"/>
          <w:sz w:val="24"/>
          <w:szCs w:val="24"/>
          <w:lang w:val="uk-UA"/>
        </w:rPr>
        <w:t xml:space="preserve">        </w:t>
      </w:r>
      <w:r w:rsidRPr="00A62ADE">
        <w:rPr>
          <w:rFonts w:ascii="Bookman Old Style" w:hAnsi="Bookman Old Style" w:cs="Arial"/>
          <w:color w:val="000000" w:themeColor="text1"/>
          <w:sz w:val="24"/>
          <w:szCs w:val="24"/>
          <w:lang w:val="uk-UA"/>
        </w:rPr>
        <w:t xml:space="preserve">   </w:t>
      </w:r>
      <w:proofErr w:type="spellStart"/>
      <w:r w:rsidRPr="00A62ADE">
        <w:rPr>
          <w:rFonts w:ascii="Bookman Old Style" w:hAnsi="Bookman Old Style" w:cs="Arial"/>
          <w:color w:val="000000" w:themeColor="text1"/>
          <w:sz w:val="24"/>
          <w:szCs w:val="24"/>
          <w:lang w:val="uk-UA"/>
        </w:rPr>
        <w:t>М.В.Чичирко</w:t>
      </w:r>
      <w:proofErr w:type="spellEnd"/>
    </w:p>
    <w:p w:rsidR="005545F4"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5545F4"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5545F4" w:rsidRPr="00A62ADE" w:rsidRDefault="005545F4" w:rsidP="006F4E11">
      <w:pPr>
        <w:shd w:val="clear" w:color="auto" w:fill="FFFFFF"/>
        <w:spacing w:line="240" w:lineRule="atLeast"/>
        <w:jc w:val="both"/>
        <w:textAlignment w:val="baseline"/>
        <w:rPr>
          <w:rFonts w:ascii="Bookman Old Style" w:hAnsi="Bookman Old Style" w:cs="Arial"/>
          <w:color w:val="000000" w:themeColor="text1"/>
          <w:sz w:val="24"/>
          <w:szCs w:val="24"/>
          <w:lang w:val="uk-UA"/>
        </w:rPr>
      </w:pPr>
    </w:p>
    <w:p w:rsidR="006F4E11" w:rsidRPr="00A62ADE" w:rsidRDefault="006F4E11" w:rsidP="00563D5B">
      <w:pPr>
        <w:spacing w:line="240" w:lineRule="atLeast"/>
        <w:rPr>
          <w:rFonts w:ascii="Bookman Old Style" w:hAnsi="Bookman Old Style"/>
          <w:color w:val="000000" w:themeColor="text1"/>
          <w:sz w:val="24"/>
          <w:szCs w:val="24"/>
          <w:lang w:val="uk-UA"/>
        </w:rPr>
      </w:pPr>
    </w:p>
    <w:p w:rsidR="006F4E11" w:rsidRPr="00A62ADE" w:rsidRDefault="006F4E11" w:rsidP="00563D5B">
      <w:pPr>
        <w:spacing w:line="240" w:lineRule="atLeast"/>
        <w:rPr>
          <w:rFonts w:ascii="Bookman Old Style" w:hAnsi="Bookman Old Style"/>
          <w:color w:val="000000" w:themeColor="text1"/>
          <w:sz w:val="24"/>
          <w:szCs w:val="24"/>
          <w:lang w:val="uk-UA"/>
        </w:rPr>
      </w:pPr>
    </w:p>
    <w:sectPr w:rsidR="006F4E11" w:rsidRPr="00A62ADE" w:rsidSect="008B125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9C7"/>
    <w:multiLevelType w:val="multilevel"/>
    <w:tmpl w:val="B4FEECF6"/>
    <w:lvl w:ilvl="0">
      <w:start w:val="6"/>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 w15:restartNumberingAfterBreak="0">
    <w:nsid w:val="141C17C9"/>
    <w:multiLevelType w:val="multilevel"/>
    <w:tmpl w:val="7F06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B25EE"/>
    <w:multiLevelType w:val="multilevel"/>
    <w:tmpl w:val="CCA0B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D316E8"/>
    <w:multiLevelType w:val="multilevel"/>
    <w:tmpl w:val="F32A3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00C33"/>
    <w:multiLevelType w:val="multilevel"/>
    <w:tmpl w:val="537E68DC"/>
    <w:lvl w:ilvl="0">
      <w:start w:val="1"/>
      <w:numFmt w:val="decimal"/>
      <w:lvlText w:val="%1."/>
      <w:lvlJc w:val="left"/>
      <w:pPr>
        <w:ind w:left="1350" w:hanging="645"/>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445"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465" w:hanging="2160"/>
      </w:pPr>
      <w:rPr>
        <w:rFonts w:hint="default"/>
      </w:rPr>
    </w:lvl>
  </w:abstractNum>
  <w:abstractNum w:abstractNumId="5" w15:restartNumberingAfterBreak="0">
    <w:nsid w:val="735D7734"/>
    <w:multiLevelType w:val="hybridMultilevel"/>
    <w:tmpl w:val="3F3A18A6"/>
    <w:lvl w:ilvl="0" w:tplc="4B7EA1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E3278A"/>
    <w:multiLevelType w:val="hybridMultilevel"/>
    <w:tmpl w:val="8D742C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0172F2"/>
    <w:multiLevelType w:val="multilevel"/>
    <w:tmpl w:val="0F90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3D5B"/>
    <w:rsid w:val="001B32C2"/>
    <w:rsid w:val="001D5B03"/>
    <w:rsid w:val="002368C8"/>
    <w:rsid w:val="002F46CB"/>
    <w:rsid w:val="00457A5A"/>
    <w:rsid w:val="004660A1"/>
    <w:rsid w:val="00483341"/>
    <w:rsid w:val="00503F36"/>
    <w:rsid w:val="005545F4"/>
    <w:rsid w:val="00563D5B"/>
    <w:rsid w:val="00647E92"/>
    <w:rsid w:val="006F4E11"/>
    <w:rsid w:val="007114DE"/>
    <w:rsid w:val="00833FEE"/>
    <w:rsid w:val="008B1256"/>
    <w:rsid w:val="009030C1"/>
    <w:rsid w:val="00A44F48"/>
    <w:rsid w:val="00A62ADE"/>
    <w:rsid w:val="00A6460E"/>
    <w:rsid w:val="00C062F4"/>
    <w:rsid w:val="00C5519C"/>
    <w:rsid w:val="00C735C2"/>
    <w:rsid w:val="00C87626"/>
    <w:rsid w:val="00CF1251"/>
    <w:rsid w:val="00D00924"/>
    <w:rsid w:val="00D05EBE"/>
    <w:rsid w:val="00D92A07"/>
    <w:rsid w:val="00DA2E50"/>
    <w:rsid w:val="00F577EE"/>
    <w:rsid w:val="00FA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C4A58-6300-49BD-9BB1-910985BF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D5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3D5B"/>
    <w:pPr>
      <w:keepNext/>
      <w:jc w:val="both"/>
      <w:outlineLvl w:val="0"/>
    </w:pPr>
    <w:rPr>
      <w:rFonts w:ascii="Bookman Old Style" w:hAnsi="Bookman Old Style"/>
      <w:sz w:val="28"/>
      <w:lang w:val="uk-UA"/>
    </w:rPr>
  </w:style>
  <w:style w:type="paragraph" w:styleId="2">
    <w:name w:val="heading 2"/>
    <w:basedOn w:val="a"/>
    <w:next w:val="a"/>
    <w:link w:val="20"/>
    <w:qFormat/>
    <w:rsid w:val="00563D5B"/>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D5B"/>
    <w:rPr>
      <w:rFonts w:ascii="Bookman Old Style" w:eastAsia="Times New Roman" w:hAnsi="Bookman Old Style" w:cs="Times New Roman"/>
      <w:sz w:val="28"/>
      <w:szCs w:val="20"/>
      <w:lang w:val="uk-UA" w:eastAsia="ru-RU"/>
    </w:rPr>
  </w:style>
  <w:style w:type="character" w:customStyle="1" w:styleId="20">
    <w:name w:val="Заголовок 2 Знак"/>
    <w:basedOn w:val="a0"/>
    <w:link w:val="2"/>
    <w:rsid w:val="00563D5B"/>
    <w:rPr>
      <w:rFonts w:ascii="Times New Roman" w:eastAsia="Times New Roman" w:hAnsi="Times New Roman" w:cs="Times New Roman"/>
      <w:sz w:val="24"/>
      <w:szCs w:val="20"/>
      <w:lang w:eastAsia="ru-RU"/>
    </w:rPr>
  </w:style>
  <w:style w:type="paragraph" w:styleId="a3">
    <w:name w:val="Title"/>
    <w:basedOn w:val="a"/>
    <w:link w:val="a4"/>
    <w:qFormat/>
    <w:rsid w:val="00563D5B"/>
    <w:pPr>
      <w:jc w:val="center"/>
    </w:pPr>
    <w:rPr>
      <w:rFonts w:ascii="Bookman Old Style" w:hAnsi="Bookman Old Style"/>
      <w:sz w:val="28"/>
      <w:lang w:val="uk-UA"/>
    </w:rPr>
  </w:style>
  <w:style w:type="character" w:customStyle="1" w:styleId="a4">
    <w:name w:val="Назва Знак"/>
    <w:basedOn w:val="a0"/>
    <w:link w:val="a3"/>
    <w:rsid w:val="00563D5B"/>
    <w:rPr>
      <w:rFonts w:ascii="Bookman Old Style" w:eastAsia="Times New Roman" w:hAnsi="Bookman Old Style" w:cs="Times New Roman"/>
      <w:sz w:val="28"/>
      <w:szCs w:val="20"/>
      <w:lang w:val="uk-UA" w:eastAsia="ru-RU"/>
    </w:rPr>
  </w:style>
  <w:style w:type="paragraph" w:styleId="a5">
    <w:name w:val="Body Text"/>
    <w:basedOn w:val="a"/>
    <w:link w:val="a6"/>
    <w:rsid w:val="00563D5B"/>
    <w:pPr>
      <w:ind w:right="4675"/>
      <w:jc w:val="both"/>
    </w:pPr>
    <w:rPr>
      <w:rFonts w:ascii="Bookman Old Style" w:hAnsi="Bookman Old Style"/>
      <w:sz w:val="22"/>
      <w:lang w:val="uk-UA"/>
    </w:rPr>
  </w:style>
  <w:style w:type="character" w:customStyle="1" w:styleId="a6">
    <w:name w:val="Основний текст Знак"/>
    <w:basedOn w:val="a0"/>
    <w:link w:val="a5"/>
    <w:rsid w:val="00563D5B"/>
    <w:rPr>
      <w:rFonts w:ascii="Bookman Old Style" w:eastAsia="Times New Roman" w:hAnsi="Bookman Old Style" w:cs="Times New Roman"/>
      <w:szCs w:val="20"/>
      <w:lang w:val="uk-UA" w:eastAsia="ru-RU"/>
    </w:rPr>
  </w:style>
  <w:style w:type="paragraph" w:styleId="a7">
    <w:name w:val="List Paragraph"/>
    <w:basedOn w:val="a"/>
    <w:uiPriority w:val="34"/>
    <w:qFormat/>
    <w:rsid w:val="001B32C2"/>
    <w:pPr>
      <w:ind w:left="720"/>
      <w:contextualSpacing/>
    </w:pPr>
  </w:style>
  <w:style w:type="paragraph" w:styleId="a8">
    <w:name w:val="Balloon Text"/>
    <w:basedOn w:val="a"/>
    <w:link w:val="a9"/>
    <w:uiPriority w:val="99"/>
    <w:semiHidden/>
    <w:unhideWhenUsed/>
    <w:rsid w:val="00A62ADE"/>
    <w:rPr>
      <w:rFonts w:ascii="Segoe UI" w:hAnsi="Segoe UI" w:cs="Segoe UI"/>
      <w:sz w:val="18"/>
      <w:szCs w:val="18"/>
    </w:rPr>
  </w:style>
  <w:style w:type="character" w:customStyle="1" w:styleId="a9">
    <w:name w:val="Текст у виносці Знак"/>
    <w:basedOn w:val="a0"/>
    <w:link w:val="a8"/>
    <w:uiPriority w:val="99"/>
    <w:semiHidden/>
    <w:rsid w:val="00A62A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7069">
      <w:bodyDiv w:val="1"/>
      <w:marLeft w:val="0"/>
      <w:marRight w:val="0"/>
      <w:marTop w:val="0"/>
      <w:marBottom w:val="0"/>
      <w:divBdr>
        <w:top w:val="none" w:sz="0" w:space="0" w:color="auto"/>
        <w:left w:val="none" w:sz="0" w:space="0" w:color="auto"/>
        <w:bottom w:val="none" w:sz="0" w:space="0" w:color="auto"/>
        <w:right w:val="none" w:sz="0" w:space="0" w:color="auto"/>
      </w:divBdr>
    </w:div>
    <w:div w:id="13444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11498</Words>
  <Characters>6555</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dc:description/>
  <cp:lastModifiedBy>Чичирко Максим</cp:lastModifiedBy>
  <cp:revision>11</cp:revision>
  <cp:lastPrinted>2019-05-02T14:06:00Z</cp:lastPrinted>
  <dcterms:created xsi:type="dcterms:W3CDTF">2019-04-19T04:47:00Z</dcterms:created>
  <dcterms:modified xsi:type="dcterms:W3CDTF">2019-05-02T14:06:00Z</dcterms:modified>
</cp:coreProperties>
</file>