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AF" w:rsidRPr="00852585" w:rsidRDefault="000279AF" w:rsidP="00F639E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852585" w:rsidRDefault="000279AF" w:rsidP="00F639E8">
      <w:pPr>
        <w:spacing w:after="0" w:line="240" w:lineRule="auto"/>
        <w:ind w:left="-567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0279AF" w:rsidRPr="00852585" w:rsidRDefault="000279AF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 міська рада Житомирської області</w:t>
      </w:r>
    </w:p>
    <w:p w:rsidR="000279AF" w:rsidRPr="00852585" w:rsidRDefault="000279AF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:rsidR="000279AF" w:rsidRPr="00852585" w:rsidRDefault="000279AF" w:rsidP="00F639E8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lang w:eastAsia="ru-RU"/>
        </w:rPr>
      </w:pPr>
    </w:p>
    <w:p w:rsidR="000279AF" w:rsidRPr="00852585" w:rsidRDefault="000279AF" w:rsidP="00F639E8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852585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852585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852585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0279AF" w:rsidRPr="00852585" w:rsidRDefault="000279AF" w:rsidP="00F639E8">
      <w:pPr>
        <w:spacing w:after="0" w:line="240" w:lineRule="auto"/>
        <w:ind w:righ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0279AF" w:rsidRPr="00852585" w:rsidRDefault="000279AF" w:rsidP="00F639E8">
      <w:pPr>
        <w:spacing w:after="0" w:line="240" w:lineRule="auto"/>
        <w:ind w:righ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0279AF" w:rsidRPr="00852585" w:rsidRDefault="000279AF" w:rsidP="00F639E8">
      <w:pPr>
        <w:spacing w:after="0" w:line="240" w:lineRule="auto"/>
        <w:ind w:right="4253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 10.05.2019 року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№ 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578</w:t>
      </w:r>
    </w:p>
    <w:p w:rsidR="000279AF" w:rsidRPr="00852585" w:rsidRDefault="000279AF" w:rsidP="00F639E8">
      <w:pPr>
        <w:spacing w:after="0" w:line="240" w:lineRule="auto"/>
        <w:ind w:right="5035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852585" w:rsidRDefault="000279AF" w:rsidP="00F639E8">
      <w:pPr>
        <w:tabs>
          <w:tab w:val="left" w:pos="4111"/>
        </w:tabs>
        <w:spacing w:after="0" w:line="240" w:lineRule="auto"/>
        <w:ind w:right="48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затвердження Положення про </w:t>
      </w:r>
      <w:r w:rsidR="00485E2A"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проведення фестивалю «Круті педалі» в Овруцькій ОТГ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0279AF" w:rsidRPr="00852585" w:rsidRDefault="000279AF" w:rsidP="00F639E8">
      <w:pPr>
        <w:tabs>
          <w:tab w:val="left" w:pos="4111"/>
        </w:tabs>
        <w:spacing w:after="0" w:line="240" w:lineRule="auto"/>
        <w:ind w:left="-426" w:right="482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Default="000279AF" w:rsidP="00F639E8">
      <w:pPr>
        <w:shd w:val="clear" w:color="auto" w:fill="FFFFFF" w:themeFill="background1"/>
        <w:spacing w:after="0" w:line="240" w:lineRule="auto"/>
        <w:ind w:firstLine="748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З метою підвищення поінформованості населення щодо енергозбереження і ефективного використання паливно-енергетичних ресурсів,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популяризації та формуванню позитивного енергоефективного іміджу Овруцької ОТГ,</w:t>
      </w:r>
      <w:r w:rsidR="00485E2A"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пропаганди здорового та активного способу життя, популяризації велосипеду як засобу пересування та екологічної альтернативи автомобільному транспорту у громаді,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залучення інвестицій, на виконання заходів, передбачених Програмою </w:t>
      </w:r>
      <w:r w:rsidRPr="00852585">
        <w:rPr>
          <w:rFonts w:ascii="Bookman Old Style" w:hAnsi="Bookman Old Style"/>
          <w:sz w:val="24"/>
          <w:szCs w:val="24"/>
        </w:rPr>
        <w:t>енергозбереження та енергоефективності Овруцької міської об’єднаної територіальної громади на 2019-2020 роки</w:t>
      </w:r>
      <w:r w:rsidR="00503CC1">
        <w:rPr>
          <w:rFonts w:ascii="Bookman Old Style" w:hAnsi="Bookman Old Style"/>
        </w:rPr>
        <w:t>,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Планом Дій Сталого Енергетичного Розвитку та Клімату на 2018-2030 роки</w:t>
      </w:r>
      <w:r w:rsidR="00503C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Стратегією розвитку громади до 2027 року,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керуючись ст. </w:t>
      </w:r>
      <w:r w:rsidR="004C70B7">
        <w:rPr>
          <w:rFonts w:ascii="Bookman Old Style" w:eastAsia="Times New Roman" w:hAnsi="Bookman Old Style" w:cs="Times New Roman"/>
          <w:sz w:val="24"/>
          <w:szCs w:val="24"/>
          <w:lang w:eastAsia="ru-RU"/>
        </w:rPr>
        <w:t>30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Закону України «Про місцеве самоврядування в Україні»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, виконавчий комітет міської ради</w:t>
      </w:r>
    </w:p>
    <w:p w:rsidR="00503CC1" w:rsidRPr="00852585" w:rsidRDefault="00503CC1" w:rsidP="00F639E8">
      <w:pPr>
        <w:shd w:val="clear" w:color="auto" w:fill="FFFFFF" w:themeFill="background1"/>
        <w:spacing w:after="0" w:line="240" w:lineRule="auto"/>
        <w:ind w:firstLine="748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0279AF" w:rsidRPr="00852585" w:rsidRDefault="000279AF" w:rsidP="00F639E8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 :</w:t>
      </w:r>
    </w:p>
    <w:p w:rsidR="000279AF" w:rsidRPr="00852585" w:rsidRDefault="000279AF" w:rsidP="00F639E8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852585" w:rsidRDefault="000279AF" w:rsidP="00F639E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Провести в Овруцькій ОТГ 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фестиваль «Круті педалі»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.</w:t>
      </w:r>
    </w:p>
    <w:p w:rsidR="000279AF" w:rsidRPr="00852585" w:rsidRDefault="000279AF" w:rsidP="00F639E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Затвердити Положення про проведення 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фестивалю «Круті педалі»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в Овруцькій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ОТГ (додаток 1). </w:t>
      </w:r>
    </w:p>
    <w:p w:rsidR="000279AF" w:rsidRPr="00852585" w:rsidRDefault="000279AF" w:rsidP="00F639E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Затвердити склад конкурсної комісі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ї на визначення переможців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>фестивалю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(додаток 2). </w:t>
      </w:r>
    </w:p>
    <w:p w:rsidR="000279AF" w:rsidRPr="00852585" w:rsidRDefault="000279AF" w:rsidP="00F639E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Координацію роботи щодо виконання цього рішення покласти на </w:t>
      </w:r>
      <w:r w:rsidR="00485E2A"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гуманітарний відділ, </w:t>
      </w:r>
      <w:r w:rsidRPr="00852585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відділ економічного розвитку та залучення інвестицій Овруцької міської ради. </w:t>
      </w:r>
    </w:p>
    <w:p w:rsidR="000279AF" w:rsidRPr="00852585" w:rsidRDefault="000279AF" w:rsidP="00F639E8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Гришковця</w:t>
      </w:r>
      <w:proofErr w:type="spellEnd"/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В.М.</w:t>
      </w:r>
    </w:p>
    <w:p w:rsidR="000279AF" w:rsidRPr="00852585" w:rsidRDefault="000279AF" w:rsidP="00F639E8">
      <w:pPr>
        <w:shd w:val="clear" w:color="auto" w:fill="FFFFFF" w:themeFill="background1"/>
        <w:tabs>
          <w:tab w:val="left" w:pos="709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852585" w:rsidRDefault="000279AF" w:rsidP="00F639E8">
      <w:pPr>
        <w:shd w:val="clear" w:color="auto" w:fill="FFFFFF" w:themeFill="background1"/>
        <w:tabs>
          <w:tab w:val="left" w:pos="1418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852585" w:rsidRDefault="000279AF" w:rsidP="00F639E8">
      <w:pPr>
        <w:shd w:val="clear" w:color="auto" w:fill="FFFFFF" w:themeFill="background1"/>
        <w:tabs>
          <w:tab w:val="left" w:pos="1418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852585" w:rsidRDefault="000279AF" w:rsidP="00F639E8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Міський голова                                                                       </w:t>
      </w:r>
      <w:r w:rsidRPr="00852585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І.Я. Коруд</w:t>
      </w:r>
    </w:p>
    <w:p w:rsidR="000279AF" w:rsidRPr="00852585" w:rsidRDefault="000279AF" w:rsidP="00F639E8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F639E8" w:rsidRDefault="000279AF" w:rsidP="00F639E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279AF" w:rsidRPr="00F639E8" w:rsidRDefault="000279AF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485E2A" w:rsidRDefault="00485E2A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0C5799" w:rsidRDefault="000C5799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0C5799" w:rsidRDefault="000C5799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F639E8" w:rsidRPr="00F639E8" w:rsidRDefault="00F639E8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F639E8" w:rsidRPr="00F639E8" w:rsidRDefault="00F639E8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F639E8" w:rsidRPr="00F639E8" w:rsidRDefault="00F639E8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503CC1" w:rsidRPr="00503CC1" w:rsidRDefault="00503CC1" w:rsidP="00F63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bookmarkStart w:id="0" w:name="_GoBack"/>
      <w:bookmarkEnd w:id="0"/>
    </w:p>
    <w:p w:rsidR="00F639E8" w:rsidRPr="00A6521B" w:rsidRDefault="00F639E8" w:rsidP="00F639E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bookmarkStart w:id="1" w:name="_Hlk522200366"/>
      <w:r w:rsidRPr="00A6521B">
        <w:rPr>
          <w:rFonts w:ascii="Bookman Old Style" w:eastAsia="Constantia" w:hAnsi="Bookman Old Style" w:cs="Times New Roman"/>
          <w:sz w:val="24"/>
          <w:szCs w:val="24"/>
        </w:rPr>
        <w:lastRenderedPageBreak/>
        <w:t>Д О Д А Т О К № 1</w:t>
      </w:r>
    </w:p>
    <w:p w:rsidR="00F639E8" w:rsidRPr="00A6521B" w:rsidRDefault="00F639E8" w:rsidP="00F639E8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до рішення </w:t>
      </w:r>
      <w:r>
        <w:rPr>
          <w:rFonts w:ascii="Bookman Old Style" w:eastAsia="Constantia" w:hAnsi="Bookman Old Style" w:cs="Times New Roman"/>
          <w:sz w:val="24"/>
          <w:szCs w:val="24"/>
        </w:rPr>
        <w:t>в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>иконавчого комітету</w:t>
      </w:r>
    </w:p>
    <w:p w:rsidR="00F639E8" w:rsidRPr="00A6521B" w:rsidRDefault="00F639E8" w:rsidP="00F639E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>VII скликання</w:t>
      </w:r>
    </w:p>
    <w:p w:rsidR="00F639E8" w:rsidRDefault="00F639E8" w:rsidP="00F639E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від </w:t>
      </w:r>
      <w:r>
        <w:rPr>
          <w:rFonts w:ascii="Bookman Old Style" w:eastAsia="Constantia" w:hAnsi="Bookman Old Style" w:cs="Times New Roman"/>
          <w:sz w:val="24"/>
          <w:szCs w:val="24"/>
        </w:rPr>
        <w:t>10.05.2019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року № </w:t>
      </w:r>
      <w:bookmarkEnd w:id="1"/>
      <w:r>
        <w:rPr>
          <w:rFonts w:ascii="Bookman Old Style" w:eastAsia="Constantia" w:hAnsi="Bookman Old Style" w:cs="Times New Roman"/>
          <w:sz w:val="24"/>
          <w:szCs w:val="24"/>
        </w:rPr>
        <w:t>578</w:t>
      </w:r>
    </w:p>
    <w:p w:rsidR="00F639E8" w:rsidRDefault="00F639E8" w:rsidP="00F639E8">
      <w:pPr>
        <w:spacing w:after="0" w:line="240" w:lineRule="auto"/>
        <w:ind w:left="5245"/>
        <w:jc w:val="center"/>
        <w:rPr>
          <w:rFonts w:ascii="Bookman Old Style" w:hAnsi="Bookman Old Style"/>
          <w:i/>
          <w:sz w:val="24"/>
          <w:szCs w:val="24"/>
        </w:rPr>
      </w:pPr>
    </w:p>
    <w:p w:rsidR="001C7AE5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uk-UA"/>
        </w:rPr>
        <w:t>Положення про проведення фестивалю «Круті педалі» у рамках Всеукраїнського заходу «ВЕЛОДЕНЬ 2019»</w:t>
      </w:r>
    </w:p>
    <w:p w:rsidR="00F639E8" w:rsidRPr="00F639E8" w:rsidRDefault="00F639E8" w:rsidP="00F639E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uk-UA"/>
        </w:rPr>
      </w:pPr>
    </w:p>
    <w:p w:rsidR="001C7AE5" w:rsidRDefault="001C7AE5" w:rsidP="00F639E8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 w:cs="Arial"/>
          <w:i/>
          <w:iCs/>
        </w:rPr>
      </w:pPr>
      <w:r w:rsidRPr="00F639E8">
        <w:rPr>
          <w:rFonts w:ascii="Bookman Old Style" w:hAnsi="Bookman Old Style" w:cs="Arial"/>
          <w:i/>
          <w:iCs/>
        </w:rPr>
        <w:t>Преамбула: </w:t>
      </w:r>
      <w:proofErr w:type="spellStart"/>
      <w:r w:rsidRPr="00F639E8">
        <w:rPr>
          <w:rFonts w:ascii="Bookman Old Style" w:hAnsi="Bookman Old Style" w:cs="Arial"/>
          <w:i/>
          <w:iCs/>
        </w:rPr>
        <w:t>Велорух</w:t>
      </w:r>
      <w:proofErr w:type="spellEnd"/>
      <w:r w:rsidRPr="00F639E8">
        <w:rPr>
          <w:rFonts w:ascii="Bookman Old Style" w:hAnsi="Bookman Old Style" w:cs="Arial"/>
          <w:i/>
          <w:iCs/>
        </w:rPr>
        <w:t xml:space="preserve"> ЄДНАЄ всіх, хто не байдужий, турбується про своє здоров’я, та прагне жити активно в екологічно чистій громаді.</w:t>
      </w:r>
    </w:p>
    <w:p w:rsidR="00F639E8" w:rsidRPr="00F639E8" w:rsidRDefault="00F639E8" w:rsidP="00F639E8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 w:cs="Arial"/>
        </w:rPr>
      </w:pPr>
    </w:p>
    <w:p w:rsidR="001C7AE5" w:rsidRPr="00F639E8" w:rsidRDefault="001C7AE5" w:rsidP="00F639E8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</w:rPr>
      </w:pPr>
      <w:r w:rsidRPr="00F639E8">
        <w:rPr>
          <w:rFonts w:ascii="Bookman Old Style" w:hAnsi="Bookman Old Style" w:cs="Arial"/>
          <w:b/>
          <w:bCs/>
        </w:rPr>
        <w:t>1. ЗАГАЛЬНІ ПОЛОЖЕННЯ</w:t>
      </w:r>
    </w:p>
    <w:p w:rsidR="001C7AE5" w:rsidRPr="00F639E8" w:rsidRDefault="001C7AE5" w:rsidP="00F639E8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 w:cs="Arial"/>
        </w:rPr>
      </w:pPr>
      <w:r w:rsidRPr="00F639E8">
        <w:rPr>
          <w:rFonts w:ascii="Bookman Old Style" w:hAnsi="Bookman Old Style" w:cs="Arial"/>
        </w:rPr>
        <w:t>1.1. Фестиваль «Круті педалі» (далі – Фестиваль) проводиться за підтримки виконавчого комітету Овруцької міської ради.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1.2.Метою проведення Фестивалю є пропаганда здорового та активного способу життя, популяризації велосипеду як засобу пересування та екологічної альтернативи автомобільному транспорту у громаді, прояв солідарності з іншими містами-учасниками Всеукраїнського заходу «ВЕЛОДЕНЬ 2019» 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1.3.В ході проведення Фестивалю вирішуються такі завдання: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- Привернення уваги населення, бізнесових структур та місцевої влади до необхідності створення умов для рівноправної та безпечної участі велосипедистів (любителів, спортсменів та туристів) у дорожньому русі в Овруцькій ОТГ;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- Створення умов для формування позитивної громадської думки про роль здорового та активного способу життя як необхідної умови розвитку людини;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- Встановлення дружніх стосунків між учасниками Велопробігу та згуртування 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велоспільноти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громади;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- Створення умов для залучення більшої кількості дітей, підлітків та молоді Овруцької ОТГ до використання велосипеду, як засобу пересування та екологічної альтернативи автомобільному транспорту у громаді, формування у них позитивного ставлення до активного та здорового способу життя;</w:t>
      </w:r>
    </w:p>
    <w:p w:rsidR="001C7AE5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- Профілактика та попередження правопорушень серед молоді, пошук найбільш ефективних форм роботи з дітьми, 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підлітками, молоддю.</w:t>
      </w:r>
    </w:p>
    <w:p w:rsidR="00F639E8" w:rsidRPr="00F639E8" w:rsidRDefault="00F639E8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Pr="00F639E8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b/>
          <w:bCs/>
          <w:sz w:val="24"/>
          <w:szCs w:val="24"/>
          <w:lang w:eastAsia="uk-UA"/>
        </w:rPr>
        <w:t>2. МІСЦЕ І ТЕРМІНИ ПРОВЕДЕННЯ ФЕСТИВАЛЮ: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2.1. Фестиваль пройде 01 червня 2019 року;</w:t>
      </w:r>
    </w:p>
    <w:p w:rsidR="00377E6B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2.2. В рамках фестивалю здійснюється велопробіг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«Погнуті колеса» (далі – велопробіг)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, а також визначаються 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креативні 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переможці у номінаціях «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Велопан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», «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Велопані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», «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Велоняшка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».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2.3. 10:00 - реєстрація учасників, 10:30 – старт Велопробігу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«Погнуті колеса»</w:t>
      </w:r>
    </w:p>
    <w:p w:rsidR="001C7AE5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2.4. Маршрут Велопробігу розробляється та встановлюється організатором Фестивалю.</w:t>
      </w:r>
    </w:p>
    <w:p w:rsidR="00F639E8" w:rsidRPr="00F639E8" w:rsidRDefault="00F639E8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Pr="00F639E8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b/>
          <w:bCs/>
          <w:sz w:val="24"/>
          <w:szCs w:val="24"/>
          <w:lang w:eastAsia="uk-UA"/>
        </w:rPr>
        <w:t>3. ОРГАНІЗАТОРИ ВЕЛОПРОБІГУ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3.1.Організацію та проведення Велопробігу здійснює виконавчий комітет Овруцької міської ради.</w:t>
      </w:r>
    </w:p>
    <w:p w:rsidR="001C7AE5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3.2.Для підготовки і проведення фестивалю «Круті педалі» створюється організаційний комітет, до складу якого входять представники 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громадськості, депутатів місцевої ради, працівників виконавчого комітету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.</w:t>
      </w:r>
    </w:p>
    <w:p w:rsidR="00F639E8" w:rsidRPr="00F639E8" w:rsidRDefault="00F639E8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Pr="00F639E8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b/>
          <w:bCs/>
          <w:sz w:val="24"/>
          <w:szCs w:val="24"/>
          <w:lang w:eastAsia="uk-UA"/>
        </w:rPr>
        <w:t>4. УЧАСНИКИ ВЕЛОПРОБІГУ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4.1. Учасниками Велопробігу можуть стати всі бажаючі, зі своїми велосипедами будь якого типу;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4.2. Велосипед учасника повинен відповідати усім вимогам правил дорожнього руху;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4.3. Кожен учасник 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зобов’язується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знати і дотримуватись правил дорожнього руху протягом всього Велопробігу;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4.4. До участі у Велопробігу не допускаються особи: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- які мають медичні протипоказання;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- в алкогольному, наркотичному, психотропному чи іншому сп’янінні;</w:t>
      </w:r>
    </w:p>
    <w:p w:rsidR="001C7AE5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- з девіантною поведінкою.</w:t>
      </w:r>
    </w:p>
    <w:p w:rsidR="00F639E8" w:rsidRPr="00F639E8" w:rsidRDefault="00F639E8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Pr="00F639E8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b/>
          <w:bCs/>
          <w:sz w:val="24"/>
          <w:szCs w:val="24"/>
          <w:lang w:eastAsia="uk-UA"/>
        </w:rPr>
        <w:t>5. ВИМОГИ ДО УЧАСНИКІВ ВЕЛОПРОБІГУ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5.1. Колона рухається нерозривно і без зупинок із швидкістю, не перевищуючою 15 км/год.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5.2. Велосипедистам при русі колоною ЗАБОРОНЕНО:</w:t>
      </w:r>
    </w:p>
    <w:p w:rsidR="001C7AE5" w:rsidRPr="00F639E8" w:rsidRDefault="001C7AE5" w:rsidP="00F639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Рухатись із швидкістю більшою, ніж 15 км/год.;</w:t>
      </w:r>
    </w:p>
    <w:p w:rsidR="001C7AE5" w:rsidRPr="00F639E8" w:rsidRDefault="001C7AE5" w:rsidP="00F639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Всі види обгону і перестройок всередині колони;</w:t>
      </w:r>
    </w:p>
    <w:p w:rsidR="001C7AE5" w:rsidRPr="00F639E8" w:rsidRDefault="001C7AE5" w:rsidP="00F639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Виїзд на зустрічну смугу руху або на тротуар ЗАБОРОНЕНО, окрім запобігання виникненню аварійних ситуацій;</w:t>
      </w:r>
    </w:p>
    <w:p w:rsidR="001C7AE5" w:rsidRPr="00F639E8" w:rsidRDefault="001C7AE5" w:rsidP="00F639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Різке 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тормозіння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;</w:t>
      </w:r>
    </w:p>
    <w:p w:rsidR="001C7AE5" w:rsidRPr="00F639E8" w:rsidRDefault="001C7AE5" w:rsidP="00F639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Рухатись на задньому колесі або без допомоги рук;</w:t>
      </w:r>
    </w:p>
    <w:p w:rsidR="001C7AE5" w:rsidRDefault="001C7AE5" w:rsidP="00F639E8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Триматись інших учасників Велопробігу, або транспортних засобів.</w:t>
      </w:r>
    </w:p>
    <w:p w:rsidR="00F639E8" w:rsidRPr="00F639E8" w:rsidRDefault="00F639E8" w:rsidP="00F639E8">
      <w:pPr>
        <w:spacing w:after="0" w:line="240" w:lineRule="auto"/>
        <w:ind w:left="851" w:hanging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Pr="00F639E8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b/>
          <w:bCs/>
          <w:sz w:val="24"/>
          <w:szCs w:val="24"/>
          <w:lang w:eastAsia="uk-UA"/>
        </w:rPr>
        <w:t>6. ПОРЯДОК ТА УМОВИ ПРОВЕДЕННЯ ВЕЛОПРОБІГУ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6.1.Реєстрація на Велопробіг про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йде на площі перед будинком культури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. Початок реєстрації о 10.00 за Київським часом. Під початком розуміється: реєстрація учасників, проведення інструктажу по техніці безпеки, загальні фотографування, виступ організаторів.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6.2. Велопробіг розпочнеться о 10.30.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6.3. Велопро</w:t>
      </w:r>
      <w:r w:rsidR="00377E6B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біг пройде у супро</w:t>
      </w:r>
      <w:r w:rsidR="007B082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воді 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карети Швидкої допомоги</w:t>
      </w:r>
      <w:r w:rsidR="007B082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та поліції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6.4. Учасник, транспортний засіб якого пошкодився, повинен віддалитися від </w:t>
      </w:r>
      <w:r w:rsidR="007B082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проїзної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частини на безпечну відстань, зупинитися, не заважаючи руху колони, по можливості усунути поломку самостійно. У разі неможливості, звернутись до організаторів, що супроводжують колону.</w:t>
      </w:r>
    </w:p>
    <w:p w:rsidR="001C7AE5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6.5. У разі падінь і травм, учасник 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велоколони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, що знаходиться поруч із потерпілим, повинен надати першу медичну допомогу, при необхідності викликати і дочекатися лікаря. Аптечки знаходяться у представників оргкомітету, лікарів і в машинах супроводу.</w:t>
      </w:r>
    </w:p>
    <w:p w:rsidR="00F639E8" w:rsidRPr="00F639E8" w:rsidRDefault="00F639E8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Pr="00F639E8" w:rsidRDefault="001C7AE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b/>
          <w:bCs/>
          <w:sz w:val="24"/>
          <w:szCs w:val="24"/>
          <w:lang w:eastAsia="uk-UA"/>
        </w:rPr>
        <w:t>7. ПОРЯДОК РЕЄСТРАЦІЇ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7.1. Зареєструватись на участь у Велопробігу можна:</w:t>
      </w:r>
    </w:p>
    <w:p w:rsidR="001C7AE5" w:rsidRPr="00F639E8" w:rsidRDefault="007B0825" w:rsidP="00F639E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у приймальні</w:t>
      </w:r>
      <w:r w:rsidR="001C7AE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гуманітарного </w:t>
      </w:r>
      <w:r w:rsidR="001C7AE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відділу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, вул. 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Т.Шевченка</w:t>
      </w:r>
      <w:proofErr w:type="spellEnd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, 31</w:t>
      </w:r>
      <w:r w:rsidR="001C7AE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(приміщення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Овруцької РДА</w:t>
      </w:r>
      <w:r w:rsidR="001C7AE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, 2 поверх);</w:t>
      </w:r>
    </w:p>
    <w:p w:rsidR="001C7AE5" w:rsidRPr="00F639E8" w:rsidRDefault="001C7AE5" w:rsidP="00F639E8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або у день Велопробігу, перед початком старту.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Програма Велопробігу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10:00 – реєстрація учасників, проведення інструктажу по техніці безпеки, загальні фотографування, виступ організаторів;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10:30 – старт Велопробігу;</w:t>
      </w:r>
    </w:p>
    <w:p w:rsidR="001C7AE5" w:rsidRPr="00F639E8" w:rsidRDefault="001C7AE5" w:rsidP="00F639E8">
      <w:pPr>
        <w:spacing w:after="0" w:line="240" w:lineRule="auto"/>
        <w:ind w:firstLine="851"/>
        <w:jc w:val="both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фініш Велопробігу, вручення дипломів </w:t>
      </w:r>
      <w:r w:rsidR="007B082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переможцям</w:t>
      </w:r>
      <w:r w:rsidR="000279AF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.</w:t>
      </w:r>
    </w:p>
    <w:p w:rsidR="001C7AE5" w:rsidRPr="00F639E8" w:rsidRDefault="001C7AE5" w:rsidP="00F639E8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lastRenderedPageBreak/>
        <w:t>Додаток № 1</w:t>
      </w:r>
    </w:p>
    <w:p w:rsidR="001C7AE5" w:rsidRPr="00F639E8" w:rsidRDefault="007B0825" w:rsidP="00F639E8">
      <w:pPr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Реєстрація учасників велопробігу «Погнуті колеса</w:t>
      </w:r>
      <w:r w:rsidR="001C7AE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»</w:t>
      </w:r>
    </w:p>
    <w:p w:rsidR="001C7AE5" w:rsidRPr="00F639E8" w:rsidRDefault="007B0825" w:rsidP="00F639E8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Дата проведення: 01.06.2019</w:t>
      </w:r>
      <w:r w:rsidR="001C7AE5"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 року</w:t>
      </w:r>
    </w:p>
    <w:tbl>
      <w:tblPr>
        <w:tblW w:w="9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3260"/>
        <w:gridCol w:w="1722"/>
        <w:gridCol w:w="1593"/>
        <w:gridCol w:w="1270"/>
        <w:gridCol w:w="1278"/>
      </w:tblGrid>
      <w:tr w:rsidR="00852585" w:rsidRPr="00F639E8" w:rsidTr="00D9708C">
        <w:trPr>
          <w:trHeight w:val="480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F639E8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F639E8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Прізвище, ім'я, по батькові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F639E8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F639E8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Особистий підпис особи, з якою проведено інструктаж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F639E8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Час старту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  <w:r w:rsidRPr="00F639E8"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  <w:t>Час фінішу</w:t>
            </w:r>
          </w:p>
        </w:tc>
      </w:tr>
      <w:tr w:rsidR="00852585" w:rsidRPr="00F639E8" w:rsidTr="000279AF">
        <w:trPr>
          <w:trHeight w:val="22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</w:tr>
      <w:tr w:rsidR="000279AF" w:rsidRPr="00F639E8" w:rsidTr="000279AF">
        <w:trPr>
          <w:trHeight w:val="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9AF" w:rsidRPr="00F639E8" w:rsidRDefault="000279AF" w:rsidP="00F63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uk-UA"/>
              </w:rPr>
            </w:pPr>
          </w:p>
        </w:tc>
      </w:tr>
    </w:tbl>
    <w:p w:rsidR="000279AF" w:rsidRPr="00F639E8" w:rsidRDefault="000279AF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1C7AE5" w:rsidRDefault="001C7AE5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Представник оргкомітету _______________________ </w:t>
      </w:r>
      <w:r w:rsidRPr="00F639E8">
        <w:rPr>
          <w:rFonts w:ascii="Bookman Old Style" w:eastAsia="Times New Roman" w:hAnsi="Bookman Old Style" w:cs="Arial"/>
          <w:i/>
          <w:iCs/>
          <w:sz w:val="24"/>
          <w:szCs w:val="24"/>
          <w:lang w:eastAsia="uk-UA"/>
        </w:rPr>
        <w:t>(підпис) </w:t>
      </w: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М.П.</w:t>
      </w: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P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0279AF" w:rsidRPr="00F639E8" w:rsidRDefault="000279AF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 xml:space="preserve">Секретар виконкому                                                                </w:t>
      </w:r>
      <w:proofErr w:type="spellStart"/>
      <w:r w:rsidRPr="00F639E8">
        <w:rPr>
          <w:rFonts w:ascii="Bookman Old Style" w:eastAsia="Times New Roman" w:hAnsi="Bookman Old Style" w:cs="Arial"/>
          <w:sz w:val="24"/>
          <w:szCs w:val="24"/>
          <w:lang w:eastAsia="uk-UA"/>
        </w:rPr>
        <w:t>М.В.Чичирко</w:t>
      </w:r>
      <w:proofErr w:type="spellEnd"/>
    </w:p>
    <w:p w:rsidR="00852585" w:rsidRDefault="00852585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Pr="00F639E8" w:rsidRDefault="00F639E8" w:rsidP="00F639E8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F639E8" w:rsidRPr="00A6521B" w:rsidRDefault="00F639E8" w:rsidP="00F639E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lastRenderedPageBreak/>
        <w:t xml:space="preserve">Д О Д А Т О К № </w:t>
      </w:r>
      <w:r>
        <w:rPr>
          <w:rFonts w:ascii="Bookman Old Style" w:eastAsia="Constantia" w:hAnsi="Bookman Old Style" w:cs="Times New Roman"/>
          <w:sz w:val="24"/>
          <w:szCs w:val="24"/>
        </w:rPr>
        <w:t>2</w:t>
      </w:r>
    </w:p>
    <w:p w:rsidR="00F639E8" w:rsidRPr="00A6521B" w:rsidRDefault="00F639E8" w:rsidP="00F639E8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до рішення </w:t>
      </w:r>
      <w:r>
        <w:rPr>
          <w:rFonts w:ascii="Bookman Old Style" w:eastAsia="Constantia" w:hAnsi="Bookman Old Style" w:cs="Times New Roman"/>
          <w:sz w:val="24"/>
          <w:szCs w:val="24"/>
        </w:rPr>
        <w:t>в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>иконавчого комітету</w:t>
      </w:r>
    </w:p>
    <w:p w:rsidR="00F639E8" w:rsidRPr="00A6521B" w:rsidRDefault="00F639E8" w:rsidP="00F639E8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>VII скликання</w:t>
      </w:r>
    </w:p>
    <w:p w:rsidR="00F639E8" w:rsidRDefault="00F639E8" w:rsidP="00F639E8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від </w:t>
      </w:r>
      <w:r>
        <w:rPr>
          <w:rFonts w:ascii="Bookman Old Style" w:eastAsia="Constantia" w:hAnsi="Bookman Old Style" w:cs="Times New Roman"/>
          <w:sz w:val="24"/>
          <w:szCs w:val="24"/>
        </w:rPr>
        <w:t>10.05.2019</w:t>
      </w:r>
      <w:r w:rsidRPr="00A6521B">
        <w:rPr>
          <w:rFonts w:ascii="Bookman Old Style" w:eastAsia="Constantia" w:hAnsi="Bookman Old Style" w:cs="Times New Roman"/>
          <w:sz w:val="24"/>
          <w:szCs w:val="24"/>
        </w:rPr>
        <w:t xml:space="preserve"> року № </w:t>
      </w:r>
      <w:r>
        <w:rPr>
          <w:rFonts w:ascii="Bookman Old Style" w:eastAsia="Constantia" w:hAnsi="Bookman Old Style" w:cs="Times New Roman"/>
          <w:sz w:val="24"/>
          <w:szCs w:val="24"/>
        </w:rPr>
        <w:t>578</w:t>
      </w:r>
    </w:p>
    <w:p w:rsidR="00485E2A" w:rsidRPr="00F639E8" w:rsidRDefault="00485E2A" w:rsidP="00F639E8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485E2A" w:rsidRPr="00F639E8" w:rsidRDefault="00485E2A" w:rsidP="00F639E8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uk-UA"/>
        </w:rPr>
      </w:pPr>
    </w:p>
    <w:p w:rsidR="00485E2A" w:rsidRPr="00F639E8" w:rsidRDefault="00485E2A" w:rsidP="00F639E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 К Л А Д</w:t>
      </w:r>
    </w:p>
    <w:p w:rsidR="00485E2A" w:rsidRPr="00F639E8" w:rsidRDefault="00485E2A" w:rsidP="00F639E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конкурсної комісії по визначенню переможців велопробігу «Погнуті колеса» та у номінаціях «</w:t>
      </w:r>
      <w:proofErr w:type="spellStart"/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Велопан</w:t>
      </w:r>
      <w:proofErr w:type="spellEnd"/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», «</w:t>
      </w:r>
      <w:proofErr w:type="spellStart"/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Велопані</w:t>
      </w:r>
      <w:proofErr w:type="spellEnd"/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», «</w:t>
      </w:r>
      <w:proofErr w:type="spellStart"/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Велоняшка</w:t>
      </w:r>
      <w:proofErr w:type="spellEnd"/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»</w:t>
      </w:r>
    </w:p>
    <w:p w:rsidR="00485E2A" w:rsidRPr="00F639E8" w:rsidRDefault="00485E2A" w:rsidP="00F639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485E2A" w:rsidRPr="00F639E8" w:rsidRDefault="00485E2A" w:rsidP="00F639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Голова комісії</w:t>
      </w:r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:</w:t>
      </w:r>
    </w:p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Сергійчук Микола Михайлович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– начальник </w:t>
      </w:r>
      <w:bookmarkStart w:id="2" w:name="_Hlk8224782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гуманітарного відділу Овруцької міської ради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bookmarkEnd w:id="2"/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Секретар комісії</w:t>
      </w:r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:</w:t>
      </w:r>
    </w:p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Воробей Руслан Валерійович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директор ДЮСШ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F52C6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Члени комісії</w:t>
      </w:r>
      <w:r w:rsidRPr="00F639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:</w:t>
      </w:r>
    </w:p>
    <w:p w:rsidR="006F52C6" w:rsidRPr="00F639E8" w:rsidRDefault="006F52C6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Дєдух Ірина Михайлівна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секретар міської ради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Невмержицький</w:t>
      </w:r>
      <w:proofErr w:type="spellEnd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Микола Сергійович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інспектор з питань спорту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F52C6" w:rsidRPr="00F639E8" w:rsidRDefault="006F52C6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Казмерчук Тетяна </w:t>
      </w:r>
      <w:proofErr w:type="spellStart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Павлівн</w:t>
      </w:r>
      <w:proofErr w:type="spellEnd"/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член виконкому, директор КП «Відродження»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Лобик Сергій Анатолійович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директор Центру дитячої та юнацької творчості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Рожок Іван Адамович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головний спеціаліст відділу з гуманітарних питань Овруцької міської ради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485E2A" w:rsidRPr="00F639E8" w:rsidRDefault="00485E2A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Кисіль Віктор Леонідович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депутат Овруцької міської ради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F52C6" w:rsidRPr="00F639E8" w:rsidRDefault="006F52C6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Комаревич</w:t>
      </w:r>
      <w:proofErr w:type="spellEnd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Сергій Васильович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депутат Овруцької міської ради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F52C6" w:rsidRPr="00F639E8" w:rsidRDefault="006F52C6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Нікіфорова Сніжана Миколаївна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головний спеціаліст гуманітарного відділу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F52C6" w:rsidRPr="00F639E8" w:rsidRDefault="006F52C6" w:rsidP="00F639E8">
      <w:pPr>
        <w:shd w:val="clear" w:color="auto" w:fill="FFFFFF"/>
        <w:spacing w:after="0" w:line="240" w:lineRule="auto"/>
        <w:ind w:left="4678" w:hanging="467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Сарнавський</w:t>
      </w:r>
      <w:proofErr w:type="spellEnd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Юрій Олександрович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– інспектор муніципальної поліції</w:t>
      </w:r>
      <w:r w:rsid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6F52C6" w:rsidRPr="00F639E8" w:rsidRDefault="006F52C6" w:rsidP="00F639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F52C6" w:rsidRPr="00F639E8" w:rsidRDefault="006F52C6" w:rsidP="00F639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52585" w:rsidRPr="00F639E8" w:rsidRDefault="00852585" w:rsidP="00F639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F52C6" w:rsidRPr="00F639E8" w:rsidRDefault="00EE668C" w:rsidP="00F639E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Секретар виконкому                                                                  </w:t>
      </w:r>
      <w:proofErr w:type="spellStart"/>
      <w:r w:rsidRPr="00F639E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М.В.Чичирко</w:t>
      </w:r>
      <w:proofErr w:type="spellEnd"/>
    </w:p>
    <w:p w:rsidR="00485E2A" w:rsidRPr="00852585" w:rsidRDefault="00485E2A" w:rsidP="00F639E8">
      <w:pPr>
        <w:spacing w:after="0" w:line="240" w:lineRule="auto"/>
        <w:jc w:val="right"/>
      </w:pPr>
    </w:p>
    <w:sectPr w:rsidR="00485E2A" w:rsidRPr="00852585" w:rsidSect="0085258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179B"/>
    <w:multiLevelType w:val="hybridMultilevel"/>
    <w:tmpl w:val="94B69E3C"/>
    <w:lvl w:ilvl="0" w:tplc="36D02B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F46533A"/>
    <w:multiLevelType w:val="multilevel"/>
    <w:tmpl w:val="36D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A00A8"/>
    <w:multiLevelType w:val="multilevel"/>
    <w:tmpl w:val="ADA6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7382F"/>
    <w:multiLevelType w:val="hybridMultilevel"/>
    <w:tmpl w:val="EF7642C6"/>
    <w:lvl w:ilvl="0" w:tplc="EEFE1B1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431B5"/>
    <w:multiLevelType w:val="multilevel"/>
    <w:tmpl w:val="64E0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E5"/>
    <w:rsid w:val="000279AF"/>
    <w:rsid w:val="000C5799"/>
    <w:rsid w:val="001C7AE5"/>
    <w:rsid w:val="00377E6B"/>
    <w:rsid w:val="00485E2A"/>
    <w:rsid w:val="004C70B7"/>
    <w:rsid w:val="00503CC1"/>
    <w:rsid w:val="006F52C6"/>
    <w:rsid w:val="007B0825"/>
    <w:rsid w:val="00852585"/>
    <w:rsid w:val="00AC7406"/>
    <w:rsid w:val="00C91F35"/>
    <w:rsid w:val="00EE668C"/>
    <w:rsid w:val="00F6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A9DC"/>
  <w15:chartTrackingRefBased/>
  <w15:docId w15:val="{D19B566A-22A0-4702-A136-A6F4649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27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5046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Чичирко Максим</cp:lastModifiedBy>
  <cp:revision>6</cp:revision>
  <cp:lastPrinted>2019-05-14T13:25:00Z</cp:lastPrinted>
  <dcterms:created xsi:type="dcterms:W3CDTF">2019-05-08T14:02:00Z</dcterms:created>
  <dcterms:modified xsi:type="dcterms:W3CDTF">2019-05-14T13:26:00Z</dcterms:modified>
</cp:coreProperties>
</file>