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77F" w:rsidRPr="0093417C" w:rsidRDefault="00BD477F" w:rsidP="00920C38">
      <w:pPr>
        <w:jc w:val="center"/>
        <w:rPr>
          <w:color w:val="000000" w:themeColor="text1"/>
          <w:lang w:val="uk-UA"/>
        </w:rPr>
      </w:pPr>
      <w:r w:rsidRPr="0093417C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6AD950C7" wp14:editId="2DFCD948">
            <wp:extent cx="533400" cy="685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55B" w:rsidRPr="0093417C" w:rsidRDefault="005E655B" w:rsidP="00920C38">
      <w:pPr>
        <w:jc w:val="center"/>
        <w:rPr>
          <w:b/>
          <w:i/>
          <w:color w:val="000000" w:themeColor="text1"/>
          <w:u w:val="single"/>
          <w:lang w:val="uk-UA"/>
        </w:rPr>
      </w:pPr>
      <w:r w:rsidRPr="0093417C">
        <w:rPr>
          <w:color w:val="000000" w:themeColor="text1"/>
          <w:lang w:val="uk-UA"/>
        </w:rPr>
        <w:t>У К Р А Ї Н А</w:t>
      </w:r>
    </w:p>
    <w:p w:rsidR="005E655B" w:rsidRPr="0093417C" w:rsidRDefault="005E655B" w:rsidP="00920C38">
      <w:pPr>
        <w:jc w:val="center"/>
        <w:rPr>
          <w:color w:val="000000" w:themeColor="text1"/>
          <w:lang w:val="uk-UA"/>
        </w:rPr>
      </w:pPr>
      <w:r w:rsidRPr="0093417C">
        <w:rPr>
          <w:color w:val="000000" w:themeColor="text1"/>
          <w:lang w:val="uk-UA"/>
        </w:rPr>
        <w:t>Овруцька міська рада Житомирської області</w:t>
      </w:r>
    </w:p>
    <w:p w:rsidR="005E655B" w:rsidRPr="0093417C" w:rsidRDefault="005E655B" w:rsidP="00920C38">
      <w:pPr>
        <w:jc w:val="center"/>
        <w:rPr>
          <w:color w:val="000000" w:themeColor="text1"/>
          <w:lang w:val="uk-UA"/>
        </w:rPr>
      </w:pPr>
      <w:r w:rsidRPr="0093417C">
        <w:rPr>
          <w:color w:val="000000" w:themeColor="text1"/>
          <w:lang w:val="uk-UA"/>
        </w:rPr>
        <w:t>Виконавчий комітет</w:t>
      </w:r>
    </w:p>
    <w:p w:rsidR="005E655B" w:rsidRPr="0093417C" w:rsidRDefault="005E655B" w:rsidP="00920C38">
      <w:pPr>
        <w:pStyle w:val="1"/>
        <w:rPr>
          <w:color w:val="000000" w:themeColor="text1"/>
          <w:sz w:val="24"/>
        </w:rPr>
      </w:pPr>
    </w:p>
    <w:p w:rsidR="005E655B" w:rsidRPr="0093417C" w:rsidRDefault="005E655B" w:rsidP="00920C38">
      <w:pPr>
        <w:pStyle w:val="1"/>
        <w:rPr>
          <w:rFonts w:ascii="Georgia" w:hAnsi="Georgia"/>
          <w:b/>
          <w:i/>
          <w:color w:val="000000" w:themeColor="text1"/>
          <w:sz w:val="24"/>
        </w:rPr>
      </w:pPr>
      <w:r w:rsidRPr="0093417C">
        <w:rPr>
          <w:rFonts w:ascii="Georgia" w:hAnsi="Georgia"/>
          <w:b/>
          <w:i/>
          <w:color w:val="000000" w:themeColor="text1"/>
          <w:sz w:val="24"/>
        </w:rPr>
        <w:t xml:space="preserve">Р І Ш Е Н </w:t>
      </w:r>
      <w:proofErr w:type="spellStart"/>
      <w:r w:rsidRPr="0093417C">
        <w:rPr>
          <w:rFonts w:ascii="Georgia" w:hAnsi="Georgia"/>
          <w:b/>
          <w:i/>
          <w:color w:val="000000" w:themeColor="text1"/>
          <w:sz w:val="24"/>
        </w:rPr>
        <w:t>Н</w:t>
      </w:r>
      <w:proofErr w:type="spellEnd"/>
      <w:r w:rsidRPr="0093417C">
        <w:rPr>
          <w:rFonts w:ascii="Georgia" w:hAnsi="Georgia"/>
          <w:b/>
          <w:i/>
          <w:color w:val="000000" w:themeColor="text1"/>
          <w:sz w:val="24"/>
        </w:rPr>
        <w:t xml:space="preserve"> Я</w:t>
      </w:r>
    </w:p>
    <w:p w:rsidR="005E655B" w:rsidRPr="0093417C" w:rsidRDefault="005E655B" w:rsidP="00920C38">
      <w:pPr>
        <w:ind w:right="5035"/>
        <w:jc w:val="both"/>
        <w:rPr>
          <w:color w:val="000000" w:themeColor="text1"/>
          <w:lang w:val="uk-UA"/>
        </w:rPr>
      </w:pPr>
    </w:p>
    <w:p w:rsidR="005E655B" w:rsidRPr="0093417C" w:rsidRDefault="00FF10A0" w:rsidP="00920C38">
      <w:pPr>
        <w:tabs>
          <w:tab w:val="left" w:pos="2268"/>
        </w:tabs>
        <w:ind w:right="4394"/>
        <w:jc w:val="both"/>
        <w:rPr>
          <w:color w:val="000000" w:themeColor="text1"/>
          <w:lang w:val="uk-UA"/>
        </w:rPr>
      </w:pPr>
      <w:r w:rsidRPr="0093417C">
        <w:rPr>
          <w:color w:val="000000" w:themeColor="text1"/>
          <w:lang w:val="uk-UA"/>
        </w:rPr>
        <w:t>в</w:t>
      </w:r>
      <w:r w:rsidR="002751EF" w:rsidRPr="0093417C">
        <w:rPr>
          <w:color w:val="000000" w:themeColor="text1"/>
          <w:lang w:val="uk-UA"/>
        </w:rPr>
        <w:t xml:space="preserve">ід </w:t>
      </w:r>
      <w:r w:rsidR="00DC56C0" w:rsidRPr="0093417C">
        <w:rPr>
          <w:color w:val="000000" w:themeColor="text1"/>
          <w:lang w:val="uk-UA"/>
        </w:rPr>
        <w:t xml:space="preserve"> </w:t>
      </w:r>
      <w:r w:rsidR="00C623F8" w:rsidRPr="0093417C">
        <w:rPr>
          <w:color w:val="000000" w:themeColor="text1"/>
          <w:lang w:val="uk-UA"/>
        </w:rPr>
        <w:t>30</w:t>
      </w:r>
      <w:r w:rsidR="002F5173" w:rsidRPr="0093417C">
        <w:rPr>
          <w:color w:val="000000" w:themeColor="text1"/>
          <w:lang w:val="uk-UA"/>
        </w:rPr>
        <w:t>.0</w:t>
      </w:r>
      <w:r w:rsidR="002F15B8" w:rsidRPr="0093417C">
        <w:rPr>
          <w:color w:val="000000" w:themeColor="text1"/>
          <w:lang w:val="uk-UA"/>
        </w:rPr>
        <w:t>5</w:t>
      </w:r>
      <w:r w:rsidR="002F5173" w:rsidRPr="0093417C">
        <w:rPr>
          <w:color w:val="000000" w:themeColor="text1"/>
          <w:lang w:val="uk-UA"/>
        </w:rPr>
        <w:t>.201</w:t>
      </w:r>
      <w:r w:rsidR="00C623F8" w:rsidRPr="0093417C">
        <w:rPr>
          <w:color w:val="000000" w:themeColor="text1"/>
          <w:lang w:val="uk-UA"/>
        </w:rPr>
        <w:t>9</w:t>
      </w:r>
      <w:r w:rsidR="002751EF" w:rsidRPr="0093417C">
        <w:rPr>
          <w:color w:val="000000" w:themeColor="text1"/>
          <w:lang w:val="uk-UA"/>
        </w:rPr>
        <w:t xml:space="preserve"> року</w:t>
      </w:r>
      <w:r w:rsidR="002751EF" w:rsidRPr="0093417C">
        <w:rPr>
          <w:color w:val="000000" w:themeColor="text1"/>
          <w:lang w:val="uk-UA"/>
        </w:rPr>
        <w:tab/>
      </w:r>
      <w:r w:rsidR="002751EF" w:rsidRPr="0093417C">
        <w:rPr>
          <w:color w:val="000000" w:themeColor="text1"/>
          <w:lang w:val="uk-UA"/>
        </w:rPr>
        <w:tab/>
      </w:r>
      <w:r w:rsidR="00F86E94" w:rsidRPr="0093417C">
        <w:rPr>
          <w:color w:val="000000" w:themeColor="text1"/>
          <w:lang w:val="uk-UA"/>
        </w:rPr>
        <w:t xml:space="preserve">   </w:t>
      </w:r>
      <w:r w:rsidR="00ED7824" w:rsidRPr="0093417C">
        <w:rPr>
          <w:color w:val="000000" w:themeColor="text1"/>
          <w:lang w:val="uk-UA"/>
        </w:rPr>
        <w:t xml:space="preserve">  </w:t>
      </w:r>
      <w:r w:rsidR="002751EF" w:rsidRPr="0093417C">
        <w:rPr>
          <w:color w:val="000000" w:themeColor="text1"/>
          <w:lang w:val="uk-UA"/>
        </w:rPr>
        <w:t xml:space="preserve">№ </w:t>
      </w:r>
      <w:r w:rsidR="00D06DFC" w:rsidRPr="0093417C">
        <w:rPr>
          <w:color w:val="000000" w:themeColor="text1"/>
          <w:lang w:val="uk-UA"/>
        </w:rPr>
        <w:t>591</w:t>
      </w:r>
    </w:p>
    <w:p w:rsidR="005E655B" w:rsidRPr="0093417C" w:rsidRDefault="005E655B" w:rsidP="00920C38">
      <w:pPr>
        <w:ind w:right="5035"/>
        <w:jc w:val="both"/>
        <w:rPr>
          <w:color w:val="000000" w:themeColor="text1"/>
          <w:lang w:val="uk-UA"/>
        </w:rPr>
      </w:pPr>
    </w:p>
    <w:p w:rsidR="005E655B" w:rsidRPr="0093417C" w:rsidRDefault="005E655B" w:rsidP="00920C38">
      <w:pPr>
        <w:pStyle w:val="a4"/>
        <w:tabs>
          <w:tab w:val="left" w:pos="4860"/>
        </w:tabs>
        <w:ind w:right="4599"/>
        <w:rPr>
          <w:color w:val="000000" w:themeColor="text1"/>
          <w:sz w:val="24"/>
        </w:rPr>
      </w:pPr>
      <w:r w:rsidRPr="0093417C">
        <w:rPr>
          <w:color w:val="000000" w:themeColor="text1"/>
          <w:sz w:val="24"/>
        </w:rPr>
        <w:t>Про підготовку</w:t>
      </w:r>
      <w:r w:rsidR="00663AA2" w:rsidRPr="0093417C">
        <w:rPr>
          <w:color w:val="000000" w:themeColor="text1"/>
          <w:sz w:val="24"/>
        </w:rPr>
        <w:t xml:space="preserve"> </w:t>
      </w:r>
      <w:r w:rsidR="002F15B8" w:rsidRPr="0093417C">
        <w:rPr>
          <w:color w:val="000000" w:themeColor="text1"/>
          <w:sz w:val="24"/>
        </w:rPr>
        <w:t>підприємств</w:t>
      </w:r>
      <w:r w:rsidR="00663AA2" w:rsidRPr="0093417C">
        <w:rPr>
          <w:color w:val="000000" w:themeColor="text1"/>
          <w:sz w:val="24"/>
        </w:rPr>
        <w:t xml:space="preserve"> </w:t>
      </w:r>
      <w:r w:rsidR="00671543" w:rsidRPr="0093417C">
        <w:rPr>
          <w:color w:val="000000" w:themeColor="text1"/>
          <w:sz w:val="24"/>
        </w:rPr>
        <w:t>житлово-комунального господарства та</w:t>
      </w:r>
      <w:r w:rsidRPr="0093417C">
        <w:rPr>
          <w:color w:val="000000" w:themeColor="text1"/>
          <w:sz w:val="24"/>
        </w:rPr>
        <w:t xml:space="preserve"> </w:t>
      </w:r>
      <w:r w:rsidR="002F15B8" w:rsidRPr="0093417C">
        <w:rPr>
          <w:color w:val="000000" w:themeColor="text1"/>
          <w:sz w:val="24"/>
        </w:rPr>
        <w:t>об’єктів соціальної сфери</w:t>
      </w:r>
      <w:r w:rsidRPr="0093417C">
        <w:rPr>
          <w:color w:val="000000" w:themeColor="text1"/>
          <w:sz w:val="24"/>
        </w:rPr>
        <w:t xml:space="preserve"> до роботи в </w:t>
      </w:r>
      <w:r w:rsidR="00FF10A0" w:rsidRPr="0093417C">
        <w:rPr>
          <w:color w:val="000000" w:themeColor="text1"/>
          <w:sz w:val="24"/>
        </w:rPr>
        <w:t>осінньо-</w:t>
      </w:r>
      <w:r w:rsidRPr="0093417C">
        <w:rPr>
          <w:color w:val="000000" w:themeColor="text1"/>
          <w:sz w:val="24"/>
        </w:rPr>
        <w:t>зимовий період</w:t>
      </w:r>
      <w:r w:rsidR="002751EF" w:rsidRPr="0093417C">
        <w:rPr>
          <w:color w:val="000000" w:themeColor="text1"/>
          <w:sz w:val="24"/>
        </w:rPr>
        <w:t xml:space="preserve"> </w:t>
      </w:r>
      <w:r w:rsidR="00E04CC5" w:rsidRPr="0093417C">
        <w:rPr>
          <w:color w:val="000000" w:themeColor="text1"/>
          <w:sz w:val="24"/>
        </w:rPr>
        <w:t>201</w:t>
      </w:r>
      <w:r w:rsidR="00C623F8" w:rsidRPr="0093417C">
        <w:rPr>
          <w:color w:val="000000" w:themeColor="text1"/>
          <w:sz w:val="24"/>
        </w:rPr>
        <w:t>9-2020</w:t>
      </w:r>
      <w:r w:rsidR="002751EF" w:rsidRPr="0093417C">
        <w:rPr>
          <w:color w:val="000000" w:themeColor="text1"/>
          <w:sz w:val="24"/>
        </w:rPr>
        <w:t xml:space="preserve"> рок</w:t>
      </w:r>
      <w:r w:rsidR="00FF10A0" w:rsidRPr="0093417C">
        <w:rPr>
          <w:color w:val="000000" w:themeColor="text1"/>
          <w:sz w:val="24"/>
        </w:rPr>
        <w:t>ів</w:t>
      </w:r>
    </w:p>
    <w:p w:rsidR="005E655B" w:rsidRPr="0093417C" w:rsidRDefault="005E655B" w:rsidP="00920C38">
      <w:pPr>
        <w:pStyle w:val="a3"/>
        <w:rPr>
          <w:color w:val="000000" w:themeColor="text1"/>
        </w:rPr>
      </w:pPr>
    </w:p>
    <w:p w:rsidR="005E655B" w:rsidRPr="0093417C" w:rsidRDefault="005E655B" w:rsidP="00920C38">
      <w:pPr>
        <w:pStyle w:val="a3"/>
        <w:ind w:firstLine="851"/>
        <w:rPr>
          <w:color w:val="000000" w:themeColor="text1"/>
        </w:rPr>
      </w:pPr>
      <w:r w:rsidRPr="0093417C">
        <w:rPr>
          <w:color w:val="000000" w:themeColor="text1"/>
        </w:rPr>
        <w:t xml:space="preserve">З метою </w:t>
      </w:r>
      <w:r w:rsidR="002F15B8" w:rsidRPr="0093417C">
        <w:rPr>
          <w:color w:val="000000" w:themeColor="text1"/>
        </w:rPr>
        <w:t>забезпечення стабільної роботи підприємств житлово-комунального господарства та об’єктів соціальної сфе</w:t>
      </w:r>
      <w:r w:rsidR="00C623F8" w:rsidRPr="0093417C">
        <w:rPr>
          <w:color w:val="000000" w:themeColor="text1"/>
        </w:rPr>
        <w:t>ри в осінньо-зимовий період 2019-2020</w:t>
      </w:r>
      <w:r w:rsidR="002F15B8" w:rsidRPr="0093417C">
        <w:rPr>
          <w:color w:val="000000" w:themeColor="text1"/>
        </w:rPr>
        <w:t xml:space="preserve"> рр.</w:t>
      </w:r>
      <w:r w:rsidR="001F7AD5" w:rsidRPr="0093417C">
        <w:rPr>
          <w:color w:val="000000" w:themeColor="text1"/>
        </w:rPr>
        <w:t>, керуючись ст.</w:t>
      </w:r>
      <w:r w:rsidR="00AF7AD2" w:rsidRPr="0093417C">
        <w:rPr>
          <w:color w:val="000000" w:themeColor="text1"/>
        </w:rPr>
        <w:t>30 Закону України «</w:t>
      </w:r>
      <w:r w:rsidRPr="0093417C">
        <w:rPr>
          <w:color w:val="000000" w:themeColor="text1"/>
        </w:rPr>
        <w:t>Про місцеве самоврядування в Україні</w:t>
      </w:r>
      <w:r w:rsidR="00AF7AD2" w:rsidRPr="0093417C">
        <w:rPr>
          <w:color w:val="000000" w:themeColor="text1"/>
        </w:rPr>
        <w:t>»</w:t>
      </w:r>
      <w:r w:rsidRPr="0093417C">
        <w:rPr>
          <w:color w:val="000000" w:themeColor="text1"/>
        </w:rPr>
        <w:t xml:space="preserve">, </w:t>
      </w:r>
      <w:r w:rsidR="002F15B8" w:rsidRPr="0093417C">
        <w:rPr>
          <w:color w:val="000000" w:themeColor="text1"/>
        </w:rPr>
        <w:t xml:space="preserve">на підставі інформації директорів комунальних підприємств та структурних підрозділів Овруцької міської ради, </w:t>
      </w:r>
      <w:r w:rsidRPr="0093417C">
        <w:rPr>
          <w:color w:val="000000" w:themeColor="text1"/>
        </w:rPr>
        <w:t>виконком міської ради</w:t>
      </w:r>
    </w:p>
    <w:p w:rsidR="001275A9" w:rsidRPr="0093417C" w:rsidRDefault="001275A9" w:rsidP="00920C38">
      <w:pPr>
        <w:pStyle w:val="a3"/>
        <w:ind w:firstLine="708"/>
        <w:rPr>
          <w:color w:val="000000" w:themeColor="text1"/>
        </w:rPr>
      </w:pPr>
    </w:p>
    <w:p w:rsidR="005E655B" w:rsidRPr="0093417C" w:rsidRDefault="005E655B" w:rsidP="00920C38">
      <w:pPr>
        <w:ind w:right="-5"/>
        <w:jc w:val="both"/>
        <w:rPr>
          <w:color w:val="000000" w:themeColor="text1"/>
          <w:lang w:val="uk-UA"/>
        </w:rPr>
      </w:pPr>
      <w:r w:rsidRPr="0093417C">
        <w:rPr>
          <w:color w:val="000000" w:themeColor="text1"/>
          <w:lang w:val="uk-UA"/>
        </w:rPr>
        <w:t>В И Р І Ш И В :</w:t>
      </w:r>
    </w:p>
    <w:p w:rsidR="005E655B" w:rsidRPr="0093417C" w:rsidRDefault="005E655B" w:rsidP="00920C38">
      <w:pPr>
        <w:ind w:right="-5" w:firstLine="1080"/>
        <w:jc w:val="both"/>
        <w:rPr>
          <w:color w:val="000000" w:themeColor="text1"/>
          <w:lang w:val="uk-UA"/>
        </w:rPr>
      </w:pPr>
    </w:p>
    <w:p w:rsidR="005E655B" w:rsidRPr="0093417C" w:rsidRDefault="00636A90" w:rsidP="00920C38">
      <w:pPr>
        <w:ind w:right="-5" w:firstLine="851"/>
        <w:jc w:val="both"/>
        <w:rPr>
          <w:color w:val="000000" w:themeColor="text1"/>
          <w:lang w:val="uk-UA"/>
        </w:rPr>
      </w:pPr>
      <w:r w:rsidRPr="0093417C">
        <w:rPr>
          <w:color w:val="000000" w:themeColor="text1"/>
          <w:lang w:val="uk-UA"/>
        </w:rPr>
        <w:t>1.</w:t>
      </w:r>
      <w:r w:rsidRPr="0093417C">
        <w:rPr>
          <w:color w:val="000000" w:themeColor="text1"/>
          <w:lang w:val="uk-UA"/>
        </w:rPr>
        <w:tab/>
      </w:r>
      <w:r w:rsidR="002F15B8" w:rsidRPr="0093417C">
        <w:rPr>
          <w:color w:val="000000" w:themeColor="text1"/>
          <w:lang w:val="uk-UA"/>
        </w:rPr>
        <w:t>Затвердити План заходів щодо підготовки</w:t>
      </w:r>
      <w:r w:rsidR="00055695" w:rsidRPr="0093417C">
        <w:rPr>
          <w:color w:val="000000" w:themeColor="text1"/>
          <w:lang w:val="uk-UA"/>
        </w:rPr>
        <w:t xml:space="preserve"> до робо</w:t>
      </w:r>
      <w:r w:rsidR="00C623F8" w:rsidRPr="0093417C">
        <w:rPr>
          <w:color w:val="000000" w:themeColor="text1"/>
          <w:lang w:val="uk-UA"/>
        </w:rPr>
        <w:t>ти в осінньо-зимовий період 2019-2020</w:t>
      </w:r>
      <w:r w:rsidR="00055695" w:rsidRPr="0093417C">
        <w:rPr>
          <w:color w:val="000000" w:themeColor="text1"/>
          <w:lang w:val="uk-UA"/>
        </w:rPr>
        <w:t xml:space="preserve"> років у розрізі комунальних підприємств та структурних підрозділів Овруцької міської ради:</w:t>
      </w:r>
    </w:p>
    <w:p w:rsidR="00F650E4" w:rsidRPr="0093417C" w:rsidRDefault="00F650E4" w:rsidP="00920C38">
      <w:pPr>
        <w:ind w:right="-5" w:firstLine="851"/>
        <w:jc w:val="both"/>
        <w:rPr>
          <w:color w:val="000000" w:themeColor="text1"/>
          <w:lang w:val="uk-UA"/>
        </w:rPr>
      </w:pPr>
    </w:p>
    <w:p w:rsidR="00055695" w:rsidRPr="0093417C" w:rsidRDefault="00055695" w:rsidP="00920C38">
      <w:pPr>
        <w:tabs>
          <w:tab w:val="left" w:pos="1843"/>
        </w:tabs>
        <w:ind w:right="-5" w:firstLine="1134"/>
        <w:jc w:val="both"/>
        <w:rPr>
          <w:b/>
          <w:color w:val="000000" w:themeColor="text1"/>
          <w:lang w:val="uk-UA"/>
        </w:rPr>
      </w:pPr>
      <w:r w:rsidRPr="0093417C">
        <w:rPr>
          <w:b/>
          <w:color w:val="000000" w:themeColor="text1"/>
          <w:lang w:val="uk-UA"/>
        </w:rPr>
        <w:t>1.</w:t>
      </w:r>
      <w:r w:rsidR="00D65020" w:rsidRPr="0093417C">
        <w:rPr>
          <w:b/>
          <w:color w:val="000000" w:themeColor="text1"/>
          <w:lang w:val="uk-UA"/>
        </w:rPr>
        <w:t>1</w:t>
      </w:r>
      <w:r w:rsidR="00636A90" w:rsidRPr="0093417C">
        <w:rPr>
          <w:b/>
          <w:color w:val="000000" w:themeColor="text1"/>
          <w:lang w:val="uk-UA"/>
        </w:rPr>
        <w:t>.</w:t>
      </w:r>
      <w:r w:rsidR="00636A90" w:rsidRPr="0093417C">
        <w:rPr>
          <w:b/>
          <w:color w:val="000000" w:themeColor="text1"/>
          <w:lang w:val="uk-UA"/>
        </w:rPr>
        <w:tab/>
      </w:r>
      <w:r w:rsidR="002220D8" w:rsidRPr="0093417C">
        <w:rPr>
          <w:b/>
          <w:color w:val="000000" w:themeColor="text1"/>
          <w:lang w:val="uk-UA"/>
        </w:rPr>
        <w:t>План заходів КП «</w:t>
      </w:r>
      <w:r w:rsidRPr="0093417C">
        <w:rPr>
          <w:b/>
          <w:color w:val="000000" w:themeColor="text1"/>
          <w:lang w:val="uk-UA"/>
        </w:rPr>
        <w:t>В</w:t>
      </w:r>
      <w:r w:rsidR="00301BD6" w:rsidRPr="0093417C">
        <w:rPr>
          <w:b/>
          <w:color w:val="000000" w:themeColor="text1"/>
          <w:lang w:val="uk-UA"/>
        </w:rPr>
        <w:t>о</w:t>
      </w:r>
      <w:r w:rsidRPr="0093417C">
        <w:rPr>
          <w:b/>
          <w:color w:val="000000" w:themeColor="text1"/>
          <w:lang w:val="uk-UA"/>
        </w:rPr>
        <w:t>доканал</w:t>
      </w:r>
      <w:r w:rsidR="00301BD6" w:rsidRPr="0093417C">
        <w:rPr>
          <w:b/>
          <w:color w:val="000000" w:themeColor="text1"/>
          <w:lang w:val="uk-UA"/>
        </w:rPr>
        <w:t>»</w:t>
      </w:r>
      <w:r w:rsidR="003C680F" w:rsidRPr="0093417C">
        <w:rPr>
          <w:b/>
          <w:color w:val="000000" w:themeColor="text1"/>
          <w:lang w:val="uk-UA"/>
        </w:rPr>
        <w:t xml:space="preserve"> Овруцької міської ради</w:t>
      </w:r>
      <w:r w:rsidRPr="0093417C">
        <w:rPr>
          <w:b/>
          <w:color w:val="000000" w:themeColor="text1"/>
          <w:lang w:val="uk-UA"/>
        </w:rPr>
        <w:t>: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>Виконати роботи з ремонту водопровідних мереж:</w:t>
      </w:r>
    </w:p>
    <w:p w:rsidR="00284BA1" w:rsidRPr="0093417C" w:rsidRDefault="00284BA1" w:rsidP="00920C38">
      <w:pPr>
        <w:numPr>
          <w:ilvl w:val="0"/>
          <w:numId w:val="9"/>
        </w:numPr>
        <w:ind w:left="0"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>вул. Овруцька, Юрка Тютюнника до вулиці Олега Ольжича – 50% робіт уже виконано;</w:t>
      </w:r>
    </w:p>
    <w:p w:rsidR="00284BA1" w:rsidRPr="0093417C" w:rsidRDefault="00284BA1" w:rsidP="00920C38">
      <w:pPr>
        <w:numPr>
          <w:ilvl w:val="0"/>
          <w:numId w:val="9"/>
        </w:numPr>
        <w:ind w:left="0"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>район за залізною дорогою – це вулиці Івана Гонти, Івана Сірка, Січових Стрільців;</w:t>
      </w:r>
    </w:p>
    <w:p w:rsidR="00284BA1" w:rsidRPr="0093417C" w:rsidRDefault="00284BA1" w:rsidP="00920C38">
      <w:pPr>
        <w:numPr>
          <w:ilvl w:val="0"/>
          <w:numId w:val="9"/>
        </w:numPr>
        <w:ind w:left="0"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 xml:space="preserve">район </w:t>
      </w:r>
      <w:proofErr w:type="spellStart"/>
      <w:r w:rsidRPr="0093417C">
        <w:rPr>
          <w:color w:val="000000" w:themeColor="text1"/>
          <w:shd w:val="clear" w:color="auto" w:fill="FFFFFF"/>
          <w:lang w:val="uk-UA"/>
        </w:rPr>
        <w:t>об’їздної</w:t>
      </w:r>
      <w:proofErr w:type="spellEnd"/>
      <w:r w:rsidRPr="0093417C">
        <w:rPr>
          <w:color w:val="000000" w:themeColor="text1"/>
          <w:shd w:val="clear" w:color="auto" w:fill="FFFFFF"/>
          <w:lang w:val="uk-UA"/>
        </w:rPr>
        <w:t xml:space="preserve"> дороги навпроти ВНС № 1 – методом </w:t>
      </w:r>
      <w:proofErr w:type="spellStart"/>
      <w:r w:rsidRPr="0093417C">
        <w:rPr>
          <w:color w:val="000000" w:themeColor="text1"/>
          <w:shd w:val="clear" w:color="auto" w:fill="FFFFFF"/>
          <w:lang w:val="uk-UA"/>
        </w:rPr>
        <w:t>прокола</w:t>
      </w:r>
      <w:proofErr w:type="spellEnd"/>
      <w:r w:rsidRPr="0093417C">
        <w:rPr>
          <w:color w:val="000000" w:themeColor="text1"/>
          <w:shd w:val="clear" w:color="auto" w:fill="FFFFFF"/>
          <w:lang w:val="uk-UA"/>
        </w:rPr>
        <w:t xml:space="preserve"> замінити металеву трубу на поліетиленову;</w:t>
      </w:r>
    </w:p>
    <w:p w:rsidR="00284BA1" w:rsidRPr="0093417C" w:rsidRDefault="00284BA1" w:rsidP="00920C38">
      <w:pPr>
        <w:numPr>
          <w:ilvl w:val="0"/>
          <w:numId w:val="9"/>
        </w:numPr>
        <w:ind w:left="0"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>винос водопровідної труби за межі земельних ділянок по  вулиці Миротворців;</w:t>
      </w:r>
    </w:p>
    <w:p w:rsidR="00284BA1" w:rsidRPr="0093417C" w:rsidRDefault="00284BA1" w:rsidP="00920C38">
      <w:pPr>
        <w:numPr>
          <w:ilvl w:val="0"/>
          <w:numId w:val="9"/>
        </w:numPr>
        <w:ind w:left="0"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 xml:space="preserve">заміна металевої труби на поліетиленову від </w:t>
      </w:r>
      <w:proofErr w:type="spellStart"/>
      <w:r w:rsidRPr="0093417C">
        <w:rPr>
          <w:color w:val="000000" w:themeColor="text1"/>
          <w:shd w:val="clear" w:color="auto" w:fill="FFFFFF"/>
          <w:lang w:val="uk-UA"/>
        </w:rPr>
        <w:t>вул.Шевченка</w:t>
      </w:r>
      <w:proofErr w:type="spellEnd"/>
      <w:r w:rsidRPr="0093417C">
        <w:rPr>
          <w:color w:val="000000" w:themeColor="text1"/>
          <w:shd w:val="clear" w:color="auto" w:fill="FFFFFF"/>
          <w:lang w:val="uk-UA"/>
        </w:rPr>
        <w:t xml:space="preserve"> до провулку Гетьмана Виговського (район Будинку культури).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>Ремонт водопровідних мереж із заміною вводів до будинків житлового фонду по вулицях: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>- Тараса Шевченка, 80, 84/2;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>- Київській, 68;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>- Б. Хмельницького, 30, 57 60, 62;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>- Гетьмана Виговського, 59,68;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 xml:space="preserve">- </w:t>
      </w:r>
      <w:proofErr w:type="spellStart"/>
      <w:r w:rsidRPr="0093417C">
        <w:rPr>
          <w:color w:val="000000" w:themeColor="text1"/>
          <w:shd w:val="clear" w:color="auto" w:fill="FFFFFF"/>
          <w:lang w:val="uk-UA"/>
        </w:rPr>
        <w:t>Пров.Стадіонний</w:t>
      </w:r>
      <w:proofErr w:type="spellEnd"/>
      <w:r w:rsidRPr="0093417C">
        <w:rPr>
          <w:color w:val="000000" w:themeColor="text1"/>
          <w:shd w:val="clear" w:color="auto" w:fill="FFFFFF"/>
          <w:lang w:val="uk-UA"/>
        </w:rPr>
        <w:t>, 4.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>Поточний ремонт водопровідних мереж із заміною засувок, металевих вставок по вулицях: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>- Тараса Шевченка-Відродження – діаметром 150 мм;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lastRenderedPageBreak/>
        <w:t>- Тараса Шевченка-</w:t>
      </w:r>
      <w:proofErr w:type="spellStart"/>
      <w:r w:rsidRPr="0093417C">
        <w:rPr>
          <w:color w:val="000000" w:themeColor="text1"/>
          <w:shd w:val="clear" w:color="auto" w:fill="FFFFFF"/>
          <w:lang w:val="uk-UA"/>
        </w:rPr>
        <w:t>пров</w:t>
      </w:r>
      <w:proofErr w:type="spellEnd"/>
      <w:r w:rsidRPr="0093417C">
        <w:rPr>
          <w:color w:val="000000" w:themeColor="text1"/>
          <w:shd w:val="clear" w:color="auto" w:fill="FFFFFF"/>
          <w:lang w:val="uk-UA"/>
        </w:rPr>
        <w:t xml:space="preserve">. </w:t>
      </w:r>
      <w:proofErr w:type="spellStart"/>
      <w:r w:rsidRPr="0093417C">
        <w:rPr>
          <w:color w:val="000000" w:themeColor="text1"/>
          <w:shd w:val="clear" w:color="auto" w:fill="FFFFFF"/>
          <w:lang w:val="uk-UA"/>
        </w:rPr>
        <w:t>Г.Виговського</w:t>
      </w:r>
      <w:proofErr w:type="spellEnd"/>
      <w:r w:rsidRPr="0093417C">
        <w:rPr>
          <w:color w:val="000000" w:themeColor="text1"/>
          <w:shd w:val="clear" w:color="auto" w:fill="FFFFFF"/>
          <w:lang w:val="uk-UA"/>
        </w:rPr>
        <w:t xml:space="preserve"> – діаметром 50 мм;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 xml:space="preserve">- Героїв Майдану (між </w:t>
      </w:r>
      <w:proofErr w:type="spellStart"/>
      <w:r w:rsidRPr="0093417C">
        <w:rPr>
          <w:color w:val="000000" w:themeColor="text1"/>
          <w:shd w:val="clear" w:color="auto" w:fill="FFFFFF"/>
          <w:lang w:val="uk-UA"/>
        </w:rPr>
        <w:t>прикордониками</w:t>
      </w:r>
      <w:proofErr w:type="spellEnd"/>
      <w:r w:rsidRPr="0093417C">
        <w:rPr>
          <w:color w:val="000000" w:themeColor="text1"/>
          <w:shd w:val="clear" w:color="auto" w:fill="FFFFFF"/>
          <w:lang w:val="uk-UA"/>
        </w:rPr>
        <w:t xml:space="preserve"> і боксами) – діаметром 150 мм.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>Заміна пожежних гідрантів по вулицях: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>-Героїв Майдану (між митницею і батальйоном);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>-Гетьмана Виговського, 68;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>-Перехрестя вулиць Івана Франка-Київської;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>-Князя Олега, 40;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>-Шолом Алейхема, 2.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>Заміна каналізаційних мереж: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>- від вулиці Тараса Шевченка до ліцею та від ліцею до вул. Свободи діаметром 150 мм- 30 м та діаметром 300 мм – 70 м;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>- вулиця Металістів діаметром 300 мм – 20 м;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>- до житлових будинків: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>Степана Бандери, 23, діаметром 200 мм – 70 м - замінено;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>Тараса Шевченка, 88, діаметром 160 мм – 15 м;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>Тараса Шевченка, 42, 44, діаметром 160 мм – 6 м.</w:t>
      </w:r>
    </w:p>
    <w:p w:rsidR="00284BA1" w:rsidRPr="0093417C" w:rsidRDefault="00B00ACB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>Поточний ремонт зливової</w:t>
      </w:r>
      <w:r w:rsidR="00284BA1" w:rsidRPr="0093417C">
        <w:rPr>
          <w:color w:val="000000" w:themeColor="text1"/>
          <w:shd w:val="clear" w:color="auto" w:fill="FFFFFF"/>
          <w:lang w:val="uk-UA"/>
        </w:rPr>
        <w:t xml:space="preserve"> каналізаційн</w:t>
      </w:r>
      <w:r w:rsidRPr="0093417C">
        <w:rPr>
          <w:color w:val="000000" w:themeColor="text1"/>
          <w:shd w:val="clear" w:color="auto" w:fill="FFFFFF"/>
          <w:lang w:val="uk-UA"/>
        </w:rPr>
        <w:t>ої</w:t>
      </w:r>
      <w:r w:rsidR="00284BA1" w:rsidRPr="0093417C">
        <w:rPr>
          <w:color w:val="000000" w:themeColor="text1"/>
          <w:shd w:val="clear" w:color="auto" w:fill="FFFFFF"/>
          <w:lang w:val="uk-UA"/>
        </w:rPr>
        <w:t xml:space="preserve"> мереж</w:t>
      </w:r>
      <w:r w:rsidRPr="0093417C">
        <w:rPr>
          <w:color w:val="000000" w:themeColor="text1"/>
          <w:shd w:val="clear" w:color="auto" w:fill="FFFFFF"/>
          <w:lang w:val="uk-UA"/>
        </w:rPr>
        <w:t>і</w:t>
      </w:r>
      <w:r w:rsidR="00284BA1" w:rsidRPr="0093417C">
        <w:rPr>
          <w:color w:val="000000" w:themeColor="text1"/>
          <w:shd w:val="clear" w:color="auto" w:fill="FFFFFF"/>
          <w:lang w:val="uk-UA"/>
        </w:rPr>
        <w:t>: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>- перехрестя вулиць: Овруцької-Юрка Тютюнника - виконано, Овруцької-Житомирської, Тараса Шевченка-Гетьмана Виговського;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 xml:space="preserve">- вулиця Професора </w:t>
      </w:r>
      <w:proofErr w:type="spellStart"/>
      <w:r w:rsidRPr="0093417C">
        <w:rPr>
          <w:color w:val="000000" w:themeColor="text1"/>
          <w:shd w:val="clear" w:color="auto" w:fill="FFFFFF"/>
          <w:lang w:val="uk-UA"/>
        </w:rPr>
        <w:t>Нікончука</w:t>
      </w:r>
      <w:proofErr w:type="spellEnd"/>
      <w:r w:rsidRPr="0093417C">
        <w:rPr>
          <w:color w:val="000000" w:themeColor="text1"/>
          <w:shd w:val="clear" w:color="auto" w:fill="FFFFFF"/>
          <w:lang w:val="uk-UA"/>
        </w:rPr>
        <w:t>;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>- вулиця Тараса Бульби-Боровця.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 xml:space="preserve">Підготовка для роботи в осінньо-зимовий період гідротехнічних споруд та каналів для відведення </w:t>
      </w:r>
      <w:proofErr w:type="spellStart"/>
      <w:r w:rsidRPr="0093417C">
        <w:rPr>
          <w:color w:val="000000" w:themeColor="text1"/>
          <w:shd w:val="clear" w:color="auto" w:fill="FFFFFF"/>
          <w:lang w:val="uk-UA"/>
        </w:rPr>
        <w:t>ливневих</w:t>
      </w:r>
      <w:proofErr w:type="spellEnd"/>
      <w:r w:rsidRPr="0093417C">
        <w:rPr>
          <w:color w:val="000000" w:themeColor="text1"/>
          <w:shd w:val="clear" w:color="auto" w:fill="FFFFFF"/>
          <w:lang w:val="uk-UA"/>
        </w:rPr>
        <w:t xml:space="preserve"> та паводкових вод, зливової каналізаційної мережі по місту, протяжністю 23 км.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 xml:space="preserve">Підготовка до роботи в осінньо-зимовий період </w:t>
      </w:r>
      <w:proofErr w:type="spellStart"/>
      <w:r w:rsidRPr="0093417C">
        <w:rPr>
          <w:color w:val="000000" w:themeColor="text1"/>
          <w:shd w:val="clear" w:color="auto" w:fill="FFFFFF"/>
          <w:lang w:val="uk-UA"/>
        </w:rPr>
        <w:t>водонасосних</w:t>
      </w:r>
      <w:proofErr w:type="spellEnd"/>
      <w:r w:rsidRPr="0093417C">
        <w:rPr>
          <w:color w:val="000000" w:themeColor="text1"/>
          <w:shd w:val="clear" w:color="auto" w:fill="FFFFFF"/>
          <w:lang w:val="uk-UA"/>
        </w:rPr>
        <w:t xml:space="preserve"> станцій, свердловин передбачає: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>- забезпечення безперебійної подачі води в місто, вирішити питання другого плеча подачі електроенергії;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>- ремонт приміщень насосних станцій над свердловинами з утепленням труб подачі води;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>- заготовка необхідної кількості дров для опалення приміщень.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 xml:space="preserve"> Очисні споруди: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>- завершити реконструкцію очисних споруд;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 xml:space="preserve">- підготувати до роботи в осінньо-зимовий період первинні відстійник, замінити аварійні ділянки ходових </w:t>
      </w:r>
      <w:proofErr w:type="spellStart"/>
      <w:r w:rsidRPr="0093417C">
        <w:rPr>
          <w:color w:val="000000" w:themeColor="text1"/>
          <w:shd w:val="clear" w:color="auto" w:fill="FFFFFF"/>
          <w:lang w:val="uk-UA"/>
        </w:rPr>
        <w:t>дощок</w:t>
      </w:r>
      <w:proofErr w:type="spellEnd"/>
      <w:r w:rsidRPr="0093417C">
        <w:rPr>
          <w:color w:val="000000" w:themeColor="text1"/>
          <w:shd w:val="clear" w:color="auto" w:fill="FFFFFF"/>
          <w:lang w:val="uk-UA"/>
        </w:rPr>
        <w:t xml:space="preserve"> для збирання корки над ними, </w:t>
      </w:r>
      <w:proofErr w:type="spellStart"/>
      <w:r w:rsidRPr="0093417C">
        <w:rPr>
          <w:color w:val="000000" w:themeColor="text1"/>
          <w:shd w:val="clear" w:color="auto" w:fill="FFFFFF"/>
          <w:lang w:val="uk-UA"/>
        </w:rPr>
        <w:t>решіточне</w:t>
      </w:r>
      <w:proofErr w:type="spellEnd"/>
      <w:r w:rsidRPr="0093417C">
        <w:rPr>
          <w:color w:val="000000" w:themeColor="text1"/>
          <w:shd w:val="clear" w:color="auto" w:fill="FFFFFF"/>
          <w:lang w:val="uk-UA"/>
        </w:rPr>
        <w:t xml:space="preserve"> відділення, мулові майданчики, </w:t>
      </w:r>
      <w:proofErr w:type="spellStart"/>
      <w:r w:rsidRPr="0093417C">
        <w:rPr>
          <w:color w:val="000000" w:themeColor="text1"/>
          <w:shd w:val="clear" w:color="auto" w:fill="FFFFFF"/>
          <w:lang w:val="uk-UA"/>
        </w:rPr>
        <w:t>біопруди</w:t>
      </w:r>
      <w:proofErr w:type="spellEnd"/>
      <w:r w:rsidRPr="0093417C">
        <w:rPr>
          <w:color w:val="000000" w:themeColor="text1"/>
          <w:shd w:val="clear" w:color="auto" w:fill="FFFFFF"/>
          <w:lang w:val="uk-UA"/>
        </w:rPr>
        <w:t>;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 xml:space="preserve">- відремонтувати приміщення каналізаційних насосних станцій, передбачити утеплення від </w:t>
      </w:r>
      <w:proofErr w:type="spellStart"/>
      <w:r w:rsidRPr="0093417C">
        <w:rPr>
          <w:color w:val="000000" w:themeColor="text1"/>
          <w:shd w:val="clear" w:color="auto" w:fill="FFFFFF"/>
          <w:lang w:val="uk-UA"/>
        </w:rPr>
        <w:t>замерзанння</w:t>
      </w:r>
      <w:proofErr w:type="spellEnd"/>
      <w:r w:rsidRPr="0093417C">
        <w:rPr>
          <w:color w:val="000000" w:themeColor="text1"/>
          <w:shd w:val="clear" w:color="auto" w:fill="FFFFFF"/>
          <w:lang w:val="uk-UA"/>
        </w:rPr>
        <w:t xml:space="preserve"> робочих механізмів в зимовий період;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>- заготовити необхідну кількість дров для опалення приміщень.</w:t>
      </w:r>
    </w:p>
    <w:p w:rsidR="00284BA1" w:rsidRPr="0093417C" w:rsidRDefault="00284BA1" w:rsidP="00920C38">
      <w:pPr>
        <w:ind w:firstLine="851"/>
        <w:jc w:val="both"/>
        <w:rPr>
          <w:color w:val="000000" w:themeColor="text1"/>
          <w:shd w:val="clear" w:color="auto" w:fill="FFFFFF"/>
          <w:lang w:val="uk-UA"/>
        </w:rPr>
      </w:pPr>
      <w:r w:rsidRPr="0093417C">
        <w:rPr>
          <w:color w:val="000000" w:themeColor="text1"/>
          <w:shd w:val="clear" w:color="auto" w:fill="FFFFFF"/>
          <w:lang w:val="uk-UA"/>
        </w:rPr>
        <w:t xml:space="preserve">Підготувати до роботи в осінньо-зимовий період </w:t>
      </w:r>
      <w:proofErr w:type="spellStart"/>
      <w:r w:rsidRPr="0093417C">
        <w:rPr>
          <w:color w:val="000000" w:themeColor="text1"/>
          <w:shd w:val="clear" w:color="auto" w:fill="FFFFFF"/>
          <w:lang w:val="uk-UA"/>
        </w:rPr>
        <w:t>бювети</w:t>
      </w:r>
      <w:proofErr w:type="spellEnd"/>
      <w:r w:rsidRPr="0093417C">
        <w:rPr>
          <w:color w:val="000000" w:themeColor="text1"/>
          <w:shd w:val="clear" w:color="auto" w:fill="FFFFFF"/>
          <w:lang w:val="uk-UA"/>
        </w:rPr>
        <w:t xml:space="preserve"> та шахтні колодязі.</w:t>
      </w:r>
    </w:p>
    <w:p w:rsidR="00B00ACB" w:rsidRPr="0093417C" w:rsidRDefault="00B00ACB" w:rsidP="00920C38">
      <w:pPr>
        <w:pStyle w:val="a7"/>
        <w:ind w:left="851" w:right="-5"/>
        <w:jc w:val="both"/>
        <w:rPr>
          <w:color w:val="000000" w:themeColor="text1"/>
          <w:lang w:val="uk-UA"/>
        </w:rPr>
      </w:pPr>
    </w:p>
    <w:p w:rsidR="00055695" w:rsidRPr="0093417C" w:rsidRDefault="00055695" w:rsidP="00920C38">
      <w:pPr>
        <w:ind w:right="-5" w:firstLine="708"/>
        <w:jc w:val="both"/>
        <w:rPr>
          <w:b/>
          <w:color w:val="000000" w:themeColor="text1"/>
          <w:lang w:val="uk-UA"/>
        </w:rPr>
      </w:pPr>
      <w:r w:rsidRPr="0093417C">
        <w:rPr>
          <w:b/>
          <w:color w:val="000000" w:themeColor="text1"/>
          <w:lang w:val="uk-UA"/>
        </w:rPr>
        <w:t>1.</w:t>
      </w:r>
      <w:r w:rsidR="00D65020" w:rsidRPr="0093417C">
        <w:rPr>
          <w:b/>
          <w:color w:val="000000" w:themeColor="text1"/>
          <w:lang w:val="uk-UA"/>
        </w:rPr>
        <w:t>2.</w:t>
      </w:r>
      <w:r w:rsidRPr="0093417C">
        <w:rPr>
          <w:b/>
          <w:color w:val="000000" w:themeColor="text1"/>
          <w:lang w:val="uk-UA"/>
        </w:rPr>
        <w:t xml:space="preserve"> </w:t>
      </w:r>
      <w:r w:rsidR="00151BAB" w:rsidRPr="0093417C">
        <w:rPr>
          <w:b/>
          <w:color w:val="000000" w:themeColor="text1"/>
          <w:lang w:val="uk-UA"/>
        </w:rPr>
        <w:t>План заходів КП «</w:t>
      </w:r>
      <w:r w:rsidRPr="0093417C">
        <w:rPr>
          <w:b/>
          <w:color w:val="000000" w:themeColor="text1"/>
          <w:lang w:val="uk-UA"/>
        </w:rPr>
        <w:t>ГАРНЕ МІСТО</w:t>
      </w:r>
      <w:r w:rsidR="00151BAB" w:rsidRPr="0093417C">
        <w:rPr>
          <w:b/>
          <w:color w:val="000000" w:themeColor="text1"/>
          <w:lang w:val="uk-UA"/>
        </w:rPr>
        <w:t>»</w:t>
      </w:r>
      <w:r w:rsidR="003C680F" w:rsidRPr="0093417C">
        <w:rPr>
          <w:b/>
          <w:color w:val="000000" w:themeColor="text1"/>
          <w:lang w:val="uk-UA"/>
        </w:rPr>
        <w:t xml:space="preserve"> Овруцької міської ради</w:t>
      </w:r>
      <w:r w:rsidR="00D65020" w:rsidRPr="0093417C">
        <w:rPr>
          <w:b/>
          <w:color w:val="000000" w:themeColor="text1"/>
          <w:lang w:val="uk-UA"/>
        </w:rPr>
        <w:t>:</w:t>
      </w:r>
    </w:p>
    <w:p w:rsidR="00485A15" w:rsidRPr="0093417C" w:rsidRDefault="00485A15" w:rsidP="00920C38">
      <w:pPr>
        <w:ind w:right="-5" w:firstLine="708"/>
        <w:jc w:val="both"/>
        <w:rPr>
          <w:b/>
          <w:color w:val="000000" w:themeColor="text1"/>
          <w:lang w:val="uk-U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1418"/>
        <w:gridCol w:w="5386"/>
      </w:tblGrid>
      <w:tr w:rsidR="0093417C" w:rsidRPr="0093417C" w:rsidTr="00634502">
        <w:trPr>
          <w:cantSplit/>
          <w:trHeight w:val="594"/>
        </w:trPr>
        <w:tc>
          <w:tcPr>
            <w:tcW w:w="540" w:type="dxa"/>
            <w:vAlign w:val="center"/>
          </w:tcPr>
          <w:p w:rsidR="00B00ACB" w:rsidRPr="0093417C" w:rsidRDefault="00B00ACB" w:rsidP="00920C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>№ з/п</w:t>
            </w:r>
          </w:p>
        </w:tc>
        <w:tc>
          <w:tcPr>
            <w:tcW w:w="2721" w:type="dxa"/>
            <w:vAlign w:val="center"/>
          </w:tcPr>
          <w:p w:rsidR="00B00ACB" w:rsidRPr="0093417C" w:rsidRDefault="00B00ACB" w:rsidP="00920C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>Види робіт</w:t>
            </w:r>
          </w:p>
        </w:tc>
        <w:tc>
          <w:tcPr>
            <w:tcW w:w="1418" w:type="dxa"/>
            <w:vAlign w:val="center"/>
          </w:tcPr>
          <w:p w:rsidR="00B00ACB" w:rsidRPr="0093417C" w:rsidRDefault="00B00ACB" w:rsidP="00920C38">
            <w:pPr>
              <w:ind w:right="-108"/>
              <w:jc w:val="center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>Одиниця виміру</w:t>
            </w:r>
          </w:p>
        </w:tc>
        <w:tc>
          <w:tcPr>
            <w:tcW w:w="5386" w:type="dxa"/>
            <w:vAlign w:val="center"/>
          </w:tcPr>
          <w:p w:rsidR="00B00ACB" w:rsidRPr="0093417C" w:rsidRDefault="00B00ACB" w:rsidP="00920C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>Завдання</w:t>
            </w:r>
          </w:p>
          <w:p w:rsidR="00B00ACB" w:rsidRPr="0093417C" w:rsidRDefault="00B00ACB" w:rsidP="00920C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>з підготовки</w:t>
            </w:r>
          </w:p>
        </w:tc>
      </w:tr>
      <w:tr w:rsidR="0093417C" w:rsidRPr="0093417C" w:rsidTr="00634502">
        <w:trPr>
          <w:cantSplit/>
          <w:trHeight w:val="419"/>
        </w:trPr>
        <w:tc>
          <w:tcPr>
            <w:tcW w:w="540" w:type="dxa"/>
          </w:tcPr>
          <w:p w:rsidR="00B00ACB" w:rsidRPr="0093417C" w:rsidRDefault="00920C38" w:rsidP="00920C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2721" w:type="dxa"/>
          </w:tcPr>
          <w:p w:rsidR="00B00ACB" w:rsidRPr="0093417C" w:rsidRDefault="00B00ACB" w:rsidP="00920C38">
            <w:pPr>
              <w:ind w:right="12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 xml:space="preserve">- частковий ремонт </w:t>
            </w:r>
            <w:proofErr w:type="spellStart"/>
            <w:r w:rsidRPr="0093417C">
              <w:rPr>
                <w:color w:val="000000" w:themeColor="text1"/>
                <w:lang w:val="uk-UA"/>
              </w:rPr>
              <w:t>рубероїдної</w:t>
            </w:r>
            <w:proofErr w:type="spellEnd"/>
            <w:r w:rsidRPr="0093417C">
              <w:rPr>
                <w:color w:val="000000" w:themeColor="text1"/>
                <w:lang w:val="uk-UA"/>
              </w:rPr>
              <w:t xml:space="preserve"> покрівлі </w:t>
            </w:r>
          </w:p>
        </w:tc>
        <w:tc>
          <w:tcPr>
            <w:tcW w:w="1418" w:type="dxa"/>
          </w:tcPr>
          <w:p w:rsidR="00B00ACB" w:rsidRPr="0093417C" w:rsidRDefault="00B00ACB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Од.</w:t>
            </w:r>
          </w:p>
        </w:tc>
        <w:tc>
          <w:tcPr>
            <w:tcW w:w="5386" w:type="dxa"/>
          </w:tcPr>
          <w:p w:rsidR="00B00ACB" w:rsidRPr="0093417C" w:rsidRDefault="00B00ACB" w:rsidP="00634502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shd w:val="clear" w:color="auto" w:fill="FFFFFF"/>
                <w:lang w:val="uk-UA"/>
              </w:rPr>
              <w:t xml:space="preserve">Базарній  10/9, </w:t>
            </w:r>
            <w:proofErr w:type="spellStart"/>
            <w:r w:rsidRPr="0093417C">
              <w:rPr>
                <w:color w:val="000000" w:themeColor="text1"/>
                <w:shd w:val="clear" w:color="auto" w:fill="FFFFFF"/>
                <w:lang w:val="uk-UA"/>
              </w:rPr>
              <w:t>Б.Хмельницького</w:t>
            </w:r>
            <w:proofErr w:type="spellEnd"/>
            <w:r w:rsidRPr="0093417C">
              <w:rPr>
                <w:color w:val="000000" w:themeColor="text1"/>
                <w:shd w:val="clear" w:color="auto" w:fill="FFFFFF"/>
                <w:lang w:val="uk-UA"/>
              </w:rPr>
              <w:t xml:space="preserve"> 11, 26, 26а, Київська 70а, 78а, 76, 78, 80, </w:t>
            </w:r>
            <w:proofErr w:type="spellStart"/>
            <w:r w:rsidRPr="0093417C">
              <w:rPr>
                <w:color w:val="000000" w:themeColor="text1"/>
                <w:shd w:val="clear" w:color="auto" w:fill="FFFFFF"/>
                <w:lang w:val="uk-UA"/>
              </w:rPr>
              <w:t>С.Бандери</w:t>
            </w:r>
            <w:proofErr w:type="spellEnd"/>
            <w:r w:rsidRPr="0093417C">
              <w:rPr>
                <w:color w:val="000000" w:themeColor="text1"/>
                <w:shd w:val="clear" w:color="auto" w:fill="FFFFFF"/>
                <w:lang w:val="uk-UA"/>
              </w:rPr>
              <w:t xml:space="preserve"> 23, </w:t>
            </w:r>
            <w:proofErr w:type="spellStart"/>
            <w:r w:rsidRPr="0093417C">
              <w:rPr>
                <w:color w:val="000000" w:themeColor="text1"/>
                <w:lang w:val="uk-UA"/>
              </w:rPr>
              <w:t>Т.Шевченка</w:t>
            </w:r>
            <w:proofErr w:type="spellEnd"/>
            <w:r w:rsidRPr="0093417C">
              <w:rPr>
                <w:color w:val="000000" w:themeColor="text1"/>
                <w:lang w:val="uk-UA"/>
              </w:rPr>
              <w:t xml:space="preserve"> 98/11, </w:t>
            </w:r>
            <w:proofErr w:type="spellStart"/>
            <w:r w:rsidRPr="0093417C">
              <w:rPr>
                <w:color w:val="000000" w:themeColor="text1"/>
                <w:lang w:val="uk-UA"/>
              </w:rPr>
              <w:t>Г.Майдану</w:t>
            </w:r>
            <w:proofErr w:type="spellEnd"/>
            <w:r w:rsidRPr="0093417C">
              <w:rPr>
                <w:color w:val="000000" w:themeColor="text1"/>
                <w:lang w:val="uk-UA"/>
              </w:rPr>
              <w:t xml:space="preserve"> 25а, 27</w:t>
            </w:r>
            <w:r w:rsidRPr="0093417C"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3417C">
              <w:rPr>
                <w:color w:val="000000" w:themeColor="text1"/>
                <w:lang w:val="uk-UA"/>
              </w:rPr>
              <w:t>М.Ващука</w:t>
            </w:r>
            <w:proofErr w:type="spellEnd"/>
            <w:r w:rsidRPr="0093417C">
              <w:rPr>
                <w:color w:val="000000" w:themeColor="text1"/>
                <w:lang w:val="uk-UA"/>
              </w:rPr>
              <w:t xml:space="preserve"> 3.</w:t>
            </w:r>
          </w:p>
        </w:tc>
      </w:tr>
      <w:tr w:rsidR="0093417C" w:rsidRPr="0093417C" w:rsidTr="00634502">
        <w:trPr>
          <w:cantSplit/>
          <w:trHeight w:val="325"/>
        </w:trPr>
        <w:tc>
          <w:tcPr>
            <w:tcW w:w="540" w:type="dxa"/>
          </w:tcPr>
          <w:p w:rsidR="00B00ACB" w:rsidRPr="0093417C" w:rsidRDefault="00920C38" w:rsidP="00920C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>2</w:t>
            </w:r>
          </w:p>
        </w:tc>
        <w:tc>
          <w:tcPr>
            <w:tcW w:w="2721" w:type="dxa"/>
          </w:tcPr>
          <w:p w:rsidR="00B00ACB" w:rsidRPr="0093417C" w:rsidRDefault="00B00ACB" w:rsidP="00920C38">
            <w:pPr>
              <w:ind w:right="12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 xml:space="preserve">- частковий ремонт азбестоцементної покрівлі </w:t>
            </w:r>
          </w:p>
        </w:tc>
        <w:tc>
          <w:tcPr>
            <w:tcW w:w="1418" w:type="dxa"/>
          </w:tcPr>
          <w:p w:rsidR="00B00ACB" w:rsidRPr="0093417C" w:rsidRDefault="00B00ACB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Од.</w:t>
            </w:r>
          </w:p>
        </w:tc>
        <w:tc>
          <w:tcPr>
            <w:tcW w:w="5386" w:type="dxa"/>
          </w:tcPr>
          <w:p w:rsidR="00B00ACB" w:rsidRPr="0093417C" w:rsidRDefault="00B00ACB" w:rsidP="00634502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shd w:val="clear" w:color="auto" w:fill="FFFFFF"/>
                <w:lang w:val="uk-UA"/>
              </w:rPr>
              <w:t xml:space="preserve">Відродження 29, 31, </w:t>
            </w:r>
            <w:proofErr w:type="spellStart"/>
            <w:r w:rsidRPr="0093417C">
              <w:rPr>
                <w:color w:val="000000" w:themeColor="text1"/>
                <w:shd w:val="clear" w:color="auto" w:fill="FFFFFF"/>
                <w:lang w:val="uk-UA"/>
              </w:rPr>
              <w:t>Б.Хмельницького</w:t>
            </w:r>
            <w:proofErr w:type="spellEnd"/>
            <w:r w:rsidRPr="0093417C">
              <w:rPr>
                <w:color w:val="000000" w:themeColor="text1"/>
                <w:shd w:val="clear" w:color="auto" w:fill="FFFFFF"/>
                <w:lang w:val="uk-UA"/>
              </w:rPr>
              <w:t xml:space="preserve"> 55, 57, 88, </w:t>
            </w:r>
            <w:proofErr w:type="spellStart"/>
            <w:r w:rsidRPr="0093417C">
              <w:rPr>
                <w:color w:val="000000" w:themeColor="text1"/>
                <w:shd w:val="clear" w:color="auto" w:fill="FFFFFF"/>
                <w:lang w:val="uk-UA"/>
              </w:rPr>
              <w:t>Т.Шевченка</w:t>
            </w:r>
            <w:proofErr w:type="spellEnd"/>
            <w:r w:rsidRPr="0093417C">
              <w:rPr>
                <w:color w:val="000000" w:themeColor="text1"/>
                <w:shd w:val="clear" w:color="auto" w:fill="FFFFFF"/>
                <w:lang w:val="uk-UA"/>
              </w:rPr>
              <w:t xml:space="preserve"> 71, </w:t>
            </w:r>
            <w:proofErr w:type="spellStart"/>
            <w:r w:rsidRPr="0093417C">
              <w:rPr>
                <w:color w:val="000000" w:themeColor="text1"/>
                <w:shd w:val="clear" w:color="auto" w:fill="FFFFFF"/>
                <w:lang w:val="uk-UA"/>
              </w:rPr>
              <w:t>пров</w:t>
            </w:r>
            <w:proofErr w:type="spellEnd"/>
            <w:r w:rsidRPr="0093417C">
              <w:rPr>
                <w:color w:val="000000" w:themeColor="text1"/>
                <w:shd w:val="clear" w:color="auto" w:fill="FFFFFF"/>
                <w:lang w:val="uk-UA"/>
              </w:rPr>
              <w:t>. Стадіонний 3, 5.</w:t>
            </w:r>
          </w:p>
        </w:tc>
      </w:tr>
      <w:tr w:rsidR="0093417C" w:rsidRPr="0093417C" w:rsidTr="00634502">
        <w:trPr>
          <w:cantSplit/>
          <w:trHeight w:val="167"/>
        </w:trPr>
        <w:tc>
          <w:tcPr>
            <w:tcW w:w="540" w:type="dxa"/>
          </w:tcPr>
          <w:p w:rsidR="00B00ACB" w:rsidRPr="0093417C" w:rsidRDefault="00920C38" w:rsidP="00920C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>3</w:t>
            </w:r>
          </w:p>
        </w:tc>
        <w:tc>
          <w:tcPr>
            <w:tcW w:w="2721" w:type="dxa"/>
          </w:tcPr>
          <w:p w:rsidR="00B00ACB" w:rsidRPr="0093417C" w:rsidRDefault="00B00ACB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- ремонт (поточний ремонт) систем холодного водопостачання</w:t>
            </w:r>
          </w:p>
        </w:tc>
        <w:tc>
          <w:tcPr>
            <w:tcW w:w="1418" w:type="dxa"/>
          </w:tcPr>
          <w:p w:rsidR="00B00ACB" w:rsidRPr="0093417C" w:rsidRDefault="00B00ACB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Од.</w:t>
            </w:r>
          </w:p>
        </w:tc>
        <w:tc>
          <w:tcPr>
            <w:tcW w:w="5386" w:type="dxa"/>
          </w:tcPr>
          <w:p w:rsidR="00B00ACB" w:rsidRPr="0093417C" w:rsidRDefault="00B00ACB" w:rsidP="00634502">
            <w:pPr>
              <w:rPr>
                <w:color w:val="000000" w:themeColor="text1"/>
                <w:lang w:val="uk-UA"/>
              </w:rPr>
            </w:pPr>
            <w:proofErr w:type="spellStart"/>
            <w:r w:rsidRPr="0093417C">
              <w:rPr>
                <w:color w:val="000000" w:themeColor="text1"/>
                <w:lang w:val="uk-UA"/>
              </w:rPr>
              <w:t>Г.Майдану</w:t>
            </w:r>
            <w:proofErr w:type="spellEnd"/>
            <w:r w:rsidRPr="0093417C">
              <w:rPr>
                <w:color w:val="000000" w:themeColor="text1"/>
                <w:lang w:val="uk-UA"/>
              </w:rPr>
              <w:t xml:space="preserve"> 25а, 46, 48, </w:t>
            </w:r>
            <w:proofErr w:type="spellStart"/>
            <w:r w:rsidRPr="0093417C">
              <w:rPr>
                <w:color w:val="000000" w:themeColor="text1"/>
                <w:lang w:val="uk-UA"/>
              </w:rPr>
              <w:t>М.Ващука</w:t>
            </w:r>
            <w:proofErr w:type="spellEnd"/>
            <w:r w:rsidRPr="0093417C">
              <w:rPr>
                <w:color w:val="000000" w:themeColor="text1"/>
                <w:lang w:val="uk-UA"/>
              </w:rPr>
              <w:t xml:space="preserve"> 3, 5/1, </w:t>
            </w:r>
            <w:proofErr w:type="spellStart"/>
            <w:r w:rsidRPr="0093417C">
              <w:rPr>
                <w:color w:val="000000" w:themeColor="text1"/>
                <w:lang w:val="uk-UA"/>
              </w:rPr>
              <w:t>І.Богуна</w:t>
            </w:r>
            <w:proofErr w:type="spellEnd"/>
            <w:r w:rsidRPr="0093417C">
              <w:rPr>
                <w:color w:val="000000" w:themeColor="text1"/>
                <w:lang w:val="uk-UA"/>
              </w:rPr>
              <w:t xml:space="preserve"> 67, </w:t>
            </w:r>
            <w:proofErr w:type="spellStart"/>
            <w:r w:rsidRPr="0093417C">
              <w:rPr>
                <w:color w:val="000000" w:themeColor="text1"/>
                <w:lang w:val="uk-UA"/>
              </w:rPr>
              <w:t>Т.Шевченка</w:t>
            </w:r>
            <w:proofErr w:type="spellEnd"/>
            <w:r w:rsidRPr="0093417C">
              <w:rPr>
                <w:color w:val="000000" w:themeColor="text1"/>
                <w:lang w:val="uk-UA"/>
              </w:rPr>
              <w:t xml:space="preserve"> 102.</w:t>
            </w:r>
          </w:p>
        </w:tc>
      </w:tr>
      <w:tr w:rsidR="0093417C" w:rsidRPr="0093417C" w:rsidTr="00634502">
        <w:trPr>
          <w:cantSplit/>
          <w:trHeight w:val="262"/>
        </w:trPr>
        <w:tc>
          <w:tcPr>
            <w:tcW w:w="540" w:type="dxa"/>
          </w:tcPr>
          <w:p w:rsidR="00B00ACB" w:rsidRPr="0093417C" w:rsidRDefault="00920C38" w:rsidP="00920C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>4</w:t>
            </w:r>
          </w:p>
        </w:tc>
        <w:tc>
          <w:tcPr>
            <w:tcW w:w="2721" w:type="dxa"/>
          </w:tcPr>
          <w:p w:rsidR="00B00ACB" w:rsidRPr="0093417C" w:rsidRDefault="00B00ACB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 xml:space="preserve">- ремонт електрощитових будинків </w:t>
            </w:r>
          </w:p>
        </w:tc>
        <w:tc>
          <w:tcPr>
            <w:tcW w:w="1418" w:type="dxa"/>
          </w:tcPr>
          <w:p w:rsidR="00B00ACB" w:rsidRPr="0093417C" w:rsidRDefault="00B00ACB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Од.</w:t>
            </w:r>
          </w:p>
        </w:tc>
        <w:tc>
          <w:tcPr>
            <w:tcW w:w="5386" w:type="dxa"/>
          </w:tcPr>
          <w:p w:rsidR="00B00ACB" w:rsidRPr="0093417C" w:rsidRDefault="00B00ACB" w:rsidP="00634502">
            <w:pPr>
              <w:rPr>
                <w:color w:val="000000" w:themeColor="text1"/>
                <w:lang w:val="uk-UA"/>
              </w:rPr>
            </w:pPr>
            <w:proofErr w:type="spellStart"/>
            <w:r w:rsidRPr="0093417C">
              <w:rPr>
                <w:color w:val="000000" w:themeColor="text1"/>
                <w:shd w:val="clear" w:color="auto" w:fill="FFFFFF"/>
                <w:lang w:val="uk-UA"/>
              </w:rPr>
              <w:t>М.Ващука</w:t>
            </w:r>
            <w:proofErr w:type="spellEnd"/>
            <w:r w:rsidRPr="0093417C">
              <w:rPr>
                <w:color w:val="000000" w:themeColor="text1"/>
                <w:shd w:val="clear" w:color="auto" w:fill="FFFFFF"/>
                <w:lang w:val="uk-UA"/>
              </w:rPr>
              <w:t xml:space="preserve"> 3, 5, Т.Шевченка80,126, </w:t>
            </w:r>
            <w:proofErr w:type="spellStart"/>
            <w:r w:rsidRPr="0093417C">
              <w:rPr>
                <w:color w:val="000000" w:themeColor="text1"/>
                <w:shd w:val="clear" w:color="auto" w:fill="FFFFFF"/>
                <w:lang w:val="uk-UA"/>
              </w:rPr>
              <w:t>Б.Хмельницького</w:t>
            </w:r>
            <w:proofErr w:type="spellEnd"/>
            <w:r w:rsidRPr="0093417C">
              <w:rPr>
                <w:color w:val="000000" w:themeColor="text1"/>
                <w:shd w:val="clear" w:color="auto" w:fill="FFFFFF"/>
                <w:lang w:val="uk-UA"/>
              </w:rPr>
              <w:t xml:space="preserve"> 28, 26, 26а, 30а, 32.</w:t>
            </w:r>
          </w:p>
        </w:tc>
      </w:tr>
      <w:tr w:rsidR="0093417C" w:rsidRPr="0093417C" w:rsidTr="00634502">
        <w:trPr>
          <w:cantSplit/>
          <w:trHeight w:val="176"/>
        </w:trPr>
        <w:tc>
          <w:tcPr>
            <w:tcW w:w="540" w:type="dxa"/>
          </w:tcPr>
          <w:p w:rsidR="00B00ACB" w:rsidRPr="0093417C" w:rsidRDefault="00920C38" w:rsidP="00920C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>5</w:t>
            </w:r>
          </w:p>
        </w:tc>
        <w:tc>
          <w:tcPr>
            <w:tcW w:w="2721" w:type="dxa"/>
          </w:tcPr>
          <w:p w:rsidR="00B00ACB" w:rsidRPr="0093417C" w:rsidRDefault="00B00ACB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- ремонт під’їздів</w:t>
            </w:r>
          </w:p>
        </w:tc>
        <w:tc>
          <w:tcPr>
            <w:tcW w:w="1418" w:type="dxa"/>
          </w:tcPr>
          <w:p w:rsidR="00B00ACB" w:rsidRPr="0093417C" w:rsidRDefault="00B00ACB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Од.</w:t>
            </w:r>
          </w:p>
        </w:tc>
        <w:tc>
          <w:tcPr>
            <w:tcW w:w="5386" w:type="dxa"/>
          </w:tcPr>
          <w:p w:rsidR="00B00ACB" w:rsidRPr="0093417C" w:rsidRDefault="00B00ACB" w:rsidP="00634502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 xml:space="preserve">Г. Майдану 11(1,2,3), </w:t>
            </w:r>
            <w:proofErr w:type="spellStart"/>
            <w:r w:rsidRPr="0093417C">
              <w:rPr>
                <w:color w:val="000000" w:themeColor="text1"/>
                <w:lang w:val="uk-UA"/>
              </w:rPr>
              <w:t>Т.Шевченка</w:t>
            </w:r>
            <w:proofErr w:type="spellEnd"/>
            <w:r w:rsidRPr="0093417C">
              <w:rPr>
                <w:color w:val="000000" w:themeColor="text1"/>
                <w:lang w:val="uk-UA"/>
              </w:rPr>
              <w:t xml:space="preserve"> 48 (1,2,3), Древлянська 2 (1,2), 4 (1,), </w:t>
            </w:r>
            <w:proofErr w:type="spellStart"/>
            <w:r w:rsidRPr="0093417C">
              <w:rPr>
                <w:color w:val="000000" w:themeColor="text1"/>
                <w:lang w:val="uk-UA"/>
              </w:rPr>
              <w:t>М.Ващука</w:t>
            </w:r>
            <w:proofErr w:type="spellEnd"/>
            <w:r w:rsidRPr="0093417C">
              <w:rPr>
                <w:color w:val="000000" w:themeColor="text1"/>
                <w:lang w:val="uk-UA"/>
              </w:rPr>
              <w:t xml:space="preserve"> 3 (5), 5 (2).</w:t>
            </w:r>
          </w:p>
        </w:tc>
      </w:tr>
      <w:tr w:rsidR="0093417C" w:rsidRPr="0093417C" w:rsidTr="00634502">
        <w:trPr>
          <w:cantSplit/>
          <w:trHeight w:val="283"/>
        </w:trPr>
        <w:tc>
          <w:tcPr>
            <w:tcW w:w="540" w:type="dxa"/>
          </w:tcPr>
          <w:p w:rsidR="00B00ACB" w:rsidRPr="0093417C" w:rsidRDefault="00920C38" w:rsidP="00920C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>6</w:t>
            </w:r>
          </w:p>
        </w:tc>
        <w:tc>
          <w:tcPr>
            <w:tcW w:w="2721" w:type="dxa"/>
          </w:tcPr>
          <w:p w:rsidR="00B00ACB" w:rsidRPr="0093417C" w:rsidRDefault="00B00ACB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- ремонт, встановлення козирків</w:t>
            </w:r>
          </w:p>
        </w:tc>
        <w:tc>
          <w:tcPr>
            <w:tcW w:w="1418" w:type="dxa"/>
          </w:tcPr>
          <w:p w:rsidR="00B00ACB" w:rsidRPr="0093417C" w:rsidRDefault="00B00ACB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Од.</w:t>
            </w:r>
          </w:p>
        </w:tc>
        <w:tc>
          <w:tcPr>
            <w:tcW w:w="5386" w:type="dxa"/>
          </w:tcPr>
          <w:p w:rsidR="00B00ACB" w:rsidRPr="0093417C" w:rsidRDefault="00B00ACB" w:rsidP="00634502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 xml:space="preserve">Древлянська 6, </w:t>
            </w:r>
            <w:proofErr w:type="spellStart"/>
            <w:r w:rsidRPr="0093417C">
              <w:rPr>
                <w:color w:val="000000" w:themeColor="text1"/>
                <w:lang w:val="uk-UA"/>
              </w:rPr>
              <w:t>Б.Хмельницького</w:t>
            </w:r>
            <w:proofErr w:type="spellEnd"/>
            <w:r w:rsidRPr="0093417C">
              <w:rPr>
                <w:color w:val="000000" w:themeColor="text1"/>
                <w:lang w:val="uk-UA"/>
              </w:rPr>
              <w:t xml:space="preserve"> 54, 56, 58, 60, 62, 64, 68, 70, Г. Майдану 21, 25, 27, 23.</w:t>
            </w:r>
          </w:p>
        </w:tc>
      </w:tr>
      <w:tr w:rsidR="0093417C" w:rsidRPr="0093417C" w:rsidTr="00634502">
        <w:trPr>
          <w:cantSplit/>
          <w:trHeight w:val="283"/>
        </w:trPr>
        <w:tc>
          <w:tcPr>
            <w:tcW w:w="540" w:type="dxa"/>
          </w:tcPr>
          <w:p w:rsidR="00B00ACB" w:rsidRPr="0093417C" w:rsidRDefault="00920C38" w:rsidP="00920C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>7</w:t>
            </w:r>
          </w:p>
        </w:tc>
        <w:tc>
          <w:tcPr>
            <w:tcW w:w="2721" w:type="dxa"/>
          </w:tcPr>
          <w:p w:rsidR="00B00ACB" w:rsidRPr="0093417C" w:rsidRDefault="00B00ACB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- ремонт, заміна дверей</w:t>
            </w:r>
          </w:p>
        </w:tc>
        <w:tc>
          <w:tcPr>
            <w:tcW w:w="1418" w:type="dxa"/>
          </w:tcPr>
          <w:p w:rsidR="00B00ACB" w:rsidRPr="0093417C" w:rsidRDefault="00B00ACB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Од.</w:t>
            </w:r>
          </w:p>
        </w:tc>
        <w:tc>
          <w:tcPr>
            <w:tcW w:w="5386" w:type="dxa"/>
          </w:tcPr>
          <w:p w:rsidR="00B00ACB" w:rsidRPr="0093417C" w:rsidRDefault="00B00ACB" w:rsidP="00634502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 xml:space="preserve">Героїв Майдану  11,48, 25а, Відродження 27, </w:t>
            </w:r>
            <w:r w:rsidRPr="0093417C">
              <w:rPr>
                <w:color w:val="000000" w:themeColor="text1"/>
                <w:shd w:val="clear" w:color="auto" w:fill="FFFFFF"/>
                <w:lang w:val="uk-UA"/>
              </w:rPr>
              <w:t xml:space="preserve"> Київська 76, 80, </w:t>
            </w:r>
            <w:proofErr w:type="spellStart"/>
            <w:r w:rsidRPr="0093417C">
              <w:rPr>
                <w:color w:val="000000" w:themeColor="text1"/>
                <w:shd w:val="clear" w:color="auto" w:fill="FFFFFF"/>
                <w:lang w:val="uk-UA"/>
              </w:rPr>
              <w:t>М.Ващука</w:t>
            </w:r>
            <w:proofErr w:type="spellEnd"/>
            <w:r w:rsidRPr="0093417C">
              <w:rPr>
                <w:color w:val="000000" w:themeColor="text1"/>
                <w:shd w:val="clear" w:color="auto" w:fill="FFFFFF"/>
                <w:lang w:val="uk-UA"/>
              </w:rPr>
              <w:t xml:space="preserve"> 3, </w:t>
            </w:r>
            <w:proofErr w:type="spellStart"/>
            <w:r w:rsidRPr="0093417C">
              <w:rPr>
                <w:color w:val="000000" w:themeColor="text1"/>
                <w:shd w:val="clear" w:color="auto" w:fill="FFFFFF"/>
                <w:lang w:val="uk-UA"/>
              </w:rPr>
              <w:t>Т.Шевченка</w:t>
            </w:r>
            <w:proofErr w:type="spellEnd"/>
            <w:r w:rsidRPr="0093417C">
              <w:rPr>
                <w:color w:val="000000" w:themeColor="text1"/>
                <w:shd w:val="clear" w:color="auto" w:fill="FFFFFF"/>
                <w:lang w:val="uk-UA"/>
              </w:rPr>
              <w:t xml:space="preserve"> 98/11, 102, </w:t>
            </w:r>
            <w:proofErr w:type="spellStart"/>
            <w:r w:rsidRPr="0093417C">
              <w:rPr>
                <w:color w:val="000000" w:themeColor="text1"/>
                <w:shd w:val="clear" w:color="auto" w:fill="FFFFFF"/>
                <w:lang w:val="uk-UA"/>
              </w:rPr>
              <w:t>Г.Виговського</w:t>
            </w:r>
            <w:proofErr w:type="spellEnd"/>
            <w:r w:rsidRPr="0093417C">
              <w:rPr>
                <w:color w:val="000000" w:themeColor="text1"/>
                <w:shd w:val="clear" w:color="auto" w:fill="FFFFFF"/>
                <w:lang w:val="uk-UA"/>
              </w:rPr>
              <w:t xml:space="preserve"> 44, Б. Хмельницького 30,54,56, 11, 26а, Древлянська 2.</w:t>
            </w:r>
          </w:p>
        </w:tc>
      </w:tr>
    </w:tbl>
    <w:p w:rsidR="00485A15" w:rsidRPr="0093417C" w:rsidRDefault="00485A15" w:rsidP="00920C38">
      <w:pPr>
        <w:tabs>
          <w:tab w:val="left" w:pos="1120"/>
        </w:tabs>
        <w:rPr>
          <w:b/>
          <w:bCs/>
          <w:color w:val="000000" w:themeColor="text1"/>
          <w:lang w:val="uk-UA"/>
        </w:rPr>
      </w:pPr>
    </w:p>
    <w:p w:rsidR="00447201" w:rsidRPr="0093417C" w:rsidRDefault="00447201" w:rsidP="00920C38">
      <w:pPr>
        <w:ind w:right="-5" w:firstLine="851"/>
        <w:jc w:val="both"/>
        <w:rPr>
          <w:b/>
          <w:color w:val="000000" w:themeColor="text1"/>
          <w:lang w:val="uk-UA"/>
        </w:rPr>
      </w:pPr>
      <w:r w:rsidRPr="0093417C">
        <w:rPr>
          <w:b/>
          <w:color w:val="000000" w:themeColor="text1"/>
          <w:lang w:val="uk-UA"/>
        </w:rPr>
        <w:t>1.3.</w:t>
      </w:r>
      <w:r w:rsidR="00920C38" w:rsidRPr="0093417C">
        <w:rPr>
          <w:b/>
          <w:color w:val="000000" w:themeColor="text1"/>
          <w:lang w:val="uk-UA"/>
        </w:rPr>
        <w:tab/>
      </w:r>
      <w:r w:rsidR="00151BAB" w:rsidRPr="0093417C">
        <w:rPr>
          <w:b/>
          <w:color w:val="000000" w:themeColor="text1"/>
          <w:lang w:val="uk-UA"/>
        </w:rPr>
        <w:t>План заходів КП «</w:t>
      </w:r>
      <w:r w:rsidRPr="0093417C">
        <w:rPr>
          <w:b/>
          <w:color w:val="000000" w:themeColor="text1"/>
          <w:lang w:val="uk-UA"/>
        </w:rPr>
        <w:t>Відродження</w:t>
      </w:r>
      <w:r w:rsidR="00151BAB" w:rsidRPr="0093417C">
        <w:rPr>
          <w:b/>
          <w:color w:val="000000" w:themeColor="text1"/>
          <w:lang w:val="uk-UA"/>
        </w:rPr>
        <w:t>»</w:t>
      </w:r>
      <w:r w:rsidR="003C680F" w:rsidRPr="0093417C">
        <w:rPr>
          <w:b/>
          <w:color w:val="000000" w:themeColor="text1"/>
          <w:lang w:val="uk-UA"/>
        </w:rPr>
        <w:t xml:space="preserve"> Овруцької міської ради</w:t>
      </w:r>
      <w:r w:rsidRPr="0093417C">
        <w:rPr>
          <w:b/>
          <w:color w:val="000000" w:themeColor="text1"/>
          <w:lang w:val="uk-UA"/>
        </w:rPr>
        <w:t>:</w:t>
      </w:r>
    </w:p>
    <w:p w:rsidR="00447201" w:rsidRPr="0093417C" w:rsidRDefault="00447201" w:rsidP="00920C38">
      <w:pPr>
        <w:ind w:firstLine="851"/>
        <w:jc w:val="both"/>
        <w:rPr>
          <w:color w:val="000000" w:themeColor="text1"/>
          <w:lang w:val="uk-UA"/>
        </w:rPr>
      </w:pPr>
      <w:r w:rsidRPr="0093417C">
        <w:rPr>
          <w:color w:val="000000" w:themeColor="text1"/>
          <w:lang w:val="uk-UA"/>
        </w:rPr>
        <w:t>Для стабільного та безперебійного водопостачання сільських населених пунктів в осінньо-зимовий період 201</w:t>
      </w:r>
      <w:r w:rsidR="00B00ACB" w:rsidRPr="0093417C">
        <w:rPr>
          <w:color w:val="000000" w:themeColor="text1"/>
          <w:lang w:val="uk-UA"/>
        </w:rPr>
        <w:t>9</w:t>
      </w:r>
      <w:r w:rsidRPr="0093417C">
        <w:rPr>
          <w:color w:val="000000" w:themeColor="text1"/>
          <w:lang w:val="uk-UA"/>
        </w:rPr>
        <w:t>-20</w:t>
      </w:r>
      <w:r w:rsidR="00B00ACB" w:rsidRPr="0093417C">
        <w:rPr>
          <w:color w:val="000000" w:themeColor="text1"/>
          <w:lang w:val="uk-UA"/>
        </w:rPr>
        <w:t>20</w:t>
      </w:r>
      <w:r w:rsidRPr="0093417C">
        <w:rPr>
          <w:color w:val="000000" w:themeColor="text1"/>
          <w:lang w:val="uk-UA"/>
        </w:rPr>
        <w:t xml:space="preserve"> років необхідно провести наступні заходи:</w:t>
      </w:r>
    </w:p>
    <w:p w:rsidR="001D4F03" w:rsidRPr="0093417C" w:rsidRDefault="001D4F03" w:rsidP="00920C38">
      <w:pPr>
        <w:pStyle w:val="a7"/>
        <w:numPr>
          <w:ilvl w:val="0"/>
          <w:numId w:val="4"/>
        </w:numPr>
        <w:ind w:left="0" w:firstLine="851"/>
        <w:jc w:val="both"/>
        <w:rPr>
          <w:color w:val="000000" w:themeColor="text1"/>
          <w:lang w:val="uk-UA"/>
        </w:rPr>
      </w:pPr>
      <w:r w:rsidRPr="0093417C">
        <w:rPr>
          <w:color w:val="000000" w:themeColor="text1"/>
          <w:lang w:val="uk-UA"/>
        </w:rPr>
        <w:t xml:space="preserve">заміна водопровідних мереж: с. Поліське(1700 м), с. Кирдани (1000 м), с. </w:t>
      </w:r>
      <w:proofErr w:type="spellStart"/>
      <w:r w:rsidRPr="0093417C">
        <w:rPr>
          <w:color w:val="000000" w:themeColor="text1"/>
          <w:lang w:val="uk-UA"/>
        </w:rPr>
        <w:t>М.Кобилин</w:t>
      </w:r>
      <w:proofErr w:type="spellEnd"/>
      <w:r w:rsidRPr="0093417C">
        <w:rPr>
          <w:color w:val="000000" w:themeColor="text1"/>
          <w:lang w:val="uk-UA"/>
        </w:rPr>
        <w:t xml:space="preserve"> (500 м);  </w:t>
      </w:r>
    </w:p>
    <w:p w:rsidR="00447201" w:rsidRPr="0093417C" w:rsidRDefault="001D4F03" w:rsidP="00920C38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color w:val="000000" w:themeColor="text1"/>
          <w:lang w:val="uk-UA"/>
        </w:rPr>
      </w:pPr>
      <w:r w:rsidRPr="0093417C">
        <w:rPr>
          <w:color w:val="000000" w:themeColor="text1"/>
          <w:lang w:val="uk-UA"/>
        </w:rPr>
        <w:t>Встановлення високочастотного обладнання</w:t>
      </w:r>
      <w:r w:rsidR="00447201" w:rsidRPr="0093417C">
        <w:rPr>
          <w:color w:val="000000" w:themeColor="text1"/>
          <w:lang w:val="uk-UA"/>
        </w:rPr>
        <w:t xml:space="preserve"> </w:t>
      </w:r>
      <w:r w:rsidRPr="0093417C">
        <w:rPr>
          <w:color w:val="000000" w:themeColor="text1"/>
          <w:lang w:val="uk-UA"/>
        </w:rPr>
        <w:t xml:space="preserve">в павільйонах на артезіанських свердловинах: с. Дубовий Гай, с. </w:t>
      </w:r>
      <w:proofErr w:type="spellStart"/>
      <w:r w:rsidRPr="0093417C">
        <w:rPr>
          <w:color w:val="000000" w:themeColor="text1"/>
          <w:lang w:val="uk-UA"/>
        </w:rPr>
        <w:t>Невгоди</w:t>
      </w:r>
      <w:proofErr w:type="spellEnd"/>
      <w:r w:rsidR="00447201" w:rsidRPr="0093417C">
        <w:rPr>
          <w:color w:val="000000" w:themeColor="text1"/>
          <w:lang w:val="uk-UA"/>
        </w:rPr>
        <w:t>;</w:t>
      </w:r>
    </w:p>
    <w:p w:rsidR="00447201" w:rsidRPr="0093417C" w:rsidRDefault="00447201" w:rsidP="00920C38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color w:val="000000" w:themeColor="text1"/>
          <w:lang w:val="uk-UA"/>
        </w:rPr>
      </w:pPr>
      <w:r w:rsidRPr="0093417C">
        <w:rPr>
          <w:color w:val="000000" w:themeColor="text1"/>
          <w:lang w:val="uk-UA"/>
        </w:rPr>
        <w:t>заміна засувок</w:t>
      </w:r>
      <w:r w:rsidR="001D4F03" w:rsidRPr="0093417C">
        <w:rPr>
          <w:color w:val="000000" w:themeColor="text1"/>
          <w:lang w:val="uk-UA"/>
        </w:rPr>
        <w:t xml:space="preserve"> в колодязях:</w:t>
      </w:r>
      <w:r w:rsidRPr="0093417C">
        <w:rPr>
          <w:color w:val="000000" w:themeColor="text1"/>
          <w:lang w:val="uk-UA"/>
        </w:rPr>
        <w:t xml:space="preserve"> </w:t>
      </w:r>
      <w:proofErr w:type="spellStart"/>
      <w:r w:rsidRPr="0093417C">
        <w:rPr>
          <w:color w:val="000000" w:themeColor="text1"/>
          <w:lang w:val="uk-UA"/>
        </w:rPr>
        <w:t>с.Черепин</w:t>
      </w:r>
      <w:proofErr w:type="spellEnd"/>
      <w:r w:rsidR="001D4F03" w:rsidRPr="0093417C">
        <w:rPr>
          <w:color w:val="000000" w:themeColor="text1"/>
          <w:lang w:val="uk-UA"/>
        </w:rPr>
        <w:t>, с. Кирдани, с. Дубовий Гай</w:t>
      </w:r>
      <w:r w:rsidRPr="0093417C">
        <w:rPr>
          <w:color w:val="000000" w:themeColor="text1"/>
          <w:lang w:val="uk-UA"/>
        </w:rPr>
        <w:t>;</w:t>
      </w:r>
    </w:p>
    <w:p w:rsidR="00447201" w:rsidRPr="0093417C" w:rsidRDefault="00447201" w:rsidP="00920C38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color w:val="000000" w:themeColor="text1"/>
          <w:lang w:val="uk-UA"/>
        </w:rPr>
      </w:pPr>
      <w:r w:rsidRPr="0093417C">
        <w:rPr>
          <w:color w:val="000000" w:themeColor="text1"/>
          <w:lang w:val="uk-UA"/>
        </w:rPr>
        <w:t xml:space="preserve">заміна дверей в павільйоні на </w:t>
      </w:r>
      <w:proofErr w:type="spellStart"/>
      <w:r w:rsidRPr="0093417C">
        <w:rPr>
          <w:color w:val="000000" w:themeColor="text1"/>
          <w:lang w:val="uk-UA"/>
        </w:rPr>
        <w:t>артсвердловині</w:t>
      </w:r>
      <w:proofErr w:type="spellEnd"/>
      <w:r w:rsidRPr="0093417C">
        <w:rPr>
          <w:color w:val="000000" w:themeColor="text1"/>
          <w:lang w:val="uk-UA"/>
        </w:rPr>
        <w:t xml:space="preserve"> в с. Заськи;</w:t>
      </w:r>
    </w:p>
    <w:p w:rsidR="00447201" w:rsidRPr="0093417C" w:rsidRDefault="00447201" w:rsidP="00920C38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color w:val="000000" w:themeColor="text1"/>
          <w:lang w:val="uk-UA"/>
        </w:rPr>
      </w:pPr>
      <w:r w:rsidRPr="0093417C">
        <w:rPr>
          <w:color w:val="000000" w:themeColor="text1"/>
          <w:lang w:val="uk-UA"/>
        </w:rPr>
        <w:t xml:space="preserve">будівництво нової свердловини в с. </w:t>
      </w:r>
      <w:proofErr w:type="spellStart"/>
      <w:r w:rsidRPr="0093417C">
        <w:rPr>
          <w:color w:val="000000" w:themeColor="text1"/>
          <w:lang w:val="uk-UA"/>
        </w:rPr>
        <w:t>Коптівщина</w:t>
      </w:r>
      <w:proofErr w:type="spellEnd"/>
      <w:r w:rsidRPr="0093417C">
        <w:rPr>
          <w:color w:val="000000" w:themeColor="text1"/>
          <w:lang w:val="uk-UA"/>
        </w:rPr>
        <w:t>.</w:t>
      </w:r>
    </w:p>
    <w:p w:rsidR="0074329A" w:rsidRPr="0093417C" w:rsidRDefault="0074329A" w:rsidP="00920C38">
      <w:pPr>
        <w:ind w:right="-5" w:firstLine="708"/>
        <w:jc w:val="both"/>
        <w:rPr>
          <w:b/>
          <w:color w:val="000000" w:themeColor="text1"/>
          <w:lang w:val="uk-UA"/>
        </w:rPr>
      </w:pPr>
    </w:p>
    <w:p w:rsidR="00447201" w:rsidRPr="0093417C" w:rsidRDefault="00447201" w:rsidP="00920C38">
      <w:pPr>
        <w:ind w:right="-5" w:firstLine="708"/>
        <w:jc w:val="both"/>
        <w:rPr>
          <w:b/>
          <w:color w:val="000000" w:themeColor="text1"/>
          <w:lang w:val="uk-UA"/>
        </w:rPr>
      </w:pPr>
      <w:r w:rsidRPr="0093417C">
        <w:rPr>
          <w:b/>
          <w:color w:val="000000" w:themeColor="text1"/>
          <w:lang w:val="uk-UA"/>
        </w:rPr>
        <w:t>1.4.</w:t>
      </w:r>
      <w:r w:rsidR="00151BAB" w:rsidRPr="0093417C">
        <w:rPr>
          <w:b/>
          <w:color w:val="000000" w:themeColor="text1"/>
          <w:lang w:val="uk-UA"/>
        </w:rPr>
        <w:t xml:space="preserve"> План заходів КП</w:t>
      </w:r>
      <w:r w:rsidR="002071CC" w:rsidRPr="0093417C">
        <w:rPr>
          <w:b/>
          <w:color w:val="000000" w:themeColor="text1"/>
          <w:lang w:val="uk-UA"/>
        </w:rPr>
        <w:t xml:space="preserve"> </w:t>
      </w:r>
      <w:r w:rsidR="00151BAB" w:rsidRPr="0093417C">
        <w:rPr>
          <w:b/>
          <w:color w:val="000000" w:themeColor="text1"/>
          <w:lang w:val="uk-UA"/>
        </w:rPr>
        <w:t>«</w:t>
      </w:r>
      <w:r w:rsidR="002071CC" w:rsidRPr="0093417C">
        <w:rPr>
          <w:b/>
          <w:color w:val="000000" w:themeColor="text1"/>
          <w:lang w:val="uk-UA"/>
        </w:rPr>
        <w:t>ОВРУЧ</w:t>
      </w:r>
      <w:r w:rsidR="00151BAB" w:rsidRPr="0093417C">
        <w:rPr>
          <w:b/>
          <w:color w:val="000000" w:themeColor="text1"/>
          <w:lang w:val="uk-UA"/>
        </w:rPr>
        <w:t>»</w:t>
      </w:r>
      <w:r w:rsidR="003C680F" w:rsidRPr="0093417C">
        <w:rPr>
          <w:b/>
          <w:color w:val="000000" w:themeColor="text1"/>
          <w:lang w:val="uk-UA"/>
        </w:rPr>
        <w:t xml:space="preserve"> Овруцької міської ради</w:t>
      </w:r>
      <w:r w:rsidR="002071CC" w:rsidRPr="0093417C">
        <w:rPr>
          <w:b/>
          <w:color w:val="000000" w:themeColor="text1"/>
          <w:lang w:val="uk-UA"/>
        </w:rPr>
        <w:t>:</w:t>
      </w:r>
    </w:p>
    <w:p w:rsidR="00A35C89" w:rsidRPr="0093417C" w:rsidRDefault="00A35C89" w:rsidP="00920C38">
      <w:pPr>
        <w:ind w:firstLine="851"/>
        <w:jc w:val="both"/>
        <w:rPr>
          <w:color w:val="000000" w:themeColor="text1"/>
          <w:lang w:val="uk-UA"/>
        </w:rPr>
      </w:pPr>
      <w:r w:rsidRPr="0093417C">
        <w:rPr>
          <w:color w:val="000000" w:themeColor="text1"/>
          <w:lang w:val="uk-UA"/>
        </w:rPr>
        <w:t>КП «Овруч» Овруцької міської ради Житомирської області повідомляє про хід підготовки підприємства до роботи в осінньо-зимовий період, а саме:</w:t>
      </w:r>
    </w:p>
    <w:p w:rsidR="00A35C89" w:rsidRPr="0093417C" w:rsidRDefault="00A35C89" w:rsidP="00920C38">
      <w:pPr>
        <w:numPr>
          <w:ilvl w:val="0"/>
          <w:numId w:val="10"/>
        </w:numPr>
        <w:ind w:left="0" w:firstLine="851"/>
        <w:jc w:val="both"/>
        <w:rPr>
          <w:color w:val="000000" w:themeColor="text1"/>
          <w:lang w:val="uk-UA"/>
        </w:rPr>
      </w:pPr>
      <w:r w:rsidRPr="0093417C">
        <w:rPr>
          <w:color w:val="000000" w:themeColor="text1"/>
          <w:lang w:val="uk-UA"/>
        </w:rPr>
        <w:t>заготовити - 150 т. щебеневої суміші для посипання доріг та тротуарів у зимовий період;</w:t>
      </w:r>
    </w:p>
    <w:p w:rsidR="00A35C89" w:rsidRPr="0093417C" w:rsidRDefault="00A35C89" w:rsidP="00920C38">
      <w:pPr>
        <w:numPr>
          <w:ilvl w:val="0"/>
          <w:numId w:val="10"/>
        </w:numPr>
        <w:ind w:left="0" w:firstLine="851"/>
        <w:jc w:val="both"/>
        <w:rPr>
          <w:color w:val="000000" w:themeColor="text1"/>
          <w:lang w:val="uk-UA"/>
        </w:rPr>
      </w:pPr>
      <w:r w:rsidRPr="0093417C">
        <w:rPr>
          <w:color w:val="000000" w:themeColor="text1"/>
          <w:lang w:val="uk-UA"/>
        </w:rPr>
        <w:t xml:space="preserve">придбати 2 комплекти гумових накладок на сніжний відвал </w:t>
      </w:r>
      <w:proofErr w:type="spellStart"/>
      <w:r w:rsidRPr="0093417C">
        <w:rPr>
          <w:color w:val="000000" w:themeColor="text1"/>
          <w:lang w:val="uk-UA"/>
        </w:rPr>
        <w:t>мототранспортних</w:t>
      </w:r>
      <w:proofErr w:type="spellEnd"/>
      <w:r w:rsidRPr="0093417C">
        <w:rPr>
          <w:color w:val="000000" w:themeColor="text1"/>
          <w:lang w:val="uk-UA"/>
        </w:rPr>
        <w:t xml:space="preserve"> засобів; </w:t>
      </w:r>
    </w:p>
    <w:p w:rsidR="00A35C89" w:rsidRPr="0093417C" w:rsidRDefault="0077404A" w:rsidP="00920C38">
      <w:pPr>
        <w:numPr>
          <w:ilvl w:val="0"/>
          <w:numId w:val="10"/>
        </w:numPr>
        <w:ind w:left="0" w:firstLine="851"/>
        <w:jc w:val="both"/>
        <w:rPr>
          <w:color w:val="000000" w:themeColor="text1"/>
          <w:lang w:val="uk-UA"/>
        </w:rPr>
      </w:pPr>
      <w:r w:rsidRPr="0093417C">
        <w:rPr>
          <w:color w:val="000000" w:themeColor="text1"/>
          <w:lang w:val="uk-UA"/>
        </w:rPr>
        <w:t xml:space="preserve">підготувати </w:t>
      </w:r>
      <w:r w:rsidR="00A35C89" w:rsidRPr="0093417C">
        <w:rPr>
          <w:color w:val="000000" w:themeColor="text1"/>
          <w:lang w:val="uk-UA"/>
        </w:rPr>
        <w:t>автомобільн</w:t>
      </w:r>
      <w:r w:rsidRPr="0093417C">
        <w:rPr>
          <w:color w:val="000000" w:themeColor="text1"/>
          <w:lang w:val="uk-UA"/>
        </w:rPr>
        <w:t>у</w:t>
      </w:r>
      <w:r w:rsidR="00A35C89" w:rsidRPr="0093417C">
        <w:rPr>
          <w:color w:val="000000" w:themeColor="text1"/>
          <w:lang w:val="uk-UA"/>
        </w:rPr>
        <w:t xml:space="preserve"> технік</w:t>
      </w:r>
      <w:r w:rsidRPr="0093417C">
        <w:rPr>
          <w:color w:val="000000" w:themeColor="text1"/>
          <w:lang w:val="uk-UA"/>
        </w:rPr>
        <w:t>у</w:t>
      </w:r>
      <w:r w:rsidR="00A35C89" w:rsidRPr="0093417C">
        <w:rPr>
          <w:color w:val="000000" w:themeColor="text1"/>
          <w:lang w:val="uk-UA"/>
        </w:rPr>
        <w:t xml:space="preserve"> та причіпне до не</w:t>
      </w:r>
      <w:r w:rsidRPr="0093417C">
        <w:rPr>
          <w:color w:val="000000" w:themeColor="text1"/>
          <w:lang w:val="uk-UA"/>
        </w:rPr>
        <w:t>ї обладнання</w:t>
      </w:r>
      <w:r w:rsidR="00A35C89" w:rsidRPr="0093417C">
        <w:rPr>
          <w:color w:val="000000" w:themeColor="text1"/>
          <w:lang w:val="uk-UA"/>
        </w:rPr>
        <w:t>;</w:t>
      </w:r>
    </w:p>
    <w:p w:rsidR="00A35C89" w:rsidRPr="0093417C" w:rsidRDefault="0077404A" w:rsidP="00920C38">
      <w:pPr>
        <w:numPr>
          <w:ilvl w:val="0"/>
          <w:numId w:val="10"/>
        </w:numPr>
        <w:ind w:left="0" w:firstLine="851"/>
        <w:jc w:val="both"/>
        <w:rPr>
          <w:color w:val="000000" w:themeColor="text1"/>
          <w:lang w:val="uk-UA"/>
        </w:rPr>
      </w:pPr>
      <w:r w:rsidRPr="0093417C">
        <w:rPr>
          <w:color w:val="000000" w:themeColor="text1"/>
          <w:lang w:val="uk-UA"/>
        </w:rPr>
        <w:t xml:space="preserve">Забезпечити </w:t>
      </w:r>
      <w:r w:rsidR="00A35C89" w:rsidRPr="0093417C">
        <w:rPr>
          <w:color w:val="000000" w:themeColor="text1"/>
          <w:lang w:val="uk-UA"/>
        </w:rPr>
        <w:t>автомобільн</w:t>
      </w:r>
      <w:r w:rsidRPr="0093417C">
        <w:rPr>
          <w:color w:val="000000" w:themeColor="text1"/>
          <w:lang w:val="uk-UA"/>
        </w:rPr>
        <w:t>у</w:t>
      </w:r>
      <w:r w:rsidR="00A35C89" w:rsidRPr="0093417C">
        <w:rPr>
          <w:color w:val="000000" w:themeColor="text1"/>
          <w:lang w:val="uk-UA"/>
        </w:rPr>
        <w:t xml:space="preserve"> технік</w:t>
      </w:r>
      <w:r w:rsidRPr="0093417C">
        <w:rPr>
          <w:color w:val="000000" w:themeColor="text1"/>
          <w:lang w:val="uk-UA"/>
        </w:rPr>
        <w:t>у</w:t>
      </w:r>
      <w:r w:rsidR="00A35C89" w:rsidRPr="0093417C">
        <w:rPr>
          <w:color w:val="000000" w:themeColor="text1"/>
          <w:lang w:val="uk-UA"/>
        </w:rPr>
        <w:t xml:space="preserve"> паливно-мастильними матеріалами;</w:t>
      </w:r>
    </w:p>
    <w:p w:rsidR="00A35C89" w:rsidRPr="0093417C" w:rsidRDefault="0077404A" w:rsidP="00920C38">
      <w:pPr>
        <w:numPr>
          <w:ilvl w:val="0"/>
          <w:numId w:val="10"/>
        </w:numPr>
        <w:ind w:left="0" w:firstLine="851"/>
        <w:jc w:val="both"/>
        <w:rPr>
          <w:color w:val="000000" w:themeColor="text1"/>
          <w:lang w:val="uk-UA"/>
        </w:rPr>
      </w:pPr>
      <w:r w:rsidRPr="0093417C">
        <w:rPr>
          <w:color w:val="000000" w:themeColor="text1"/>
          <w:lang w:val="uk-UA"/>
        </w:rPr>
        <w:lastRenderedPageBreak/>
        <w:t xml:space="preserve">Забезпечити </w:t>
      </w:r>
      <w:r w:rsidR="00A35C89" w:rsidRPr="0093417C">
        <w:rPr>
          <w:color w:val="000000" w:themeColor="text1"/>
          <w:lang w:val="uk-UA"/>
        </w:rPr>
        <w:t>об’єкти комунального підприємства «Овруч» (гаражі)  дровами;</w:t>
      </w:r>
    </w:p>
    <w:p w:rsidR="00A35C89" w:rsidRPr="0093417C" w:rsidRDefault="0077404A" w:rsidP="00920C38">
      <w:pPr>
        <w:numPr>
          <w:ilvl w:val="0"/>
          <w:numId w:val="10"/>
        </w:numPr>
        <w:ind w:left="0" w:firstLine="851"/>
        <w:jc w:val="both"/>
        <w:rPr>
          <w:color w:val="000000" w:themeColor="text1"/>
          <w:lang w:val="uk-UA"/>
        </w:rPr>
      </w:pPr>
      <w:r w:rsidRPr="0093417C">
        <w:rPr>
          <w:color w:val="000000" w:themeColor="text1"/>
          <w:lang w:val="uk-UA"/>
        </w:rPr>
        <w:t xml:space="preserve">Забезпечити </w:t>
      </w:r>
      <w:r w:rsidR="00A35C89" w:rsidRPr="0093417C">
        <w:rPr>
          <w:color w:val="000000" w:themeColor="text1"/>
          <w:lang w:val="uk-UA"/>
        </w:rPr>
        <w:t>двірник</w:t>
      </w:r>
      <w:r w:rsidRPr="0093417C">
        <w:rPr>
          <w:color w:val="000000" w:themeColor="text1"/>
          <w:lang w:val="uk-UA"/>
        </w:rPr>
        <w:t>ів</w:t>
      </w:r>
      <w:r w:rsidR="00A35C89" w:rsidRPr="0093417C">
        <w:rPr>
          <w:color w:val="000000" w:themeColor="text1"/>
          <w:lang w:val="uk-UA"/>
        </w:rPr>
        <w:t xml:space="preserve"> та робітник</w:t>
      </w:r>
      <w:r w:rsidRPr="0093417C">
        <w:rPr>
          <w:color w:val="000000" w:themeColor="text1"/>
          <w:lang w:val="uk-UA"/>
        </w:rPr>
        <w:t>ів</w:t>
      </w:r>
      <w:r w:rsidR="00A35C89" w:rsidRPr="0093417C">
        <w:rPr>
          <w:color w:val="000000" w:themeColor="text1"/>
          <w:lang w:val="uk-UA"/>
        </w:rPr>
        <w:t xml:space="preserve"> з благоустрою шанцевими інструментами ( у т. ч. лопатами для прибирання снігу);</w:t>
      </w:r>
    </w:p>
    <w:p w:rsidR="00A35C89" w:rsidRPr="0093417C" w:rsidRDefault="00A35C89" w:rsidP="00920C38">
      <w:pPr>
        <w:numPr>
          <w:ilvl w:val="0"/>
          <w:numId w:val="10"/>
        </w:numPr>
        <w:ind w:left="0" w:firstLine="851"/>
        <w:jc w:val="both"/>
        <w:rPr>
          <w:color w:val="000000" w:themeColor="text1"/>
          <w:lang w:val="uk-UA"/>
        </w:rPr>
      </w:pPr>
      <w:r w:rsidRPr="0093417C">
        <w:rPr>
          <w:color w:val="000000" w:themeColor="text1"/>
          <w:lang w:val="uk-UA"/>
        </w:rPr>
        <w:t>протягом червня - вересня 2019 року провести технічний огляд електричних мереж та обладнання вуличного освітлення міста та Овруцької  ОТГ.</w:t>
      </w:r>
    </w:p>
    <w:p w:rsidR="00A35C89" w:rsidRPr="0093417C" w:rsidRDefault="00A35C89" w:rsidP="00920C38">
      <w:pPr>
        <w:numPr>
          <w:ilvl w:val="0"/>
          <w:numId w:val="10"/>
        </w:numPr>
        <w:ind w:left="0" w:firstLine="851"/>
        <w:jc w:val="both"/>
        <w:rPr>
          <w:color w:val="000000" w:themeColor="text1"/>
          <w:lang w:val="uk-UA"/>
        </w:rPr>
      </w:pPr>
      <w:r w:rsidRPr="0093417C">
        <w:rPr>
          <w:color w:val="000000" w:themeColor="text1"/>
          <w:lang w:val="uk-UA"/>
        </w:rPr>
        <w:t xml:space="preserve">провести поточний ремонт вулиць з </w:t>
      </w:r>
      <w:proofErr w:type="spellStart"/>
      <w:r w:rsidRPr="0093417C">
        <w:rPr>
          <w:color w:val="000000" w:themeColor="text1"/>
          <w:lang w:val="uk-UA"/>
        </w:rPr>
        <w:t>асфальтно</w:t>
      </w:r>
      <w:proofErr w:type="spellEnd"/>
      <w:r w:rsidRPr="0093417C">
        <w:rPr>
          <w:color w:val="000000" w:themeColor="text1"/>
          <w:lang w:val="uk-UA"/>
        </w:rPr>
        <w:t xml:space="preserve">-бетонним покриттям Овруцької ОТГ </w:t>
      </w:r>
      <w:proofErr w:type="spellStart"/>
      <w:r w:rsidR="0077404A" w:rsidRPr="0093417C">
        <w:rPr>
          <w:color w:val="000000" w:themeColor="text1"/>
          <w:lang w:val="uk-UA"/>
        </w:rPr>
        <w:t>пневмо</w:t>
      </w:r>
      <w:proofErr w:type="spellEnd"/>
      <w:r w:rsidRPr="0093417C">
        <w:rPr>
          <w:color w:val="000000" w:themeColor="text1"/>
          <w:lang w:val="uk-UA"/>
        </w:rPr>
        <w:t xml:space="preserve">-струменевим методом; </w:t>
      </w:r>
    </w:p>
    <w:p w:rsidR="00A35C89" w:rsidRPr="0093417C" w:rsidRDefault="00A35C89" w:rsidP="00920C38">
      <w:pPr>
        <w:numPr>
          <w:ilvl w:val="0"/>
          <w:numId w:val="10"/>
        </w:numPr>
        <w:ind w:left="0" w:firstLine="851"/>
        <w:jc w:val="both"/>
        <w:rPr>
          <w:color w:val="000000" w:themeColor="text1"/>
          <w:lang w:val="uk-UA"/>
        </w:rPr>
      </w:pPr>
      <w:r w:rsidRPr="0093417C">
        <w:rPr>
          <w:color w:val="000000" w:themeColor="text1"/>
          <w:lang w:val="uk-UA"/>
        </w:rPr>
        <w:t>провести поточний ремонт вулиць з ґрунтовим покриттям населених пунктів Овруцької ОТГ;</w:t>
      </w:r>
    </w:p>
    <w:p w:rsidR="00A35C89" w:rsidRPr="0093417C" w:rsidRDefault="00A35C89" w:rsidP="00920C38">
      <w:pPr>
        <w:numPr>
          <w:ilvl w:val="0"/>
          <w:numId w:val="10"/>
        </w:numPr>
        <w:ind w:left="0" w:firstLine="851"/>
        <w:jc w:val="both"/>
        <w:rPr>
          <w:color w:val="000000" w:themeColor="text1"/>
          <w:lang w:val="uk-UA"/>
        </w:rPr>
      </w:pPr>
      <w:r w:rsidRPr="0093417C">
        <w:rPr>
          <w:color w:val="000000" w:themeColor="text1"/>
          <w:lang w:val="uk-UA"/>
        </w:rPr>
        <w:t xml:space="preserve">у вересні місяці провести </w:t>
      </w:r>
      <w:proofErr w:type="spellStart"/>
      <w:r w:rsidRPr="0093417C">
        <w:rPr>
          <w:color w:val="000000" w:themeColor="text1"/>
          <w:lang w:val="uk-UA"/>
        </w:rPr>
        <w:t>грейдування</w:t>
      </w:r>
      <w:proofErr w:type="spellEnd"/>
      <w:r w:rsidRPr="0093417C">
        <w:rPr>
          <w:color w:val="000000" w:themeColor="text1"/>
          <w:lang w:val="uk-UA"/>
        </w:rPr>
        <w:t xml:space="preserve"> вулиць м. Овруч: 8- го Березня, </w:t>
      </w:r>
      <w:proofErr w:type="spellStart"/>
      <w:r w:rsidRPr="0093417C">
        <w:rPr>
          <w:color w:val="000000" w:themeColor="text1"/>
          <w:lang w:val="uk-UA"/>
        </w:rPr>
        <w:t>Новогачищанська</w:t>
      </w:r>
      <w:proofErr w:type="spellEnd"/>
      <w:r w:rsidRPr="0093417C">
        <w:rPr>
          <w:color w:val="000000" w:themeColor="text1"/>
          <w:lang w:val="uk-UA"/>
        </w:rPr>
        <w:t xml:space="preserve">, </w:t>
      </w:r>
      <w:proofErr w:type="spellStart"/>
      <w:r w:rsidRPr="0093417C">
        <w:rPr>
          <w:color w:val="000000" w:themeColor="text1"/>
          <w:lang w:val="uk-UA"/>
        </w:rPr>
        <w:t>Жизневського</w:t>
      </w:r>
      <w:proofErr w:type="spellEnd"/>
      <w:r w:rsidRPr="0093417C">
        <w:rPr>
          <w:color w:val="000000" w:themeColor="text1"/>
          <w:lang w:val="uk-UA"/>
        </w:rPr>
        <w:t xml:space="preserve">, Т. Бульби-Боровця, Острозького, О. Довженка, Братська, </w:t>
      </w:r>
      <w:proofErr w:type="spellStart"/>
      <w:r w:rsidRPr="0093417C">
        <w:rPr>
          <w:color w:val="000000" w:themeColor="text1"/>
          <w:lang w:val="uk-UA"/>
        </w:rPr>
        <w:t>Расковинського</w:t>
      </w:r>
      <w:proofErr w:type="spellEnd"/>
      <w:r w:rsidRPr="0093417C">
        <w:rPr>
          <w:color w:val="000000" w:themeColor="text1"/>
          <w:lang w:val="uk-UA"/>
        </w:rPr>
        <w:t xml:space="preserve">, </w:t>
      </w:r>
      <w:proofErr w:type="spellStart"/>
      <w:r w:rsidRPr="0093417C">
        <w:rPr>
          <w:color w:val="000000" w:themeColor="text1"/>
          <w:lang w:val="uk-UA"/>
        </w:rPr>
        <w:t>Шмуйла</w:t>
      </w:r>
      <w:proofErr w:type="spellEnd"/>
      <w:r w:rsidRPr="0093417C">
        <w:rPr>
          <w:color w:val="000000" w:themeColor="text1"/>
          <w:lang w:val="uk-UA"/>
        </w:rPr>
        <w:t xml:space="preserve">, </w:t>
      </w:r>
      <w:proofErr w:type="spellStart"/>
      <w:r w:rsidRPr="0093417C">
        <w:rPr>
          <w:color w:val="000000" w:themeColor="text1"/>
          <w:lang w:val="uk-UA"/>
        </w:rPr>
        <w:t>Рослика</w:t>
      </w:r>
      <w:proofErr w:type="spellEnd"/>
      <w:r w:rsidRPr="0093417C">
        <w:rPr>
          <w:color w:val="000000" w:themeColor="text1"/>
          <w:lang w:val="uk-UA"/>
        </w:rPr>
        <w:t xml:space="preserve">, Успенська, Грушевського, </w:t>
      </w:r>
      <w:proofErr w:type="spellStart"/>
      <w:r w:rsidRPr="0093417C">
        <w:rPr>
          <w:color w:val="000000" w:themeColor="text1"/>
          <w:lang w:val="uk-UA"/>
        </w:rPr>
        <w:t>Кизилянська</w:t>
      </w:r>
      <w:proofErr w:type="spellEnd"/>
      <w:r w:rsidRPr="0093417C">
        <w:rPr>
          <w:color w:val="000000" w:themeColor="text1"/>
          <w:lang w:val="uk-UA"/>
        </w:rPr>
        <w:t xml:space="preserve">, Т. Бульби-Боровця, проїзд від вул. Т. Бульби-Боровця до Г. Майдану, </w:t>
      </w:r>
      <w:proofErr w:type="spellStart"/>
      <w:r w:rsidRPr="0093417C">
        <w:rPr>
          <w:color w:val="000000" w:themeColor="text1"/>
          <w:lang w:val="uk-UA"/>
        </w:rPr>
        <w:t>Білявського</w:t>
      </w:r>
      <w:proofErr w:type="spellEnd"/>
      <w:r w:rsidRPr="0093417C">
        <w:rPr>
          <w:color w:val="000000" w:themeColor="text1"/>
          <w:lang w:val="uk-UA"/>
        </w:rPr>
        <w:t xml:space="preserve">, В. </w:t>
      </w:r>
      <w:proofErr w:type="spellStart"/>
      <w:r w:rsidRPr="0093417C">
        <w:rPr>
          <w:color w:val="000000" w:themeColor="text1"/>
          <w:lang w:val="uk-UA"/>
        </w:rPr>
        <w:t>Богораза</w:t>
      </w:r>
      <w:proofErr w:type="spellEnd"/>
      <w:r w:rsidRPr="0093417C">
        <w:rPr>
          <w:color w:val="000000" w:themeColor="text1"/>
          <w:lang w:val="uk-UA"/>
        </w:rPr>
        <w:t xml:space="preserve">, Миротворців, Преображенська, </w:t>
      </w:r>
      <w:proofErr w:type="spellStart"/>
      <w:r w:rsidRPr="0093417C">
        <w:rPr>
          <w:color w:val="000000" w:themeColor="text1"/>
          <w:lang w:val="uk-UA"/>
        </w:rPr>
        <w:t>Нагорянська</w:t>
      </w:r>
      <w:proofErr w:type="spellEnd"/>
      <w:r w:rsidRPr="0093417C">
        <w:rPr>
          <w:color w:val="000000" w:themeColor="text1"/>
          <w:lang w:val="uk-UA"/>
        </w:rPr>
        <w:t xml:space="preserve">, проїзд від вул. Б. Хмельницького до вул. Покальчука, Покальчука, </w:t>
      </w:r>
      <w:proofErr w:type="spellStart"/>
      <w:r w:rsidRPr="0093417C">
        <w:rPr>
          <w:color w:val="000000" w:themeColor="text1"/>
          <w:lang w:val="uk-UA"/>
        </w:rPr>
        <w:t>пров</w:t>
      </w:r>
      <w:proofErr w:type="spellEnd"/>
      <w:r w:rsidRPr="0093417C">
        <w:rPr>
          <w:color w:val="000000" w:themeColor="text1"/>
          <w:lang w:val="uk-UA"/>
        </w:rPr>
        <w:t>. від вул. Б. Хмельницького,64 до залізничних колій, Ващука, 1-5.</w:t>
      </w:r>
    </w:p>
    <w:p w:rsidR="00DC56C0" w:rsidRPr="0093417C" w:rsidRDefault="00DC56C0" w:rsidP="00920C38">
      <w:pPr>
        <w:ind w:right="-5" w:firstLine="851"/>
        <w:jc w:val="both"/>
        <w:rPr>
          <w:b/>
          <w:color w:val="000000" w:themeColor="text1"/>
          <w:lang w:val="uk-UA"/>
        </w:rPr>
      </w:pPr>
    </w:p>
    <w:p w:rsidR="002071CC" w:rsidRPr="0093417C" w:rsidRDefault="002071CC" w:rsidP="00920C38">
      <w:pPr>
        <w:ind w:right="-5" w:firstLine="851"/>
        <w:jc w:val="both"/>
        <w:rPr>
          <w:b/>
          <w:color w:val="000000" w:themeColor="text1"/>
          <w:lang w:val="uk-UA"/>
        </w:rPr>
      </w:pPr>
      <w:r w:rsidRPr="0093417C">
        <w:rPr>
          <w:b/>
          <w:color w:val="000000" w:themeColor="text1"/>
          <w:lang w:val="uk-UA"/>
        </w:rPr>
        <w:t xml:space="preserve">1.5. </w:t>
      </w:r>
      <w:r w:rsidR="00151BAB" w:rsidRPr="0093417C">
        <w:rPr>
          <w:b/>
          <w:color w:val="000000" w:themeColor="text1"/>
          <w:lang w:val="uk-UA"/>
        </w:rPr>
        <w:t xml:space="preserve">План заходів </w:t>
      </w:r>
      <w:r w:rsidR="00485A15" w:rsidRPr="0093417C">
        <w:rPr>
          <w:b/>
          <w:color w:val="000000" w:themeColor="text1"/>
          <w:lang w:val="uk-UA"/>
        </w:rPr>
        <w:t>КНП «Овруцька міська лікарня»</w:t>
      </w:r>
      <w:r w:rsidRPr="0093417C">
        <w:rPr>
          <w:b/>
          <w:color w:val="000000" w:themeColor="text1"/>
          <w:lang w:val="uk-UA"/>
        </w:rPr>
        <w:t>:</w:t>
      </w:r>
    </w:p>
    <w:p w:rsidR="004466C4" w:rsidRPr="0093417C" w:rsidRDefault="004466C4" w:rsidP="00920C38">
      <w:pPr>
        <w:ind w:right="-5" w:firstLine="851"/>
        <w:jc w:val="both"/>
        <w:rPr>
          <w:b/>
          <w:color w:val="000000" w:themeColor="text1"/>
          <w:lang w:val="uk-UA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9"/>
        <w:gridCol w:w="7655"/>
        <w:gridCol w:w="1701"/>
      </w:tblGrid>
      <w:tr w:rsidR="0093417C" w:rsidRPr="0093417C" w:rsidTr="00920C38">
        <w:tc>
          <w:tcPr>
            <w:tcW w:w="568" w:type="dxa"/>
            <w:gridSpan w:val="2"/>
          </w:tcPr>
          <w:p w:rsidR="004466C4" w:rsidRPr="0093417C" w:rsidRDefault="004466C4" w:rsidP="00920C38">
            <w:pPr>
              <w:jc w:val="both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>№ з/п</w:t>
            </w:r>
          </w:p>
        </w:tc>
        <w:tc>
          <w:tcPr>
            <w:tcW w:w="7656" w:type="dxa"/>
          </w:tcPr>
          <w:p w:rsidR="004466C4" w:rsidRPr="0093417C" w:rsidRDefault="004466C4" w:rsidP="00920C38">
            <w:pPr>
              <w:jc w:val="both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>Найменування заходів</w:t>
            </w:r>
          </w:p>
        </w:tc>
        <w:tc>
          <w:tcPr>
            <w:tcW w:w="1700" w:type="dxa"/>
          </w:tcPr>
          <w:p w:rsidR="004466C4" w:rsidRPr="0093417C" w:rsidRDefault="004466C4" w:rsidP="00920C38">
            <w:pPr>
              <w:jc w:val="both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>Термін виконання</w:t>
            </w:r>
          </w:p>
        </w:tc>
      </w:tr>
      <w:tr w:rsidR="0093417C" w:rsidRPr="0093417C" w:rsidTr="00920C38">
        <w:tc>
          <w:tcPr>
            <w:tcW w:w="568" w:type="dxa"/>
            <w:gridSpan w:val="2"/>
          </w:tcPr>
          <w:p w:rsidR="004466C4" w:rsidRPr="0093417C" w:rsidRDefault="004466C4" w:rsidP="00920C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7656" w:type="dxa"/>
          </w:tcPr>
          <w:p w:rsidR="004466C4" w:rsidRPr="0093417C" w:rsidRDefault="004466C4" w:rsidP="00920C38">
            <w:pPr>
              <w:jc w:val="both"/>
              <w:rPr>
                <w:b/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 xml:space="preserve">Підтримувати в належному стані планування землі біля будівель і споруд для відводу атмосферної води. Спланована поверхня землі повинна мати нахил від стін будівлі. Вимощення навколо будівлі повинне бути в справному стані. Щілини між асфальтовими і бетонними </w:t>
            </w:r>
            <w:proofErr w:type="spellStart"/>
            <w:r w:rsidRPr="0093417C">
              <w:rPr>
                <w:color w:val="000000" w:themeColor="text1"/>
                <w:lang w:val="uk-UA"/>
              </w:rPr>
              <w:t>вимощеннями</w:t>
            </w:r>
            <w:proofErr w:type="spellEnd"/>
            <w:r w:rsidRPr="0093417C">
              <w:rPr>
                <w:color w:val="000000" w:themeColor="text1"/>
                <w:lang w:val="uk-UA"/>
              </w:rPr>
              <w:t xml:space="preserve"> (тротуарами) і стіна будівлі повинні бути розчищені, а потім закладені гарячим бітумом, цементним розчином, смолою або м’якою глиною.</w:t>
            </w:r>
          </w:p>
        </w:tc>
        <w:tc>
          <w:tcPr>
            <w:tcW w:w="1700" w:type="dxa"/>
          </w:tcPr>
          <w:p w:rsidR="004466C4" w:rsidRPr="0093417C" w:rsidRDefault="004466C4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Постійно</w:t>
            </w:r>
          </w:p>
        </w:tc>
      </w:tr>
      <w:tr w:rsidR="0093417C" w:rsidRPr="0093417C" w:rsidTr="00920C38">
        <w:tc>
          <w:tcPr>
            <w:tcW w:w="568" w:type="dxa"/>
            <w:gridSpan w:val="2"/>
          </w:tcPr>
          <w:p w:rsidR="004466C4" w:rsidRPr="0093417C" w:rsidRDefault="004466C4" w:rsidP="00920C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>2</w:t>
            </w:r>
          </w:p>
        </w:tc>
        <w:tc>
          <w:tcPr>
            <w:tcW w:w="7656" w:type="dxa"/>
          </w:tcPr>
          <w:p w:rsidR="004466C4" w:rsidRPr="0093417C" w:rsidRDefault="004466C4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Перевірити справність та готовність до роботи в зимових умовах елементів вікон, ліхтарів, воріт, дверей і інших пристроїв, що відкриваються.</w:t>
            </w:r>
          </w:p>
        </w:tc>
        <w:tc>
          <w:tcPr>
            <w:tcW w:w="1700" w:type="dxa"/>
          </w:tcPr>
          <w:p w:rsidR="004466C4" w:rsidRPr="0093417C" w:rsidRDefault="004466C4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До 01.10.2019р.</w:t>
            </w:r>
          </w:p>
        </w:tc>
      </w:tr>
      <w:tr w:rsidR="0093417C" w:rsidRPr="0093417C" w:rsidTr="00920C38">
        <w:tc>
          <w:tcPr>
            <w:tcW w:w="568" w:type="dxa"/>
            <w:gridSpan w:val="2"/>
          </w:tcPr>
          <w:p w:rsidR="004466C4" w:rsidRPr="0093417C" w:rsidRDefault="004466C4" w:rsidP="00920C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>3</w:t>
            </w:r>
          </w:p>
        </w:tc>
        <w:tc>
          <w:tcPr>
            <w:tcW w:w="7656" w:type="dxa"/>
          </w:tcPr>
          <w:p w:rsidR="004466C4" w:rsidRPr="0093417C" w:rsidRDefault="004466C4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Перевірити несучі і огороджуючи конструкції будівель і споруд та при необхідності вжити заходів щодо усунення різного роду щілин і зазорів.</w:t>
            </w:r>
          </w:p>
        </w:tc>
        <w:tc>
          <w:tcPr>
            <w:tcW w:w="1700" w:type="dxa"/>
          </w:tcPr>
          <w:p w:rsidR="004466C4" w:rsidRPr="0093417C" w:rsidRDefault="004466C4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До 25.09.2019р.</w:t>
            </w:r>
          </w:p>
        </w:tc>
      </w:tr>
      <w:tr w:rsidR="0093417C" w:rsidRPr="0093417C" w:rsidTr="00920C38">
        <w:tc>
          <w:tcPr>
            <w:tcW w:w="568" w:type="dxa"/>
            <w:gridSpan w:val="2"/>
          </w:tcPr>
          <w:p w:rsidR="004466C4" w:rsidRPr="0093417C" w:rsidRDefault="004466C4" w:rsidP="00920C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>4</w:t>
            </w:r>
          </w:p>
        </w:tc>
        <w:tc>
          <w:tcPr>
            <w:tcW w:w="7656" w:type="dxa"/>
          </w:tcPr>
          <w:p w:rsidR="004466C4" w:rsidRPr="0093417C" w:rsidRDefault="004466C4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Перевірити підготовленість покриттів будівель до очищення від снігу і необхідних для цього засобів (робочий інвентар), а також жолобів і водостоків.</w:t>
            </w:r>
          </w:p>
        </w:tc>
        <w:tc>
          <w:tcPr>
            <w:tcW w:w="1700" w:type="dxa"/>
          </w:tcPr>
          <w:p w:rsidR="004466C4" w:rsidRPr="0093417C" w:rsidRDefault="004466C4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До 02.10.2019р.</w:t>
            </w:r>
          </w:p>
        </w:tc>
      </w:tr>
      <w:tr w:rsidR="0093417C" w:rsidRPr="0093417C" w:rsidTr="00920C38">
        <w:tc>
          <w:tcPr>
            <w:tcW w:w="568" w:type="dxa"/>
            <w:gridSpan w:val="2"/>
          </w:tcPr>
          <w:p w:rsidR="004466C4" w:rsidRPr="0093417C" w:rsidRDefault="004466C4" w:rsidP="00920C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>5</w:t>
            </w:r>
          </w:p>
        </w:tc>
        <w:tc>
          <w:tcPr>
            <w:tcW w:w="7656" w:type="dxa"/>
          </w:tcPr>
          <w:p w:rsidR="004466C4" w:rsidRPr="0093417C" w:rsidRDefault="004466C4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Слідкувати за справним станом покрівлі і пристроїв для відведення атмосферних і талих вод з даху будівлі.</w:t>
            </w:r>
          </w:p>
        </w:tc>
        <w:tc>
          <w:tcPr>
            <w:tcW w:w="1700" w:type="dxa"/>
          </w:tcPr>
          <w:p w:rsidR="004466C4" w:rsidRPr="0093417C" w:rsidRDefault="004466C4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Постійно</w:t>
            </w:r>
          </w:p>
        </w:tc>
      </w:tr>
      <w:tr w:rsidR="0093417C" w:rsidRPr="0093417C" w:rsidTr="00920C38">
        <w:tc>
          <w:tcPr>
            <w:tcW w:w="568" w:type="dxa"/>
            <w:gridSpan w:val="2"/>
          </w:tcPr>
          <w:p w:rsidR="004466C4" w:rsidRPr="0093417C" w:rsidRDefault="004466C4" w:rsidP="00920C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>6</w:t>
            </w:r>
          </w:p>
        </w:tc>
        <w:tc>
          <w:tcPr>
            <w:tcW w:w="7656" w:type="dxa"/>
          </w:tcPr>
          <w:p w:rsidR="004466C4" w:rsidRPr="0093417C" w:rsidRDefault="004466C4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Слідкувати за цільністю прилягання покрівлі до стін, парапетів, труб, вікон, антенних пристроїв і інших конструкцій, що виступають.</w:t>
            </w:r>
          </w:p>
        </w:tc>
        <w:tc>
          <w:tcPr>
            <w:tcW w:w="1700" w:type="dxa"/>
          </w:tcPr>
          <w:p w:rsidR="004466C4" w:rsidRPr="0093417C" w:rsidRDefault="004466C4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Постійно</w:t>
            </w:r>
          </w:p>
        </w:tc>
      </w:tr>
      <w:tr w:rsidR="0093417C" w:rsidRPr="0093417C" w:rsidTr="00920C38">
        <w:tc>
          <w:tcPr>
            <w:tcW w:w="568" w:type="dxa"/>
            <w:gridSpan w:val="2"/>
          </w:tcPr>
          <w:p w:rsidR="004466C4" w:rsidRPr="0093417C" w:rsidRDefault="004466C4" w:rsidP="00920C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>7</w:t>
            </w:r>
          </w:p>
        </w:tc>
        <w:tc>
          <w:tcPr>
            <w:tcW w:w="7656" w:type="dxa"/>
          </w:tcPr>
          <w:p w:rsidR="004466C4" w:rsidRPr="0093417C" w:rsidRDefault="004466C4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Своєчасно прибирати сніг від стін та з покриття будівель і споруд. При очищенні покрівлі забороняється застосовувати інструменти ударної дії, що можуть пошкодити покрівельні матеріали.</w:t>
            </w:r>
          </w:p>
        </w:tc>
        <w:tc>
          <w:tcPr>
            <w:tcW w:w="1700" w:type="dxa"/>
          </w:tcPr>
          <w:p w:rsidR="004466C4" w:rsidRPr="0093417C" w:rsidRDefault="004466C4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За потреби</w:t>
            </w:r>
          </w:p>
        </w:tc>
      </w:tr>
      <w:tr w:rsidR="0093417C" w:rsidRPr="0093417C" w:rsidTr="00920C38">
        <w:tc>
          <w:tcPr>
            <w:tcW w:w="568" w:type="dxa"/>
            <w:gridSpan w:val="2"/>
          </w:tcPr>
          <w:p w:rsidR="004466C4" w:rsidRPr="0093417C" w:rsidRDefault="004466C4" w:rsidP="00920C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>8</w:t>
            </w:r>
          </w:p>
        </w:tc>
        <w:tc>
          <w:tcPr>
            <w:tcW w:w="7656" w:type="dxa"/>
          </w:tcPr>
          <w:p w:rsidR="004466C4" w:rsidRPr="0093417C" w:rsidRDefault="004466C4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 xml:space="preserve">Не допускати складування матеріалів, відходів </w:t>
            </w:r>
            <w:r w:rsidRPr="0093417C">
              <w:rPr>
                <w:color w:val="000000" w:themeColor="text1"/>
                <w:lang w:val="uk-UA"/>
              </w:rPr>
              <w:lastRenderedPageBreak/>
              <w:t>виробництва і сміття, а також влаштування квітників і газонів безпосередньо біля стін будівлі.</w:t>
            </w:r>
          </w:p>
        </w:tc>
        <w:tc>
          <w:tcPr>
            <w:tcW w:w="1700" w:type="dxa"/>
          </w:tcPr>
          <w:p w:rsidR="004466C4" w:rsidRPr="0093417C" w:rsidRDefault="004466C4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lastRenderedPageBreak/>
              <w:t>Постійно</w:t>
            </w:r>
          </w:p>
        </w:tc>
      </w:tr>
      <w:tr w:rsidR="0093417C" w:rsidRPr="0093417C" w:rsidTr="00920C38">
        <w:tc>
          <w:tcPr>
            <w:tcW w:w="568" w:type="dxa"/>
            <w:gridSpan w:val="2"/>
          </w:tcPr>
          <w:p w:rsidR="004466C4" w:rsidRPr="0093417C" w:rsidRDefault="004466C4" w:rsidP="00920C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>9</w:t>
            </w:r>
          </w:p>
        </w:tc>
        <w:tc>
          <w:tcPr>
            <w:tcW w:w="7656" w:type="dxa"/>
          </w:tcPr>
          <w:p w:rsidR="004466C4" w:rsidRPr="0093417C" w:rsidRDefault="004466C4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Не допускати викидання біля стін будівель відпрацьованих води та пари.</w:t>
            </w:r>
          </w:p>
        </w:tc>
        <w:tc>
          <w:tcPr>
            <w:tcW w:w="1700" w:type="dxa"/>
          </w:tcPr>
          <w:p w:rsidR="004466C4" w:rsidRPr="0093417C" w:rsidRDefault="004466C4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Постійно</w:t>
            </w:r>
          </w:p>
        </w:tc>
      </w:tr>
      <w:tr w:rsidR="0093417C" w:rsidRPr="0093417C" w:rsidTr="00920C38">
        <w:tc>
          <w:tcPr>
            <w:tcW w:w="568" w:type="dxa"/>
            <w:gridSpan w:val="2"/>
          </w:tcPr>
          <w:p w:rsidR="004466C4" w:rsidRPr="0093417C" w:rsidRDefault="004466C4" w:rsidP="00920C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>10</w:t>
            </w:r>
          </w:p>
        </w:tc>
        <w:tc>
          <w:tcPr>
            <w:tcW w:w="7656" w:type="dxa"/>
          </w:tcPr>
          <w:p w:rsidR="004466C4" w:rsidRPr="0093417C" w:rsidRDefault="004466C4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Не допускати розповсюдження у будівлі вологи, що виникає через пошкодження гідроізоляції фундаментів.</w:t>
            </w:r>
          </w:p>
        </w:tc>
        <w:tc>
          <w:tcPr>
            <w:tcW w:w="1700" w:type="dxa"/>
          </w:tcPr>
          <w:p w:rsidR="004466C4" w:rsidRPr="0093417C" w:rsidRDefault="004466C4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За потреби</w:t>
            </w:r>
          </w:p>
        </w:tc>
      </w:tr>
      <w:tr w:rsidR="0093417C" w:rsidRPr="0093417C" w:rsidTr="00920C38">
        <w:tc>
          <w:tcPr>
            <w:tcW w:w="568" w:type="dxa"/>
            <w:gridSpan w:val="2"/>
          </w:tcPr>
          <w:p w:rsidR="004466C4" w:rsidRPr="0093417C" w:rsidRDefault="004466C4" w:rsidP="00920C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>11</w:t>
            </w:r>
          </w:p>
        </w:tc>
        <w:tc>
          <w:tcPr>
            <w:tcW w:w="7656" w:type="dxa"/>
          </w:tcPr>
          <w:p w:rsidR="004466C4" w:rsidRPr="0093417C" w:rsidRDefault="004466C4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shd w:val="clear" w:color="auto" w:fill="FFFFFF"/>
                <w:lang w:val="uk-UA"/>
              </w:rPr>
              <w:t>Провести роботи з ремонту, відновлення, промивки внутрішньо будинкових систем опалення, перевірки і забезпечення належного стану приладів обліку теплової енергії, ізоляції трубопроводів, утеплення підвальних приміщень та місць загального користування будинків, об'єктів соціальної сфери.</w:t>
            </w:r>
          </w:p>
        </w:tc>
        <w:tc>
          <w:tcPr>
            <w:tcW w:w="1700" w:type="dxa"/>
          </w:tcPr>
          <w:p w:rsidR="004466C4" w:rsidRPr="0093417C" w:rsidRDefault="004466C4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До 01.10.2019р.</w:t>
            </w:r>
          </w:p>
        </w:tc>
      </w:tr>
      <w:tr w:rsidR="0093417C" w:rsidRPr="0093417C" w:rsidTr="00920C38">
        <w:tc>
          <w:tcPr>
            <w:tcW w:w="568" w:type="dxa"/>
            <w:gridSpan w:val="2"/>
          </w:tcPr>
          <w:p w:rsidR="004466C4" w:rsidRPr="0093417C" w:rsidRDefault="004466C4" w:rsidP="00920C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>12</w:t>
            </w:r>
          </w:p>
        </w:tc>
        <w:tc>
          <w:tcPr>
            <w:tcW w:w="7656" w:type="dxa"/>
          </w:tcPr>
          <w:p w:rsidR="004466C4" w:rsidRPr="0093417C" w:rsidRDefault="004466C4" w:rsidP="00920C38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93417C">
              <w:rPr>
                <w:color w:val="000000" w:themeColor="text1"/>
                <w:shd w:val="clear" w:color="auto" w:fill="FFFFFF"/>
                <w:lang w:val="uk-UA"/>
              </w:rPr>
              <w:t>Підготувати приміщення котельні та котельне обладнання до роботи в осінньо-зимовий період.</w:t>
            </w:r>
          </w:p>
        </w:tc>
        <w:tc>
          <w:tcPr>
            <w:tcW w:w="1700" w:type="dxa"/>
          </w:tcPr>
          <w:p w:rsidR="004466C4" w:rsidRPr="0093417C" w:rsidRDefault="004466C4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До 27.09.2019р.</w:t>
            </w:r>
          </w:p>
        </w:tc>
      </w:tr>
      <w:tr w:rsidR="0093417C" w:rsidRPr="0093417C" w:rsidTr="00920C38">
        <w:tc>
          <w:tcPr>
            <w:tcW w:w="568" w:type="dxa"/>
            <w:gridSpan w:val="2"/>
          </w:tcPr>
          <w:p w:rsidR="004466C4" w:rsidRPr="0093417C" w:rsidRDefault="004466C4" w:rsidP="00920C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>13</w:t>
            </w:r>
          </w:p>
        </w:tc>
        <w:tc>
          <w:tcPr>
            <w:tcW w:w="7656" w:type="dxa"/>
          </w:tcPr>
          <w:p w:rsidR="004466C4" w:rsidRPr="0093417C" w:rsidRDefault="004466C4" w:rsidP="00920C38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93417C">
              <w:rPr>
                <w:color w:val="000000" w:themeColor="text1"/>
                <w:shd w:val="clear" w:color="auto" w:fill="FFFFFF"/>
                <w:lang w:val="uk-UA"/>
              </w:rPr>
              <w:t>Для безперебійної роботи котельні встановити новий опалювальний котел «</w:t>
            </w:r>
            <w:proofErr w:type="spellStart"/>
            <w:r w:rsidRPr="0093417C">
              <w:rPr>
                <w:color w:val="000000" w:themeColor="text1"/>
                <w:shd w:val="clear" w:color="auto" w:fill="FFFFFF"/>
                <w:lang w:val="uk-UA"/>
              </w:rPr>
              <w:t>Калвіс</w:t>
            </w:r>
            <w:proofErr w:type="spellEnd"/>
            <w:r w:rsidRPr="0093417C">
              <w:rPr>
                <w:color w:val="000000" w:themeColor="text1"/>
                <w:shd w:val="clear" w:color="auto" w:fill="FFFFFF"/>
                <w:lang w:val="uk-UA"/>
              </w:rPr>
              <w:t xml:space="preserve"> К-950» згідно робочого проекту «Технічне переоснащення котельні із заміною котельного устаткування КНП «Овруцька міська лікарня» по </w:t>
            </w:r>
            <w:proofErr w:type="spellStart"/>
            <w:r w:rsidRPr="0093417C">
              <w:rPr>
                <w:color w:val="000000" w:themeColor="text1"/>
                <w:shd w:val="clear" w:color="auto" w:fill="FFFFFF"/>
                <w:lang w:val="uk-UA"/>
              </w:rPr>
              <w:t>вул.Т.Шевченка</w:t>
            </w:r>
            <w:proofErr w:type="spellEnd"/>
            <w:r w:rsidRPr="0093417C">
              <w:rPr>
                <w:color w:val="000000" w:themeColor="text1"/>
                <w:shd w:val="clear" w:color="auto" w:fill="FFFFFF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6 м"/>
              </w:smartTagPr>
              <w:r w:rsidRPr="0093417C">
                <w:rPr>
                  <w:color w:val="000000" w:themeColor="text1"/>
                  <w:shd w:val="clear" w:color="auto" w:fill="FFFFFF"/>
                  <w:lang w:val="uk-UA"/>
                </w:rPr>
                <w:t xml:space="preserve">106 </w:t>
              </w:r>
              <w:proofErr w:type="spellStart"/>
              <w:r w:rsidRPr="0093417C">
                <w:rPr>
                  <w:color w:val="000000" w:themeColor="text1"/>
                  <w:shd w:val="clear" w:color="auto" w:fill="FFFFFF"/>
                  <w:lang w:val="uk-UA"/>
                </w:rPr>
                <w:t>м</w:t>
              </w:r>
            </w:smartTag>
            <w:r w:rsidRPr="0093417C">
              <w:rPr>
                <w:color w:val="000000" w:themeColor="text1"/>
                <w:shd w:val="clear" w:color="auto" w:fill="FFFFFF"/>
                <w:lang w:val="uk-UA"/>
              </w:rPr>
              <w:t>.Овруч</w:t>
            </w:r>
            <w:proofErr w:type="spellEnd"/>
            <w:r w:rsidRPr="0093417C">
              <w:rPr>
                <w:color w:val="000000" w:themeColor="text1"/>
                <w:shd w:val="clear" w:color="auto" w:fill="FFFFFF"/>
                <w:lang w:val="uk-UA"/>
              </w:rPr>
              <w:t xml:space="preserve"> Житомирської області».</w:t>
            </w:r>
          </w:p>
        </w:tc>
        <w:tc>
          <w:tcPr>
            <w:tcW w:w="1700" w:type="dxa"/>
          </w:tcPr>
          <w:p w:rsidR="004466C4" w:rsidRPr="0093417C" w:rsidRDefault="004466C4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ІІ-ІІІ кВ. 2019р.</w:t>
            </w:r>
          </w:p>
        </w:tc>
      </w:tr>
      <w:tr w:rsidR="0093417C" w:rsidRPr="0093417C" w:rsidTr="00920C38">
        <w:tc>
          <w:tcPr>
            <w:tcW w:w="568" w:type="dxa"/>
            <w:gridSpan w:val="2"/>
          </w:tcPr>
          <w:p w:rsidR="004466C4" w:rsidRPr="0093417C" w:rsidRDefault="004466C4" w:rsidP="00920C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>14</w:t>
            </w:r>
          </w:p>
        </w:tc>
        <w:tc>
          <w:tcPr>
            <w:tcW w:w="7656" w:type="dxa"/>
          </w:tcPr>
          <w:p w:rsidR="004466C4" w:rsidRPr="0093417C" w:rsidRDefault="004466C4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Слідкувати за справним станом внутрішніх мереж водопостачання, каналізації і теплопостачання, не допускати витікання у з’єднаннях і через тріщини стінок труб, фасонних частин і пристроїв.</w:t>
            </w:r>
          </w:p>
        </w:tc>
        <w:tc>
          <w:tcPr>
            <w:tcW w:w="1700" w:type="dxa"/>
          </w:tcPr>
          <w:p w:rsidR="004466C4" w:rsidRPr="0093417C" w:rsidRDefault="004466C4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Постійно</w:t>
            </w:r>
          </w:p>
        </w:tc>
      </w:tr>
      <w:tr w:rsidR="0093417C" w:rsidRPr="0093417C" w:rsidTr="00920C38">
        <w:tc>
          <w:tcPr>
            <w:tcW w:w="568" w:type="dxa"/>
            <w:gridSpan w:val="2"/>
          </w:tcPr>
          <w:p w:rsidR="004466C4" w:rsidRPr="0093417C" w:rsidRDefault="004466C4" w:rsidP="00920C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>15</w:t>
            </w:r>
          </w:p>
        </w:tc>
        <w:tc>
          <w:tcPr>
            <w:tcW w:w="7656" w:type="dxa"/>
          </w:tcPr>
          <w:p w:rsidR="004466C4" w:rsidRPr="0093417C" w:rsidRDefault="004466C4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Слідкувати за нормативною роботою вентиляційних систем.</w:t>
            </w:r>
          </w:p>
        </w:tc>
        <w:tc>
          <w:tcPr>
            <w:tcW w:w="1700" w:type="dxa"/>
          </w:tcPr>
          <w:p w:rsidR="004466C4" w:rsidRPr="0093417C" w:rsidRDefault="004466C4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Постійно</w:t>
            </w:r>
          </w:p>
        </w:tc>
      </w:tr>
      <w:tr w:rsidR="0093417C" w:rsidRPr="0093417C" w:rsidTr="00920C38">
        <w:tc>
          <w:tcPr>
            <w:tcW w:w="568" w:type="dxa"/>
            <w:gridSpan w:val="2"/>
          </w:tcPr>
          <w:p w:rsidR="004466C4" w:rsidRPr="0093417C" w:rsidRDefault="004466C4" w:rsidP="00920C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>16</w:t>
            </w:r>
          </w:p>
        </w:tc>
        <w:tc>
          <w:tcPr>
            <w:tcW w:w="7656" w:type="dxa"/>
          </w:tcPr>
          <w:p w:rsidR="004466C4" w:rsidRPr="0093417C" w:rsidRDefault="004466C4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 xml:space="preserve">Контролювати стан дерев’яних </w:t>
            </w:r>
            <w:proofErr w:type="spellStart"/>
            <w:r w:rsidRPr="0093417C">
              <w:rPr>
                <w:color w:val="000000" w:themeColor="text1"/>
                <w:lang w:val="uk-UA"/>
              </w:rPr>
              <w:t>перекриттів</w:t>
            </w:r>
            <w:proofErr w:type="spellEnd"/>
            <w:r w:rsidRPr="0093417C">
              <w:rPr>
                <w:color w:val="000000" w:themeColor="text1"/>
                <w:lang w:val="uk-UA"/>
              </w:rPr>
              <w:t xml:space="preserve"> і інших відповідальних конструкцій будівель і споруд з дерева. Приділяти особливу увагу елементам дерев’яних конструкцій, що торкаються ґрунту, закладним елементам цегляної кладки чи бетонних конструкцій, а також місцем значних температурних перепадів.</w:t>
            </w:r>
          </w:p>
        </w:tc>
        <w:tc>
          <w:tcPr>
            <w:tcW w:w="1700" w:type="dxa"/>
          </w:tcPr>
          <w:p w:rsidR="004466C4" w:rsidRPr="0093417C" w:rsidRDefault="004466C4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Постійно</w:t>
            </w:r>
          </w:p>
        </w:tc>
      </w:tr>
      <w:tr w:rsidR="0093417C" w:rsidRPr="0093417C" w:rsidTr="00920C38">
        <w:tc>
          <w:tcPr>
            <w:tcW w:w="559" w:type="dxa"/>
          </w:tcPr>
          <w:p w:rsidR="004466C4" w:rsidRPr="0093417C" w:rsidRDefault="004466C4" w:rsidP="00920C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>17</w:t>
            </w:r>
          </w:p>
        </w:tc>
        <w:tc>
          <w:tcPr>
            <w:tcW w:w="7664" w:type="dxa"/>
            <w:gridSpan w:val="2"/>
          </w:tcPr>
          <w:p w:rsidR="004466C4" w:rsidRPr="0093417C" w:rsidRDefault="004466C4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Не допускати перенавантаження будівельних конструкцій. Для попередження перенавантаження будівельних конструкцій не допускати встановлення, підвищення і кріплення технологічного обладнання, транспортних засобів, трубопроводів і інших пристроїв, що непередбачені проектом.</w:t>
            </w:r>
          </w:p>
        </w:tc>
        <w:tc>
          <w:tcPr>
            <w:tcW w:w="1701" w:type="dxa"/>
          </w:tcPr>
          <w:p w:rsidR="004466C4" w:rsidRPr="0093417C" w:rsidRDefault="004466C4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Постійно</w:t>
            </w:r>
          </w:p>
        </w:tc>
      </w:tr>
      <w:tr w:rsidR="0093417C" w:rsidRPr="0093417C" w:rsidTr="00920C38">
        <w:tc>
          <w:tcPr>
            <w:tcW w:w="559" w:type="dxa"/>
          </w:tcPr>
          <w:p w:rsidR="004466C4" w:rsidRPr="0093417C" w:rsidRDefault="004466C4" w:rsidP="00920C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>18</w:t>
            </w:r>
          </w:p>
        </w:tc>
        <w:tc>
          <w:tcPr>
            <w:tcW w:w="7664" w:type="dxa"/>
            <w:gridSpan w:val="2"/>
          </w:tcPr>
          <w:p w:rsidR="004466C4" w:rsidRPr="0093417C" w:rsidRDefault="004466C4" w:rsidP="00920C38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93417C">
              <w:rPr>
                <w:color w:val="000000" w:themeColor="text1"/>
                <w:shd w:val="clear" w:color="auto" w:fill="FFFFFF"/>
                <w:lang w:val="uk-UA"/>
              </w:rPr>
              <w:t xml:space="preserve"> Вжити заходів щодо ремонту дорожнього покриття вулиць, </w:t>
            </w:r>
            <w:proofErr w:type="spellStart"/>
            <w:r w:rsidRPr="0093417C">
              <w:rPr>
                <w:color w:val="000000" w:themeColor="text1"/>
                <w:shd w:val="clear" w:color="auto" w:fill="FFFFFF"/>
                <w:lang w:val="uk-UA"/>
              </w:rPr>
              <w:t>внутрішньоквартальних</w:t>
            </w:r>
            <w:proofErr w:type="spellEnd"/>
            <w:r w:rsidRPr="0093417C">
              <w:rPr>
                <w:color w:val="000000" w:themeColor="text1"/>
                <w:shd w:val="clear" w:color="auto" w:fill="FFFFFF"/>
                <w:lang w:val="uk-UA"/>
              </w:rPr>
              <w:t xml:space="preserve"> проїздів, накопичення в необхідних обсягах </w:t>
            </w:r>
            <w:proofErr w:type="spellStart"/>
            <w:r w:rsidRPr="0093417C">
              <w:rPr>
                <w:color w:val="000000" w:themeColor="text1"/>
                <w:shd w:val="clear" w:color="auto" w:fill="FFFFFF"/>
                <w:lang w:val="uk-UA"/>
              </w:rPr>
              <w:t>протиожеледних</w:t>
            </w:r>
            <w:proofErr w:type="spellEnd"/>
            <w:r w:rsidRPr="0093417C">
              <w:rPr>
                <w:color w:val="000000" w:themeColor="text1"/>
                <w:shd w:val="clear" w:color="auto" w:fill="FFFFFF"/>
                <w:lang w:val="uk-UA"/>
              </w:rPr>
              <w:t xml:space="preserve"> матеріалів і підготовки  техніки до роботи в осінньо-зимовий період.</w:t>
            </w:r>
          </w:p>
        </w:tc>
        <w:tc>
          <w:tcPr>
            <w:tcW w:w="1701" w:type="dxa"/>
          </w:tcPr>
          <w:p w:rsidR="004466C4" w:rsidRPr="0093417C" w:rsidRDefault="004466C4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До 01.10.2019р.</w:t>
            </w:r>
          </w:p>
        </w:tc>
      </w:tr>
      <w:tr w:rsidR="0093417C" w:rsidRPr="00634502" w:rsidTr="00920C38">
        <w:trPr>
          <w:trHeight w:val="1108"/>
        </w:trPr>
        <w:tc>
          <w:tcPr>
            <w:tcW w:w="559" w:type="dxa"/>
          </w:tcPr>
          <w:p w:rsidR="004466C4" w:rsidRPr="00634502" w:rsidRDefault="004466C4" w:rsidP="00634502">
            <w:r w:rsidRPr="00634502">
              <w:t>19</w:t>
            </w:r>
          </w:p>
        </w:tc>
        <w:tc>
          <w:tcPr>
            <w:tcW w:w="7664" w:type="dxa"/>
            <w:gridSpan w:val="2"/>
            <w:shd w:val="clear" w:color="auto" w:fill="FFFFFF" w:themeFill="background1"/>
          </w:tcPr>
          <w:p w:rsidR="004466C4" w:rsidRPr="00634502" w:rsidRDefault="004466C4" w:rsidP="00634502">
            <w:pPr>
              <w:rPr>
                <w:lang w:val="uk-UA"/>
              </w:rPr>
            </w:pPr>
            <w:r w:rsidRPr="00634502">
              <w:rPr>
                <w:lang w:val="uk-UA"/>
              </w:rPr>
              <w:t>Для створення належних умов функціонування лікарні взимку та дотримання темпе</w:t>
            </w:r>
            <w:bookmarkStart w:id="0" w:name="_GoBack"/>
            <w:bookmarkEnd w:id="0"/>
            <w:r w:rsidRPr="00634502">
              <w:rPr>
                <w:lang w:val="uk-UA"/>
              </w:rPr>
              <w:t>ратурного режиму згідно із санітарними нормами, заготовити належну кількість дров.</w:t>
            </w:r>
          </w:p>
        </w:tc>
        <w:tc>
          <w:tcPr>
            <w:tcW w:w="1701" w:type="dxa"/>
          </w:tcPr>
          <w:p w:rsidR="004466C4" w:rsidRPr="00634502" w:rsidRDefault="004466C4" w:rsidP="00634502">
            <w:r w:rsidRPr="00634502">
              <w:t>До 26.09.2019р.</w:t>
            </w:r>
          </w:p>
        </w:tc>
      </w:tr>
    </w:tbl>
    <w:p w:rsidR="00485A15" w:rsidRPr="0093417C" w:rsidRDefault="00485A15" w:rsidP="00920C38">
      <w:pPr>
        <w:ind w:left="142" w:firstLine="284"/>
        <w:rPr>
          <w:b/>
          <w:color w:val="000000" w:themeColor="text1"/>
          <w:lang w:val="uk-UA"/>
        </w:rPr>
      </w:pPr>
    </w:p>
    <w:p w:rsidR="002071CC" w:rsidRPr="0093417C" w:rsidRDefault="002071CC" w:rsidP="00920C38">
      <w:pPr>
        <w:ind w:right="-5" w:firstLine="851"/>
        <w:jc w:val="both"/>
        <w:rPr>
          <w:b/>
          <w:color w:val="000000" w:themeColor="text1"/>
          <w:lang w:val="uk-UA"/>
        </w:rPr>
      </w:pPr>
      <w:r w:rsidRPr="0093417C">
        <w:rPr>
          <w:b/>
          <w:color w:val="000000" w:themeColor="text1"/>
          <w:lang w:val="uk-UA"/>
        </w:rPr>
        <w:t xml:space="preserve">1.6. </w:t>
      </w:r>
      <w:r w:rsidR="00151BAB" w:rsidRPr="0093417C">
        <w:rPr>
          <w:b/>
          <w:color w:val="000000" w:themeColor="text1"/>
          <w:lang w:val="uk-UA"/>
        </w:rPr>
        <w:t>План заходів КНП «Овруцький ЦПМСД»</w:t>
      </w:r>
      <w:r w:rsidRPr="0093417C">
        <w:rPr>
          <w:b/>
          <w:color w:val="000000" w:themeColor="text1"/>
          <w:lang w:val="uk-UA"/>
        </w:rPr>
        <w:t>:</w:t>
      </w:r>
    </w:p>
    <w:tbl>
      <w:tblPr>
        <w:tblStyle w:val="a8"/>
        <w:tblW w:w="10083" w:type="dxa"/>
        <w:tblInd w:w="-318" w:type="dxa"/>
        <w:tblLook w:val="04A0" w:firstRow="1" w:lastRow="0" w:firstColumn="1" w:lastColumn="0" w:noHBand="0" w:noVBand="1"/>
      </w:tblPr>
      <w:tblGrid>
        <w:gridCol w:w="656"/>
        <w:gridCol w:w="8"/>
        <w:gridCol w:w="7559"/>
        <w:gridCol w:w="1860"/>
      </w:tblGrid>
      <w:tr w:rsidR="0093417C" w:rsidRPr="0093417C" w:rsidTr="00920C38">
        <w:tc>
          <w:tcPr>
            <w:tcW w:w="664" w:type="dxa"/>
            <w:gridSpan w:val="2"/>
          </w:tcPr>
          <w:p w:rsidR="00007DB2" w:rsidRPr="0093417C" w:rsidRDefault="00007DB2" w:rsidP="00920C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 xml:space="preserve">№ </w:t>
            </w:r>
            <w:proofErr w:type="spellStart"/>
            <w:r w:rsidRPr="0093417C">
              <w:rPr>
                <w:b/>
                <w:color w:val="000000" w:themeColor="text1"/>
                <w:lang w:val="uk-UA"/>
              </w:rPr>
              <w:t>зп</w:t>
            </w:r>
            <w:proofErr w:type="spellEnd"/>
          </w:p>
        </w:tc>
        <w:tc>
          <w:tcPr>
            <w:tcW w:w="7559" w:type="dxa"/>
          </w:tcPr>
          <w:p w:rsidR="00007DB2" w:rsidRPr="0093417C" w:rsidRDefault="00007DB2" w:rsidP="00920C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>Зміст заходу</w:t>
            </w:r>
          </w:p>
        </w:tc>
        <w:tc>
          <w:tcPr>
            <w:tcW w:w="1860" w:type="dxa"/>
          </w:tcPr>
          <w:p w:rsidR="00007DB2" w:rsidRPr="0093417C" w:rsidRDefault="003C6643" w:rsidP="00920C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3417C">
              <w:rPr>
                <w:b/>
                <w:color w:val="000000" w:themeColor="text1"/>
                <w:lang w:val="uk-UA"/>
              </w:rPr>
              <w:t>Строк виконання</w:t>
            </w:r>
          </w:p>
        </w:tc>
      </w:tr>
      <w:tr w:rsidR="0093417C" w:rsidRPr="0093417C" w:rsidTr="00920C38">
        <w:tc>
          <w:tcPr>
            <w:tcW w:w="664" w:type="dxa"/>
            <w:gridSpan w:val="2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7559" w:type="dxa"/>
          </w:tcPr>
          <w:p w:rsidR="00007DB2" w:rsidRPr="0093417C" w:rsidRDefault="00007DB2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 xml:space="preserve">Забезпечити проведення своєчасної та у повному обсязі оплати праці працівників установи і розрахунків за енергоносії та комунальні послуги, які споживаються </w:t>
            </w:r>
            <w:r w:rsidRPr="0093417C">
              <w:rPr>
                <w:color w:val="000000" w:themeColor="text1"/>
                <w:lang w:val="uk-UA"/>
              </w:rPr>
              <w:lastRenderedPageBreak/>
              <w:t>установою, не допускаючи будь-якої простроченої заборгованості з таких виплат</w:t>
            </w:r>
          </w:p>
        </w:tc>
        <w:tc>
          <w:tcPr>
            <w:tcW w:w="1860" w:type="dxa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lastRenderedPageBreak/>
              <w:t>Постійно</w:t>
            </w:r>
          </w:p>
        </w:tc>
      </w:tr>
      <w:tr w:rsidR="0093417C" w:rsidRPr="0093417C" w:rsidTr="00920C38">
        <w:tc>
          <w:tcPr>
            <w:tcW w:w="664" w:type="dxa"/>
            <w:gridSpan w:val="2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7559" w:type="dxa"/>
          </w:tcPr>
          <w:p w:rsidR="00007DB2" w:rsidRPr="0093417C" w:rsidRDefault="00007DB2" w:rsidP="00920C38">
            <w:pPr>
              <w:tabs>
                <w:tab w:val="left" w:pos="210"/>
              </w:tabs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Забезпечити укладання договорів за кожним видом енергоносіїв, що споживаються, у межах, установлених відповідним головним розпорядником бюджетних коштів, обґрунтованих лімітів споживання, з урахуванням необхідності жорстокої економії коштів</w:t>
            </w:r>
          </w:p>
        </w:tc>
        <w:tc>
          <w:tcPr>
            <w:tcW w:w="1860" w:type="dxa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Постійно</w:t>
            </w:r>
          </w:p>
        </w:tc>
      </w:tr>
      <w:tr w:rsidR="0093417C" w:rsidRPr="0093417C" w:rsidTr="00920C38">
        <w:tc>
          <w:tcPr>
            <w:tcW w:w="664" w:type="dxa"/>
            <w:gridSpan w:val="2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7559" w:type="dxa"/>
          </w:tcPr>
          <w:p w:rsidR="00007DB2" w:rsidRPr="0093417C" w:rsidRDefault="00007DB2" w:rsidP="00920C38">
            <w:pPr>
              <w:tabs>
                <w:tab w:val="left" w:pos="375"/>
              </w:tabs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Продовжити впровадження енергозберігаючих заходів у структурних підрозділах з метою досягнення економії споживання енергоносіїв у натуральних показниках порівняно з попереднім бюджетним періодом</w:t>
            </w:r>
          </w:p>
        </w:tc>
        <w:tc>
          <w:tcPr>
            <w:tcW w:w="1860" w:type="dxa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Постійно</w:t>
            </w:r>
          </w:p>
        </w:tc>
      </w:tr>
      <w:tr w:rsidR="0093417C" w:rsidRPr="0093417C" w:rsidTr="00920C38">
        <w:tc>
          <w:tcPr>
            <w:tcW w:w="664" w:type="dxa"/>
            <w:gridSpan w:val="2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7559" w:type="dxa"/>
          </w:tcPr>
          <w:p w:rsidR="00007DB2" w:rsidRPr="0093417C" w:rsidRDefault="00007DB2" w:rsidP="00920C38">
            <w:pPr>
              <w:tabs>
                <w:tab w:val="left" w:pos="525"/>
              </w:tabs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Здійснити ремонт і утеплення службових і побутових приміщень, систем опалення. Забезпечити зменшення витрат тепла приміщеннями, в тому числі ущільнення створів, тамбурів, налагодження вентиляції, оптимізацію освітлення, визначення та дотримання оптимальної температури у приміщеннях</w:t>
            </w:r>
          </w:p>
        </w:tc>
        <w:tc>
          <w:tcPr>
            <w:tcW w:w="1860" w:type="dxa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до 01.09.2019р.</w:t>
            </w:r>
          </w:p>
        </w:tc>
      </w:tr>
      <w:tr w:rsidR="0093417C" w:rsidRPr="0093417C" w:rsidTr="00920C38">
        <w:tc>
          <w:tcPr>
            <w:tcW w:w="664" w:type="dxa"/>
            <w:gridSpan w:val="2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5.</w:t>
            </w:r>
          </w:p>
        </w:tc>
        <w:tc>
          <w:tcPr>
            <w:tcW w:w="7559" w:type="dxa"/>
          </w:tcPr>
          <w:p w:rsidR="00007DB2" w:rsidRPr="0093417C" w:rsidRDefault="00007DB2" w:rsidP="00920C38">
            <w:pPr>
              <w:rPr>
                <w:color w:val="000000" w:themeColor="text1"/>
                <w:lang w:val="uk-UA"/>
              </w:rPr>
            </w:pPr>
            <w:proofErr w:type="spellStart"/>
            <w:r w:rsidRPr="0093417C">
              <w:rPr>
                <w:color w:val="000000" w:themeColor="text1"/>
                <w:lang w:val="uk-UA"/>
              </w:rPr>
              <w:t>Енергозатратні</w:t>
            </w:r>
            <w:proofErr w:type="spellEnd"/>
            <w:r w:rsidRPr="0093417C">
              <w:rPr>
                <w:color w:val="000000" w:themeColor="text1"/>
                <w:lang w:val="uk-UA"/>
              </w:rPr>
              <w:t xml:space="preserve"> обладнання та інженерні комунікації замінити на сучасні, прогресивні, енергозберігаючі</w:t>
            </w:r>
          </w:p>
        </w:tc>
        <w:tc>
          <w:tcPr>
            <w:tcW w:w="1860" w:type="dxa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по мірі надходження коштів</w:t>
            </w:r>
          </w:p>
        </w:tc>
      </w:tr>
      <w:tr w:rsidR="0093417C" w:rsidRPr="0093417C" w:rsidTr="00920C38">
        <w:tc>
          <w:tcPr>
            <w:tcW w:w="664" w:type="dxa"/>
            <w:gridSpan w:val="2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6.</w:t>
            </w:r>
          </w:p>
        </w:tc>
        <w:tc>
          <w:tcPr>
            <w:tcW w:w="7559" w:type="dxa"/>
          </w:tcPr>
          <w:p w:rsidR="00007DB2" w:rsidRPr="0093417C" w:rsidRDefault="00007DB2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Створити необхідні запаси палива, в тому числі резервного, для забезпечення роботи в осінньо-зимових умовах по всіх ФАП, ФП та АЗПСМ (які потребують).</w:t>
            </w:r>
          </w:p>
        </w:tc>
        <w:tc>
          <w:tcPr>
            <w:tcW w:w="1860" w:type="dxa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до 01.09.2019 р.</w:t>
            </w:r>
          </w:p>
        </w:tc>
      </w:tr>
      <w:tr w:rsidR="0093417C" w:rsidRPr="0093417C" w:rsidTr="00920C38">
        <w:tc>
          <w:tcPr>
            <w:tcW w:w="664" w:type="dxa"/>
            <w:gridSpan w:val="2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7.</w:t>
            </w:r>
          </w:p>
        </w:tc>
        <w:tc>
          <w:tcPr>
            <w:tcW w:w="7559" w:type="dxa"/>
          </w:tcPr>
          <w:p w:rsidR="00007DB2" w:rsidRPr="0093417C" w:rsidRDefault="00007DB2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Провести необхідні інструктажі щодо дотримання правил техніки безпеки та охорони праці, пожежної безпеки при експлуатації об’єктів.</w:t>
            </w:r>
          </w:p>
        </w:tc>
        <w:tc>
          <w:tcPr>
            <w:tcW w:w="1860" w:type="dxa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згідно графіку</w:t>
            </w:r>
          </w:p>
        </w:tc>
      </w:tr>
      <w:tr w:rsidR="0093417C" w:rsidRPr="0093417C" w:rsidTr="00920C38">
        <w:tc>
          <w:tcPr>
            <w:tcW w:w="664" w:type="dxa"/>
            <w:gridSpan w:val="2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8.</w:t>
            </w:r>
          </w:p>
        </w:tc>
        <w:tc>
          <w:tcPr>
            <w:tcW w:w="7559" w:type="dxa"/>
          </w:tcPr>
          <w:p w:rsidR="00007DB2" w:rsidRPr="0093417C" w:rsidRDefault="00007DB2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Детально проаналізувати проблемні ситуації, які мали місце в минулому опалювальному сезоні та вжити заходів для запобігання їх повторенню.</w:t>
            </w:r>
          </w:p>
        </w:tc>
        <w:tc>
          <w:tcPr>
            <w:tcW w:w="1860" w:type="dxa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до 01.09.2019 р.</w:t>
            </w:r>
          </w:p>
        </w:tc>
      </w:tr>
      <w:tr w:rsidR="0093417C" w:rsidRPr="0093417C" w:rsidTr="00920C38">
        <w:trPr>
          <w:trHeight w:val="867"/>
        </w:trPr>
        <w:tc>
          <w:tcPr>
            <w:tcW w:w="664" w:type="dxa"/>
            <w:gridSpan w:val="2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9.</w:t>
            </w:r>
          </w:p>
        </w:tc>
        <w:tc>
          <w:tcPr>
            <w:tcW w:w="7559" w:type="dxa"/>
          </w:tcPr>
          <w:p w:rsidR="00007DB2" w:rsidRPr="0093417C" w:rsidRDefault="00007DB2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Забезпечити переведення автомобільної техніки до експлуатації в осінньо-зимових умовах, замінити за необхідності мастила, колісну групу, технічні рідини.</w:t>
            </w:r>
          </w:p>
        </w:tc>
        <w:tc>
          <w:tcPr>
            <w:tcW w:w="1860" w:type="dxa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до 01.09.2019р.</w:t>
            </w:r>
          </w:p>
        </w:tc>
      </w:tr>
      <w:tr w:rsidR="0093417C" w:rsidRPr="0093417C" w:rsidTr="00920C38">
        <w:tc>
          <w:tcPr>
            <w:tcW w:w="656" w:type="dxa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10.</w:t>
            </w:r>
          </w:p>
        </w:tc>
        <w:tc>
          <w:tcPr>
            <w:tcW w:w="7567" w:type="dxa"/>
            <w:gridSpan w:val="2"/>
          </w:tcPr>
          <w:p w:rsidR="00007DB2" w:rsidRPr="0093417C" w:rsidRDefault="00007DB2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Привести схеми електропостачання до нормального режиму роботи, передбаченого проектними рішеннями</w:t>
            </w:r>
          </w:p>
        </w:tc>
        <w:tc>
          <w:tcPr>
            <w:tcW w:w="1860" w:type="dxa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Постійно</w:t>
            </w:r>
          </w:p>
        </w:tc>
      </w:tr>
      <w:tr w:rsidR="0093417C" w:rsidRPr="0093417C" w:rsidTr="00920C38">
        <w:tc>
          <w:tcPr>
            <w:tcW w:w="656" w:type="dxa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11.</w:t>
            </w:r>
          </w:p>
        </w:tc>
        <w:tc>
          <w:tcPr>
            <w:tcW w:w="7567" w:type="dxa"/>
            <w:gridSpan w:val="2"/>
          </w:tcPr>
          <w:p w:rsidR="00007DB2" w:rsidRPr="0093417C" w:rsidRDefault="00007DB2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 xml:space="preserve">Виконати промивку трубопроводів теплових мереж внутрішньо-будинкових систем теплопостачання </w:t>
            </w:r>
          </w:p>
        </w:tc>
        <w:tc>
          <w:tcPr>
            <w:tcW w:w="1860" w:type="dxa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до 01.09.2019 р.</w:t>
            </w:r>
          </w:p>
        </w:tc>
      </w:tr>
      <w:tr w:rsidR="0093417C" w:rsidRPr="0093417C" w:rsidTr="00920C38">
        <w:tc>
          <w:tcPr>
            <w:tcW w:w="656" w:type="dxa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12.</w:t>
            </w:r>
          </w:p>
        </w:tc>
        <w:tc>
          <w:tcPr>
            <w:tcW w:w="7567" w:type="dxa"/>
            <w:gridSpan w:val="2"/>
          </w:tcPr>
          <w:p w:rsidR="00007DB2" w:rsidRPr="0093417C" w:rsidRDefault="00007DB2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Перевірити технічний стан пристроїв релейного захисту та автоматики</w:t>
            </w:r>
          </w:p>
        </w:tc>
        <w:tc>
          <w:tcPr>
            <w:tcW w:w="1860" w:type="dxa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до 01.09.2019 р.</w:t>
            </w:r>
          </w:p>
        </w:tc>
      </w:tr>
      <w:tr w:rsidR="0093417C" w:rsidRPr="0093417C" w:rsidTr="00920C38">
        <w:trPr>
          <w:trHeight w:val="628"/>
        </w:trPr>
        <w:tc>
          <w:tcPr>
            <w:tcW w:w="656" w:type="dxa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13.</w:t>
            </w:r>
          </w:p>
        </w:tc>
        <w:tc>
          <w:tcPr>
            <w:tcW w:w="7567" w:type="dxa"/>
            <w:gridSpan w:val="2"/>
          </w:tcPr>
          <w:p w:rsidR="00007DB2" w:rsidRPr="0093417C" w:rsidRDefault="00007DB2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Укомплектувати робочі місця оперативною та технічною документацією</w:t>
            </w:r>
          </w:p>
        </w:tc>
        <w:tc>
          <w:tcPr>
            <w:tcW w:w="1860" w:type="dxa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Постійно</w:t>
            </w:r>
          </w:p>
        </w:tc>
      </w:tr>
      <w:tr w:rsidR="0093417C" w:rsidRPr="0093417C" w:rsidTr="00920C38">
        <w:tc>
          <w:tcPr>
            <w:tcW w:w="656" w:type="dxa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14.</w:t>
            </w:r>
          </w:p>
        </w:tc>
        <w:tc>
          <w:tcPr>
            <w:tcW w:w="7567" w:type="dxa"/>
            <w:gridSpan w:val="2"/>
          </w:tcPr>
          <w:p w:rsidR="00007DB2" w:rsidRPr="0093417C" w:rsidRDefault="00007DB2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Забезпечити введення в дію протиаварійних заходів у разі введення в дію графіків аварійних відключень та (або) обмежень споживання електричної енергії та потужності.</w:t>
            </w:r>
          </w:p>
        </w:tc>
        <w:tc>
          <w:tcPr>
            <w:tcW w:w="1860" w:type="dxa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Постійно</w:t>
            </w:r>
          </w:p>
        </w:tc>
      </w:tr>
      <w:tr w:rsidR="0093417C" w:rsidRPr="0093417C" w:rsidTr="00920C38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656" w:type="dxa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15.</w:t>
            </w:r>
          </w:p>
        </w:tc>
        <w:tc>
          <w:tcPr>
            <w:tcW w:w="7567" w:type="dxa"/>
            <w:gridSpan w:val="2"/>
          </w:tcPr>
          <w:p w:rsidR="00007DB2" w:rsidRPr="0093417C" w:rsidRDefault="00007DB2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 xml:space="preserve">Очистка коминів по усіх структурних підрозділах підприємства </w:t>
            </w:r>
          </w:p>
        </w:tc>
        <w:tc>
          <w:tcPr>
            <w:tcW w:w="1860" w:type="dxa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до 01.09.2019 р.</w:t>
            </w:r>
          </w:p>
        </w:tc>
      </w:tr>
      <w:tr w:rsidR="0093417C" w:rsidRPr="0093417C" w:rsidTr="00920C38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56" w:type="dxa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16.</w:t>
            </w:r>
          </w:p>
        </w:tc>
        <w:tc>
          <w:tcPr>
            <w:tcW w:w="7567" w:type="dxa"/>
            <w:gridSpan w:val="2"/>
          </w:tcPr>
          <w:p w:rsidR="00007DB2" w:rsidRPr="0093417C" w:rsidRDefault="00007DB2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Облаштування прилеглої території приміщень</w:t>
            </w:r>
          </w:p>
        </w:tc>
        <w:tc>
          <w:tcPr>
            <w:tcW w:w="1860" w:type="dxa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до 01.09.2019 р.</w:t>
            </w:r>
          </w:p>
        </w:tc>
      </w:tr>
      <w:tr w:rsidR="0093417C" w:rsidRPr="0093417C" w:rsidTr="00920C38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656" w:type="dxa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lastRenderedPageBreak/>
              <w:t>17.</w:t>
            </w:r>
          </w:p>
        </w:tc>
        <w:tc>
          <w:tcPr>
            <w:tcW w:w="7567" w:type="dxa"/>
            <w:gridSpan w:val="2"/>
          </w:tcPr>
          <w:p w:rsidR="00007DB2" w:rsidRPr="0093417C" w:rsidRDefault="00007DB2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Повірка вимірювальних приладів, а саме «Лелека» та манометри (по структурних підрозділах)</w:t>
            </w:r>
          </w:p>
        </w:tc>
        <w:tc>
          <w:tcPr>
            <w:tcW w:w="1860" w:type="dxa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до 01.09.2019 р.</w:t>
            </w:r>
          </w:p>
        </w:tc>
      </w:tr>
      <w:tr w:rsidR="0093417C" w:rsidRPr="0093417C" w:rsidTr="00920C38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56" w:type="dxa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18.</w:t>
            </w:r>
          </w:p>
        </w:tc>
        <w:tc>
          <w:tcPr>
            <w:tcW w:w="7567" w:type="dxa"/>
            <w:gridSpan w:val="2"/>
          </w:tcPr>
          <w:p w:rsidR="00007DB2" w:rsidRPr="0093417C" w:rsidRDefault="00007DB2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 xml:space="preserve">Проведення аналізу </w:t>
            </w:r>
            <w:proofErr w:type="spellStart"/>
            <w:r w:rsidRPr="0093417C">
              <w:rPr>
                <w:color w:val="000000" w:themeColor="text1"/>
                <w:lang w:val="uk-UA"/>
              </w:rPr>
              <w:t>енергоменеджменту</w:t>
            </w:r>
            <w:proofErr w:type="spellEnd"/>
            <w:r w:rsidRPr="0093417C">
              <w:rPr>
                <w:color w:val="000000" w:themeColor="text1"/>
                <w:lang w:val="uk-UA"/>
              </w:rPr>
              <w:t>, з подальшим контролем електроенергії.</w:t>
            </w:r>
          </w:p>
        </w:tc>
        <w:tc>
          <w:tcPr>
            <w:tcW w:w="1860" w:type="dxa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до 01.09.2019 р.</w:t>
            </w:r>
          </w:p>
        </w:tc>
      </w:tr>
      <w:tr w:rsidR="0093417C" w:rsidRPr="0093417C" w:rsidTr="00920C38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56" w:type="dxa"/>
          </w:tcPr>
          <w:p w:rsidR="00007DB2" w:rsidRPr="0093417C" w:rsidRDefault="00007DB2" w:rsidP="00920C38">
            <w:pPr>
              <w:jc w:val="right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19.</w:t>
            </w:r>
          </w:p>
        </w:tc>
        <w:tc>
          <w:tcPr>
            <w:tcW w:w="7567" w:type="dxa"/>
            <w:gridSpan w:val="2"/>
          </w:tcPr>
          <w:p w:rsidR="00007DB2" w:rsidRPr="0093417C" w:rsidRDefault="00007DB2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 xml:space="preserve">Заміна старого котла на сучасний в АЗПСМ </w:t>
            </w:r>
            <w:proofErr w:type="spellStart"/>
            <w:r w:rsidRPr="0093417C">
              <w:rPr>
                <w:color w:val="000000" w:themeColor="text1"/>
                <w:lang w:val="uk-UA"/>
              </w:rPr>
              <w:t>с.Хлупляни</w:t>
            </w:r>
            <w:proofErr w:type="spellEnd"/>
            <w:r w:rsidRPr="0093417C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1860" w:type="dxa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до 01.09.2019 р.</w:t>
            </w:r>
          </w:p>
        </w:tc>
      </w:tr>
      <w:tr w:rsidR="0093417C" w:rsidRPr="0093417C" w:rsidTr="00920C38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56" w:type="dxa"/>
          </w:tcPr>
          <w:p w:rsidR="00007DB2" w:rsidRPr="0093417C" w:rsidRDefault="00007DB2" w:rsidP="00920C38">
            <w:pPr>
              <w:jc w:val="right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20.</w:t>
            </w:r>
          </w:p>
        </w:tc>
        <w:tc>
          <w:tcPr>
            <w:tcW w:w="7567" w:type="dxa"/>
            <w:gridSpan w:val="2"/>
          </w:tcPr>
          <w:p w:rsidR="00007DB2" w:rsidRPr="0093417C" w:rsidRDefault="00007DB2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 xml:space="preserve">Провести ремонт грубок у ФП </w:t>
            </w:r>
            <w:proofErr w:type="spellStart"/>
            <w:r w:rsidRPr="0093417C">
              <w:rPr>
                <w:color w:val="000000" w:themeColor="text1"/>
                <w:lang w:val="uk-UA"/>
              </w:rPr>
              <w:t>с.Шоломківська</w:t>
            </w:r>
            <w:proofErr w:type="spellEnd"/>
            <w:r w:rsidRPr="0093417C">
              <w:rPr>
                <w:color w:val="000000" w:themeColor="text1"/>
                <w:lang w:val="uk-UA"/>
              </w:rPr>
              <w:t xml:space="preserve"> Слобода, ФАП </w:t>
            </w:r>
            <w:proofErr w:type="spellStart"/>
            <w:r w:rsidRPr="0093417C">
              <w:rPr>
                <w:color w:val="000000" w:themeColor="text1"/>
                <w:lang w:val="uk-UA"/>
              </w:rPr>
              <w:t>с.Гладковичі</w:t>
            </w:r>
            <w:proofErr w:type="spellEnd"/>
            <w:r w:rsidRPr="0093417C">
              <w:rPr>
                <w:color w:val="000000" w:themeColor="text1"/>
                <w:lang w:val="uk-UA"/>
              </w:rPr>
              <w:t xml:space="preserve"> та ФП </w:t>
            </w:r>
            <w:proofErr w:type="spellStart"/>
            <w:r w:rsidRPr="0093417C">
              <w:rPr>
                <w:color w:val="000000" w:themeColor="text1"/>
                <w:lang w:val="uk-UA"/>
              </w:rPr>
              <w:t>с.Острів</w:t>
            </w:r>
            <w:proofErr w:type="spellEnd"/>
          </w:p>
        </w:tc>
        <w:tc>
          <w:tcPr>
            <w:tcW w:w="1860" w:type="dxa"/>
          </w:tcPr>
          <w:p w:rsidR="00007DB2" w:rsidRPr="0093417C" w:rsidRDefault="00007DB2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до 01.09.2019 р.</w:t>
            </w:r>
          </w:p>
        </w:tc>
      </w:tr>
      <w:tr w:rsidR="0093417C" w:rsidRPr="0093417C" w:rsidTr="00920C38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56" w:type="dxa"/>
          </w:tcPr>
          <w:p w:rsidR="009E3E4E" w:rsidRPr="0093417C" w:rsidRDefault="009E3E4E" w:rsidP="00920C38">
            <w:pPr>
              <w:jc w:val="right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21</w:t>
            </w:r>
          </w:p>
        </w:tc>
        <w:tc>
          <w:tcPr>
            <w:tcW w:w="7567" w:type="dxa"/>
            <w:gridSpan w:val="2"/>
          </w:tcPr>
          <w:p w:rsidR="009E3E4E" w:rsidRPr="0093417C" w:rsidRDefault="009E3E4E" w:rsidP="00920C38">
            <w:pPr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 xml:space="preserve">Спільно з </w:t>
            </w:r>
            <w:proofErr w:type="spellStart"/>
            <w:r w:rsidRPr="0093417C">
              <w:rPr>
                <w:color w:val="000000" w:themeColor="text1"/>
                <w:lang w:val="uk-UA"/>
              </w:rPr>
              <w:t>т.в.о</w:t>
            </w:r>
            <w:proofErr w:type="spellEnd"/>
            <w:r w:rsidRPr="0093417C">
              <w:rPr>
                <w:color w:val="000000" w:themeColor="text1"/>
                <w:lang w:val="uk-UA"/>
              </w:rPr>
              <w:t xml:space="preserve">. </w:t>
            </w:r>
            <w:proofErr w:type="spellStart"/>
            <w:r w:rsidRPr="0093417C">
              <w:rPr>
                <w:color w:val="000000" w:themeColor="text1"/>
                <w:lang w:val="uk-UA"/>
              </w:rPr>
              <w:t>старост</w:t>
            </w:r>
            <w:proofErr w:type="spellEnd"/>
            <w:r w:rsidRPr="0093417C">
              <w:rPr>
                <w:color w:val="000000" w:themeColor="text1"/>
                <w:lang w:val="uk-UA"/>
              </w:rPr>
              <w:t xml:space="preserve"> забезпечити ФАПи та Амбулаторії дровами</w:t>
            </w:r>
          </w:p>
        </w:tc>
        <w:tc>
          <w:tcPr>
            <w:tcW w:w="1860" w:type="dxa"/>
          </w:tcPr>
          <w:p w:rsidR="009E3E4E" w:rsidRPr="0093417C" w:rsidRDefault="009E3E4E" w:rsidP="00920C38">
            <w:pPr>
              <w:jc w:val="center"/>
              <w:rPr>
                <w:color w:val="000000" w:themeColor="text1"/>
                <w:lang w:val="uk-UA"/>
              </w:rPr>
            </w:pPr>
            <w:r w:rsidRPr="0093417C">
              <w:rPr>
                <w:color w:val="000000" w:themeColor="text1"/>
                <w:lang w:val="uk-UA"/>
              </w:rPr>
              <w:t>до 01.09.2019 р.</w:t>
            </w:r>
          </w:p>
        </w:tc>
      </w:tr>
    </w:tbl>
    <w:p w:rsidR="00DC56C0" w:rsidRPr="0093417C" w:rsidRDefault="00DC56C0" w:rsidP="00920C38">
      <w:pPr>
        <w:ind w:right="-5"/>
        <w:jc w:val="both"/>
        <w:rPr>
          <w:b/>
          <w:color w:val="000000" w:themeColor="text1"/>
          <w:lang w:val="uk-UA"/>
        </w:rPr>
      </w:pPr>
    </w:p>
    <w:p w:rsidR="00024B29" w:rsidRPr="0093417C" w:rsidRDefault="00024B29" w:rsidP="00920C38">
      <w:pPr>
        <w:ind w:right="-5" w:firstLine="851"/>
        <w:jc w:val="both"/>
        <w:rPr>
          <w:b/>
          <w:color w:val="000000" w:themeColor="text1"/>
          <w:lang w:val="uk-UA"/>
        </w:rPr>
      </w:pPr>
      <w:r w:rsidRPr="0093417C">
        <w:rPr>
          <w:b/>
          <w:color w:val="000000" w:themeColor="text1"/>
          <w:lang w:val="uk-UA"/>
        </w:rPr>
        <w:t xml:space="preserve">1.7. </w:t>
      </w:r>
      <w:r w:rsidR="004466C4" w:rsidRPr="0093417C">
        <w:rPr>
          <w:b/>
          <w:color w:val="000000" w:themeColor="text1"/>
          <w:lang w:val="uk-UA"/>
        </w:rPr>
        <w:t xml:space="preserve">Гуманітарний </w:t>
      </w:r>
      <w:r w:rsidR="00920C38" w:rsidRPr="0093417C">
        <w:rPr>
          <w:b/>
          <w:color w:val="000000" w:themeColor="text1"/>
          <w:lang w:val="uk-UA"/>
        </w:rPr>
        <w:t>відділ</w:t>
      </w:r>
      <w:r w:rsidRPr="0093417C">
        <w:rPr>
          <w:b/>
          <w:color w:val="000000" w:themeColor="text1"/>
          <w:lang w:val="uk-UA"/>
        </w:rPr>
        <w:t>:</w:t>
      </w:r>
    </w:p>
    <w:p w:rsidR="0093417C" w:rsidRDefault="0093417C" w:rsidP="0093417C">
      <w:pPr>
        <w:rPr>
          <w:lang w:val="uk-UA"/>
        </w:rPr>
      </w:pPr>
    </w:p>
    <w:p w:rsidR="0093417C" w:rsidRPr="004E7A6C" w:rsidRDefault="0093417C" w:rsidP="0093417C">
      <w:pPr>
        <w:jc w:val="center"/>
        <w:rPr>
          <w:b/>
          <w:i/>
          <w:u w:val="single"/>
          <w:lang w:val="uk-UA"/>
        </w:rPr>
      </w:pPr>
      <w:r w:rsidRPr="004E7A6C">
        <w:rPr>
          <w:b/>
          <w:i/>
          <w:u w:val="single"/>
          <w:lang w:val="uk-UA"/>
        </w:rPr>
        <w:t>Заклади загальної середньої освіти</w:t>
      </w:r>
    </w:p>
    <w:p w:rsidR="0093417C" w:rsidRPr="004E7A6C" w:rsidRDefault="0093417C" w:rsidP="0093417C">
      <w:pPr>
        <w:rPr>
          <w:b/>
          <w:lang w:val="uk-UA"/>
        </w:rPr>
      </w:pPr>
    </w:p>
    <w:tbl>
      <w:tblPr>
        <w:tblStyle w:val="a8"/>
        <w:tblW w:w="1064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092"/>
        <w:gridCol w:w="4252"/>
        <w:gridCol w:w="1870"/>
        <w:gridCol w:w="1431"/>
      </w:tblGrid>
      <w:tr w:rsidR="0093417C" w:rsidRPr="0093417C" w:rsidTr="0093417C">
        <w:tc>
          <w:tcPr>
            <w:tcW w:w="3092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Назва закладу</w:t>
            </w:r>
          </w:p>
        </w:tc>
        <w:tc>
          <w:tcPr>
            <w:tcW w:w="4252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Перелік видів робіт і заходів та потреба в матеріалах</w:t>
            </w:r>
          </w:p>
        </w:tc>
        <w:tc>
          <w:tcPr>
            <w:tcW w:w="1870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Термін виконання</w:t>
            </w:r>
          </w:p>
        </w:tc>
        <w:tc>
          <w:tcPr>
            <w:tcW w:w="1431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Примітка</w:t>
            </w: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625ABC">
            <w:pPr>
              <w:jc w:val="center"/>
              <w:rPr>
                <w:b/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1</w:t>
            </w:r>
          </w:p>
        </w:tc>
        <w:tc>
          <w:tcPr>
            <w:tcW w:w="4252" w:type="dxa"/>
          </w:tcPr>
          <w:p w:rsidR="0093417C" w:rsidRPr="0093417C" w:rsidRDefault="0093417C" w:rsidP="00625ABC">
            <w:pPr>
              <w:jc w:val="center"/>
              <w:rPr>
                <w:b/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2</w:t>
            </w:r>
          </w:p>
        </w:tc>
        <w:tc>
          <w:tcPr>
            <w:tcW w:w="1870" w:type="dxa"/>
          </w:tcPr>
          <w:p w:rsidR="0093417C" w:rsidRPr="0093417C" w:rsidRDefault="0093417C" w:rsidP="00625ABC">
            <w:pPr>
              <w:jc w:val="center"/>
              <w:rPr>
                <w:b/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3</w:t>
            </w:r>
          </w:p>
        </w:tc>
        <w:tc>
          <w:tcPr>
            <w:tcW w:w="1431" w:type="dxa"/>
          </w:tcPr>
          <w:p w:rsidR="0093417C" w:rsidRPr="0093417C" w:rsidRDefault="0093417C" w:rsidP="00625ABC">
            <w:pPr>
              <w:jc w:val="center"/>
              <w:rPr>
                <w:b/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4</w:t>
            </w: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ОЗО «</w:t>
            </w:r>
            <w:proofErr w:type="spellStart"/>
            <w:r w:rsidRPr="0093417C">
              <w:rPr>
                <w:b/>
                <w:sz w:val="22"/>
                <w:lang w:val="uk-UA"/>
              </w:rPr>
              <w:t>Бондарівський</w:t>
            </w:r>
            <w:proofErr w:type="spellEnd"/>
            <w:r w:rsidRPr="0093417C">
              <w:rPr>
                <w:b/>
                <w:sz w:val="22"/>
                <w:lang w:val="uk-UA"/>
              </w:rPr>
              <w:t xml:space="preserve"> ЗЗСО </w:t>
            </w:r>
            <w:r w:rsidRPr="0093417C">
              <w:rPr>
                <w:b/>
                <w:sz w:val="22"/>
                <w:lang w:val="en-US"/>
              </w:rPr>
              <w:t>I</w:t>
            </w:r>
            <w:r w:rsidRPr="0093417C">
              <w:rPr>
                <w:b/>
                <w:sz w:val="22"/>
              </w:rPr>
              <w:t>-</w:t>
            </w:r>
            <w:r w:rsidRPr="0093417C">
              <w:rPr>
                <w:b/>
                <w:sz w:val="22"/>
                <w:lang w:val="en-US"/>
              </w:rPr>
              <w:t>III</w:t>
            </w:r>
            <w:r w:rsidRPr="0093417C">
              <w:rPr>
                <w:b/>
                <w:sz w:val="22"/>
              </w:rPr>
              <w:t xml:space="preserve"> </w:t>
            </w:r>
            <w:r w:rsidRPr="0093417C">
              <w:rPr>
                <w:b/>
                <w:sz w:val="22"/>
                <w:lang w:val="uk-UA"/>
              </w:rPr>
              <w:t>ступенів»</w:t>
            </w:r>
          </w:p>
        </w:tc>
        <w:tc>
          <w:tcPr>
            <w:tcW w:w="425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1. Капітальний ремонт покрівлі (перша черга)</w:t>
            </w:r>
          </w:p>
        </w:tc>
        <w:tc>
          <w:tcPr>
            <w:tcW w:w="187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грудень 2019</w:t>
            </w:r>
          </w:p>
        </w:tc>
        <w:tc>
          <w:tcPr>
            <w:tcW w:w="1431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93417C">
            <w:pPr>
              <w:rPr>
                <w:i/>
                <w:sz w:val="22"/>
                <w:lang w:val="uk-UA"/>
              </w:rPr>
            </w:pPr>
            <w:proofErr w:type="spellStart"/>
            <w:r w:rsidRPr="0093417C">
              <w:rPr>
                <w:i/>
                <w:sz w:val="22"/>
                <w:lang w:val="uk-UA"/>
              </w:rPr>
              <w:t>Великохайчанська</w:t>
            </w:r>
            <w:proofErr w:type="spellEnd"/>
            <w:r w:rsidRPr="0093417C">
              <w:rPr>
                <w:i/>
                <w:sz w:val="22"/>
                <w:lang w:val="uk-UA"/>
              </w:rPr>
              <w:t xml:space="preserve"> філія</w:t>
            </w:r>
          </w:p>
        </w:tc>
        <w:tc>
          <w:tcPr>
            <w:tcW w:w="425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2. Ремонт стелі та стін спортзалу</w:t>
            </w:r>
          </w:p>
        </w:tc>
        <w:tc>
          <w:tcPr>
            <w:tcW w:w="187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серпень2019</w:t>
            </w:r>
          </w:p>
        </w:tc>
        <w:tc>
          <w:tcPr>
            <w:tcW w:w="1431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  <w:tc>
          <w:tcPr>
            <w:tcW w:w="425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3. Ремонт санвузлів</w:t>
            </w:r>
          </w:p>
        </w:tc>
        <w:tc>
          <w:tcPr>
            <w:tcW w:w="187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серпень 2019</w:t>
            </w:r>
          </w:p>
        </w:tc>
        <w:tc>
          <w:tcPr>
            <w:tcW w:w="1431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625ABC">
            <w:pPr>
              <w:rPr>
                <w:i/>
                <w:sz w:val="22"/>
                <w:lang w:val="uk-UA"/>
              </w:rPr>
            </w:pPr>
          </w:p>
        </w:tc>
        <w:tc>
          <w:tcPr>
            <w:tcW w:w="425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4. Ремонт покрівлі (облаштування водовідливів)</w:t>
            </w:r>
          </w:p>
        </w:tc>
        <w:tc>
          <w:tcPr>
            <w:tcW w:w="187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жовтень 2019</w:t>
            </w:r>
          </w:p>
        </w:tc>
        <w:tc>
          <w:tcPr>
            <w:tcW w:w="1431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ОЗО «</w:t>
            </w:r>
            <w:proofErr w:type="spellStart"/>
            <w:r w:rsidRPr="0093417C">
              <w:rPr>
                <w:b/>
                <w:sz w:val="22"/>
                <w:lang w:val="uk-UA"/>
              </w:rPr>
              <w:t>Покалівський</w:t>
            </w:r>
            <w:proofErr w:type="spellEnd"/>
            <w:r w:rsidRPr="0093417C">
              <w:rPr>
                <w:b/>
                <w:sz w:val="22"/>
                <w:lang w:val="uk-UA"/>
              </w:rPr>
              <w:t xml:space="preserve"> ЗЗСО </w:t>
            </w:r>
            <w:r w:rsidRPr="0093417C">
              <w:rPr>
                <w:b/>
                <w:sz w:val="22"/>
                <w:lang w:val="en-US"/>
              </w:rPr>
              <w:t>I</w:t>
            </w:r>
            <w:r w:rsidRPr="0093417C">
              <w:rPr>
                <w:b/>
                <w:sz w:val="22"/>
              </w:rPr>
              <w:t>-</w:t>
            </w:r>
            <w:r w:rsidRPr="0093417C">
              <w:rPr>
                <w:b/>
                <w:sz w:val="22"/>
                <w:lang w:val="en-US"/>
              </w:rPr>
              <w:t>III</w:t>
            </w:r>
            <w:r w:rsidRPr="0093417C">
              <w:rPr>
                <w:b/>
                <w:sz w:val="22"/>
              </w:rPr>
              <w:t xml:space="preserve"> </w:t>
            </w:r>
            <w:r w:rsidRPr="0093417C">
              <w:rPr>
                <w:b/>
                <w:sz w:val="22"/>
                <w:lang w:val="uk-UA"/>
              </w:rPr>
              <w:t>ступенів»</w:t>
            </w:r>
          </w:p>
        </w:tc>
        <w:tc>
          <w:tcPr>
            <w:tcW w:w="425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1. Капітальний ремонт тепломережі</w:t>
            </w:r>
          </w:p>
        </w:tc>
        <w:tc>
          <w:tcPr>
            <w:tcW w:w="187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вересень 2019</w:t>
            </w:r>
          </w:p>
        </w:tc>
        <w:tc>
          <w:tcPr>
            <w:tcW w:w="1431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93417C">
            <w:pPr>
              <w:rPr>
                <w:i/>
                <w:sz w:val="22"/>
                <w:lang w:val="uk-UA"/>
              </w:rPr>
            </w:pPr>
            <w:proofErr w:type="spellStart"/>
            <w:r w:rsidRPr="0093417C">
              <w:rPr>
                <w:i/>
                <w:sz w:val="22"/>
                <w:lang w:val="uk-UA"/>
              </w:rPr>
              <w:t>Хлуплянська</w:t>
            </w:r>
            <w:proofErr w:type="spellEnd"/>
            <w:r w:rsidRPr="0093417C">
              <w:rPr>
                <w:i/>
                <w:sz w:val="22"/>
                <w:lang w:val="uk-UA"/>
              </w:rPr>
              <w:t xml:space="preserve"> філія</w:t>
            </w:r>
          </w:p>
        </w:tc>
        <w:tc>
          <w:tcPr>
            <w:tcW w:w="425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2. Ремонт санвузлів</w:t>
            </w:r>
          </w:p>
        </w:tc>
        <w:tc>
          <w:tcPr>
            <w:tcW w:w="187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серпень 2019</w:t>
            </w:r>
          </w:p>
        </w:tc>
        <w:tc>
          <w:tcPr>
            <w:tcW w:w="1431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 xml:space="preserve">ОЗО «Овруцька гімназія </w:t>
            </w:r>
            <w:proofErr w:type="spellStart"/>
            <w:r w:rsidRPr="0093417C">
              <w:rPr>
                <w:b/>
                <w:sz w:val="22"/>
                <w:lang w:val="uk-UA"/>
              </w:rPr>
              <w:t>ім</w:t>
            </w:r>
            <w:proofErr w:type="spellEnd"/>
            <w:r w:rsidRPr="0093417C">
              <w:rPr>
                <w:b/>
                <w:sz w:val="22"/>
                <w:lang w:val="uk-UA"/>
              </w:rPr>
              <w:t>..</w:t>
            </w:r>
            <w:proofErr w:type="spellStart"/>
            <w:r w:rsidRPr="0093417C">
              <w:rPr>
                <w:b/>
                <w:sz w:val="22"/>
                <w:lang w:val="uk-UA"/>
              </w:rPr>
              <w:t>А.Малишка</w:t>
            </w:r>
            <w:proofErr w:type="spellEnd"/>
            <w:r w:rsidRPr="0093417C">
              <w:rPr>
                <w:b/>
                <w:sz w:val="22"/>
                <w:lang w:val="uk-UA"/>
              </w:rPr>
              <w:t>»</w:t>
            </w:r>
          </w:p>
        </w:tc>
        <w:tc>
          <w:tcPr>
            <w:tcW w:w="425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1. Продовження капітального ремонту покрівлі</w:t>
            </w:r>
          </w:p>
        </w:tc>
        <w:tc>
          <w:tcPr>
            <w:tcW w:w="187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грудень 2019</w:t>
            </w:r>
          </w:p>
        </w:tc>
        <w:tc>
          <w:tcPr>
            <w:tcW w:w="1431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93417C">
            <w:pPr>
              <w:rPr>
                <w:sz w:val="22"/>
                <w:lang w:val="uk-UA"/>
              </w:rPr>
            </w:pPr>
            <w:proofErr w:type="spellStart"/>
            <w:r w:rsidRPr="0093417C">
              <w:rPr>
                <w:i/>
                <w:sz w:val="22"/>
                <w:lang w:val="uk-UA"/>
              </w:rPr>
              <w:t>Невгодівська</w:t>
            </w:r>
            <w:proofErr w:type="spellEnd"/>
            <w:r w:rsidRPr="0093417C">
              <w:rPr>
                <w:i/>
                <w:sz w:val="22"/>
                <w:lang w:val="uk-UA"/>
              </w:rPr>
              <w:t xml:space="preserve"> філія</w:t>
            </w:r>
          </w:p>
        </w:tc>
        <w:tc>
          <w:tcPr>
            <w:tcW w:w="425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2. Ремонт зовнішньої тепломережі</w:t>
            </w:r>
          </w:p>
        </w:tc>
        <w:tc>
          <w:tcPr>
            <w:tcW w:w="187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вересень 2019</w:t>
            </w:r>
          </w:p>
        </w:tc>
        <w:tc>
          <w:tcPr>
            <w:tcW w:w="1431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  <w:tc>
          <w:tcPr>
            <w:tcW w:w="425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3. Ремонт санвузлів</w:t>
            </w:r>
          </w:p>
        </w:tc>
        <w:tc>
          <w:tcPr>
            <w:tcW w:w="187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серпень 2019</w:t>
            </w:r>
          </w:p>
        </w:tc>
        <w:tc>
          <w:tcPr>
            <w:tcW w:w="1431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  <w:tc>
          <w:tcPr>
            <w:tcW w:w="425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4. Заміна 65 дерев</w:t>
            </w:r>
            <w:r w:rsidRPr="0093417C">
              <w:rPr>
                <w:sz w:val="22"/>
              </w:rPr>
              <w:t>’</w:t>
            </w:r>
            <w:proofErr w:type="spellStart"/>
            <w:r w:rsidRPr="0093417C">
              <w:rPr>
                <w:sz w:val="22"/>
                <w:lang w:val="uk-UA"/>
              </w:rPr>
              <w:t>яних</w:t>
            </w:r>
            <w:proofErr w:type="spellEnd"/>
            <w:r w:rsidRPr="0093417C">
              <w:rPr>
                <w:sz w:val="22"/>
                <w:lang w:val="uk-UA"/>
              </w:rPr>
              <w:t xml:space="preserve"> віконних блоків на металопластикові</w:t>
            </w:r>
          </w:p>
        </w:tc>
        <w:tc>
          <w:tcPr>
            <w:tcW w:w="187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грудень 2019</w:t>
            </w:r>
          </w:p>
        </w:tc>
        <w:tc>
          <w:tcPr>
            <w:tcW w:w="1431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 xml:space="preserve">ОЗО «Овруцький ЗЗСО </w:t>
            </w:r>
            <w:r w:rsidRPr="0093417C">
              <w:rPr>
                <w:b/>
                <w:sz w:val="22"/>
                <w:lang w:val="en-US"/>
              </w:rPr>
              <w:t>I</w:t>
            </w:r>
            <w:r w:rsidRPr="0093417C">
              <w:rPr>
                <w:b/>
                <w:sz w:val="22"/>
                <w:lang w:val="uk-UA"/>
              </w:rPr>
              <w:t>-</w:t>
            </w:r>
            <w:r w:rsidRPr="0093417C">
              <w:rPr>
                <w:b/>
                <w:sz w:val="22"/>
                <w:lang w:val="en-US"/>
              </w:rPr>
              <w:t>III</w:t>
            </w:r>
            <w:r w:rsidRPr="0093417C">
              <w:rPr>
                <w:b/>
                <w:sz w:val="22"/>
                <w:lang w:val="uk-UA"/>
              </w:rPr>
              <w:t xml:space="preserve"> ступенів № 1»</w:t>
            </w:r>
          </w:p>
        </w:tc>
        <w:tc>
          <w:tcPr>
            <w:tcW w:w="425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1. Капітальний ремонт тепломережі</w:t>
            </w:r>
          </w:p>
        </w:tc>
        <w:tc>
          <w:tcPr>
            <w:tcW w:w="187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вересень 2019</w:t>
            </w:r>
          </w:p>
        </w:tc>
        <w:tc>
          <w:tcPr>
            <w:tcW w:w="1431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93417C">
            <w:pPr>
              <w:rPr>
                <w:i/>
                <w:sz w:val="22"/>
                <w:lang w:val="uk-UA"/>
              </w:rPr>
            </w:pPr>
            <w:proofErr w:type="spellStart"/>
            <w:r w:rsidRPr="0093417C">
              <w:rPr>
                <w:i/>
                <w:sz w:val="22"/>
                <w:lang w:val="uk-UA"/>
              </w:rPr>
              <w:t>Черепинська</w:t>
            </w:r>
            <w:proofErr w:type="spellEnd"/>
            <w:r w:rsidRPr="0093417C">
              <w:rPr>
                <w:i/>
                <w:sz w:val="22"/>
                <w:lang w:val="uk-UA"/>
              </w:rPr>
              <w:t xml:space="preserve"> філія</w:t>
            </w:r>
          </w:p>
        </w:tc>
        <w:tc>
          <w:tcPr>
            <w:tcW w:w="425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2. Ремонт санвузлів</w:t>
            </w:r>
          </w:p>
        </w:tc>
        <w:tc>
          <w:tcPr>
            <w:tcW w:w="187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серпень 2019</w:t>
            </w:r>
          </w:p>
        </w:tc>
        <w:tc>
          <w:tcPr>
            <w:tcW w:w="1431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93417C">
            <w:pPr>
              <w:rPr>
                <w:i/>
                <w:sz w:val="22"/>
                <w:lang w:val="uk-UA"/>
              </w:rPr>
            </w:pPr>
            <w:proofErr w:type="spellStart"/>
            <w:r w:rsidRPr="0093417C">
              <w:rPr>
                <w:i/>
                <w:sz w:val="22"/>
                <w:lang w:val="uk-UA"/>
              </w:rPr>
              <w:t>Гошівська</w:t>
            </w:r>
            <w:proofErr w:type="spellEnd"/>
            <w:r w:rsidRPr="0093417C">
              <w:rPr>
                <w:i/>
                <w:sz w:val="22"/>
                <w:lang w:val="uk-UA"/>
              </w:rPr>
              <w:t xml:space="preserve"> філія</w:t>
            </w:r>
          </w:p>
        </w:tc>
        <w:tc>
          <w:tcPr>
            <w:tcW w:w="425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  <w:tc>
          <w:tcPr>
            <w:tcW w:w="187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  <w:tc>
          <w:tcPr>
            <w:tcW w:w="1431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 xml:space="preserve">ОЗО «Овруцький ЗЗСО </w:t>
            </w:r>
            <w:r w:rsidRPr="0093417C">
              <w:rPr>
                <w:b/>
                <w:sz w:val="22"/>
                <w:lang w:val="en-US"/>
              </w:rPr>
              <w:t>I</w:t>
            </w:r>
            <w:r w:rsidRPr="0093417C">
              <w:rPr>
                <w:b/>
                <w:sz w:val="22"/>
              </w:rPr>
              <w:t>-</w:t>
            </w:r>
            <w:r w:rsidRPr="0093417C">
              <w:rPr>
                <w:b/>
                <w:sz w:val="22"/>
                <w:lang w:val="en-US"/>
              </w:rPr>
              <w:t>III</w:t>
            </w:r>
            <w:r w:rsidRPr="0093417C">
              <w:rPr>
                <w:b/>
                <w:sz w:val="22"/>
              </w:rPr>
              <w:t xml:space="preserve"> </w:t>
            </w:r>
            <w:r w:rsidRPr="0093417C">
              <w:rPr>
                <w:b/>
                <w:sz w:val="22"/>
                <w:lang w:val="uk-UA"/>
              </w:rPr>
              <w:t>ступенів № 4»</w:t>
            </w:r>
          </w:p>
        </w:tc>
        <w:tc>
          <w:tcPr>
            <w:tcW w:w="4252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1.</w:t>
            </w:r>
            <w:r w:rsidRPr="0093417C">
              <w:rPr>
                <w:sz w:val="22"/>
                <w:lang w:val="uk-UA"/>
              </w:rPr>
              <w:t xml:space="preserve"> Ремонт водогінної мережі до корпусу початкових класів</w:t>
            </w:r>
          </w:p>
        </w:tc>
        <w:tc>
          <w:tcPr>
            <w:tcW w:w="187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серпень 2019</w:t>
            </w:r>
          </w:p>
        </w:tc>
        <w:tc>
          <w:tcPr>
            <w:tcW w:w="1431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93417C">
            <w:pPr>
              <w:rPr>
                <w:i/>
                <w:sz w:val="22"/>
                <w:lang w:val="uk-UA"/>
              </w:rPr>
            </w:pPr>
            <w:proofErr w:type="spellStart"/>
            <w:r w:rsidRPr="0093417C">
              <w:rPr>
                <w:i/>
                <w:sz w:val="22"/>
                <w:lang w:val="uk-UA"/>
              </w:rPr>
              <w:t>Великочернігівська</w:t>
            </w:r>
            <w:proofErr w:type="spellEnd"/>
            <w:r w:rsidRPr="0093417C">
              <w:rPr>
                <w:i/>
                <w:sz w:val="22"/>
                <w:lang w:val="uk-UA"/>
              </w:rPr>
              <w:t xml:space="preserve"> філія</w:t>
            </w:r>
          </w:p>
        </w:tc>
        <w:tc>
          <w:tcPr>
            <w:tcW w:w="425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2.</w:t>
            </w:r>
            <w:r w:rsidRPr="0093417C">
              <w:rPr>
                <w:sz w:val="22"/>
                <w:lang w:val="uk-UA"/>
              </w:rPr>
              <w:t xml:space="preserve"> Придбання димососа для котельні</w:t>
            </w:r>
          </w:p>
        </w:tc>
        <w:tc>
          <w:tcPr>
            <w:tcW w:w="187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Вересень 2019</w:t>
            </w:r>
          </w:p>
        </w:tc>
        <w:tc>
          <w:tcPr>
            <w:tcW w:w="1431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93417C">
            <w:pPr>
              <w:rPr>
                <w:i/>
                <w:sz w:val="22"/>
                <w:lang w:val="uk-UA"/>
              </w:rPr>
            </w:pPr>
            <w:proofErr w:type="spellStart"/>
            <w:r w:rsidRPr="0093417C">
              <w:rPr>
                <w:i/>
                <w:sz w:val="22"/>
                <w:lang w:val="uk-UA"/>
              </w:rPr>
              <w:t>Раківщинська</w:t>
            </w:r>
            <w:proofErr w:type="spellEnd"/>
            <w:r w:rsidRPr="0093417C">
              <w:rPr>
                <w:i/>
                <w:sz w:val="22"/>
                <w:lang w:val="uk-UA"/>
              </w:rPr>
              <w:t xml:space="preserve"> філія</w:t>
            </w:r>
          </w:p>
        </w:tc>
        <w:tc>
          <w:tcPr>
            <w:tcW w:w="425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3.</w:t>
            </w:r>
            <w:r w:rsidRPr="0093417C">
              <w:rPr>
                <w:sz w:val="22"/>
                <w:lang w:val="uk-UA"/>
              </w:rPr>
              <w:t xml:space="preserve"> Продовження ремонту санвузлів</w:t>
            </w:r>
          </w:p>
        </w:tc>
        <w:tc>
          <w:tcPr>
            <w:tcW w:w="187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серпень 2019</w:t>
            </w:r>
          </w:p>
        </w:tc>
        <w:tc>
          <w:tcPr>
            <w:tcW w:w="1431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  <w:tc>
          <w:tcPr>
            <w:tcW w:w="425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5.</w:t>
            </w:r>
            <w:r w:rsidRPr="0093417C">
              <w:rPr>
                <w:sz w:val="22"/>
                <w:lang w:val="uk-UA"/>
              </w:rPr>
              <w:t xml:space="preserve"> Ремонт насосної станції у </w:t>
            </w:r>
            <w:proofErr w:type="spellStart"/>
            <w:r w:rsidRPr="0093417C">
              <w:rPr>
                <w:sz w:val="22"/>
                <w:lang w:val="uk-UA"/>
              </w:rPr>
              <w:t>В.Чернігівській</w:t>
            </w:r>
            <w:proofErr w:type="spellEnd"/>
            <w:r w:rsidRPr="0093417C">
              <w:rPr>
                <w:sz w:val="22"/>
                <w:lang w:val="uk-UA"/>
              </w:rPr>
              <w:t xml:space="preserve"> філії</w:t>
            </w:r>
          </w:p>
        </w:tc>
        <w:tc>
          <w:tcPr>
            <w:tcW w:w="187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серпень 2019</w:t>
            </w:r>
          </w:p>
        </w:tc>
        <w:tc>
          <w:tcPr>
            <w:tcW w:w="1431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 xml:space="preserve">Овруцький ЗЗСО </w:t>
            </w:r>
            <w:r w:rsidRPr="0093417C">
              <w:rPr>
                <w:b/>
                <w:sz w:val="22"/>
                <w:lang w:val="en-US"/>
              </w:rPr>
              <w:t>I</w:t>
            </w:r>
            <w:r w:rsidRPr="0093417C">
              <w:rPr>
                <w:b/>
                <w:sz w:val="22"/>
              </w:rPr>
              <w:t>-</w:t>
            </w:r>
            <w:r w:rsidRPr="0093417C">
              <w:rPr>
                <w:b/>
                <w:sz w:val="22"/>
                <w:lang w:val="en-US"/>
              </w:rPr>
              <w:t>III</w:t>
            </w:r>
            <w:r w:rsidRPr="0093417C">
              <w:rPr>
                <w:b/>
                <w:sz w:val="22"/>
              </w:rPr>
              <w:t xml:space="preserve"> </w:t>
            </w:r>
            <w:r w:rsidRPr="0093417C">
              <w:rPr>
                <w:b/>
                <w:sz w:val="22"/>
                <w:lang w:val="uk-UA"/>
              </w:rPr>
              <w:t>ступенів № 3</w:t>
            </w:r>
          </w:p>
        </w:tc>
        <w:tc>
          <w:tcPr>
            <w:tcW w:w="425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1.</w:t>
            </w:r>
            <w:r w:rsidRPr="0093417C">
              <w:rPr>
                <w:sz w:val="22"/>
                <w:lang w:val="uk-UA"/>
              </w:rPr>
              <w:t xml:space="preserve"> Ремонт системи каналізації в корпусі початкових класів</w:t>
            </w:r>
          </w:p>
        </w:tc>
        <w:tc>
          <w:tcPr>
            <w:tcW w:w="187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серпень 2019</w:t>
            </w:r>
          </w:p>
        </w:tc>
        <w:tc>
          <w:tcPr>
            <w:tcW w:w="1431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  <w:tc>
          <w:tcPr>
            <w:tcW w:w="425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2.</w:t>
            </w:r>
            <w:r w:rsidRPr="0093417C">
              <w:rPr>
                <w:sz w:val="22"/>
                <w:lang w:val="uk-UA"/>
              </w:rPr>
              <w:t xml:space="preserve"> Ремонт покрівлі корпусу початкової школи</w:t>
            </w:r>
          </w:p>
        </w:tc>
        <w:tc>
          <w:tcPr>
            <w:tcW w:w="187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вересень 2019</w:t>
            </w:r>
          </w:p>
        </w:tc>
        <w:tc>
          <w:tcPr>
            <w:tcW w:w="1431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  <w:tc>
          <w:tcPr>
            <w:tcW w:w="425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3.</w:t>
            </w:r>
            <w:r w:rsidRPr="0093417C">
              <w:rPr>
                <w:sz w:val="22"/>
                <w:lang w:val="uk-UA"/>
              </w:rPr>
              <w:t xml:space="preserve"> Капітальний ремонт та </w:t>
            </w:r>
            <w:proofErr w:type="spellStart"/>
            <w:r w:rsidRPr="0093417C">
              <w:rPr>
                <w:sz w:val="22"/>
                <w:lang w:val="uk-UA"/>
              </w:rPr>
              <w:t>термосанація</w:t>
            </w:r>
            <w:proofErr w:type="spellEnd"/>
            <w:r w:rsidRPr="0093417C">
              <w:rPr>
                <w:sz w:val="22"/>
                <w:lang w:val="uk-UA"/>
              </w:rPr>
              <w:t xml:space="preserve"> закладу</w:t>
            </w:r>
          </w:p>
        </w:tc>
        <w:tc>
          <w:tcPr>
            <w:tcW w:w="187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2019-2020</w:t>
            </w:r>
          </w:p>
        </w:tc>
        <w:tc>
          <w:tcPr>
            <w:tcW w:w="1431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proofErr w:type="spellStart"/>
            <w:r w:rsidRPr="0093417C">
              <w:rPr>
                <w:b/>
                <w:sz w:val="22"/>
                <w:lang w:val="uk-UA"/>
              </w:rPr>
              <w:t>Кирданівський</w:t>
            </w:r>
            <w:proofErr w:type="spellEnd"/>
            <w:r w:rsidRPr="0093417C">
              <w:rPr>
                <w:b/>
                <w:sz w:val="22"/>
                <w:lang w:val="uk-UA"/>
              </w:rPr>
              <w:t xml:space="preserve"> ЗЗСО </w:t>
            </w:r>
            <w:r w:rsidRPr="0093417C">
              <w:rPr>
                <w:b/>
                <w:sz w:val="22"/>
                <w:lang w:val="en-US"/>
              </w:rPr>
              <w:t>I</w:t>
            </w:r>
            <w:r w:rsidRPr="0093417C">
              <w:rPr>
                <w:b/>
                <w:sz w:val="22"/>
                <w:lang w:val="uk-UA"/>
              </w:rPr>
              <w:t>-</w:t>
            </w:r>
            <w:r w:rsidRPr="0093417C">
              <w:rPr>
                <w:b/>
                <w:sz w:val="22"/>
                <w:lang w:val="en-US"/>
              </w:rPr>
              <w:t>III</w:t>
            </w:r>
            <w:r w:rsidRPr="0093417C">
              <w:rPr>
                <w:b/>
                <w:sz w:val="22"/>
                <w:lang w:val="uk-UA"/>
              </w:rPr>
              <w:t xml:space="preserve"> ступенів</w:t>
            </w:r>
          </w:p>
        </w:tc>
        <w:tc>
          <w:tcPr>
            <w:tcW w:w="4252" w:type="dxa"/>
          </w:tcPr>
          <w:p w:rsidR="0093417C" w:rsidRPr="0093417C" w:rsidRDefault="0093417C" w:rsidP="00625ABC">
            <w:pPr>
              <w:rPr>
                <w:color w:val="000000"/>
                <w:sz w:val="22"/>
                <w:lang w:val="uk-UA"/>
              </w:rPr>
            </w:pPr>
            <w:r w:rsidRPr="0093417C">
              <w:rPr>
                <w:b/>
                <w:color w:val="000000"/>
                <w:sz w:val="22"/>
                <w:lang w:val="uk-UA"/>
              </w:rPr>
              <w:t>1.</w:t>
            </w:r>
            <w:r w:rsidRPr="0093417C">
              <w:rPr>
                <w:color w:val="000000"/>
                <w:sz w:val="22"/>
                <w:lang w:val="uk-UA"/>
              </w:rPr>
              <w:t xml:space="preserve"> Демонтаж димохідної труби котельні</w:t>
            </w:r>
          </w:p>
        </w:tc>
        <w:tc>
          <w:tcPr>
            <w:tcW w:w="187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вересень 2019</w:t>
            </w:r>
          </w:p>
        </w:tc>
        <w:tc>
          <w:tcPr>
            <w:tcW w:w="1431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  <w:tc>
          <w:tcPr>
            <w:tcW w:w="4252" w:type="dxa"/>
          </w:tcPr>
          <w:p w:rsidR="0093417C" w:rsidRPr="0093417C" w:rsidRDefault="0093417C" w:rsidP="00625ABC">
            <w:pPr>
              <w:rPr>
                <w:color w:val="000000"/>
                <w:sz w:val="22"/>
                <w:lang w:val="uk-UA"/>
              </w:rPr>
            </w:pPr>
            <w:r w:rsidRPr="0093417C">
              <w:rPr>
                <w:b/>
                <w:color w:val="000000"/>
                <w:sz w:val="22"/>
                <w:lang w:val="uk-UA"/>
              </w:rPr>
              <w:t>2.</w:t>
            </w:r>
            <w:r w:rsidRPr="0093417C">
              <w:rPr>
                <w:color w:val="000000"/>
                <w:sz w:val="22"/>
                <w:lang w:val="uk-UA"/>
              </w:rPr>
              <w:t xml:space="preserve"> Ремонт санвузлів</w:t>
            </w:r>
          </w:p>
        </w:tc>
        <w:tc>
          <w:tcPr>
            <w:tcW w:w="187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серпень 2019</w:t>
            </w:r>
          </w:p>
        </w:tc>
        <w:tc>
          <w:tcPr>
            <w:tcW w:w="1431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proofErr w:type="spellStart"/>
            <w:r w:rsidRPr="0093417C">
              <w:rPr>
                <w:b/>
                <w:sz w:val="22"/>
                <w:lang w:val="uk-UA"/>
              </w:rPr>
              <w:t>Норинський</w:t>
            </w:r>
            <w:proofErr w:type="spellEnd"/>
            <w:r w:rsidRPr="0093417C">
              <w:rPr>
                <w:b/>
                <w:sz w:val="22"/>
                <w:lang w:val="uk-UA"/>
              </w:rPr>
              <w:t xml:space="preserve"> ЗЗСО </w:t>
            </w:r>
            <w:r w:rsidRPr="0093417C">
              <w:rPr>
                <w:b/>
                <w:sz w:val="22"/>
                <w:lang w:val="en-US"/>
              </w:rPr>
              <w:t>I</w:t>
            </w:r>
            <w:r w:rsidRPr="0093417C">
              <w:rPr>
                <w:b/>
                <w:sz w:val="22"/>
              </w:rPr>
              <w:t>-</w:t>
            </w:r>
            <w:r w:rsidRPr="0093417C">
              <w:rPr>
                <w:b/>
                <w:sz w:val="22"/>
                <w:lang w:val="en-US"/>
              </w:rPr>
              <w:t>III</w:t>
            </w:r>
            <w:r w:rsidRPr="0093417C">
              <w:rPr>
                <w:b/>
                <w:sz w:val="22"/>
              </w:rPr>
              <w:t xml:space="preserve"> </w:t>
            </w:r>
            <w:r w:rsidRPr="0093417C">
              <w:rPr>
                <w:b/>
                <w:sz w:val="22"/>
                <w:lang w:val="uk-UA"/>
              </w:rPr>
              <w:t>ступенів</w:t>
            </w:r>
          </w:p>
        </w:tc>
        <w:tc>
          <w:tcPr>
            <w:tcW w:w="425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1.</w:t>
            </w:r>
            <w:r w:rsidRPr="0093417C">
              <w:rPr>
                <w:sz w:val="22"/>
                <w:lang w:val="uk-UA"/>
              </w:rPr>
              <w:t xml:space="preserve"> Заміна дерев</w:t>
            </w:r>
            <w:r w:rsidRPr="0093417C">
              <w:rPr>
                <w:sz w:val="22"/>
              </w:rPr>
              <w:t>’</w:t>
            </w:r>
            <w:proofErr w:type="spellStart"/>
            <w:r w:rsidRPr="0093417C">
              <w:rPr>
                <w:sz w:val="22"/>
                <w:lang w:val="uk-UA"/>
              </w:rPr>
              <w:t>яних</w:t>
            </w:r>
            <w:proofErr w:type="spellEnd"/>
            <w:r w:rsidRPr="0093417C">
              <w:rPr>
                <w:sz w:val="22"/>
                <w:lang w:val="uk-UA"/>
              </w:rPr>
              <w:t xml:space="preserve"> віконних блоків на металопластикові</w:t>
            </w:r>
          </w:p>
        </w:tc>
        <w:tc>
          <w:tcPr>
            <w:tcW w:w="187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грудень 2019</w:t>
            </w:r>
          </w:p>
        </w:tc>
        <w:tc>
          <w:tcPr>
            <w:tcW w:w="1431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  <w:tc>
          <w:tcPr>
            <w:tcW w:w="425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3.</w:t>
            </w:r>
            <w:r w:rsidRPr="0093417C">
              <w:rPr>
                <w:sz w:val="22"/>
                <w:lang w:val="uk-UA"/>
              </w:rPr>
              <w:t xml:space="preserve"> Завершення ремонту системи освітлення по закладу </w:t>
            </w:r>
            <w:r w:rsidRPr="0093417C">
              <w:rPr>
                <w:sz w:val="22"/>
                <w:szCs w:val="20"/>
                <w:lang w:val="uk-UA"/>
              </w:rPr>
              <w:t>(є кошторис)</w:t>
            </w:r>
          </w:p>
        </w:tc>
        <w:tc>
          <w:tcPr>
            <w:tcW w:w="187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грудень 2019</w:t>
            </w:r>
          </w:p>
        </w:tc>
        <w:tc>
          <w:tcPr>
            <w:tcW w:w="1431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proofErr w:type="spellStart"/>
            <w:r w:rsidRPr="0093417C">
              <w:rPr>
                <w:b/>
                <w:sz w:val="22"/>
                <w:lang w:val="uk-UA"/>
              </w:rPr>
              <w:t>Шоломківський</w:t>
            </w:r>
            <w:proofErr w:type="spellEnd"/>
            <w:r w:rsidRPr="0093417C">
              <w:rPr>
                <w:b/>
                <w:sz w:val="22"/>
                <w:lang w:val="uk-UA"/>
              </w:rPr>
              <w:t xml:space="preserve"> ЗЗСО </w:t>
            </w:r>
            <w:r w:rsidRPr="0093417C">
              <w:rPr>
                <w:b/>
                <w:sz w:val="22"/>
                <w:lang w:val="en-US"/>
              </w:rPr>
              <w:t>I</w:t>
            </w:r>
            <w:r w:rsidRPr="0093417C">
              <w:rPr>
                <w:b/>
                <w:sz w:val="22"/>
              </w:rPr>
              <w:t>-</w:t>
            </w:r>
            <w:r w:rsidRPr="0093417C">
              <w:rPr>
                <w:b/>
                <w:sz w:val="22"/>
                <w:lang w:val="en-US"/>
              </w:rPr>
              <w:t>III</w:t>
            </w:r>
            <w:r w:rsidRPr="0093417C">
              <w:rPr>
                <w:b/>
                <w:sz w:val="22"/>
              </w:rPr>
              <w:t xml:space="preserve"> </w:t>
            </w:r>
            <w:r w:rsidRPr="0093417C">
              <w:rPr>
                <w:b/>
                <w:sz w:val="22"/>
                <w:lang w:val="uk-UA"/>
              </w:rPr>
              <w:t>ступенів</w:t>
            </w:r>
          </w:p>
        </w:tc>
        <w:tc>
          <w:tcPr>
            <w:tcW w:w="425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1.</w:t>
            </w:r>
            <w:r w:rsidRPr="0093417C">
              <w:rPr>
                <w:sz w:val="22"/>
                <w:lang w:val="uk-UA"/>
              </w:rPr>
              <w:t xml:space="preserve"> Ремонт санвузлів</w:t>
            </w:r>
          </w:p>
        </w:tc>
        <w:tc>
          <w:tcPr>
            <w:tcW w:w="187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серпень 2019</w:t>
            </w:r>
          </w:p>
        </w:tc>
        <w:tc>
          <w:tcPr>
            <w:tcW w:w="1431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</w:p>
        </w:tc>
        <w:tc>
          <w:tcPr>
            <w:tcW w:w="4252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2.</w:t>
            </w:r>
            <w:r w:rsidRPr="0093417C">
              <w:rPr>
                <w:sz w:val="22"/>
                <w:lang w:val="uk-UA"/>
              </w:rPr>
              <w:t xml:space="preserve"> Заміна віконних блоків на металопластикові (42 (замінено 18))</w:t>
            </w:r>
          </w:p>
        </w:tc>
        <w:tc>
          <w:tcPr>
            <w:tcW w:w="187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вересень 2019</w:t>
            </w:r>
          </w:p>
        </w:tc>
        <w:tc>
          <w:tcPr>
            <w:tcW w:w="1431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proofErr w:type="spellStart"/>
            <w:r w:rsidRPr="0093417C">
              <w:rPr>
                <w:b/>
                <w:sz w:val="22"/>
                <w:lang w:val="uk-UA"/>
              </w:rPr>
              <w:t>Великофоснянський</w:t>
            </w:r>
            <w:proofErr w:type="spellEnd"/>
            <w:r w:rsidRPr="0093417C">
              <w:rPr>
                <w:b/>
                <w:sz w:val="22"/>
                <w:lang w:val="uk-UA"/>
              </w:rPr>
              <w:t xml:space="preserve"> ЗЗСО </w:t>
            </w:r>
            <w:r w:rsidRPr="0093417C">
              <w:rPr>
                <w:b/>
                <w:sz w:val="22"/>
                <w:lang w:val="en-US"/>
              </w:rPr>
              <w:t>I</w:t>
            </w:r>
            <w:r w:rsidRPr="0093417C">
              <w:rPr>
                <w:b/>
                <w:sz w:val="22"/>
              </w:rPr>
              <w:t>-</w:t>
            </w:r>
            <w:r w:rsidRPr="0093417C">
              <w:rPr>
                <w:b/>
                <w:sz w:val="22"/>
                <w:lang w:val="en-US"/>
              </w:rPr>
              <w:t>II</w:t>
            </w:r>
            <w:r w:rsidRPr="0093417C">
              <w:rPr>
                <w:b/>
                <w:sz w:val="22"/>
              </w:rPr>
              <w:t xml:space="preserve"> </w:t>
            </w:r>
            <w:r w:rsidRPr="0093417C">
              <w:rPr>
                <w:b/>
                <w:sz w:val="22"/>
                <w:lang w:val="uk-UA"/>
              </w:rPr>
              <w:t>ступенів</w:t>
            </w:r>
          </w:p>
        </w:tc>
        <w:tc>
          <w:tcPr>
            <w:tcW w:w="4252" w:type="dxa"/>
          </w:tcPr>
          <w:p w:rsidR="0093417C" w:rsidRPr="0093417C" w:rsidRDefault="0093417C" w:rsidP="00625ABC">
            <w:pPr>
              <w:rPr>
                <w:color w:val="000000"/>
                <w:sz w:val="22"/>
                <w:lang w:val="uk-UA"/>
              </w:rPr>
            </w:pPr>
            <w:r w:rsidRPr="0093417C">
              <w:rPr>
                <w:b/>
                <w:color w:val="000000"/>
                <w:sz w:val="22"/>
                <w:lang w:val="uk-UA"/>
              </w:rPr>
              <w:t>1.</w:t>
            </w:r>
            <w:r w:rsidRPr="0093417C">
              <w:rPr>
                <w:color w:val="000000"/>
                <w:sz w:val="22"/>
                <w:lang w:val="uk-UA"/>
              </w:rPr>
              <w:t xml:space="preserve"> Капітальний ремонт тепломережі і котельного обладнання </w:t>
            </w:r>
            <w:r w:rsidRPr="0093417C">
              <w:rPr>
                <w:color w:val="000000"/>
                <w:sz w:val="22"/>
                <w:szCs w:val="16"/>
                <w:lang w:val="uk-UA"/>
              </w:rPr>
              <w:t>(є проект)</w:t>
            </w:r>
          </w:p>
        </w:tc>
        <w:tc>
          <w:tcPr>
            <w:tcW w:w="187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вересень 2019</w:t>
            </w:r>
          </w:p>
        </w:tc>
        <w:tc>
          <w:tcPr>
            <w:tcW w:w="1431" w:type="dxa"/>
          </w:tcPr>
          <w:p w:rsidR="0093417C" w:rsidRPr="0093417C" w:rsidRDefault="0093417C" w:rsidP="00625ABC">
            <w:pPr>
              <w:rPr>
                <w:b/>
                <w:i/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</w:p>
        </w:tc>
        <w:tc>
          <w:tcPr>
            <w:tcW w:w="425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2. Продовження робіт по заміні вікон</w:t>
            </w:r>
          </w:p>
        </w:tc>
        <w:tc>
          <w:tcPr>
            <w:tcW w:w="187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серпень 2019</w:t>
            </w:r>
          </w:p>
        </w:tc>
        <w:tc>
          <w:tcPr>
            <w:tcW w:w="1431" w:type="dxa"/>
          </w:tcPr>
          <w:p w:rsidR="0093417C" w:rsidRPr="0093417C" w:rsidRDefault="0093417C" w:rsidP="00625ABC">
            <w:pPr>
              <w:rPr>
                <w:b/>
                <w:i/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</w:p>
        </w:tc>
        <w:tc>
          <w:tcPr>
            <w:tcW w:w="425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3. Ремонт санвузлів</w:t>
            </w:r>
          </w:p>
        </w:tc>
        <w:tc>
          <w:tcPr>
            <w:tcW w:w="187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серпень 2019</w:t>
            </w:r>
          </w:p>
        </w:tc>
        <w:tc>
          <w:tcPr>
            <w:tcW w:w="1431" w:type="dxa"/>
          </w:tcPr>
          <w:p w:rsidR="0093417C" w:rsidRPr="0093417C" w:rsidRDefault="0093417C" w:rsidP="00625ABC">
            <w:pPr>
              <w:rPr>
                <w:b/>
                <w:i/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proofErr w:type="spellStart"/>
            <w:r w:rsidRPr="0093417C">
              <w:rPr>
                <w:b/>
                <w:sz w:val="22"/>
                <w:lang w:val="uk-UA"/>
              </w:rPr>
              <w:t>Піщаницький</w:t>
            </w:r>
            <w:proofErr w:type="spellEnd"/>
            <w:r w:rsidRPr="0093417C">
              <w:rPr>
                <w:b/>
                <w:sz w:val="22"/>
                <w:lang w:val="uk-UA"/>
              </w:rPr>
              <w:t xml:space="preserve"> ЗЗСО </w:t>
            </w:r>
            <w:r w:rsidRPr="0093417C">
              <w:rPr>
                <w:b/>
                <w:sz w:val="22"/>
                <w:lang w:val="en-US"/>
              </w:rPr>
              <w:t>I</w:t>
            </w:r>
            <w:r w:rsidRPr="0093417C">
              <w:rPr>
                <w:b/>
                <w:sz w:val="22"/>
                <w:lang w:val="uk-UA"/>
              </w:rPr>
              <w:t>-</w:t>
            </w:r>
            <w:r w:rsidRPr="0093417C">
              <w:rPr>
                <w:b/>
                <w:sz w:val="22"/>
                <w:lang w:val="en-US"/>
              </w:rPr>
              <w:t>II</w:t>
            </w:r>
            <w:r w:rsidRPr="0093417C">
              <w:rPr>
                <w:b/>
                <w:sz w:val="22"/>
                <w:lang w:val="uk-UA"/>
              </w:rPr>
              <w:t xml:space="preserve"> ступенів</w:t>
            </w:r>
          </w:p>
        </w:tc>
        <w:tc>
          <w:tcPr>
            <w:tcW w:w="425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1.</w:t>
            </w:r>
            <w:r w:rsidRPr="0093417C">
              <w:rPr>
                <w:sz w:val="22"/>
                <w:lang w:val="uk-UA"/>
              </w:rPr>
              <w:t xml:space="preserve"> Заміна дерев’яних віконних блоків на металопластикові (30 </w:t>
            </w:r>
            <w:proofErr w:type="spellStart"/>
            <w:r w:rsidRPr="0093417C">
              <w:rPr>
                <w:sz w:val="22"/>
                <w:lang w:val="uk-UA"/>
              </w:rPr>
              <w:t>шт</w:t>
            </w:r>
            <w:proofErr w:type="spellEnd"/>
            <w:r w:rsidRPr="0093417C">
              <w:rPr>
                <w:sz w:val="22"/>
                <w:lang w:val="uk-UA"/>
              </w:rPr>
              <w:t>)</w:t>
            </w:r>
          </w:p>
        </w:tc>
        <w:tc>
          <w:tcPr>
            <w:tcW w:w="187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грудень 2019</w:t>
            </w:r>
          </w:p>
        </w:tc>
        <w:tc>
          <w:tcPr>
            <w:tcW w:w="1431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  <w:tc>
          <w:tcPr>
            <w:tcW w:w="425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2.</w:t>
            </w:r>
            <w:r w:rsidRPr="0093417C">
              <w:rPr>
                <w:sz w:val="22"/>
                <w:lang w:val="uk-UA"/>
              </w:rPr>
              <w:t xml:space="preserve"> Заміна підлоги в класній кімнаті (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93417C">
                <w:rPr>
                  <w:sz w:val="22"/>
                  <w:lang w:val="uk-UA"/>
                </w:rPr>
                <w:t xml:space="preserve">50 </w:t>
              </w:r>
              <w:proofErr w:type="spellStart"/>
              <w:r w:rsidRPr="0093417C">
                <w:rPr>
                  <w:sz w:val="22"/>
                  <w:lang w:val="uk-UA"/>
                </w:rPr>
                <w:t>м</w:t>
              </w:r>
            </w:smartTag>
            <w:r w:rsidRPr="0093417C">
              <w:rPr>
                <w:sz w:val="22"/>
                <w:lang w:val="uk-UA"/>
              </w:rPr>
              <w:t>.кв</w:t>
            </w:r>
            <w:proofErr w:type="spellEnd"/>
            <w:r w:rsidRPr="0093417C">
              <w:rPr>
                <w:sz w:val="22"/>
                <w:lang w:val="uk-UA"/>
              </w:rPr>
              <w:t>.)</w:t>
            </w:r>
          </w:p>
        </w:tc>
        <w:tc>
          <w:tcPr>
            <w:tcW w:w="187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серпень 2019</w:t>
            </w:r>
          </w:p>
        </w:tc>
        <w:tc>
          <w:tcPr>
            <w:tcW w:w="1431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  <w:tc>
          <w:tcPr>
            <w:tcW w:w="425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3.</w:t>
            </w:r>
            <w:r w:rsidRPr="0093417C">
              <w:rPr>
                <w:sz w:val="22"/>
                <w:lang w:val="uk-UA"/>
              </w:rPr>
              <w:t xml:space="preserve"> Ремонт санвузла</w:t>
            </w:r>
          </w:p>
        </w:tc>
        <w:tc>
          <w:tcPr>
            <w:tcW w:w="187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серпень 2019</w:t>
            </w:r>
          </w:p>
        </w:tc>
        <w:tc>
          <w:tcPr>
            <w:tcW w:w="1431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</w:p>
        </w:tc>
      </w:tr>
    </w:tbl>
    <w:p w:rsidR="0093417C" w:rsidRDefault="0093417C" w:rsidP="0093417C">
      <w:pPr>
        <w:rPr>
          <w:lang w:val="uk-UA"/>
        </w:rPr>
      </w:pPr>
    </w:p>
    <w:p w:rsidR="0093417C" w:rsidRPr="007E0160" w:rsidRDefault="0093417C" w:rsidP="0093417C">
      <w:pPr>
        <w:jc w:val="center"/>
        <w:rPr>
          <w:b/>
          <w:i/>
          <w:u w:val="single"/>
          <w:lang w:val="uk-UA"/>
        </w:rPr>
      </w:pPr>
      <w:r w:rsidRPr="007E0160">
        <w:rPr>
          <w:b/>
          <w:i/>
          <w:u w:val="single"/>
          <w:lang w:val="uk-UA"/>
        </w:rPr>
        <w:t>Заклади дошкільної освіти</w:t>
      </w:r>
    </w:p>
    <w:p w:rsidR="0093417C" w:rsidRDefault="0093417C" w:rsidP="0093417C">
      <w:pPr>
        <w:rPr>
          <w:lang w:val="uk-UA"/>
        </w:rPr>
      </w:pPr>
    </w:p>
    <w:tbl>
      <w:tblPr>
        <w:tblStyle w:val="a8"/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119"/>
        <w:gridCol w:w="4253"/>
        <w:gridCol w:w="1842"/>
        <w:gridCol w:w="1418"/>
      </w:tblGrid>
      <w:tr w:rsidR="0093417C" w:rsidRPr="0093417C" w:rsidTr="0093417C">
        <w:tc>
          <w:tcPr>
            <w:tcW w:w="3119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proofErr w:type="spellStart"/>
            <w:r w:rsidRPr="0093417C">
              <w:rPr>
                <w:b/>
                <w:sz w:val="22"/>
                <w:lang w:val="uk-UA"/>
              </w:rPr>
              <w:t>Кирданівський</w:t>
            </w:r>
            <w:proofErr w:type="spellEnd"/>
            <w:r w:rsidRPr="0093417C">
              <w:rPr>
                <w:b/>
                <w:sz w:val="22"/>
                <w:lang w:val="uk-UA"/>
              </w:rPr>
              <w:t xml:space="preserve"> ЗДО</w:t>
            </w:r>
          </w:p>
        </w:tc>
        <w:tc>
          <w:tcPr>
            <w:tcW w:w="4253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1. Поточний ремонт</w:t>
            </w:r>
          </w:p>
        </w:tc>
        <w:tc>
          <w:tcPr>
            <w:tcW w:w="184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серпень 2019</w:t>
            </w:r>
          </w:p>
        </w:tc>
        <w:tc>
          <w:tcPr>
            <w:tcW w:w="1418" w:type="dxa"/>
          </w:tcPr>
          <w:p w:rsidR="0093417C" w:rsidRPr="0093417C" w:rsidRDefault="0093417C" w:rsidP="00625ABC">
            <w:pPr>
              <w:rPr>
                <w:b/>
                <w:i/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119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proofErr w:type="spellStart"/>
            <w:r w:rsidRPr="0093417C">
              <w:rPr>
                <w:b/>
                <w:sz w:val="22"/>
                <w:lang w:val="uk-UA"/>
              </w:rPr>
              <w:t>Норинський</w:t>
            </w:r>
            <w:proofErr w:type="spellEnd"/>
            <w:r w:rsidRPr="0093417C">
              <w:rPr>
                <w:b/>
                <w:sz w:val="22"/>
                <w:lang w:val="uk-UA"/>
              </w:rPr>
              <w:t xml:space="preserve"> ЗДО</w:t>
            </w:r>
          </w:p>
        </w:tc>
        <w:tc>
          <w:tcPr>
            <w:tcW w:w="4253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1.</w:t>
            </w:r>
            <w:r w:rsidRPr="0093417C">
              <w:rPr>
                <w:sz w:val="22"/>
                <w:lang w:val="uk-UA"/>
              </w:rPr>
              <w:t xml:space="preserve"> Ремонт системи каналізації</w:t>
            </w:r>
          </w:p>
        </w:tc>
        <w:tc>
          <w:tcPr>
            <w:tcW w:w="184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серпень 2019</w:t>
            </w:r>
          </w:p>
        </w:tc>
        <w:tc>
          <w:tcPr>
            <w:tcW w:w="1418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виділені</w:t>
            </w:r>
          </w:p>
        </w:tc>
      </w:tr>
      <w:tr w:rsidR="0093417C" w:rsidRPr="0093417C" w:rsidTr="0093417C">
        <w:tc>
          <w:tcPr>
            <w:tcW w:w="3119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  <w:tc>
          <w:tcPr>
            <w:tcW w:w="4253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2. Поточний ремонт</w:t>
            </w:r>
          </w:p>
        </w:tc>
        <w:tc>
          <w:tcPr>
            <w:tcW w:w="184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серпень 2019</w:t>
            </w:r>
          </w:p>
        </w:tc>
        <w:tc>
          <w:tcPr>
            <w:tcW w:w="1418" w:type="dxa"/>
          </w:tcPr>
          <w:p w:rsidR="0093417C" w:rsidRPr="0093417C" w:rsidRDefault="0093417C" w:rsidP="00625ABC">
            <w:pPr>
              <w:rPr>
                <w:b/>
                <w:i/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119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proofErr w:type="spellStart"/>
            <w:r w:rsidRPr="0093417C">
              <w:rPr>
                <w:b/>
                <w:sz w:val="22"/>
                <w:lang w:val="uk-UA"/>
              </w:rPr>
              <w:t>Покалівський</w:t>
            </w:r>
            <w:proofErr w:type="spellEnd"/>
            <w:r w:rsidRPr="0093417C">
              <w:rPr>
                <w:b/>
                <w:sz w:val="22"/>
                <w:lang w:val="uk-UA"/>
              </w:rPr>
              <w:t xml:space="preserve"> ЗДО</w:t>
            </w:r>
          </w:p>
        </w:tc>
        <w:tc>
          <w:tcPr>
            <w:tcW w:w="4253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1. Поточний ремонт</w:t>
            </w:r>
          </w:p>
        </w:tc>
        <w:tc>
          <w:tcPr>
            <w:tcW w:w="184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серпень 2019</w:t>
            </w:r>
          </w:p>
        </w:tc>
        <w:tc>
          <w:tcPr>
            <w:tcW w:w="1418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119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Овруцький ЗДО № 1</w:t>
            </w:r>
          </w:p>
        </w:tc>
        <w:tc>
          <w:tcPr>
            <w:tcW w:w="4253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1.</w:t>
            </w:r>
            <w:r w:rsidRPr="0093417C">
              <w:rPr>
                <w:sz w:val="22"/>
                <w:lang w:val="uk-UA"/>
              </w:rPr>
              <w:t xml:space="preserve"> Ремонт системи каналізації</w:t>
            </w:r>
          </w:p>
        </w:tc>
        <w:tc>
          <w:tcPr>
            <w:tcW w:w="184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серпень 2019</w:t>
            </w:r>
          </w:p>
        </w:tc>
        <w:tc>
          <w:tcPr>
            <w:tcW w:w="1418" w:type="dxa"/>
          </w:tcPr>
          <w:p w:rsidR="0093417C" w:rsidRPr="0093417C" w:rsidRDefault="0093417C" w:rsidP="00625ABC">
            <w:pPr>
              <w:rPr>
                <w:b/>
                <w:i/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119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</w:p>
        </w:tc>
        <w:tc>
          <w:tcPr>
            <w:tcW w:w="4253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2.</w:t>
            </w:r>
            <w:r w:rsidRPr="0093417C">
              <w:rPr>
                <w:sz w:val="22"/>
                <w:lang w:val="uk-UA"/>
              </w:rPr>
              <w:t xml:space="preserve"> Ремонт службового туалету</w:t>
            </w:r>
          </w:p>
        </w:tc>
        <w:tc>
          <w:tcPr>
            <w:tcW w:w="184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серпень 2019</w:t>
            </w:r>
          </w:p>
        </w:tc>
        <w:tc>
          <w:tcPr>
            <w:tcW w:w="1418" w:type="dxa"/>
          </w:tcPr>
          <w:p w:rsidR="0093417C" w:rsidRPr="0093417C" w:rsidRDefault="0093417C" w:rsidP="00625ABC">
            <w:pPr>
              <w:rPr>
                <w:b/>
                <w:i/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119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proofErr w:type="spellStart"/>
            <w:r w:rsidRPr="0093417C">
              <w:rPr>
                <w:b/>
                <w:sz w:val="22"/>
                <w:lang w:val="uk-UA"/>
              </w:rPr>
              <w:t>Черепинський</w:t>
            </w:r>
            <w:proofErr w:type="spellEnd"/>
            <w:r w:rsidRPr="0093417C">
              <w:rPr>
                <w:b/>
                <w:sz w:val="22"/>
                <w:lang w:val="uk-UA"/>
              </w:rPr>
              <w:t xml:space="preserve"> ЗДО</w:t>
            </w:r>
          </w:p>
        </w:tc>
        <w:tc>
          <w:tcPr>
            <w:tcW w:w="4253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1.</w:t>
            </w:r>
            <w:r w:rsidRPr="0093417C">
              <w:rPr>
                <w:sz w:val="22"/>
                <w:lang w:val="uk-UA"/>
              </w:rPr>
              <w:t xml:space="preserve"> Поточний ремонт</w:t>
            </w:r>
          </w:p>
        </w:tc>
        <w:tc>
          <w:tcPr>
            <w:tcW w:w="184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серпень 2019</w:t>
            </w:r>
          </w:p>
        </w:tc>
        <w:tc>
          <w:tcPr>
            <w:tcW w:w="1418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119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proofErr w:type="spellStart"/>
            <w:r w:rsidRPr="0093417C">
              <w:rPr>
                <w:b/>
                <w:sz w:val="22"/>
                <w:lang w:val="uk-UA"/>
              </w:rPr>
              <w:t>Піщаницький</w:t>
            </w:r>
            <w:proofErr w:type="spellEnd"/>
            <w:r w:rsidRPr="0093417C">
              <w:rPr>
                <w:b/>
                <w:sz w:val="22"/>
                <w:lang w:val="uk-UA"/>
              </w:rPr>
              <w:t xml:space="preserve"> ЗДО</w:t>
            </w:r>
          </w:p>
        </w:tc>
        <w:tc>
          <w:tcPr>
            <w:tcW w:w="4253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1. Заміна вхідних дверей</w:t>
            </w:r>
          </w:p>
        </w:tc>
        <w:tc>
          <w:tcPr>
            <w:tcW w:w="184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серпень 2019</w:t>
            </w:r>
          </w:p>
        </w:tc>
        <w:tc>
          <w:tcPr>
            <w:tcW w:w="1418" w:type="dxa"/>
          </w:tcPr>
          <w:p w:rsidR="0093417C" w:rsidRPr="0093417C" w:rsidRDefault="0093417C" w:rsidP="00625ABC">
            <w:pPr>
              <w:rPr>
                <w:b/>
                <w:i/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119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</w:p>
        </w:tc>
        <w:tc>
          <w:tcPr>
            <w:tcW w:w="4253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2.</w:t>
            </w:r>
            <w:r w:rsidRPr="0093417C">
              <w:rPr>
                <w:sz w:val="22"/>
                <w:lang w:val="uk-UA"/>
              </w:rPr>
              <w:t xml:space="preserve"> Поточний ремонт</w:t>
            </w:r>
          </w:p>
        </w:tc>
        <w:tc>
          <w:tcPr>
            <w:tcW w:w="184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  <w:tc>
          <w:tcPr>
            <w:tcW w:w="1418" w:type="dxa"/>
          </w:tcPr>
          <w:p w:rsidR="0093417C" w:rsidRPr="0093417C" w:rsidRDefault="0093417C" w:rsidP="00625ABC">
            <w:pPr>
              <w:rPr>
                <w:b/>
                <w:i/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119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proofErr w:type="spellStart"/>
            <w:r w:rsidRPr="0093417C">
              <w:rPr>
                <w:b/>
                <w:sz w:val="22"/>
                <w:lang w:val="uk-UA"/>
              </w:rPr>
              <w:t>Шоломківський</w:t>
            </w:r>
            <w:proofErr w:type="spellEnd"/>
            <w:r w:rsidRPr="0093417C">
              <w:rPr>
                <w:b/>
                <w:sz w:val="22"/>
                <w:lang w:val="uk-UA"/>
              </w:rPr>
              <w:t xml:space="preserve"> ЗДО</w:t>
            </w:r>
          </w:p>
        </w:tc>
        <w:tc>
          <w:tcPr>
            <w:tcW w:w="4253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1. Поточний ремонт</w:t>
            </w:r>
          </w:p>
        </w:tc>
        <w:tc>
          <w:tcPr>
            <w:tcW w:w="184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Серпень-вересень</w:t>
            </w:r>
          </w:p>
        </w:tc>
        <w:tc>
          <w:tcPr>
            <w:tcW w:w="1418" w:type="dxa"/>
          </w:tcPr>
          <w:p w:rsidR="0093417C" w:rsidRPr="0093417C" w:rsidRDefault="0093417C" w:rsidP="00625ABC">
            <w:pPr>
              <w:rPr>
                <w:b/>
                <w:i/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119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Овруцький ЗДО № 8</w:t>
            </w:r>
          </w:p>
        </w:tc>
        <w:tc>
          <w:tcPr>
            <w:tcW w:w="4253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1. Поточний ремонт</w:t>
            </w:r>
          </w:p>
        </w:tc>
        <w:tc>
          <w:tcPr>
            <w:tcW w:w="184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Серпень 2019</w:t>
            </w:r>
          </w:p>
        </w:tc>
        <w:tc>
          <w:tcPr>
            <w:tcW w:w="1418" w:type="dxa"/>
          </w:tcPr>
          <w:p w:rsidR="0093417C" w:rsidRPr="0093417C" w:rsidRDefault="0093417C" w:rsidP="00625ABC">
            <w:pPr>
              <w:rPr>
                <w:b/>
                <w:i/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119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proofErr w:type="spellStart"/>
            <w:r w:rsidRPr="0093417C">
              <w:rPr>
                <w:b/>
                <w:sz w:val="22"/>
                <w:lang w:val="uk-UA"/>
              </w:rPr>
              <w:t>Бондарівський</w:t>
            </w:r>
            <w:proofErr w:type="spellEnd"/>
            <w:r w:rsidRPr="0093417C">
              <w:rPr>
                <w:b/>
                <w:sz w:val="22"/>
                <w:lang w:val="uk-UA"/>
              </w:rPr>
              <w:t xml:space="preserve"> ЗДО</w:t>
            </w:r>
          </w:p>
        </w:tc>
        <w:tc>
          <w:tcPr>
            <w:tcW w:w="4253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1. Поточний ремонт</w:t>
            </w:r>
          </w:p>
        </w:tc>
        <w:tc>
          <w:tcPr>
            <w:tcW w:w="184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Серпень 2019</w:t>
            </w:r>
          </w:p>
        </w:tc>
        <w:tc>
          <w:tcPr>
            <w:tcW w:w="1418" w:type="dxa"/>
          </w:tcPr>
          <w:p w:rsidR="0093417C" w:rsidRPr="0093417C" w:rsidRDefault="0093417C" w:rsidP="00625ABC">
            <w:pPr>
              <w:rPr>
                <w:b/>
                <w:i/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119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proofErr w:type="spellStart"/>
            <w:r w:rsidRPr="0093417C">
              <w:rPr>
                <w:b/>
                <w:sz w:val="22"/>
                <w:lang w:val="uk-UA"/>
              </w:rPr>
              <w:t>В.Чернігівський</w:t>
            </w:r>
            <w:proofErr w:type="spellEnd"/>
            <w:r w:rsidRPr="0093417C">
              <w:rPr>
                <w:b/>
                <w:sz w:val="22"/>
                <w:lang w:val="uk-UA"/>
              </w:rPr>
              <w:t xml:space="preserve"> ЗДО</w:t>
            </w:r>
          </w:p>
        </w:tc>
        <w:tc>
          <w:tcPr>
            <w:tcW w:w="4253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1.Поточний ремонт</w:t>
            </w:r>
          </w:p>
        </w:tc>
        <w:tc>
          <w:tcPr>
            <w:tcW w:w="184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Серпень 2019</w:t>
            </w:r>
          </w:p>
        </w:tc>
        <w:tc>
          <w:tcPr>
            <w:tcW w:w="1418" w:type="dxa"/>
          </w:tcPr>
          <w:p w:rsidR="0093417C" w:rsidRPr="0093417C" w:rsidRDefault="0093417C" w:rsidP="00625ABC">
            <w:pPr>
              <w:rPr>
                <w:b/>
                <w:i/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119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  <w:tc>
          <w:tcPr>
            <w:tcW w:w="4253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2. Модернізація обладнання харчоблоку</w:t>
            </w:r>
          </w:p>
        </w:tc>
        <w:tc>
          <w:tcPr>
            <w:tcW w:w="184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Грудень 2019</w:t>
            </w:r>
          </w:p>
        </w:tc>
        <w:tc>
          <w:tcPr>
            <w:tcW w:w="1418" w:type="dxa"/>
          </w:tcPr>
          <w:p w:rsidR="0093417C" w:rsidRPr="0093417C" w:rsidRDefault="0093417C" w:rsidP="00625ABC">
            <w:pPr>
              <w:rPr>
                <w:i/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119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Овруцький ЗДО № 5</w:t>
            </w:r>
          </w:p>
        </w:tc>
        <w:tc>
          <w:tcPr>
            <w:tcW w:w="4253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1. Поточний ремонт</w:t>
            </w:r>
          </w:p>
        </w:tc>
        <w:tc>
          <w:tcPr>
            <w:tcW w:w="184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серпень 2019</w:t>
            </w:r>
          </w:p>
        </w:tc>
        <w:tc>
          <w:tcPr>
            <w:tcW w:w="1418" w:type="dxa"/>
          </w:tcPr>
          <w:p w:rsidR="0093417C" w:rsidRPr="0093417C" w:rsidRDefault="0093417C" w:rsidP="00625ABC">
            <w:pPr>
              <w:rPr>
                <w:i/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119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</w:p>
        </w:tc>
        <w:tc>
          <w:tcPr>
            <w:tcW w:w="4253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2. Асфальтування території</w:t>
            </w:r>
          </w:p>
        </w:tc>
        <w:tc>
          <w:tcPr>
            <w:tcW w:w="184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2019-2020</w:t>
            </w:r>
          </w:p>
        </w:tc>
        <w:tc>
          <w:tcPr>
            <w:tcW w:w="1418" w:type="dxa"/>
          </w:tcPr>
          <w:p w:rsidR="0093417C" w:rsidRPr="0093417C" w:rsidRDefault="0093417C" w:rsidP="00625ABC">
            <w:pPr>
              <w:rPr>
                <w:i/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119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Зарічанський ЗДО</w:t>
            </w:r>
          </w:p>
        </w:tc>
        <w:tc>
          <w:tcPr>
            <w:tcW w:w="4253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1. Поточний ремонт</w:t>
            </w:r>
          </w:p>
        </w:tc>
        <w:tc>
          <w:tcPr>
            <w:tcW w:w="184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серпень 2019</w:t>
            </w:r>
          </w:p>
        </w:tc>
        <w:tc>
          <w:tcPr>
            <w:tcW w:w="1418" w:type="dxa"/>
          </w:tcPr>
          <w:p w:rsidR="0093417C" w:rsidRPr="0093417C" w:rsidRDefault="0093417C" w:rsidP="00625ABC">
            <w:pPr>
              <w:rPr>
                <w:b/>
                <w:i/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119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proofErr w:type="spellStart"/>
            <w:r w:rsidRPr="0093417C">
              <w:rPr>
                <w:b/>
                <w:sz w:val="22"/>
                <w:lang w:val="uk-UA"/>
              </w:rPr>
              <w:t>Великофоснянський</w:t>
            </w:r>
            <w:proofErr w:type="spellEnd"/>
            <w:r w:rsidRPr="0093417C">
              <w:rPr>
                <w:b/>
                <w:sz w:val="22"/>
                <w:lang w:val="uk-UA"/>
              </w:rPr>
              <w:t xml:space="preserve"> ЗДО</w:t>
            </w:r>
          </w:p>
        </w:tc>
        <w:tc>
          <w:tcPr>
            <w:tcW w:w="4253" w:type="dxa"/>
          </w:tcPr>
          <w:p w:rsidR="0093417C" w:rsidRPr="0093417C" w:rsidRDefault="0093417C" w:rsidP="00625ABC">
            <w:pPr>
              <w:rPr>
                <w:color w:val="000000"/>
                <w:sz w:val="22"/>
                <w:lang w:val="uk-UA"/>
              </w:rPr>
            </w:pPr>
            <w:r w:rsidRPr="0093417C">
              <w:rPr>
                <w:color w:val="000000"/>
                <w:sz w:val="22"/>
                <w:lang w:val="uk-UA"/>
              </w:rPr>
              <w:t>1. Ремонт каналізаційної системи (туалети)</w:t>
            </w:r>
          </w:p>
        </w:tc>
        <w:tc>
          <w:tcPr>
            <w:tcW w:w="1842" w:type="dxa"/>
          </w:tcPr>
          <w:p w:rsidR="0093417C" w:rsidRPr="0093417C" w:rsidRDefault="0093417C" w:rsidP="00625ABC">
            <w:pPr>
              <w:rPr>
                <w:color w:val="000000"/>
                <w:sz w:val="22"/>
                <w:lang w:val="uk-UA"/>
              </w:rPr>
            </w:pPr>
            <w:r w:rsidRPr="0093417C">
              <w:rPr>
                <w:color w:val="000000"/>
                <w:sz w:val="22"/>
                <w:lang w:val="uk-UA"/>
              </w:rPr>
              <w:t>серпень 2019</w:t>
            </w:r>
          </w:p>
        </w:tc>
        <w:tc>
          <w:tcPr>
            <w:tcW w:w="1418" w:type="dxa"/>
          </w:tcPr>
          <w:p w:rsidR="0093417C" w:rsidRPr="0093417C" w:rsidRDefault="0093417C" w:rsidP="00625ABC">
            <w:pPr>
              <w:rPr>
                <w:i/>
                <w:color w:val="000000"/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119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</w:p>
        </w:tc>
        <w:tc>
          <w:tcPr>
            <w:tcW w:w="4253" w:type="dxa"/>
          </w:tcPr>
          <w:p w:rsidR="0093417C" w:rsidRPr="0093417C" w:rsidRDefault="0093417C" w:rsidP="00625ABC">
            <w:pPr>
              <w:rPr>
                <w:color w:val="000000"/>
                <w:sz w:val="22"/>
                <w:lang w:val="uk-UA"/>
              </w:rPr>
            </w:pPr>
            <w:r w:rsidRPr="0093417C">
              <w:rPr>
                <w:color w:val="000000"/>
                <w:sz w:val="22"/>
                <w:lang w:val="uk-UA"/>
              </w:rPr>
              <w:t>2. Встановлення станції очистки води</w:t>
            </w:r>
          </w:p>
        </w:tc>
        <w:tc>
          <w:tcPr>
            <w:tcW w:w="1842" w:type="dxa"/>
          </w:tcPr>
          <w:p w:rsidR="0093417C" w:rsidRPr="0093417C" w:rsidRDefault="0093417C" w:rsidP="00625ABC">
            <w:pPr>
              <w:rPr>
                <w:color w:val="000000"/>
                <w:sz w:val="22"/>
                <w:lang w:val="uk-UA"/>
              </w:rPr>
            </w:pPr>
            <w:r w:rsidRPr="0093417C">
              <w:rPr>
                <w:color w:val="000000"/>
                <w:sz w:val="22"/>
                <w:lang w:val="uk-UA"/>
              </w:rPr>
              <w:t>грудень 2019</w:t>
            </w:r>
          </w:p>
        </w:tc>
        <w:tc>
          <w:tcPr>
            <w:tcW w:w="1418" w:type="dxa"/>
          </w:tcPr>
          <w:p w:rsidR="0093417C" w:rsidRPr="0093417C" w:rsidRDefault="0093417C" w:rsidP="00625ABC">
            <w:pPr>
              <w:tabs>
                <w:tab w:val="left" w:pos="1180"/>
              </w:tabs>
              <w:rPr>
                <w:i/>
                <w:color w:val="000000"/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119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Овруцький ЗДО № 6</w:t>
            </w:r>
          </w:p>
        </w:tc>
        <w:tc>
          <w:tcPr>
            <w:tcW w:w="4253" w:type="dxa"/>
          </w:tcPr>
          <w:p w:rsidR="0093417C" w:rsidRPr="0093417C" w:rsidRDefault="0093417C" w:rsidP="00625ABC">
            <w:pPr>
              <w:rPr>
                <w:color w:val="000000"/>
                <w:sz w:val="22"/>
                <w:lang w:val="uk-UA"/>
              </w:rPr>
            </w:pPr>
            <w:r w:rsidRPr="0093417C">
              <w:rPr>
                <w:color w:val="000000"/>
                <w:sz w:val="22"/>
                <w:lang w:val="uk-UA"/>
              </w:rPr>
              <w:t>1. Поточний ремонт)</w:t>
            </w:r>
          </w:p>
        </w:tc>
        <w:tc>
          <w:tcPr>
            <w:tcW w:w="1842" w:type="dxa"/>
          </w:tcPr>
          <w:p w:rsidR="0093417C" w:rsidRPr="0093417C" w:rsidRDefault="0093417C" w:rsidP="00625ABC">
            <w:pPr>
              <w:rPr>
                <w:color w:val="000000"/>
                <w:sz w:val="22"/>
                <w:lang w:val="uk-UA"/>
              </w:rPr>
            </w:pPr>
            <w:r w:rsidRPr="0093417C">
              <w:rPr>
                <w:color w:val="000000"/>
                <w:sz w:val="22"/>
                <w:lang w:val="uk-UA"/>
              </w:rPr>
              <w:t>серпень 2019</w:t>
            </w:r>
          </w:p>
        </w:tc>
        <w:tc>
          <w:tcPr>
            <w:tcW w:w="1418" w:type="dxa"/>
          </w:tcPr>
          <w:p w:rsidR="0093417C" w:rsidRPr="0093417C" w:rsidRDefault="0093417C" w:rsidP="00625ABC">
            <w:pPr>
              <w:tabs>
                <w:tab w:val="left" w:pos="1180"/>
              </w:tabs>
              <w:rPr>
                <w:i/>
                <w:color w:val="000000"/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119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</w:p>
        </w:tc>
        <w:tc>
          <w:tcPr>
            <w:tcW w:w="4253" w:type="dxa"/>
          </w:tcPr>
          <w:p w:rsidR="0093417C" w:rsidRPr="0093417C" w:rsidRDefault="0093417C" w:rsidP="00625ABC">
            <w:pPr>
              <w:rPr>
                <w:color w:val="000000"/>
                <w:sz w:val="22"/>
                <w:lang w:val="uk-UA"/>
              </w:rPr>
            </w:pPr>
            <w:r w:rsidRPr="0093417C">
              <w:rPr>
                <w:color w:val="000000"/>
                <w:sz w:val="22"/>
                <w:lang w:val="uk-UA"/>
              </w:rPr>
              <w:t>2. Асфальтування території</w:t>
            </w:r>
          </w:p>
        </w:tc>
        <w:tc>
          <w:tcPr>
            <w:tcW w:w="1842" w:type="dxa"/>
          </w:tcPr>
          <w:p w:rsidR="0093417C" w:rsidRPr="0093417C" w:rsidRDefault="0093417C" w:rsidP="00625ABC">
            <w:pPr>
              <w:rPr>
                <w:color w:val="000000"/>
                <w:sz w:val="22"/>
                <w:lang w:val="uk-UA"/>
              </w:rPr>
            </w:pPr>
            <w:r w:rsidRPr="0093417C">
              <w:rPr>
                <w:color w:val="000000"/>
                <w:sz w:val="22"/>
                <w:lang w:val="uk-UA"/>
              </w:rPr>
              <w:t>Серпень 2019</w:t>
            </w:r>
          </w:p>
        </w:tc>
        <w:tc>
          <w:tcPr>
            <w:tcW w:w="1418" w:type="dxa"/>
          </w:tcPr>
          <w:p w:rsidR="0093417C" w:rsidRPr="0093417C" w:rsidRDefault="0093417C" w:rsidP="00625ABC">
            <w:pPr>
              <w:tabs>
                <w:tab w:val="left" w:pos="1180"/>
              </w:tabs>
              <w:rPr>
                <w:i/>
                <w:color w:val="000000"/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119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</w:p>
        </w:tc>
        <w:tc>
          <w:tcPr>
            <w:tcW w:w="4253" w:type="dxa"/>
          </w:tcPr>
          <w:p w:rsidR="0093417C" w:rsidRPr="0093417C" w:rsidRDefault="0093417C" w:rsidP="00625ABC">
            <w:pPr>
              <w:rPr>
                <w:color w:val="000000"/>
                <w:sz w:val="22"/>
                <w:lang w:val="uk-UA"/>
              </w:rPr>
            </w:pPr>
            <w:r w:rsidRPr="0093417C">
              <w:rPr>
                <w:color w:val="000000"/>
                <w:sz w:val="22"/>
                <w:lang w:val="uk-UA"/>
              </w:rPr>
              <w:t xml:space="preserve">3. Рем </w:t>
            </w:r>
            <w:proofErr w:type="spellStart"/>
            <w:r w:rsidRPr="0093417C">
              <w:rPr>
                <w:color w:val="000000"/>
                <w:sz w:val="22"/>
                <w:lang w:val="uk-UA"/>
              </w:rPr>
              <w:t>онт</w:t>
            </w:r>
            <w:proofErr w:type="spellEnd"/>
            <w:r w:rsidRPr="0093417C">
              <w:rPr>
                <w:color w:val="000000"/>
                <w:sz w:val="22"/>
                <w:lang w:val="uk-UA"/>
              </w:rPr>
              <w:t xml:space="preserve"> системи опалення</w:t>
            </w:r>
          </w:p>
        </w:tc>
        <w:tc>
          <w:tcPr>
            <w:tcW w:w="1842" w:type="dxa"/>
          </w:tcPr>
          <w:p w:rsidR="0093417C" w:rsidRPr="0093417C" w:rsidRDefault="0093417C" w:rsidP="00625ABC">
            <w:pPr>
              <w:rPr>
                <w:color w:val="000000"/>
                <w:sz w:val="22"/>
                <w:lang w:val="uk-UA"/>
              </w:rPr>
            </w:pPr>
            <w:r w:rsidRPr="0093417C">
              <w:rPr>
                <w:color w:val="000000"/>
                <w:sz w:val="22"/>
                <w:lang w:val="uk-UA"/>
              </w:rPr>
              <w:t>Вересень 2019</w:t>
            </w:r>
          </w:p>
        </w:tc>
        <w:tc>
          <w:tcPr>
            <w:tcW w:w="1418" w:type="dxa"/>
          </w:tcPr>
          <w:p w:rsidR="0093417C" w:rsidRPr="0093417C" w:rsidRDefault="0093417C" w:rsidP="00625ABC">
            <w:pPr>
              <w:tabs>
                <w:tab w:val="left" w:pos="1180"/>
              </w:tabs>
              <w:rPr>
                <w:i/>
                <w:color w:val="000000"/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119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Овруцький ЗДО № 10</w:t>
            </w:r>
          </w:p>
        </w:tc>
        <w:tc>
          <w:tcPr>
            <w:tcW w:w="4253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1. Заміна 2-х дверей (подвійних)</w:t>
            </w:r>
          </w:p>
        </w:tc>
        <w:tc>
          <w:tcPr>
            <w:tcW w:w="184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Грудень 2019</w:t>
            </w:r>
          </w:p>
        </w:tc>
        <w:tc>
          <w:tcPr>
            <w:tcW w:w="1418" w:type="dxa"/>
          </w:tcPr>
          <w:p w:rsidR="0093417C" w:rsidRPr="0093417C" w:rsidRDefault="0093417C" w:rsidP="00625ABC">
            <w:pPr>
              <w:tabs>
                <w:tab w:val="left" w:pos="1180"/>
              </w:tabs>
              <w:rPr>
                <w:b/>
                <w:i/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119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</w:p>
        </w:tc>
        <w:tc>
          <w:tcPr>
            <w:tcW w:w="4253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 xml:space="preserve">2. Ремонт системи каналізації </w:t>
            </w:r>
            <w:r w:rsidRPr="0093417C">
              <w:rPr>
                <w:sz w:val="22"/>
                <w:lang w:val="uk-UA"/>
              </w:rPr>
              <w:lastRenderedPageBreak/>
              <w:t>(підвал, заміна труб)</w:t>
            </w:r>
          </w:p>
        </w:tc>
        <w:tc>
          <w:tcPr>
            <w:tcW w:w="184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lastRenderedPageBreak/>
              <w:t>Серпень 2019</w:t>
            </w:r>
          </w:p>
        </w:tc>
        <w:tc>
          <w:tcPr>
            <w:tcW w:w="1418" w:type="dxa"/>
          </w:tcPr>
          <w:p w:rsidR="0093417C" w:rsidRPr="0093417C" w:rsidRDefault="0093417C" w:rsidP="00625ABC">
            <w:pPr>
              <w:tabs>
                <w:tab w:val="left" w:pos="1180"/>
              </w:tabs>
              <w:rPr>
                <w:b/>
                <w:i/>
                <w:sz w:val="22"/>
                <w:lang w:val="uk-UA"/>
              </w:rPr>
            </w:pPr>
          </w:p>
        </w:tc>
      </w:tr>
    </w:tbl>
    <w:p w:rsidR="0093417C" w:rsidRPr="00634502" w:rsidRDefault="0093417C" w:rsidP="0093417C">
      <w:pPr>
        <w:rPr>
          <w:szCs w:val="16"/>
          <w:lang w:val="uk-UA"/>
        </w:rPr>
      </w:pPr>
    </w:p>
    <w:p w:rsidR="0093417C" w:rsidRDefault="0093417C" w:rsidP="0093417C">
      <w:pPr>
        <w:jc w:val="center"/>
        <w:rPr>
          <w:b/>
          <w:i/>
          <w:u w:val="single"/>
          <w:lang w:val="uk-UA"/>
        </w:rPr>
      </w:pPr>
      <w:r w:rsidRPr="00A7341C">
        <w:rPr>
          <w:b/>
          <w:i/>
          <w:u w:val="single"/>
          <w:lang w:val="uk-UA"/>
        </w:rPr>
        <w:t>Заклади позашкільної освіти</w:t>
      </w:r>
    </w:p>
    <w:p w:rsidR="0093417C" w:rsidRPr="000A43F7" w:rsidRDefault="0093417C" w:rsidP="0093417C">
      <w:pPr>
        <w:jc w:val="center"/>
        <w:rPr>
          <w:b/>
          <w:i/>
          <w:u w:val="single"/>
          <w:lang w:val="uk-UA"/>
        </w:rPr>
      </w:pPr>
    </w:p>
    <w:tbl>
      <w:tblPr>
        <w:tblStyle w:val="a8"/>
        <w:tblW w:w="106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092"/>
        <w:gridCol w:w="4280"/>
        <w:gridCol w:w="1789"/>
        <w:gridCol w:w="1487"/>
      </w:tblGrid>
      <w:tr w:rsidR="0093417C" w:rsidRPr="0093417C" w:rsidTr="0093417C">
        <w:tc>
          <w:tcPr>
            <w:tcW w:w="3092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Центр дитячої та юнацької творчості</w:t>
            </w:r>
          </w:p>
        </w:tc>
        <w:tc>
          <w:tcPr>
            <w:tcW w:w="428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 xml:space="preserve">1. Реконструкція комерційного вузла обліку газу (проект </w:t>
            </w:r>
            <w:proofErr w:type="spellStart"/>
            <w:r w:rsidRPr="0093417C">
              <w:rPr>
                <w:sz w:val="22"/>
                <w:lang w:val="uk-UA"/>
              </w:rPr>
              <w:t>вигот</w:t>
            </w:r>
            <w:proofErr w:type="spellEnd"/>
            <w:r w:rsidRPr="0093417C">
              <w:rPr>
                <w:sz w:val="22"/>
                <w:lang w:val="uk-UA"/>
              </w:rPr>
              <w:t>.)</w:t>
            </w:r>
          </w:p>
        </w:tc>
        <w:tc>
          <w:tcPr>
            <w:tcW w:w="1789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Вересень 2019</w:t>
            </w:r>
          </w:p>
        </w:tc>
        <w:tc>
          <w:tcPr>
            <w:tcW w:w="1487" w:type="dxa"/>
          </w:tcPr>
          <w:p w:rsidR="0093417C" w:rsidRPr="0093417C" w:rsidRDefault="0093417C" w:rsidP="00625ABC">
            <w:pPr>
              <w:tabs>
                <w:tab w:val="left" w:pos="1180"/>
              </w:tabs>
              <w:rPr>
                <w:b/>
                <w:i/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</w:p>
        </w:tc>
        <w:tc>
          <w:tcPr>
            <w:tcW w:w="428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 xml:space="preserve">2. </w:t>
            </w:r>
            <w:proofErr w:type="spellStart"/>
            <w:r w:rsidRPr="0093417C">
              <w:rPr>
                <w:sz w:val="22"/>
                <w:lang w:val="uk-UA"/>
              </w:rPr>
              <w:t>Термосанація</w:t>
            </w:r>
            <w:proofErr w:type="spellEnd"/>
            <w:r w:rsidRPr="0093417C">
              <w:rPr>
                <w:sz w:val="22"/>
                <w:lang w:val="uk-UA"/>
              </w:rPr>
              <w:t xml:space="preserve"> приміщення ЦДЮТ (за виготовлення проекту)</w:t>
            </w:r>
          </w:p>
        </w:tc>
        <w:tc>
          <w:tcPr>
            <w:tcW w:w="1789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2019-2020</w:t>
            </w:r>
          </w:p>
        </w:tc>
        <w:tc>
          <w:tcPr>
            <w:tcW w:w="1487" w:type="dxa"/>
          </w:tcPr>
          <w:p w:rsidR="0093417C" w:rsidRPr="0093417C" w:rsidRDefault="0093417C" w:rsidP="00625ABC">
            <w:pPr>
              <w:tabs>
                <w:tab w:val="left" w:pos="1180"/>
              </w:tabs>
              <w:rPr>
                <w:b/>
                <w:i/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Овруцька дитяча музична школа</w:t>
            </w:r>
          </w:p>
        </w:tc>
        <w:tc>
          <w:tcPr>
            <w:tcW w:w="428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1. Облаштування внутрішнього туалету</w:t>
            </w:r>
          </w:p>
        </w:tc>
        <w:tc>
          <w:tcPr>
            <w:tcW w:w="1789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Серпень 2019</w:t>
            </w:r>
          </w:p>
        </w:tc>
        <w:tc>
          <w:tcPr>
            <w:tcW w:w="1487" w:type="dxa"/>
          </w:tcPr>
          <w:p w:rsidR="0093417C" w:rsidRPr="0093417C" w:rsidRDefault="0093417C" w:rsidP="00625ABC">
            <w:pPr>
              <w:tabs>
                <w:tab w:val="left" w:pos="1180"/>
              </w:tabs>
              <w:rPr>
                <w:b/>
                <w:i/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Острівський МНВК</w:t>
            </w:r>
          </w:p>
        </w:tc>
        <w:tc>
          <w:tcPr>
            <w:tcW w:w="428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1. Поточний ремонт</w:t>
            </w:r>
          </w:p>
        </w:tc>
        <w:tc>
          <w:tcPr>
            <w:tcW w:w="1789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Серпень 2019</w:t>
            </w:r>
          </w:p>
        </w:tc>
        <w:tc>
          <w:tcPr>
            <w:tcW w:w="1487" w:type="dxa"/>
          </w:tcPr>
          <w:p w:rsidR="0093417C" w:rsidRPr="0093417C" w:rsidRDefault="0093417C" w:rsidP="00625ABC">
            <w:pPr>
              <w:tabs>
                <w:tab w:val="left" w:pos="1180"/>
              </w:tabs>
              <w:rPr>
                <w:b/>
                <w:i/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Овруцька ДХШ</w:t>
            </w:r>
          </w:p>
        </w:tc>
        <w:tc>
          <w:tcPr>
            <w:tcW w:w="428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1. Поточний ремонт</w:t>
            </w:r>
          </w:p>
        </w:tc>
        <w:tc>
          <w:tcPr>
            <w:tcW w:w="1789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Серпень 2019</w:t>
            </w:r>
          </w:p>
        </w:tc>
        <w:tc>
          <w:tcPr>
            <w:tcW w:w="1487" w:type="dxa"/>
          </w:tcPr>
          <w:p w:rsidR="0093417C" w:rsidRPr="0093417C" w:rsidRDefault="0093417C" w:rsidP="00625ABC">
            <w:pPr>
              <w:tabs>
                <w:tab w:val="left" w:pos="1180"/>
              </w:tabs>
              <w:rPr>
                <w:b/>
                <w:i/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Овруцька МАНМР</w:t>
            </w:r>
          </w:p>
        </w:tc>
        <w:tc>
          <w:tcPr>
            <w:tcW w:w="428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1. Поточний ремонт</w:t>
            </w:r>
          </w:p>
        </w:tc>
        <w:tc>
          <w:tcPr>
            <w:tcW w:w="1789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Серпень 2019</w:t>
            </w:r>
          </w:p>
        </w:tc>
        <w:tc>
          <w:tcPr>
            <w:tcW w:w="1487" w:type="dxa"/>
          </w:tcPr>
          <w:p w:rsidR="0093417C" w:rsidRPr="0093417C" w:rsidRDefault="0093417C" w:rsidP="00625ABC">
            <w:pPr>
              <w:tabs>
                <w:tab w:val="left" w:pos="1180"/>
              </w:tabs>
              <w:rPr>
                <w:b/>
                <w:i/>
                <w:sz w:val="22"/>
                <w:lang w:val="uk-UA"/>
              </w:rPr>
            </w:pPr>
          </w:p>
        </w:tc>
      </w:tr>
      <w:tr w:rsidR="0093417C" w:rsidRPr="0093417C" w:rsidTr="0093417C">
        <w:tc>
          <w:tcPr>
            <w:tcW w:w="3092" w:type="dxa"/>
          </w:tcPr>
          <w:p w:rsidR="0093417C" w:rsidRPr="0093417C" w:rsidRDefault="0093417C" w:rsidP="00625ABC">
            <w:pPr>
              <w:rPr>
                <w:b/>
                <w:sz w:val="22"/>
                <w:lang w:val="uk-UA"/>
              </w:rPr>
            </w:pPr>
            <w:r w:rsidRPr="0093417C">
              <w:rPr>
                <w:b/>
                <w:sz w:val="22"/>
                <w:lang w:val="uk-UA"/>
              </w:rPr>
              <w:t>Овруцька ДЮСШ</w:t>
            </w:r>
          </w:p>
        </w:tc>
        <w:tc>
          <w:tcPr>
            <w:tcW w:w="4280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1. Ремонт покрівлі спортзалу</w:t>
            </w:r>
          </w:p>
        </w:tc>
        <w:tc>
          <w:tcPr>
            <w:tcW w:w="1789" w:type="dxa"/>
          </w:tcPr>
          <w:p w:rsidR="0093417C" w:rsidRPr="0093417C" w:rsidRDefault="0093417C" w:rsidP="00625ABC">
            <w:pPr>
              <w:rPr>
                <w:sz w:val="22"/>
                <w:lang w:val="uk-UA"/>
              </w:rPr>
            </w:pPr>
            <w:r w:rsidRPr="0093417C">
              <w:rPr>
                <w:sz w:val="22"/>
                <w:lang w:val="uk-UA"/>
              </w:rPr>
              <w:t>Серпень 2019</w:t>
            </w:r>
          </w:p>
        </w:tc>
        <w:tc>
          <w:tcPr>
            <w:tcW w:w="1487" w:type="dxa"/>
          </w:tcPr>
          <w:p w:rsidR="0093417C" w:rsidRPr="0093417C" w:rsidRDefault="0093417C" w:rsidP="00625ABC">
            <w:pPr>
              <w:tabs>
                <w:tab w:val="left" w:pos="1180"/>
              </w:tabs>
              <w:rPr>
                <w:b/>
                <w:i/>
                <w:sz w:val="22"/>
                <w:lang w:val="uk-UA"/>
              </w:rPr>
            </w:pPr>
          </w:p>
        </w:tc>
      </w:tr>
    </w:tbl>
    <w:p w:rsidR="0093417C" w:rsidRDefault="0093417C" w:rsidP="0093417C">
      <w:pPr>
        <w:rPr>
          <w:lang w:val="uk-UA"/>
        </w:rPr>
      </w:pPr>
    </w:p>
    <w:p w:rsidR="0093417C" w:rsidRDefault="0093417C" w:rsidP="0093417C">
      <w:pPr>
        <w:ind w:firstLine="851"/>
        <w:jc w:val="both"/>
        <w:rPr>
          <w:lang w:val="uk-UA"/>
        </w:rPr>
      </w:pPr>
      <w:r>
        <w:rPr>
          <w:lang w:val="uk-UA"/>
        </w:rPr>
        <w:t>Примітка: Проведення поточних ремонтів клубних закладів в межах кошторисних призначень –червень-грудень 2019 року</w:t>
      </w:r>
    </w:p>
    <w:p w:rsidR="005435D4" w:rsidRPr="0093417C" w:rsidRDefault="005435D4" w:rsidP="005435D4">
      <w:pPr>
        <w:rPr>
          <w:color w:val="000000" w:themeColor="text1"/>
          <w:lang w:val="uk-UA"/>
        </w:rPr>
      </w:pPr>
    </w:p>
    <w:p w:rsidR="002071CC" w:rsidRPr="0093417C" w:rsidRDefault="002E4FBA" w:rsidP="00920C38">
      <w:pPr>
        <w:ind w:right="-5" w:firstLine="851"/>
        <w:jc w:val="both"/>
        <w:rPr>
          <w:b/>
          <w:color w:val="000000" w:themeColor="text1"/>
          <w:lang w:val="uk-UA"/>
        </w:rPr>
      </w:pPr>
      <w:r w:rsidRPr="0093417C">
        <w:rPr>
          <w:b/>
          <w:color w:val="000000" w:themeColor="text1"/>
          <w:lang w:val="uk-UA"/>
        </w:rPr>
        <w:t>1.</w:t>
      </w:r>
      <w:r w:rsidR="0028648C" w:rsidRPr="0093417C">
        <w:rPr>
          <w:b/>
          <w:color w:val="000000" w:themeColor="text1"/>
          <w:lang w:val="uk-UA"/>
        </w:rPr>
        <w:t>8</w:t>
      </w:r>
      <w:r w:rsidRPr="0093417C">
        <w:rPr>
          <w:b/>
          <w:color w:val="000000" w:themeColor="text1"/>
          <w:lang w:val="uk-UA"/>
        </w:rPr>
        <w:t xml:space="preserve">. В.о. </w:t>
      </w:r>
      <w:proofErr w:type="spellStart"/>
      <w:r w:rsidRPr="0093417C">
        <w:rPr>
          <w:b/>
          <w:color w:val="000000" w:themeColor="text1"/>
          <w:lang w:val="uk-UA"/>
        </w:rPr>
        <w:t>старост</w:t>
      </w:r>
      <w:proofErr w:type="spellEnd"/>
      <w:r w:rsidRPr="0093417C">
        <w:rPr>
          <w:b/>
          <w:color w:val="000000" w:themeColor="text1"/>
          <w:lang w:val="uk-UA"/>
        </w:rPr>
        <w:t xml:space="preserve"> </w:t>
      </w:r>
      <w:proofErr w:type="spellStart"/>
      <w:r w:rsidRPr="0093417C">
        <w:rPr>
          <w:b/>
          <w:color w:val="000000" w:themeColor="text1"/>
          <w:lang w:val="uk-UA"/>
        </w:rPr>
        <w:t>старостинських</w:t>
      </w:r>
      <w:proofErr w:type="spellEnd"/>
      <w:r w:rsidRPr="0093417C">
        <w:rPr>
          <w:b/>
          <w:color w:val="000000" w:themeColor="text1"/>
          <w:lang w:val="uk-UA"/>
        </w:rPr>
        <w:t xml:space="preserve"> округів Овруцької ОТГ:</w:t>
      </w:r>
    </w:p>
    <w:p w:rsidR="002E4FBA" w:rsidRPr="0093417C" w:rsidRDefault="002E4FBA" w:rsidP="00920C38">
      <w:pPr>
        <w:ind w:right="-5" w:firstLine="851"/>
        <w:jc w:val="both"/>
        <w:rPr>
          <w:color w:val="000000" w:themeColor="text1"/>
          <w:lang w:val="uk-UA"/>
        </w:rPr>
      </w:pPr>
      <w:r w:rsidRPr="0093417C">
        <w:rPr>
          <w:color w:val="000000" w:themeColor="text1"/>
          <w:lang w:val="uk-UA"/>
        </w:rPr>
        <w:t>- провести за необхідності поточний ремонт адмінбудівель;</w:t>
      </w:r>
    </w:p>
    <w:p w:rsidR="002E4FBA" w:rsidRPr="0093417C" w:rsidRDefault="002E4FBA" w:rsidP="00920C38">
      <w:pPr>
        <w:ind w:firstLine="851"/>
        <w:jc w:val="both"/>
        <w:rPr>
          <w:color w:val="000000" w:themeColor="text1"/>
          <w:lang w:val="uk-UA"/>
        </w:rPr>
      </w:pPr>
      <w:r w:rsidRPr="0093417C">
        <w:rPr>
          <w:color w:val="000000" w:themeColor="text1"/>
          <w:lang w:val="uk-UA"/>
        </w:rPr>
        <w:t>- підготувати котельні адмінбудівель до нового опалювального сезону 201</w:t>
      </w:r>
      <w:r w:rsidR="00284BA1" w:rsidRPr="0093417C">
        <w:rPr>
          <w:color w:val="000000" w:themeColor="text1"/>
          <w:lang w:val="uk-UA"/>
        </w:rPr>
        <w:t>9</w:t>
      </w:r>
      <w:r w:rsidRPr="0093417C">
        <w:rPr>
          <w:color w:val="000000" w:themeColor="text1"/>
          <w:lang w:val="uk-UA"/>
        </w:rPr>
        <w:t>-20</w:t>
      </w:r>
      <w:r w:rsidR="00284BA1" w:rsidRPr="0093417C">
        <w:rPr>
          <w:color w:val="000000" w:themeColor="text1"/>
          <w:lang w:val="uk-UA"/>
        </w:rPr>
        <w:t>20</w:t>
      </w:r>
      <w:r w:rsidRPr="0093417C">
        <w:rPr>
          <w:color w:val="000000" w:themeColor="text1"/>
          <w:lang w:val="uk-UA"/>
        </w:rPr>
        <w:t xml:space="preserve"> років;</w:t>
      </w:r>
    </w:p>
    <w:p w:rsidR="002E4FBA" w:rsidRPr="0093417C" w:rsidRDefault="002E4FBA" w:rsidP="00920C38">
      <w:pPr>
        <w:ind w:right="-545" w:firstLine="851"/>
        <w:rPr>
          <w:color w:val="000000" w:themeColor="text1"/>
          <w:lang w:val="uk-UA"/>
        </w:rPr>
      </w:pPr>
      <w:r w:rsidRPr="0093417C">
        <w:rPr>
          <w:color w:val="000000" w:themeColor="text1"/>
          <w:lang w:val="uk-UA"/>
        </w:rPr>
        <w:t>- забезпечити котельні твердим паливом.</w:t>
      </w:r>
    </w:p>
    <w:p w:rsidR="00DC56C0" w:rsidRPr="0093417C" w:rsidRDefault="00DC56C0" w:rsidP="00920C38">
      <w:pPr>
        <w:ind w:right="-5" w:firstLine="851"/>
        <w:jc w:val="both"/>
        <w:rPr>
          <w:color w:val="000000" w:themeColor="text1"/>
          <w:lang w:val="uk-UA"/>
        </w:rPr>
      </w:pPr>
    </w:p>
    <w:p w:rsidR="00C764D1" w:rsidRPr="0093417C" w:rsidRDefault="00B57D6D" w:rsidP="00920C38">
      <w:pPr>
        <w:ind w:right="-5" w:firstLine="851"/>
        <w:jc w:val="both"/>
        <w:rPr>
          <w:color w:val="000000" w:themeColor="text1"/>
          <w:lang w:val="uk-UA"/>
        </w:rPr>
      </w:pPr>
      <w:r w:rsidRPr="0093417C">
        <w:rPr>
          <w:color w:val="000000" w:themeColor="text1"/>
          <w:lang w:val="uk-UA"/>
        </w:rPr>
        <w:t>2.</w:t>
      </w:r>
      <w:r w:rsidRPr="0093417C">
        <w:rPr>
          <w:color w:val="000000" w:themeColor="text1"/>
          <w:lang w:val="uk-UA"/>
        </w:rPr>
        <w:tab/>
      </w:r>
      <w:r w:rsidR="00DC56C0" w:rsidRPr="0093417C">
        <w:rPr>
          <w:color w:val="000000" w:themeColor="text1"/>
          <w:lang w:val="uk-UA"/>
        </w:rPr>
        <w:t>Директору КП «</w:t>
      </w:r>
      <w:r w:rsidR="003C680F" w:rsidRPr="0093417C">
        <w:rPr>
          <w:color w:val="000000" w:themeColor="text1"/>
          <w:lang w:val="uk-UA"/>
        </w:rPr>
        <w:t>Водоканал</w:t>
      </w:r>
      <w:r w:rsidR="00DC56C0" w:rsidRPr="0093417C">
        <w:rPr>
          <w:color w:val="000000" w:themeColor="text1"/>
          <w:lang w:val="uk-UA"/>
        </w:rPr>
        <w:t>»</w:t>
      </w:r>
      <w:r w:rsidR="005E655B" w:rsidRPr="0093417C">
        <w:rPr>
          <w:color w:val="000000" w:themeColor="text1"/>
          <w:lang w:val="uk-UA"/>
        </w:rPr>
        <w:t xml:space="preserve"> Овруцько</w:t>
      </w:r>
      <w:r w:rsidR="001F7AD5" w:rsidRPr="0093417C">
        <w:rPr>
          <w:color w:val="000000" w:themeColor="text1"/>
          <w:lang w:val="uk-UA"/>
        </w:rPr>
        <w:t>ї міської ради</w:t>
      </w:r>
      <w:r w:rsidR="005E655B" w:rsidRPr="0093417C">
        <w:rPr>
          <w:color w:val="000000" w:themeColor="text1"/>
          <w:lang w:val="uk-UA"/>
        </w:rPr>
        <w:t xml:space="preserve"> </w:t>
      </w:r>
      <w:proofErr w:type="spellStart"/>
      <w:r w:rsidR="003C680F" w:rsidRPr="0093417C">
        <w:rPr>
          <w:color w:val="000000" w:themeColor="text1"/>
          <w:lang w:val="uk-UA"/>
        </w:rPr>
        <w:t>Латаш</w:t>
      </w:r>
      <w:proofErr w:type="spellEnd"/>
      <w:r w:rsidR="005B1FFE" w:rsidRPr="0093417C">
        <w:rPr>
          <w:color w:val="000000" w:themeColor="text1"/>
          <w:lang w:val="uk-UA"/>
        </w:rPr>
        <w:t xml:space="preserve"> </w:t>
      </w:r>
      <w:r w:rsidR="003C680F" w:rsidRPr="0093417C">
        <w:rPr>
          <w:color w:val="000000" w:themeColor="text1"/>
          <w:lang w:val="uk-UA"/>
        </w:rPr>
        <w:t>О</w:t>
      </w:r>
      <w:r w:rsidR="005B1FFE" w:rsidRPr="0093417C">
        <w:rPr>
          <w:color w:val="000000" w:themeColor="text1"/>
          <w:lang w:val="uk-UA"/>
        </w:rPr>
        <w:t>.А.</w:t>
      </w:r>
      <w:r w:rsidR="003C680F" w:rsidRPr="0093417C">
        <w:rPr>
          <w:color w:val="000000" w:themeColor="text1"/>
          <w:lang w:val="uk-UA"/>
        </w:rPr>
        <w:t xml:space="preserve">, Директору </w:t>
      </w:r>
      <w:r w:rsidR="00DC56C0" w:rsidRPr="0093417C">
        <w:rPr>
          <w:color w:val="000000" w:themeColor="text1"/>
          <w:lang w:val="uk-UA"/>
        </w:rPr>
        <w:t>КП «Гарне місто»</w:t>
      </w:r>
      <w:r w:rsidR="003C680F" w:rsidRPr="0093417C">
        <w:rPr>
          <w:color w:val="000000" w:themeColor="text1"/>
          <w:lang w:val="uk-UA"/>
        </w:rPr>
        <w:t xml:space="preserve"> Овруцької міської ра</w:t>
      </w:r>
      <w:r w:rsidR="00DC56C0" w:rsidRPr="0093417C">
        <w:rPr>
          <w:color w:val="000000" w:themeColor="text1"/>
          <w:lang w:val="uk-UA"/>
        </w:rPr>
        <w:t>ди Грищенко П.А., Директору КП «</w:t>
      </w:r>
      <w:r w:rsidR="00C764D1" w:rsidRPr="0093417C">
        <w:rPr>
          <w:color w:val="000000" w:themeColor="text1"/>
          <w:lang w:val="uk-UA"/>
        </w:rPr>
        <w:t>Відродження</w:t>
      </w:r>
      <w:r w:rsidR="00DC56C0" w:rsidRPr="0093417C">
        <w:rPr>
          <w:color w:val="000000" w:themeColor="text1"/>
          <w:lang w:val="uk-UA"/>
        </w:rPr>
        <w:t>»</w:t>
      </w:r>
      <w:r w:rsidR="003C680F" w:rsidRPr="0093417C">
        <w:rPr>
          <w:color w:val="000000" w:themeColor="text1"/>
          <w:lang w:val="uk-UA"/>
        </w:rPr>
        <w:t xml:space="preserve"> Овруцької міської ради </w:t>
      </w:r>
      <w:r w:rsidR="00C764D1" w:rsidRPr="0093417C">
        <w:rPr>
          <w:color w:val="000000" w:themeColor="text1"/>
          <w:lang w:val="uk-UA"/>
        </w:rPr>
        <w:t>Казмерчук Т.П.</w:t>
      </w:r>
      <w:r w:rsidR="00DC56C0" w:rsidRPr="0093417C">
        <w:rPr>
          <w:color w:val="000000" w:themeColor="text1"/>
          <w:lang w:val="uk-UA"/>
        </w:rPr>
        <w:t>, Директору КП «</w:t>
      </w:r>
      <w:r w:rsidR="00C764D1" w:rsidRPr="0093417C">
        <w:rPr>
          <w:color w:val="000000" w:themeColor="text1"/>
          <w:lang w:val="uk-UA"/>
        </w:rPr>
        <w:t>Овруч</w:t>
      </w:r>
      <w:r w:rsidR="00DC56C0" w:rsidRPr="0093417C">
        <w:rPr>
          <w:color w:val="000000" w:themeColor="text1"/>
          <w:lang w:val="uk-UA"/>
        </w:rPr>
        <w:t>»</w:t>
      </w:r>
      <w:r w:rsidR="003C680F" w:rsidRPr="0093417C">
        <w:rPr>
          <w:color w:val="000000" w:themeColor="text1"/>
          <w:lang w:val="uk-UA"/>
        </w:rPr>
        <w:t xml:space="preserve"> Овруцької міської ради </w:t>
      </w:r>
      <w:r w:rsidR="004466C4" w:rsidRPr="0093417C">
        <w:rPr>
          <w:color w:val="000000" w:themeColor="text1"/>
          <w:lang w:val="uk-UA"/>
        </w:rPr>
        <w:t>Дубу</w:t>
      </w:r>
      <w:r w:rsidR="00C764D1" w:rsidRPr="0093417C">
        <w:rPr>
          <w:color w:val="000000" w:themeColor="text1"/>
          <w:lang w:val="uk-UA"/>
        </w:rPr>
        <w:t xml:space="preserve"> </w:t>
      </w:r>
      <w:r w:rsidR="004466C4" w:rsidRPr="0093417C">
        <w:rPr>
          <w:color w:val="000000" w:themeColor="text1"/>
          <w:lang w:val="uk-UA"/>
        </w:rPr>
        <w:t>А</w:t>
      </w:r>
      <w:r w:rsidR="00C764D1" w:rsidRPr="0093417C">
        <w:rPr>
          <w:color w:val="000000" w:themeColor="text1"/>
          <w:lang w:val="uk-UA"/>
        </w:rPr>
        <w:t>.</w:t>
      </w:r>
      <w:r w:rsidR="004466C4" w:rsidRPr="0093417C">
        <w:rPr>
          <w:color w:val="000000" w:themeColor="text1"/>
          <w:lang w:val="uk-UA"/>
        </w:rPr>
        <w:t>І</w:t>
      </w:r>
      <w:r w:rsidR="003C680F" w:rsidRPr="0093417C">
        <w:rPr>
          <w:color w:val="000000" w:themeColor="text1"/>
          <w:lang w:val="uk-UA"/>
        </w:rPr>
        <w:t xml:space="preserve">., </w:t>
      </w:r>
      <w:r w:rsidR="00C764D1" w:rsidRPr="0093417C">
        <w:rPr>
          <w:color w:val="000000" w:themeColor="text1"/>
          <w:lang w:val="uk-UA"/>
        </w:rPr>
        <w:t xml:space="preserve">Головному лікарю Овруцької ЦРЛ </w:t>
      </w:r>
      <w:r w:rsidR="000B6D78" w:rsidRPr="0093417C">
        <w:rPr>
          <w:color w:val="000000" w:themeColor="text1"/>
          <w:lang w:val="uk-UA"/>
        </w:rPr>
        <w:t>Шубан</w:t>
      </w:r>
      <w:r w:rsidR="00C764D1" w:rsidRPr="0093417C">
        <w:rPr>
          <w:color w:val="000000" w:themeColor="text1"/>
          <w:lang w:val="uk-UA"/>
        </w:rPr>
        <w:t xml:space="preserve"> </w:t>
      </w:r>
      <w:r w:rsidR="000B6D78" w:rsidRPr="0093417C">
        <w:rPr>
          <w:color w:val="000000" w:themeColor="text1"/>
          <w:lang w:val="uk-UA"/>
        </w:rPr>
        <w:t>В</w:t>
      </w:r>
      <w:r w:rsidR="00C764D1" w:rsidRPr="0093417C">
        <w:rPr>
          <w:color w:val="000000" w:themeColor="text1"/>
          <w:lang w:val="uk-UA"/>
        </w:rPr>
        <w:t>.</w:t>
      </w:r>
      <w:r w:rsidR="000B6D78" w:rsidRPr="0093417C">
        <w:rPr>
          <w:color w:val="000000" w:themeColor="text1"/>
          <w:lang w:val="uk-UA"/>
        </w:rPr>
        <w:t>Г</w:t>
      </w:r>
      <w:r w:rsidR="00C764D1" w:rsidRPr="0093417C">
        <w:rPr>
          <w:color w:val="000000" w:themeColor="text1"/>
          <w:lang w:val="uk-UA"/>
        </w:rPr>
        <w:t>., головно</w:t>
      </w:r>
      <w:r w:rsidR="004466C4" w:rsidRPr="0093417C">
        <w:rPr>
          <w:color w:val="000000" w:themeColor="text1"/>
          <w:lang w:val="uk-UA"/>
        </w:rPr>
        <w:t>му</w:t>
      </w:r>
      <w:r w:rsidR="00C764D1" w:rsidRPr="0093417C">
        <w:rPr>
          <w:color w:val="000000" w:themeColor="text1"/>
          <w:lang w:val="uk-UA"/>
        </w:rPr>
        <w:t xml:space="preserve"> лікар</w:t>
      </w:r>
      <w:r w:rsidR="004466C4" w:rsidRPr="0093417C">
        <w:rPr>
          <w:color w:val="000000" w:themeColor="text1"/>
          <w:lang w:val="uk-UA"/>
        </w:rPr>
        <w:t>ю</w:t>
      </w:r>
      <w:r w:rsidR="00C764D1" w:rsidRPr="0093417C">
        <w:rPr>
          <w:color w:val="000000" w:themeColor="text1"/>
          <w:lang w:val="uk-UA"/>
        </w:rPr>
        <w:t xml:space="preserve"> КНП</w:t>
      </w:r>
      <w:r w:rsidR="00C764D1" w:rsidRPr="0093417C">
        <w:rPr>
          <w:b/>
          <w:color w:val="000000" w:themeColor="text1"/>
          <w:lang w:val="uk-UA"/>
        </w:rPr>
        <w:t xml:space="preserve"> </w:t>
      </w:r>
      <w:r w:rsidR="00C764D1" w:rsidRPr="0093417C">
        <w:rPr>
          <w:color w:val="000000" w:themeColor="text1"/>
          <w:lang w:val="uk-UA"/>
        </w:rPr>
        <w:t xml:space="preserve">«Овруцький ЦПМСД» </w:t>
      </w:r>
      <w:proofErr w:type="spellStart"/>
      <w:r w:rsidR="00C764D1" w:rsidRPr="0093417C">
        <w:rPr>
          <w:color w:val="000000" w:themeColor="text1"/>
          <w:lang w:val="uk-UA"/>
        </w:rPr>
        <w:t>Левківськ</w:t>
      </w:r>
      <w:r w:rsidR="0028648C" w:rsidRPr="0093417C">
        <w:rPr>
          <w:color w:val="000000" w:themeColor="text1"/>
          <w:lang w:val="uk-UA"/>
        </w:rPr>
        <w:t>ому</w:t>
      </w:r>
      <w:proofErr w:type="spellEnd"/>
      <w:r w:rsidR="00C764D1" w:rsidRPr="0093417C">
        <w:rPr>
          <w:color w:val="000000" w:themeColor="text1"/>
          <w:lang w:val="uk-UA"/>
        </w:rPr>
        <w:t xml:space="preserve"> С.О., начальнику відділу</w:t>
      </w:r>
      <w:r w:rsidR="0028648C" w:rsidRPr="0093417C">
        <w:rPr>
          <w:color w:val="000000" w:themeColor="text1"/>
          <w:lang w:val="uk-UA"/>
        </w:rPr>
        <w:t xml:space="preserve"> з гуманітарних питань Овруцької</w:t>
      </w:r>
      <w:r w:rsidR="00C764D1" w:rsidRPr="0093417C">
        <w:rPr>
          <w:color w:val="000000" w:themeColor="text1"/>
          <w:lang w:val="uk-UA"/>
        </w:rPr>
        <w:t xml:space="preserve"> міської ради Сергійчук М.М., </w:t>
      </w:r>
      <w:proofErr w:type="spellStart"/>
      <w:r w:rsidR="00DC56C0" w:rsidRPr="0093417C">
        <w:rPr>
          <w:color w:val="000000" w:themeColor="text1"/>
          <w:lang w:val="uk-UA"/>
        </w:rPr>
        <w:t>т.</w:t>
      </w:r>
      <w:r w:rsidR="002E4FBA" w:rsidRPr="0093417C">
        <w:rPr>
          <w:color w:val="000000" w:themeColor="text1"/>
          <w:lang w:val="uk-UA"/>
        </w:rPr>
        <w:t>в.о</w:t>
      </w:r>
      <w:proofErr w:type="spellEnd"/>
      <w:r w:rsidR="002E4FBA" w:rsidRPr="0093417C">
        <w:rPr>
          <w:color w:val="000000" w:themeColor="text1"/>
          <w:lang w:val="uk-UA"/>
        </w:rPr>
        <w:t xml:space="preserve">. </w:t>
      </w:r>
      <w:proofErr w:type="spellStart"/>
      <w:r w:rsidR="002E4FBA" w:rsidRPr="0093417C">
        <w:rPr>
          <w:color w:val="000000" w:themeColor="text1"/>
          <w:lang w:val="uk-UA"/>
        </w:rPr>
        <w:t>старост</w:t>
      </w:r>
      <w:proofErr w:type="spellEnd"/>
      <w:r w:rsidR="002E4FBA" w:rsidRPr="0093417C">
        <w:rPr>
          <w:color w:val="000000" w:themeColor="text1"/>
          <w:lang w:val="uk-UA"/>
        </w:rPr>
        <w:t xml:space="preserve"> Овруцької ОТГ</w:t>
      </w:r>
      <w:r w:rsidR="00C764D1" w:rsidRPr="0093417C">
        <w:rPr>
          <w:color w:val="000000" w:themeColor="text1"/>
          <w:lang w:val="uk-UA"/>
        </w:rPr>
        <w:t xml:space="preserve"> </w:t>
      </w:r>
      <w:r w:rsidR="00D54FB1" w:rsidRPr="0093417C">
        <w:rPr>
          <w:color w:val="000000" w:themeColor="text1"/>
          <w:lang w:val="uk-UA"/>
        </w:rPr>
        <w:t>забезпечити</w:t>
      </w:r>
      <w:r w:rsidR="00C764D1" w:rsidRPr="0093417C">
        <w:rPr>
          <w:color w:val="000000" w:themeColor="text1"/>
          <w:lang w:val="uk-UA"/>
        </w:rPr>
        <w:t>:</w:t>
      </w:r>
    </w:p>
    <w:p w:rsidR="00D54FB1" w:rsidRPr="0093417C" w:rsidRDefault="00C764D1" w:rsidP="00920C38">
      <w:pPr>
        <w:pStyle w:val="a7"/>
        <w:numPr>
          <w:ilvl w:val="0"/>
          <w:numId w:val="7"/>
        </w:numPr>
        <w:ind w:left="0" w:right="-5" w:firstLine="851"/>
        <w:jc w:val="both"/>
        <w:rPr>
          <w:color w:val="000000" w:themeColor="text1"/>
          <w:lang w:val="uk-UA"/>
        </w:rPr>
      </w:pPr>
      <w:r w:rsidRPr="0093417C">
        <w:rPr>
          <w:color w:val="000000" w:themeColor="text1"/>
          <w:lang w:val="uk-UA"/>
        </w:rPr>
        <w:t>своєчасне</w:t>
      </w:r>
      <w:r w:rsidR="00D54FB1" w:rsidRPr="0093417C">
        <w:rPr>
          <w:color w:val="000000" w:themeColor="text1"/>
          <w:lang w:val="uk-UA"/>
        </w:rPr>
        <w:t xml:space="preserve"> виконання заходів</w:t>
      </w:r>
      <w:r w:rsidRPr="0093417C">
        <w:rPr>
          <w:color w:val="000000" w:themeColor="text1"/>
          <w:lang w:val="uk-UA"/>
        </w:rPr>
        <w:t xml:space="preserve"> зазначених у п.1 даного рішення;</w:t>
      </w:r>
    </w:p>
    <w:p w:rsidR="00C764D1" w:rsidRPr="0093417C" w:rsidRDefault="00C764D1" w:rsidP="00920C38">
      <w:pPr>
        <w:pStyle w:val="a7"/>
        <w:numPr>
          <w:ilvl w:val="0"/>
          <w:numId w:val="7"/>
        </w:numPr>
        <w:ind w:left="0" w:right="-5" w:firstLine="851"/>
        <w:jc w:val="both"/>
        <w:rPr>
          <w:color w:val="000000" w:themeColor="text1"/>
          <w:lang w:val="uk-UA"/>
        </w:rPr>
      </w:pPr>
      <w:r w:rsidRPr="0093417C">
        <w:rPr>
          <w:color w:val="000000" w:themeColor="text1"/>
          <w:lang w:val="uk-UA"/>
        </w:rPr>
        <w:t xml:space="preserve">надання </w:t>
      </w:r>
      <w:r w:rsidR="00827A4B" w:rsidRPr="0093417C">
        <w:rPr>
          <w:color w:val="000000" w:themeColor="text1"/>
          <w:lang w:val="uk-UA"/>
        </w:rPr>
        <w:t xml:space="preserve">щомісячної </w:t>
      </w:r>
      <w:r w:rsidRPr="0093417C">
        <w:rPr>
          <w:color w:val="000000" w:themeColor="text1"/>
          <w:lang w:val="uk-UA"/>
        </w:rPr>
        <w:t>звітності</w:t>
      </w:r>
      <w:r w:rsidR="00827A4B" w:rsidRPr="0093417C">
        <w:rPr>
          <w:color w:val="000000" w:themeColor="text1"/>
          <w:lang w:val="uk-UA"/>
        </w:rPr>
        <w:t xml:space="preserve"> до 1-го числа про виконання завдань з підготовки підприємств житлово-комунального господарства та об’єктів соціальної сфери до роботи в осінньо-зимовий період 201</w:t>
      </w:r>
      <w:r w:rsidR="00284BA1" w:rsidRPr="0093417C">
        <w:rPr>
          <w:color w:val="000000" w:themeColor="text1"/>
          <w:lang w:val="uk-UA"/>
        </w:rPr>
        <w:t>9</w:t>
      </w:r>
      <w:r w:rsidR="00827A4B" w:rsidRPr="0093417C">
        <w:rPr>
          <w:color w:val="000000" w:themeColor="text1"/>
          <w:lang w:val="uk-UA"/>
        </w:rPr>
        <w:t>-20</w:t>
      </w:r>
      <w:r w:rsidR="00284BA1" w:rsidRPr="0093417C">
        <w:rPr>
          <w:color w:val="000000" w:themeColor="text1"/>
          <w:lang w:val="uk-UA"/>
        </w:rPr>
        <w:t xml:space="preserve">20 </w:t>
      </w:r>
      <w:r w:rsidR="00827A4B" w:rsidRPr="0093417C">
        <w:rPr>
          <w:color w:val="000000" w:themeColor="text1"/>
          <w:lang w:val="uk-UA"/>
        </w:rPr>
        <w:t>років на адресу Відділу житлово-комунального господарства, благоустрою Овруцької міської ради.</w:t>
      </w:r>
    </w:p>
    <w:p w:rsidR="00D064B9" w:rsidRPr="0093417C" w:rsidRDefault="00827A4B" w:rsidP="00920C38">
      <w:pPr>
        <w:ind w:right="-5" w:firstLine="851"/>
        <w:jc w:val="both"/>
        <w:rPr>
          <w:color w:val="000000" w:themeColor="text1"/>
          <w:lang w:val="uk-UA"/>
        </w:rPr>
      </w:pPr>
      <w:r w:rsidRPr="0093417C">
        <w:rPr>
          <w:color w:val="000000" w:themeColor="text1"/>
          <w:lang w:val="uk-UA"/>
        </w:rPr>
        <w:t>3</w:t>
      </w:r>
      <w:r w:rsidR="00B57D6D" w:rsidRPr="0093417C">
        <w:rPr>
          <w:color w:val="000000" w:themeColor="text1"/>
          <w:lang w:val="uk-UA"/>
        </w:rPr>
        <w:t>.</w:t>
      </w:r>
      <w:r w:rsidR="00B57D6D" w:rsidRPr="0093417C">
        <w:rPr>
          <w:color w:val="000000" w:themeColor="text1"/>
          <w:lang w:val="uk-UA"/>
        </w:rPr>
        <w:tab/>
      </w:r>
      <w:r w:rsidR="00D064B9" w:rsidRPr="0093417C">
        <w:rPr>
          <w:color w:val="000000" w:themeColor="text1"/>
          <w:lang w:val="uk-UA"/>
        </w:rPr>
        <w:t xml:space="preserve">Вищезазначені заходи виконати  в термін до </w:t>
      </w:r>
      <w:r w:rsidRPr="0093417C">
        <w:rPr>
          <w:color w:val="000000" w:themeColor="text1"/>
          <w:lang w:val="uk-UA"/>
        </w:rPr>
        <w:t>01</w:t>
      </w:r>
      <w:r w:rsidR="00D064B9" w:rsidRPr="0093417C">
        <w:rPr>
          <w:color w:val="000000" w:themeColor="text1"/>
          <w:lang w:val="uk-UA"/>
        </w:rPr>
        <w:t>.</w:t>
      </w:r>
      <w:r w:rsidRPr="0093417C">
        <w:rPr>
          <w:color w:val="000000" w:themeColor="text1"/>
          <w:lang w:val="uk-UA"/>
        </w:rPr>
        <w:t>0</w:t>
      </w:r>
      <w:r w:rsidR="00BA3CEB" w:rsidRPr="0093417C">
        <w:rPr>
          <w:color w:val="000000" w:themeColor="text1"/>
          <w:lang w:val="uk-UA"/>
        </w:rPr>
        <w:t>9</w:t>
      </w:r>
      <w:r w:rsidR="00D064B9" w:rsidRPr="0093417C">
        <w:rPr>
          <w:color w:val="000000" w:themeColor="text1"/>
          <w:lang w:val="uk-UA"/>
        </w:rPr>
        <w:t>.20</w:t>
      </w:r>
      <w:r w:rsidR="0028648C" w:rsidRPr="0093417C">
        <w:rPr>
          <w:color w:val="000000" w:themeColor="text1"/>
          <w:lang w:val="uk-UA"/>
        </w:rPr>
        <w:t>19</w:t>
      </w:r>
      <w:r w:rsidR="00D064B9" w:rsidRPr="0093417C">
        <w:rPr>
          <w:color w:val="000000" w:themeColor="text1"/>
          <w:lang w:val="uk-UA"/>
        </w:rPr>
        <w:t xml:space="preserve"> року.</w:t>
      </w:r>
    </w:p>
    <w:p w:rsidR="005E655B" w:rsidRPr="0093417C" w:rsidRDefault="00827A4B" w:rsidP="00920C38">
      <w:pPr>
        <w:ind w:right="-5" w:firstLine="851"/>
        <w:jc w:val="both"/>
        <w:rPr>
          <w:color w:val="000000" w:themeColor="text1"/>
          <w:lang w:val="uk-UA"/>
        </w:rPr>
      </w:pPr>
      <w:r w:rsidRPr="0093417C">
        <w:rPr>
          <w:color w:val="000000" w:themeColor="text1"/>
          <w:lang w:val="uk-UA"/>
        </w:rPr>
        <w:t>4</w:t>
      </w:r>
      <w:r w:rsidR="00B57D6D" w:rsidRPr="0093417C">
        <w:rPr>
          <w:color w:val="000000" w:themeColor="text1"/>
          <w:lang w:val="uk-UA"/>
        </w:rPr>
        <w:t>.</w:t>
      </w:r>
      <w:r w:rsidR="00B57D6D" w:rsidRPr="0093417C">
        <w:rPr>
          <w:color w:val="000000" w:themeColor="text1"/>
          <w:lang w:val="uk-UA"/>
        </w:rPr>
        <w:tab/>
      </w:r>
      <w:r w:rsidR="005E655B" w:rsidRPr="0093417C">
        <w:rPr>
          <w:color w:val="000000" w:themeColor="text1"/>
          <w:lang w:val="uk-UA"/>
        </w:rPr>
        <w:t xml:space="preserve">В порядку контролю питання </w:t>
      </w:r>
      <w:r w:rsidRPr="0093417C">
        <w:rPr>
          <w:color w:val="000000" w:themeColor="text1"/>
          <w:lang w:val="uk-UA"/>
        </w:rPr>
        <w:t>підготовки підприємств житлово-комунального господарства та об’єктів соціальної сфери до роботи в осінньо-зимовий період 201</w:t>
      </w:r>
      <w:r w:rsidR="00284BA1" w:rsidRPr="0093417C">
        <w:rPr>
          <w:color w:val="000000" w:themeColor="text1"/>
          <w:lang w:val="uk-UA"/>
        </w:rPr>
        <w:t>9</w:t>
      </w:r>
      <w:r w:rsidRPr="0093417C">
        <w:rPr>
          <w:color w:val="000000" w:themeColor="text1"/>
          <w:lang w:val="uk-UA"/>
        </w:rPr>
        <w:t>-20</w:t>
      </w:r>
      <w:r w:rsidR="00284BA1" w:rsidRPr="0093417C">
        <w:rPr>
          <w:color w:val="000000" w:themeColor="text1"/>
          <w:lang w:val="uk-UA"/>
        </w:rPr>
        <w:t xml:space="preserve">20 </w:t>
      </w:r>
      <w:r w:rsidRPr="0093417C">
        <w:rPr>
          <w:color w:val="000000" w:themeColor="text1"/>
          <w:lang w:val="uk-UA"/>
        </w:rPr>
        <w:t xml:space="preserve">років </w:t>
      </w:r>
      <w:r w:rsidR="005E655B" w:rsidRPr="0093417C">
        <w:rPr>
          <w:color w:val="000000" w:themeColor="text1"/>
          <w:lang w:val="uk-UA"/>
        </w:rPr>
        <w:t>розглянути на засіданні виконкому міської ради у вересні місяці поточного року.</w:t>
      </w:r>
    </w:p>
    <w:p w:rsidR="005E655B" w:rsidRPr="0093417C" w:rsidRDefault="00827A4B" w:rsidP="00920C38">
      <w:pPr>
        <w:ind w:right="-5" w:firstLine="851"/>
        <w:jc w:val="both"/>
        <w:rPr>
          <w:color w:val="000000" w:themeColor="text1"/>
          <w:lang w:val="uk-UA"/>
        </w:rPr>
      </w:pPr>
      <w:r w:rsidRPr="0093417C">
        <w:rPr>
          <w:color w:val="000000" w:themeColor="text1"/>
          <w:lang w:val="uk-UA"/>
        </w:rPr>
        <w:t>5</w:t>
      </w:r>
      <w:r w:rsidR="00B57D6D" w:rsidRPr="0093417C">
        <w:rPr>
          <w:color w:val="000000" w:themeColor="text1"/>
          <w:lang w:val="uk-UA"/>
        </w:rPr>
        <w:t>.</w:t>
      </w:r>
      <w:r w:rsidR="00B57D6D" w:rsidRPr="0093417C">
        <w:rPr>
          <w:color w:val="000000" w:themeColor="text1"/>
          <w:lang w:val="uk-UA"/>
        </w:rPr>
        <w:tab/>
      </w:r>
      <w:r w:rsidR="005E655B" w:rsidRPr="0093417C">
        <w:rPr>
          <w:color w:val="000000" w:themeColor="text1"/>
          <w:lang w:val="uk-UA"/>
        </w:rPr>
        <w:t xml:space="preserve">Контроль за виконанням даного рішення покласти на заступника міського голови </w:t>
      </w:r>
      <w:proofErr w:type="spellStart"/>
      <w:r w:rsidRPr="0093417C">
        <w:rPr>
          <w:color w:val="000000" w:themeColor="text1"/>
          <w:lang w:val="uk-UA"/>
        </w:rPr>
        <w:t>Гришковця</w:t>
      </w:r>
      <w:proofErr w:type="spellEnd"/>
      <w:r w:rsidRPr="0093417C">
        <w:rPr>
          <w:color w:val="000000" w:themeColor="text1"/>
          <w:lang w:val="uk-UA"/>
        </w:rPr>
        <w:t xml:space="preserve"> В.М. та начальника Відділу житлово-комунального господарства, благоустрою Овруцької міської ради </w:t>
      </w:r>
      <w:proofErr w:type="spellStart"/>
      <w:r w:rsidRPr="0093417C">
        <w:rPr>
          <w:color w:val="000000" w:themeColor="text1"/>
          <w:lang w:val="uk-UA"/>
        </w:rPr>
        <w:t>Редчиця</w:t>
      </w:r>
      <w:proofErr w:type="spellEnd"/>
      <w:r w:rsidRPr="0093417C">
        <w:rPr>
          <w:color w:val="000000" w:themeColor="text1"/>
          <w:lang w:val="uk-UA"/>
        </w:rPr>
        <w:t xml:space="preserve"> О.П.</w:t>
      </w:r>
      <w:r w:rsidR="005E655B" w:rsidRPr="0093417C">
        <w:rPr>
          <w:color w:val="000000" w:themeColor="text1"/>
          <w:lang w:val="uk-UA"/>
        </w:rPr>
        <w:t>.</w:t>
      </w:r>
    </w:p>
    <w:p w:rsidR="00A522B9" w:rsidRPr="0093417C" w:rsidRDefault="00A522B9" w:rsidP="00920C38">
      <w:pPr>
        <w:ind w:right="-5"/>
        <w:jc w:val="both"/>
        <w:rPr>
          <w:color w:val="000000" w:themeColor="text1"/>
          <w:lang w:val="uk-UA"/>
        </w:rPr>
      </w:pPr>
    </w:p>
    <w:p w:rsidR="00DC56C0" w:rsidRPr="0093417C" w:rsidRDefault="00DC56C0" w:rsidP="00920C38">
      <w:pPr>
        <w:ind w:right="-5"/>
        <w:jc w:val="both"/>
        <w:rPr>
          <w:color w:val="000000" w:themeColor="text1"/>
          <w:lang w:val="uk-UA"/>
        </w:rPr>
      </w:pPr>
    </w:p>
    <w:p w:rsidR="00D54FB1" w:rsidRPr="0093417C" w:rsidRDefault="00D54FB1" w:rsidP="00920C38">
      <w:pPr>
        <w:ind w:right="-5"/>
        <w:jc w:val="both"/>
        <w:rPr>
          <w:color w:val="000000" w:themeColor="text1"/>
          <w:lang w:val="uk-UA"/>
        </w:rPr>
      </w:pPr>
    </w:p>
    <w:p w:rsidR="00BE2A64" w:rsidRDefault="00A40BEE" w:rsidP="00920C38">
      <w:pPr>
        <w:ind w:right="-5"/>
        <w:jc w:val="both"/>
        <w:rPr>
          <w:color w:val="000000" w:themeColor="text1"/>
          <w:lang w:val="uk-UA"/>
        </w:rPr>
      </w:pPr>
      <w:r w:rsidRPr="0093417C">
        <w:rPr>
          <w:color w:val="000000" w:themeColor="text1"/>
          <w:lang w:val="uk-UA"/>
        </w:rPr>
        <w:t xml:space="preserve">Міський голова                                                </w:t>
      </w:r>
      <w:r w:rsidR="00B57D6D" w:rsidRPr="0093417C">
        <w:rPr>
          <w:color w:val="000000" w:themeColor="text1"/>
          <w:lang w:val="uk-UA"/>
        </w:rPr>
        <w:t xml:space="preserve">                  </w:t>
      </w:r>
      <w:r w:rsidR="00920C38" w:rsidRPr="0093417C">
        <w:rPr>
          <w:color w:val="000000" w:themeColor="text1"/>
          <w:lang w:val="uk-UA"/>
        </w:rPr>
        <w:t xml:space="preserve">        </w:t>
      </w:r>
      <w:r w:rsidR="00B57D6D" w:rsidRPr="0093417C">
        <w:rPr>
          <w:color w:val="000000" w:themeColor="text1"/>
          <w:lang w:val="uk-UA"/>
        </w:rPr>
        <w:t xml:space="preserve">   </w:t>
      </w:r>
      <w:r w:rsidRPr="0093417C">
        <w:rPr>
          <w:color w:val="000000" w:themeColor="text1"/>
          <w:lang w:val="uk-UA"/>
        </w:rPr>
        <w:t xml:space="preserve">    </w:t>
      </w:r>
      <w:r w:rsidR="00671543" w:rsidRPr="0093417C">
        <w:rPr>
          <w:color w:val="000000" w:themeColor="text1"/>
          <w:lang w:val="uk-UA"/>
        </w:rPr>
        <w:t>І.Я. Коруд</w:t>
      </w:r>
    </w:p>
    <w:p w:rsidR="00634502" w:rsidRDefault="00634502" w:rsidP="00920C38">
      <w:pPr>
        <w:ind w:right="-5"/>
        <w:jc w:val="both"/>
        <w:rPr>
          <w:color w:val="000000" w:themeColor="text1"/>
          <w:lang w:val="uk-UA"/>
        </w:rPr>
      </w:pPr>
    </w:p>
    <w:sectPr w:rsidR="00634502" w:rsidSect="00920C38">
      <w:pgSz w:w="11906" w:h="16838"/>
      <w:pgMar w:top="1135" w:right="849" w:bottom="85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89D" w:rsidRDefault="00DE389D" w:rsidP="00007DB2">
      <w:r>
        <w:separator/>
      </w:r>
    </w:p>
  </w:endnote>
  <w:endnote w:type="continuationSeparator" w:id="0">
    <w:p w:rsidR="00DE389D" w:rsidRDefault="00DE389D" w:rsidP="0000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89D" w:rsidRDefault="00DE389D" w:rsidP="00007DB2">
      <w:r>
        <w:separator/>
      </w:r>
    </w:p>
  </w:footnote>
  <w:footnote w:type="continuationSeparator" w:id="0">
    <w:p w:rsidR="00DE389D" w:rsidRDefault="00DE389D" w:rsidP="00007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053B"/>
    <w:multiLevelType w:val="hybridMultilevel"/>
    <w:tmpl w:val="0944F5EC"/>
    <w:lvl w:ilvl="0" w:tplc="41967750">
      <w:start w:val="1"/>
      <w:numFmt w:val="decimal"/>
      <w:lvlText w:val="%1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1" w:tplc="A2E6034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3169FF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44A73C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83018C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792C01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574711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7B2B6B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8E8763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C51EC9"/>
    <w:multiLevelType w:val="hybridMultilevel"/>
    <w:tmpl w:val="14B25502"/>
    <w:lvl w:ilvl="0" w:tplc="5530854C"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17D42"/>
    <w:multiLevelType w:val="hybridMultilevel"/>
    <w:tmpl w:val="355EC006"/>
    <w:lvl w:ilvl="0" w:tplc="15D4C63C">
      <w:numFmt w:val="bullet"/>
      <w:lvlText w:val="-"/>
      <w:lvlJc w:val="left"/>
      <w:pPr>
        <w:ind w:left="720" w:firstLine="2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59543320"/>
    <w:multiLevelType w:val="hybridMultilevel"/>
    <w:tmpl w:val="710C3776"/>
    <w:lvl w:ilvl="0" w:tplc="FFA29F6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252C72"/>
    <w:multiLevelType w:val="hybridMultilevel"/>
    <w:tmpl w:val="F33E1864"/>
    <w:lvl w:ilvl="0" w:tplc="357C2B84">
      <w:numFmt w:val="bullet"/>
      <w:lvlText w:val="-"/>
      <w:lvlJc w:val="left"/>
      <w:pPr>
        <w:ind w:left="141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 w15:restartNumberingAfterBreak="0">
    <w:nsid w:val="6B57467F"/>
    <w:multiLevelType w:val="hybridMultilevel"/>
    <w:tmpl w:val="4D72757C"/>
    <w:lvl w:ilvl="0" w:tplc="15D4C63C">
      <w:numFmt w:val="bullet"/>
      <w:lvlText w:val="-"/>
      <w:lvlJc w:val="left"/>
      <w:pPr>
        <w:ind w:left="1120" w:firstLine="2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BA14289"/>
    <w:multiLevelType w:val="hybridMultilevel"/>
    <w:tmpl w:val="B63C88AE"/>
    <w:lvl w:ilvl="0" w:tplc="5830A7E6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F7DCD"/>
    <w:multiLevelType w:val="hybridMultilevel"/>
    <w:tmpl w:val="87E84FB6"/>
    <w:lvl w:ilvl="0" w:tplc="3FBA1D62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  <w:color w:val="2222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B83267A"/>
    <w:multiLevelType w:val="hybridMultilevel"/>
    <w:tmpl w:val="A596F40C"/>
    <w:lvl w:ilvl="0" w:tplc="15D4C63C">
      <w:numFmt w:val="bullet"/>
      <w:lvlText w:val="-"/>
      <w:lvlJc w:val="left"/>
      <w:pPr>
        <w:ind w:left="340" w:firstLine="2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AA2"/>
    <w:rsid w:val="00007DB2"/>
    <w:rsid w:val="00024B29"/>
    <w:rsid w:val="00034766"/>
    <w:rsid w:val="00042BD4"/>
    <w:rsid w:val="00055695"/>
    <w:rsid w:val="00061F2E"/>
    <w:rsid w:val="00073E85"/>
    <w:rsid w:val="000B6D78"/>
    <w:rsid w:val="000C3BDE"/>
    <w:rsid w:val="000D1722"/>
    <w:rsid w:val="000E47DA"/>
    <w:rsid w:val="000F32C0"/>
    <w:rsid w:val="000F4768"/>
    <w:rsid w:val="0011528C"/>
    <w:rsid w:val="0012555E"/>
    <w:rsid w:val="001275A9"/>
    <w:rsid w:val="00144AB1"/>
    <w:rsid w:val="00151BAB"/>
    <w:rsid w:val="00183E8E"/>
    <w:rsid w:val="001870C6"/>
    <w:rsid w:val="001A34D8"/>
    <w:rsid w:val="001C22F0"/>
    <w:rsid w:val="001D4F03"/>
    <w:rsid w:val="001F7AD5"/>
    <w:rsid w:val="002071CC"/>
    <w:rsid w:val="002220D8"/>
    <w:rsid w:val="002347D9"/>
    <w:rsid w:val="0025107C"/>
    <w:rsid w:val="002751EF"/>
    <w:rsid w:val="00284BA1"/>
    <w:rsid w:val="0028648C"/>
    <w:rsid w:val="00286B59"/>
    <w:rsid w:val="002A3ADE"/>
    <w:rsid w:val="002B18FF"/>
    <w:rsid w:val="002B1940"/>
    <w:rsid w:val="002D580D"/>
    <w:rsid w:val="002E4FBA"/>
    <w:rsid w:val="002E58DB"/>
    <w:rsid w:val="002F15B8"/>
    <w:rsid w:val="002F5173"/>
    <w:rsid w:val="00301BD6"/>
    <w:rsid w:val="00322D22"/>
    <w:rsid w:val="00342140"/>
    <w:rsid w:val="00387899"/>
    <w:rsid w:val="003C6643"/>
    <w:rsid w:val="003C680F"/>
    <w:rsid w:val="003E79C6"/>
    <w:rsid w:val="003F4CFB"/>
    <w:rsid w:val="004033A2"/>
    <w:rsid w:val="004140D1"/>
    <w:rsid w:val="004466C4"/>
    <w:rsid w:val="00447201"/>
    <w:rsid w:val="004577CC"/>
    <w:rsid w:val="00460823"/>
    <w:rsid w:val="00460BE9"/>
    <w:rsid w:val="00464A0E"/>
    <w:rsid w:val="00485A15"/>
    <w:rsid w:val="004C1699"/>
    <w:rsid w:val="004F39C3"/>
    <w:rsid w:val="005066E7"/>
    <w:rsid w:val="005435D4"/>
    <w:rsid w:val="00563A87"/>
    <w:rsid w:val="00582498"/>
    <w:rsid w:val="0058730D"/>
    <w:rsid w:val="005919F8"/>
    <w:rsid w:val="005B08F8"/>
    <w:rsid w:val="005B103B"/>
    <w:rsid w:val="005B1FFE"/>
    <w:rsid w:val="005E54BD"/>
    <w:rsid w:val="005E655B"/>
    <w:rsid w:val="00601D5B"/>
    <w:rsid w:val="0061039E"/>
    <w:rsid w:val="00613C93"/>
    <w:rsid w:val="00634502"/>
    <w:rsid w:val="00636A90"/>
    <w:rsid w:val="00663AA2"/>
    <w:rsid w:val="00671543"/>
    <w:rsid w:val="00684C7A"/>
    <w:rsid w:val="006C0C36"/>
    <w:rsid w:val="006F0E62"/>
    <w:rsid w:val="0073127D"/>
    <w:rsid w:val="007431C7"/>
    <w:rsid w:val="0074329A"/>
    <w:rsid w:val="00752621"/>
    <w:rsid w:val="00765499"/>
    <w:rsid w:val="00766CC3"/>
    <w:rsid w:val="0077404A"/>
    <w:rsid w:val="00786719"/>
    <w:rsid w:val="00795B15"/>
    <w:rsid w:val="007A1838"/>
    <w:rsid w:val="007E56D9"/>
    <w:rsid w:val="00827A4B"/>
    <w:rsid w:val="00854635"/>
    <w:rsid w:val="00863087"/>
    <w:rsid w:val="00866BBE"/>
    <w:rsid w:val="0088306B"/>
    <w:rsid w:val="008E18EB"/>
    <w:rsid w:val="008F02AD"/>
    <w:rsid w:val="008F07E0"/>
    <w:rsid w:val="0090225D"/>
    <w:rsid w:val="00907EEF"/>
    <w:rsid w:val="00920924"/>
    <w:rsid w:val="00920C38"/>
    <w:rsid w:val="00933C07"/>
    <w:rsid w:val="0093417C"/>
    <w:rsid w:val="009518FD"/>
    <w:rsid w:val="00987B3C"/>
    <w:rsid w:val="009A0EE4"/>
    <w:rsid w:val="009B0AA5"/>
    <w:rsid w:val="009C6819"/>
    <w:rsid w:val="009C75B7"/>
    <w:rsid w:val="009D1771"/>
    <w:rsid w:val="009E3E4E"/>
    <w:rsid w:val="009E7B9D"/>
    <w:rsid w:val="009F36CE"/>
    <w:rsid w:val="009F5585"/>
    <w:rsid w:val="009F742D"/>
    <w:rsid w:val="00A04242"/>
    <w:rsid w:val="00A356CE"/>
    <w:rsid w:val="00A35C89"/>
    <w:rsid w:val="00A40BEE"/>
    <w:rsid w:val="00A522B9"/>
    <w:rsid w:val="00A5310C"/>
    <w:rsid w:val="00A96116"/>
    <w:rsid w:val="00AA1E93"/>
    <w:rsid w:val="00AC26FF"/>
    <w:rsid w:val="00AD431C"/>
    <w:rsid w:val="00AE49D5"/>
    <w:rsid w:val="00AF7AD2"/>
    <w:rsid w:val="00B00ACB"/>
    <w:rsid w:val="00B30FEC"/>
    <w:rsid w:val="00B36C65"/>
    <w:rsid w:val="00B40267"/>
    <w:rsid w:val="00B4135A"/>
    <w:rsid w:val="00B54557"/>
    <w:rsid w:val="00B57D6D"/>
    <w:rsid w:val="00B6756B"/>
    <w:rsid w:val="00B85578"/>
    <w:rsid w:val="00BA361B"/>
    <w:rsid w:val="00BA3CEB"/>
    <w:rsid w:val="00BD477F"/>
    <w:rsid w:val="00BE2A64"/>
    <w:rsid w:val="00BF0690"/>
    <w:rsid w:val="00BF34D4"/>
    <w:rsid w:val="00C0217E"/>
    <w:rsid w:val="00C12CBB"/>
    <w:rsid w:val="00C3459F"/>
    <w:rsid w:val="00C3493C"/>
    <w:rsid w:val="00C407BC"/>
    <w:rsid w:val="00C623F8"/>
    <w:rsid w:val="00C764D1"/>
    <w:rsid w:val="00C76D49"/>
    <w:rsid w:val="00C94D35"/>
    <w:rsid w:val="00CA43AB"/>
    <w:rsid w:val="00CC23EC"/>
    <w:rsid w:val="00CD78F2"/>
    <w:rsid w:val="00D064B9"/>
    <w:rsid w:val="00D06DFC"/>
    <w:rsid w:val="00D35259"/>
    <w:rsid w:val="00D54FB1"/>
    <w:rsid w:val="00D65020"/>
    <w:rsid w:val="00D878F1"/>
    <w:rsid w:val="00D9459E"/>
    <w:rsid w:val="00DC0EC2"/>
    <w:rsid w:val="00DC298C"/>
    <w:rsid w:val="00DC56C0"/>
    <w:rsid w:val="00DE103D"/>
    <w:rsid w:val="00DE389D"/>
    <w:rsid w:val="00E04CC5"/>
    <w:rsid w:val="00E07C67"/>
    <w:rsid w:val="00E171CC"/>
    <w:rsid w:val="00E235A6"/>
    <w:rsid w:val="00E92034"/>
    <w:rsid w:val="00E92F57"/>
    <w:rsid w:val="00EB7400"/>
    <w:rsid w:val="00EC006E"/>
    <w:rsid w:val="00EC5041"/>
    <w:rsid w:val="00ED2188"/>
    <w:rsid w:val="00ED7824"/>
    <w:rsid w:val="00EF5F27"/>
    <w:rsid w:val="00F617BD"/>
    <w:rsid w:val="00F650E4"/>
    <w:rsid w:val="00F75700"/>
    <w:rsid w:val="00F81158"/>
    <w:rsid w:val="00F86E94"/>
    <w:rsid w:val="00F9230B"/>
    <w:rsid w:val="00FC392C"/>
    <w:rsid w:val="00FD472F"/>
    <w:rsid w:val="00FD5E9F"/>
    <w:rsid w:val="00FF1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5C4ADD"/>
  <w15:docId w15:val="{3E263B1D-F441-463A-AA0C-CBF7C33C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3A87"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rsid w:val="00563A87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563A87"/>
    <w:pPr>
      <w:keepNext/>
      <w:ind w:right="-5"/>
      <w:jc w:val="center"/>
      <w:outlineLvl w:val="1"/>
    </w:pPr>
    <w:rPr>
      <w:b/>
      <w:bCs/>
      <w:i/>
      <w:iCs/>
      <w:sz w:val="20"/>
      <w:lang w:val="uk-UA"/>
    </w:rPr>
  </w:style>
  <w:style w:type="paragraph" w:styleId="3">
    <w:name w:val="heading 3"/>
    <w:basedOn w:val="a"/>
    <w:next w:val="a"/>
    <w:qFormat/>
    <w:rsid w:val="00563A87"/>
    <w:pPr>
      <w:keepNext/>
      <w:ind w:right="-5"/>
      <w:jc w:val="center"/>
      <w:outlineLvl w:val="2"/>
    </w:pPr>
    <w:rPr>
      <w:i/>
      <w:iCs/>
      <w:sz w:val="22"/>
      <w:lang w:val="uk-UA"/>
    </w:rPr>
  </w:style>
  <w:style w:type="paragraph" w:styleId="4">
    <w:name w:val="heading 4"/>
    <w:basedOn w:val="a"/>
    <w:next w:val="a"/>
    <w:qFormat/>
    <w:rsid w:val="00563A87"/>
    <w:pPr>
      <w:keepNext/>
      <w:ind w:right="-5"/>
      <w:jc w:val="center"/>
      <w:outlineLvl w:val="3"/>
    </w:pPr>
    <w:rPr>
      <w:i/>
      <w:i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3A87"/>
    <w:pPr>
      <w:ind w:right="-5" w:firstLine="1080"/>
      <w:jc w:val="both"/>
    </w:pPr>
    <w:rPr>
      <w:lang w:val="uk-UA"/>
    </w:rPr>
  </w:style>
  <w:style w:type="paragraph" w:styleId="a4">
    <w:name w:val="Body Text"/>
    <w:basedOn w:val="a"/>
    <w:rsid w:val="00563A87"/>
    <w:pPr>
      <w:ind w:right="5035"/>
      <w:jc w:val="both"/>
    </w:pPr>
    <w:rPr>
      <w:sz w:val="20"/>
      <w:lang w:val="uk-UA"/>
    </w:rPr>
  </w:style>
  <w:style w:type="paragraph" w:styleId="a5">
    <w:name w:val="Block Text"/>
    <w:basedOn w:val="a"/>
    <w:rsid w:val="00563A87"/>
    <w:pPr>
      <w:ind w:left="4500" w:right="-5"/>
      <w:jc w:val="center"/>
    </w:pPr>
    <w:rPr>
      <w:sz w:val="22"/>
      <w:lang w:val="uk-UA"/>
    </w:rPr>
  </w:style>
  <w:style w:type="paragraph" w:styleId="20">
    <w:name w:val="Body Text 2"/>
    <w:basedOn w:val="a"/>
    <w:rsid w:val="00563A87"/>
    <w:pPr>
      <w:ind w:right="-5"/>
      <w:jc w:val="center"/>
    </w:pPr>
    <w:rPr>
      <w:sz w:val="20"/>
      <w:lang w:val="uk-UA"/>
    </w:rPr>
  </w:style>
  <w:style w:type="paragraph" w:styleId="a6">
    <w:name w:val="Balloon Text"/>
    <w:basedOn w:val="a"/>
    <w:semiHidden/>
    <w:rsid w:val="00B3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55695"/>
    <w:pPr>
      <w:ind w:left="720"/>
      <w:contextualSpacing/>
    </w:pPr>
  </w:style>
  <w:style w:type="table" w:styleId="a8">
    <w:name w:val="Table Grid"/>
    <w:basedOn w:val="a1"/>
    <w:rsid w:val="00207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007DB2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rsid w:val="00007DB2"/>
    <w:rPr>
      <w:rFonts w:ascii="Bookman Old Style" w:hAnsi="Bookman Old Style"/>
      <w:sz w:val="24"/>
      <w:szCs w:val="24"/>
    </w:rPr>
  </w:style>
  <w:style w:type="paragraph" w:styleId="ab">
    <w:name w:val="footer"/>
    <w:basedOn w:val="a"/>
    <w:link w:val="ac"/>
    <w:unhideWhenUsed/>
    <w:rsid w:val="00007DB2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rsid w:val="00007DB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1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D8F08-DFA9-42F5-8215-71E77A62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12648</Words>
  <Characters>7210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Microsoft</Company>
  <LinksUpToDate>false</LinksUpToDate>
  <CharactersWithSpaces>19819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111</dc:creator>
  <cp:lastModifiedBy>Чичирко Максим</cp:lastModifiedBy>
  <cp:revision>30</cp:revision>
  <cp:lastPrinted>2019-05-31T12:06:00Z</cp:lastPrinted>
  <dcterms:created xsi:type="dcterms:W3CDTF">2019-05-27T16:12:00Z</dcterms:created>
  <dcterms:modified xsi:type="dcterms:W3CDTF">2019-05-31T12:07:00Z</dcterms:modified>
</cp:coreProperties>
</file>