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C71" w:rsidRDefault="00CD1C71" w:rsidP="00CD1C71">
      <w:pPr>
        <w:spacing w:after="0" w:line="240" w:lineRule="auto"/>
        <w:jc w:val="center"/>
        <w:rPr>
          <w:b/>
          <w:noProof/>
          <w:lang w:val="ru-RU" w:eastAsia="uk-UA"/>
        </w:rPr>
      </w:pPr>
      <w:r>
        <w:rPr>
          <w:b/>
          <w:noProof/>
          <w:lang w:val="ru-RU" w:eastAsia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</w:rPr>
        <w:t>УКРАЇНА</w:t>
      </w: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color w:val="000000"/>
          <w:sz w:val="24"/>
          <w:szCs w:val="24"/>
          <w:lang w:eastAsia="ru-RU"/>
        </w:rPr>
        <w:t>Овруцька міська рада Житомирська область</w:t>
      </w:r>
    </w:p>
    <w:p w:rsidR="00CD1C71" w:rsidRDefault="00CD1C71" w:rsidP="00CD1C71">
      <w:pPr>
        <w:spacing w:after="0" w:line="240" w:lineRule="auto"/>
        <w:jc w:val="center"/>
        <w:rPr>
          <w:rFonts w:ascii="Bookman Old Style" w:hAnsi="Bookman Old Style"/>
          <w:color w:val="000000"/>
          <w:sz w:val="24"/>
          <w:szCs w:val="24"/>
          <w:lang w:eastAsia="ru-RU"/>
        </w:rPr>
      </w:pPr>
    </w:p>
    <w:p w:rsidR="00CD1C71" w:rsidRDefault="00CD1C71" w:rsidP="00CD1C71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</w:pPr>
      <w:r>
        <w:rPr>
          <w:rFonts w:ascii="Georgia" w:hAnsi="Georgia"/>
          <w:b/>
          <w:i/>
          <w:iCs/>
          <w:color w:val="000000"/>
          <w:spacing w:val="60"/>
          <w:sz w:val="24"/>
          <w:szCs w:val="24"/>
          <w:lang w:eastAsia="ru-RU"/>
        </w:rPr>
        <w:t>РІШЕННЯ</w:t>
      </w:r>
    </w:p>
    <w:p w:rsidR="00CD1C71" w:rsidRDefault="00CD1C71" w:rsidP="00CD1C71">
      <w:pPr>
        <w:spacing w:after="0" w:line="240" w:lineRule="auto"/>
        <w:jc w:val="center"/>
        <w:rPr>
          <w:rFonts w:ascii="Georgia" w:hAnsi="Georgia"/>
          <w:b/>
          <w:i/>
          <w:iCs/>
          <w:color w:val="000000"/>
          <w:sz w:val="24"/>
          <w:szCs w:val="24"/>
          <w:lang w:eastAsia="ru-RU"/>
        </w:rPr>
      </w:pPr>
    </w:p>
    <w:p w:rsidR="00CD1C71" w:rsidRDefault="00CD1C71" w:rsidP="00CD1C71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>Тридцять восьма   сесія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  <w:t xml:space="preserve">                     </w:t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>
        <w:rPr>
          <w:rFonts w:ascii="Bookman Old Style" w:hAnsi="Bookman Old Style"/>
          <w:b/>
          <w:i/>
          <w:sz w:val="24"/>
          <w:szCs w:val="24"/>
        </w:rPr>
        <w:t xml:space="preserve"> скликання</w:t>
      </w:r>
    </w:p>
    <w:p w:rsidR="00CD1C71" w:rsidRDefault="00CD1C71" w:rsidP="00CD1C71">
      <w:pPr>
        <w:pStyle w:val="1"/>
        <w:rPr>
          <w:sz w:val="24"/>
          <w:lang w:val="ru-RU"/>
        </w:rPr>
      </w:pPr>
    </w:p>
    <w:p w:rsidR="00CD1C71" w:rsidRDefault="00CD1C71" w:rsidP="00CD1C71">
      <w:pPr>
        <w:pStyle w:val="1"/>
        <w:rPr>
          <w:sz w:val="24"/>
        </w:rPr>
      </w:pPr>
      <w:proofErr w:type="gramStart"/>
      <w:r>
        <w:rPr>
          <w:sz w:val="24"/>
          <w:lang w:val="ru-RU"/>
        </w:rPr>
        <w:t>в</w:t>
      </w:r>
      <w:r>
        <w:rPr>
          <w:sz w:val="24"/>
        </w:rPr>
        <w:t>ід  20</w:t>
      </w:r>
      <w:proofErr w:type="gramEnd"/>
      <w:r>
        <w:rPr>
          <w:sz w:val="24"/>
        </w:rPr>
        <w:t xml:space="preserve"> грудня 2019 року</w:t>
      </w:r>
      <w:r>
        <w:rPr>
          <w:sz w:val="24"/>
        </w:rPr>
        <w:tab/>
      </w:r>
      <w:r w:rsidR="00485367">
        <w:rPr>
          <w:sz w:val="24"/>
        </w:rPr>
        <w:t xml:space="preserve">  </w:t>
      </w:r>
      <w:bookmarkStart w:id="0" w:name="_GoBack"/>
      <w:bookmarkEnd w:id="0"/>
      <w:r>
        <w:rPr>
          <w:sz w:val="24"/>
          <w:lang w:val="ru-RU"/>
        </w:rPr>
        <w:t>№</w:t>
      </w:r>
      <w:r w:rsidR="00485367">
        <w:rPr>
          <w:sz w:val="24"/>
          <w:lang w:val="ru-RU"/>
        </w:rPr>
        <w:t>1860</w:t>
      </w:r>
    </w:p>
    <w:p w:rsidR="00CD1C71" w:rsidRDefault="00CD1C71" w:rsidP="00CD1C71">
      <w:pPr>
        <w:spacing w:after="0" w:line="240" w:lineRule="auto"/>
        <w:jc w:val="both"/>
        <w:rPr>
          <w:rFonts w:ascii="Bookman Old Style" w:eastAsia="Times New Roman" w:hAnsi="Bookman Old Style"/>
          <w:color w:val="000000"/>
          <w:sz w:val="24"/>
          <w:szCs w:val="24"/>
          <w:lang w:eastAsia="ru-RU"/>
        </w:rPr>
      </w:pPr>
    </w:p>
    <w:p w:rsidR="00A134C4" w:rsidRDefault="00CD1C71" w:rsidP="00CD1C71">
      <w:pPr>
        <w:pStyle w:val="a4"/>
        <w:ind w:right="-1"/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  <w:t xml:space="preserve">Про </w:t>
      </w:r>
      <w:r w:rsidR="00A134C4"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  <w:t xml:space="preserve">визначення осіб уповноважених </w:t>
      </w:r>
    </w:p>
    <w:p w:rsidR="00786C65" w:rsidRDefault="00786C65" w:rsidP="00CD1C71">
      <w:pPr>
        <w:pStyle w:val="a4"/>
        <w:ind w:right="-1"/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  <w:t xml:space="preserve">діяти від імені Овруцької міської ради </w:t>
      </w:r>
    </w:p>
    <w:p w:rsidR="00786C65" w:rsidRDefault="00786C65" w:rsidP="00CD1C71">
      <w:pPr>
        <w:pStyle w:val="a4"/>
        <w:ind w:right="-1"/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</w:pPr>
      <w:r>
        <w:rPr>
          <w:rStyle w:val="a5"/>
          <w:rFonts w:ascii="Bookman Old Style" w:hAnsi="Bookman Old Style"/>
          <w:b w:val="0"/>
          <w:color w:val="000000"/>
          <w:sz w:val="24"/>
          <w:szCs w:val="24"/>
          <w:bdr w:val="none" w:sz="0" w:space="0" w:color="auto" w:frame="1"/>
        </w:rPr>
        <w:t>під час проведення реєстраційних дій</w:t>
      </w:r>
    </w:p>
    <w:p w:rsidR="00CD1C71" w:rsidRDefault="00CD1C71" w:rsidP="00CD1C71">
      <w:pPr>
        <w:pStyle w:val="a4"/>
        <w:rPr>
          <w:rStyle w:val="a5"/>
          <w:rFonts w:ascii="Bookman Old Style" w:hAnsi="Bookman Old Style"/>
          <w:color w:val="000000"/>
          <w:sz w:val="24"/>
          <w:szCs w:val="24"/>
          <w:bdr w:val="none" w:sz="0" w:space="0" w:color="auto" w:frame="1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 w:line="360" w:lineRule="atLeast"/>
        <w:ind w:right="4820"/>
        <w:jc w:val="both"/>
        <w:textAlignment w:val="baseline"/>
      </w:pPr>
    </w:p>
    <w:p w:rsidR="00CD1C71" w:rsidRDefault="00786C65" w:rsidP="00CD1C71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ascii="Bookman Old Style" w:eastAsia="Calibri" w:hAnsi="Bookman Old Style"/>
        </w:rPr>
      </w:pPr>
      <w:r>
        <w:rPr>
          <w:rFonts w:ascii="Bookman Old Style" w:hAnsi="Bookman Old Style"/>
          <w:color w:val="000000"/>
        </w:rPr>
        <w:t xml:space="preserve">Враховуючи вимоги  п.6 ст. 18  Закону України «Про державну реєстрацію речових прав на нерухоме майно та їх обтяжень», </w:t>
      </w:r>
      <w:r w:rsidR="00CD1C71">
        <w:rPr>
          <w:rFonts w:ascii="Bookman Old Style" w:eastAsia="Calibri" w:hAnsi="Bookman Old Style"/>
        </w:rPr>
        <w:t>к</w:t>
      </w:r>
      <w:r w:rsidR="00CD1C71">
        <w:rPr>
          <w:rFonts w:ascii="Bookman Old Style" w:hAnsi="Bookman Old Style"/>
          <w:color w:val="000000"/>
        </w:rPr>
        <w:t>еруючись ст. 26, 60 Закону України «Про місцеве самоврядування в Україні», міська рада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Bookman Old Style" w:hAnsi="Bookman Old Style"/>
          <w:color w:val="000000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В И Р І Ш И Л А: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Bookman Old Style" w:hAnsi="Bookman Old Style"/>
          <w:color w:val="000000"/>
        </w:rPr>
      </w:pPr>
    </w:p>
    <w:p w:rsidR="00A134C4" w:rsidRPr="00A134C4" w:rsidRDefault="00A134C4" w:rsidP="00A134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eastAsia="Calibri" w:hAnsi="Bookman Old Style"/>
        </w:rPr>
        <w:t xml:space="preserve">Визначити уповноваженими особами, які </w:t>
      </w:r>
      <w:r w:rsidR="001357EB">
        <w:rPr>
          <w:rFonts w:ascii="Bookman Old Style" w:eastAsia="Calibri" w:hAnsi="Bookman Old Style"/>
        </w:rPr>
        <w:t xml:space="preserve"> у відповідності до </w:t>
      </w:r>
      <w:r w:rsidR="001357EB">
        <w:rPr>
          <w:rFonts w:ascii="Bookman Old Style" w:hAnsi="Bookman Old Style"/>
          <w:color w:val="000000"/>
        </w:rPr>
        <w:t xml:space="preserve">Закону України «Про державну реєстрацію речових прав на нерухоме майно та їх обтяжень» </w:t>
      </w:r>
      <w:r>
        <w:rPr>
          <w:rFonts w:ascii="Bookman Old Style" w:eastAsia="Calibri" w:hAnsi="Bookman Old Style"/>
        </w:rPr>
        <w:t xml:space="preserve">мають право </w:t>
      </w:r>
      <w:r w:rsidR="001357EB">
        <w:rPr>
          <w:rFonts w:ascii="Bookman Old Style" w:eastAsia="Calibri" w:hAnsi="Bookman Old Style"/>
        </w:rPr>
        <w:t xml:space="preserve"> на подання необхідних заяв та документів  для проведення реєстрації речових прав на нерухоме майно  та їх обтяжень та на отримання витягів з Державного реєстру речових прав</w:t>
      </w:r>
      <w:r>
        <w:rPr>
          <w:rFonts w:ascii="Bookman Old Style" w:eastAsia="Calibri" w:hAnsi="Bookman Old Style"/>
        </w:rPr>
        <w:t xml:space="preserve">: </w:t>
      </w:r>
    </w:p>
    <w:p w:rsidR="00A134C4" w:rsidRDefault="00A134C4" w:rsidP="00A134C4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Bookman Old Style" w:eastAsia="Calibri" w:hAnsi="Bookman Old Style"/>
        </w:rPr>
      </w:pPr>
      <w:r>
        <w:rPr>
          <w:rFonts w:ascii="Bookman Old Style" w:eastAsia="Calibri" w:hAnsi="Bookman Old Style"/>
        </w:rPr>
        <w:t xml:space="preserve">1.1.начальника відділу регулювання </w:t>
      </w:r>
      <w:r w:rsidR="00E376EE">
        <w:rPr>
          <w:rFonts w:ascii="Bookman Old Style" w:eastAsia="Calibri" w:hAnsi="Bookman Old Style"/>
        </w:rPr>
        <w:t>земельних відносин – Жука Сергія Петровича;</w:t>
      </w:r>
    </w:p>
    <w:p w:rsidR="00A134C4" w:rsidRDefault="00A134C4" w:rsidP="00A134C4">
      <w:pPr>
        <w:pStyle w:val="a3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rFonts w:ascii="Bookman Old Style" w:hAnsi="Bookman Old Style"/>
          <w:color w:val="000000"/>
        </w:rPr>
      </w:pPr>
      <w:r>
        <w:rPr>
          <w:rFonts w:ascii="Bookman Old Style" w:eastAsia="Calibri" w:hAnsi="Bookman Old Style"/>
        </w:rPr>
        <w:t xml:space="preserve">1.2.начальника відділу комунального майна – </w:t>
      </w:r>
      <w:proofErr w:type="spellStart"/>
      <w:r>
        <w:rPr>
          <w:rFonts w:ascii="Bookman Old Style" w:eastAsia="Calibri" w:hAnsi="Bookman Old Style"/>
        </w:rPr>
        <w:t>Макаревича</w:t>
      </w:r>
      <w:proofErr w:type="spellEnd"/>
      <w:r>
        <w:rPr>
          <w:rFonts w:ascii="Bookman Old Style" w:eastAsia="Calibri" w:hAnsi="Bookman Old Style"/>
        </w:rPr>
        <w:t xml:space="preserve"> Сергія Васильовича. </w:t>
      </w: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Bookman Old Style" w:hAnsi="Bookman Old Style"/>
          <w:color w:val="000000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i w:val="0"/>
          <w:bdr w:val="none" w:sz="0" w:space="0" w:color="auto" w:frame="1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</w:pPr>
    </w:p>
    <w:p w:rsidR="00CD1C71" w:rsidRDefault="00CD1C71" w:rsidP="00CD1C7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</w:pPr>
      <w:r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  <w:t xml:space="preserve">Міський голова                                                                    </w:t>
      </w:r>
      <w:r>
        <w:rPr>
          <w:rStyle w:val="a6"/>
          <w:rFonts w:ascii="Bookman Old Style" w:hAnsi="Bookman Old Style"/>
          <w:i w:val="0"/>
          <w:color w:val="000000"/>
          <w:bdr w:val="none" w:sz="0" w:space="0" w:color="auto" w:frame="1"/>
        </w:rPr>
        <w:tab/>
        <w:t>Іван КОРУД</w:t>
      </w:r>
    </w:p>
    <w:p w:rsidR="00764FDB" w:rsidRPr="00A134C4" w:rsidRDefault="00485367"/>
    <w:sectPr w:rsidR="00764FDB" w:rsidRPr="00A134C4" w:rsidSect="00944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52961"/>
    <w:multiLevelType w:val="hybridMultilevel"/>
    <w:tmpl w:val="88D492B0"/>
    <w:lvl w:ilvl="0" w:tplc="86DAF86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71"/>
    <w:rsid w:val="001357EB"/>
    <w:rsid w:val="002A3305"/>
    <w:rsid w:val="00485367"/>
    <w:rsid w:val="00724D0D"/>
    <w:rsid w:val="00786C65"/>
    <w:rsid w:val="00944209"/>
    <w:rsid w:val="00A134C4"/>
    <w:rsid w:val="00C062F4"/>
    <w:rsid w:val="00C87626"/>
    <w:rsid w:val="00CD1C71"/>
    <w:rsid w:val="00E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9ABA6-3AA8-4366-919C-4554C5A6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C71"/>
    <w:pPr>
      <w:spacing w:after="160"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qFormat/>
    <w:rsid w:val="00CD1C71"/>
    <w:pPr>
      <w:keepNext/>
      <w:spacing w:after="0" w:line="240" w:lineRule="auto"/>
      <w:jc w:val="both"/>
      <w:outlineLvl w:val="0"/>
    </w:pPr>
    <w:rPr>
      <w:rFonts w:ascii="Bookman Old Style" w:hAnsi="Bookman Old Style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C71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styleId="a3">
    <w:name w:val="Normal (Web)"/>
    <w:basedOn w:val="a"/>
    <w:uiPriority w:val="99"/>
    <w:semiHidden/>
    <w:unhideWhenUsed/>
    <w:rsid w:val="00CD1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CD1C71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styleId="a5">
    <w:name w:val="Strong"/>
    <w:basedOn w:val="a0"/>
    <w:uiPriority w:val="22"/>
    <w:qFormat/>
    <w:rsid w:val="00CD1C71"/>
    <w:rPr>
      <w:b/>
      <w:bCs/>
    </w:rPr>
  </w:style>
  <w:style w:type="character" w:styleId="a6">
    <w:name w:val="Emphasis"/>
    <w:basedOn w:val="a0"/>
    <w:uiPriority w:val="20"/>
    <w:qFormat/>
    <w:rsid w:val="00CD1C7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D1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1C71"/>
    <w:rPr>
      <w:rFonts w:ascii="Tahoma" w:eastAsia="Calibri" w:hAnsi="Tahoma" w:cs="Tahoma"/>
      <w:sz w:val="16"/>
      <w:szCs w:val="16"/>
      <w:lang w:val="uk-UA"/>
    </w:rPr>
  </w:style>
  <w:style w:type="paragraph" w:customStyle="1" w:styleId="rvps17">
    <w:name w:val="rvps17"/>
    <w:basedOn w:val="a"/>
    <w:rsid w:val="00786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78">
    <w:name w:val="rvts78"/>
    <w:basedOn w:val="a0"/>
    <w:rsid w:val="00786C65"/>
  </w:style>
  <w:style w:type="paragraph" w:customStyle="1" w:styleId="rvps6">
    <w:name w:val="rvps6"/>
    <w:basedOn w:val="a"/>
    <w:rsid w:val="00786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78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0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7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2019-12-21T09:09:00Z</cp:lastPrinted>
  <dcterms:created xsi:type="dcterms:W3CDTF">2019-12-21T09:12:00Z</dcterms:created>
  <dcterms:modified xsi:type="dcterms:W3CDTF">2019-12-21T09:12:00Z</dcterms:modified>
</cp:coreProperties>
</file>