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val="uk-UA" w:eastAsia="ru-RU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F9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24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</w:t>
      </w:r>
      <w:r w:rsidR="00F9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.2019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№ </w:t>
      </w:r>
      <w:r w:rsidR="00DB18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80</w:t>
      </w:r>
      <w:r w:rsidR="00C60A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EC3722" w:rsidRPr="009270B5" w:rsidRDefault="00982CB7" w:rsidP="001077C9">
      <w:pPr>
        <w:spacing w:after="0" w:line="240" w:lineRule="auto"/>
        <w:ind w:right="552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982CB7">
        <w:rPr>
          <w:rFonts w:ascii="Bookman Old Style" w:hAnsi="Bookman Old Style" w:cs="Times New Roman"/>
          <w:sz w:val="24"/>
          <w:szCs w:val="24"/>
          <w:lang w:val="uk-UA"/>
        </w:rPr>
        <w:t>Про затвердження заходів щодо запобігання загибелі людей на водних об’єктах громади у 2019-2020 роках</w:t>
      </w: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F92566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виконання </w:t>
      </w:r>
      <w:r w:rsidR="00982CB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рішення обласної комісії з питань техногенно-екологічної безпеки та надзвичайних ситуацій від 21.11.2019 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 </w:t>
      </w:r>
      <w:r w:rsidR="00843E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38, 40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 виконавчий комітет міської ради</w:t>
      </w:r>
    </w:p>
    <w:p w:rsidR="00EC3722" w:rsidRDefault="00EC3722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Pr="009270B5" w:rsidRDefault="007D7959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EC3722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Pr="009270B5" w:rsidRDefault="007D7959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255A8" w:rsidRPr="00F92566" w:rsidRDefault="00982CB7" w:rsidP="00982CB7">
      <w:pPr>
        <w:pStyle w:val="a5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заходи щодо запобігання загибелі людей на водних об’єктах області у 2019-2020 роках, додаток № 1</w:t>
      </w:r>
      <w:r w:rsidR="00D255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Іван К</w:t>
      </w:r>
      <w:r w:rsidR="002868A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EC3722" w:rsidRDefault="00EC3722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D4026F" w:rsidRDefault="00D4026F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7959" w:rsidRDefault="007D7959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bookmarkStart w:id="1" w:name="_Hlk522200366"/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:rsidR="00EC3722" w:rsidRPr="009270B5" w:rsidRDefault="00EC3722" w:rsidP="002868A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</w:t>
      </w:r>
      <w:r w:rsidR="00D755C4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виконавчого</w:t>
      </w:r>
      <w:r w:rsidR="00D755C4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комітету</w:t>
      </w:r>
    </w:p>
    <w:p w:rsidR="00EC3722" w:rsidRPr="009270B5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EC3722" w:rsidRPr="009270B5" w:rsidRDefault="00B34586" w:rsidP="002868A2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="00EC3722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ід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C81D31">
        <w:rPr>
          <w:rFonts w:ascii="Bookman Old Style" w:eastAsia="Constantia" w:hAnsi="Bookman Old Style" w:cs="Times New Roman"/>
          <w:sz w:val="24"/>
          <w:szCs w:val="24"/>
          <w:lang w:val="uk-UA"/>
        </w:rPr>
        <w:t>24</w:t>
      </w:r>
      <w:r w:rsidR="009270B5">
        <w:rPr>
          <w:rFonts w:ascii="Bookman Old Style" w:eastAsia="Constantia" w:hAnsi="Bookman Old Style" w:cs="Times New Roman"/>
          <w:sz w:val="24"/>
          <w:szCs w:val="24"/>
          <w:lang w:val="uk-UA"/>
        </w:rPr>
        <w:t>.1</w:t>
      </w:r>
      <w:r w:rsidR="00C81D31">
        <w:rPr>
          <w:rFonts w:ascii="Bookman Old Style" w:eastAsia="Constantia" w:hAnsi="Bookman Old Style" w:cs="Times New Roman"/>
          <w:sz w:val="24"/>
          <w:szCs w:val="24"/>
          <w:lang w:val="uk-UA"/>
        </w:rPr>
        <w:t>2</w:t>
      </w:r>
      <w:r w:rsidR="009270B5">
        <w:rPr>
          <w:rFonts w:ascii="Bookman Old Style" w:eastAsia="Constantia" w:hAnsi="Bookman Old Style" w:cs="Times New Roman"/>
          <w:sz w:val="24"/>
          <w:szCs w:val="24"/>
          <w:lang w:val="uk-UA"/>
        </w:rPr>
        <w:t>.2019</w:t>
      </w:r>
      <w:r w:rsidR="00EC3722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року № </w:t>
      </w:r>
      <w:bookmarkEnd w:id="1"/>
      <w:r w:rsidR="00DB1873">
        <w:rPr>
          <w:rFonts w:ascii="Bookman Old Style" w:eastAsia="Constantia" w:hAnsi="Bookman Old Style" w:cs="Times New Roman"/>
          <w:sz w:val="24"/>
          <w:szCs w:val="24"/>
          <w:lang w:val="uk-UA"/>
        </w:rPr>
        <w:t>801</w:t>
      </w:r>
    </w:p>
    <w:p w:rsidR="00C81D31" w:rsidRPr="00E450B2" w:rsidRDefault="00C81D31" w:rsidP="00C81D31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982CB7" w:rsidRDefault="00982CB7" w:rsidP="00C81D31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З А Х О Д И</w:t>
      </w:r>
    </w:p>
    <w:p w:rsidR="00DB1873" w:rsidRDefault="00982CB7" w:rsidP="00C81D31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</w:pPr>
      <w:r w:rsidRPr="00982CB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щодо запобігання загибелі людей на водних об’єктах області </w:t>
      </w:r>
    </w:p>
    <w:p w:rsidR="00C81D31" w:rsidRPr="00E450B2" w:rsidRDefault="00982CB7" w:rsidP="00C81D31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982CB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у 2019-2020 роках</w:t>
      </w:r>
    </w:p>
    <w:p w:rsidR="00C81D31" w:rsidRPr="00E450B2" w:rsidRDefault="00C81D31" w:rsidP="00C81D31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</w:t>
      </w:r>
    </w:p>
    <w:tbl>
      <w:tblPr>
        <w:tblStyle w:val="a6"/>
        <w:tblW w:w="10421" w:type="dxa"/>
        <w:tblInd w:w="-856" w:type="dxa"/>
        <w:tblLook w:val="04A0" w:firstRow="1" w:lastRow="0" w:firstColumn="1" w:lastColumn="0" w:noHBand="0" w:noVBand="1"/>
      </w:tblPr>
      <w:tblGrid>
        <w:gridCol w:w="632"/>
        <w:gridCol w:w="4755"/>
        <w:gridCol w:w="3260"/>
        <w:gridCol w:w="1774"/>
      </w:tblGrid>
      <w:tr w:rsidR="00982CB7" w:rsidTr="007D7959">
        <w:tc>
          <w:tcPr>
            <w:tcW w:w="632" w:type="dxa"/>
          </w:tcPr>
          <w:p w:rsidR="00982CB7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55" w:type="dxa"/>
          </w:tcPr>
          <w:p w:rsidR="00982CB7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Запропоновані заходи</w:t>
            </w:r>
          </w:p>
        </w:tc>
        <w:tc>
          <w:tcPr>
            <w:tcW w:w="3260" w:type="dxa"/>
          </w:tcPr>
          <w:p w:rsidR="00982CB7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74" w:type="dxa"/>
          </w:tcPr>
          <w:p w:rsidR="00982CB7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Терміни виконання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4755" w:type="dxa"/>
          </w:tcPr>
          <w:p w:rsidR="00982CB7" w:rsidRPr="007D7959" w:rsidRDefault="00982CB7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Проаналізувати причини загибелі людей на воді та льоду, що сталися в минулі роки, розробити</w:t>
            </w:r>
            <w:r w:rsid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та затвердити плани заходів щодо забезпечення безпеки людей на водних об’єктах Овруцької ОТГ під час купального сезону та у зимовий період</w:t>
            </w:r>
          </w:p>
        </w:tc>
        <w:tc>
          <w:tcPr>
            <w:tcW w:w="3260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КНП «Овруцька міська лікарня» Шубан В.Г.</w:t>
            </w:r>
          </w:p>
          <w:p w:rsidR="007D7959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КНП «Овруцький ЦПМСД» Левківський С.О.</w:t>
            </w:r>
          </w:p>
        </w:tc>
        <w:tc>
          <w:tcPr>
            <w:tcW w:w="1774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7D7959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07.01.2020 року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4755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Визначити найбільш небезпечні ділянки місць рибальства та масового відпочинку населення на водних об’єктах у зимовий період та установити на місцевості відповідні інформаційні стенди про місця, де заборонено вихід на лід</w:t>
            </w:r>
          </w:p>
        </w:tc>
        <w:tc>
          <w:tcPr>
            <w:tcW w:w="3260" w:type="dxa"/>
          </w:tcPr>
          <w:p w:rsidR="00982CB7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КП «Овруч» Дуб А.І.</w:t>
            </w:r>
          </w:p>
          <w:p w:rsid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ДП «Овруцький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спецлісгосп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» Шевчук О.І.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(за згодою)</w:t>
            </w:r>
          </w:p>
          <w:p w:rsid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ДП «Овруцький лісгосп» Гулько С.Д.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(за згодою)</w:t>
            </w:r>
          </w:p>
          <w:p w:rsidR="007D7959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ФОП Залізко А.І.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(за згодою)</w:t>
            </w:r>
          </w:p>
        </w:tc>
        <w:tc>
          <w:tcPr>
            <w:tcW w:w="1774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10.02.2020 року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4755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Провести в навчальних закладах громади заняття з вивчення правил поведінки на воді, заходів безпеки на льоду, надання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домедичної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допомоги потерпілим. Обладнати у навчальних закладах тематичні куточки із зазначеною інформацією.</w:t>
            </w:r>
          </w:p>
        </w:tc>
        <w:tc>
          <w:tcPr>
            <w:tcW w:w="3260" w:type="dxa"/>
          </w:tcPr>
          <w:p w:rsidR="00982CB7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Відділу з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гумаанітарних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питань Ткачук В.Г.</w:t>
            </w:r>
          </w:p>
          <w:p w:rsidR="007D7959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Овруцький професійний ліцей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Степанчук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М.М.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(за згодою)</w:t>
            </w:r>
          </w:p>
        </w:tc>
        <w:tc>
          <w:tcPr>
            <w:tcW w:w="1774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19.01.2020 року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4755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Під час проведення батьківських зборів у навчально-виховних закладів здійснити виступи перед батьками щодо доведення правил безпеки під час перебування біля водойм.</w:t>
            </w:r>
          </w:p>
        </w:tc>
        <w:tc>
          <w:tcPr>
            <w:tcW w:w="3260" w:type="dxa"/>
          </w:tcPr>
          <w:p w:rsidR="007D7959" w:rsidRDefault="007D7959" w:rsidP="007D7959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Відділу з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гумаанітарних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питань Ткачук В.Г.</w:t>
            </w:r>
          </w:p>
          <w:p w:rsidR="00982CB7" w:rsidRPr="007D7959" w:rsidRDefault="007D7959" w:rsidP="007D7959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Овруцький професійний ліцей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Степанчук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М.М.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(за згодою)</w:t>
            </w:r>
          </w:p>
        </w:tc>
        <w:tc>
          <w:tcPr>
            <w:tcW w:w="1774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19.01.2020 року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755" w:type="dxa"/>
          </w:tcPr>
          <w:p w:rsidR="00982CB7" w:rsidRPr="007D7959" w:rsidRDefault="007D7959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Перед початком проведення літніх канікул проводити профілактичну роботу </w:t>
            </w:r>
            <w:r w:rsid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із зазначеної проблематики для учнів.</w:t>
            </w:r>
          </w:p>
        </w:tc>
        <w:tc>
          <w:tcPr>
            <w:tcW w:w="3260" w:type="dxa"/>
          </w:tcPr>
          <w:p w:rsidR="00D61FDA" w:rsidRDefault="00D61FDA" w:rsidP="00D61FDA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Відділу з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гумаанітарних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питань Ткачук В.Г.</w:t>
            </w:r>
          </w:p>
          <w:p w:rsidR="00982CB7" w:rsidRPr="007D7959" w:rsidRDefault="00D61FDA" w:rsidP="00D61FDA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Овруцький професійний ліцей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Степанчук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М.М. (за згодою)</w:t>
            </w:r>
          </w:p>
        </w:tc>
        <w:tc>
          <w:tcPr>
            <w:tcW w:w="1774" w:type="dxa"/>
          </w:tcPr>
          <w:p w:rsidR="00982CB7" w:rsidRPr="007D7959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10.06.2020 року.</w:t>
            </w:r>
          </w:p>
        </w:tc>
      </w:tr>
      <w:tr w:rsidR="00982CB7" w:rsidTr="007D7959">
        <w:tc>
          <w:tcPr>
            <w:tcW w:w="632" w:type="dxa"/>
          </w:tcPr>
          <w:p w:rsidR="00982CB7" w:rsidRPr="007D7959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4755" w:type="dxa"/>
          </w:tcPr>
          <w:p w:rsidR="00982CB7" w:rsidRPr="007D7959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Організувати проведення інформаційно-роз’яснювальної роботи через засоби масової інформації щодо пропаганди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бедпечно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 xml:space="preserve"> поведінки на воді, перебування на льоду, інформування про випадки загибелі людей на водних об’єктах, розміщення корисних порад з правилами безпечного відпочинку тощо.</w:t>
            </w:r>
          </w:p>
        </w:tc>
        <w:tc>
          <w:tcPr>
            <w:tcW w:w="3260" w:type="dxa"/>
          </w:tcPr>
          <w:p w:rsidR="00982CB7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Відділ інформаційної діяльності міської ради Дубок М.М.</w:t>
            </w:r>
          </w:p>
          <w:p w:rsidR="00D61FDA" w:rsidRPr="007D7959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 w:rsidRPr="00D61FDA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Овруцького районного відділу Управління ДСНС України в Житомирській області (за згодою)</w:t>
            </w:r>
          </w:p>
        </w:tc>
        <w:tc>
          <w:tcPr>
            <w:tcW w:w="1774" w:type="dxa"/>
          </w:tcPr>
          <w:p w:rsidR="00982CB7" w:rsidRPr="007D7959" w:rsidRDefault="00D61FDA" w:rsidP="00C81D31">
            <w:pPr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uk-UA"/>
              </w:rPr>
              <w:t>До 14.01.2020 року</w:t>
            </w:r>
          </w:p>
        </w:tc>
      </w:tr>
    </w:tbl>
    <w:p w:rsidR="00C81D31" w:rsidRPr="00E450B2" w:rsidRDefault="00C81D31" w:rsidP="00C81D31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C81D31" w:rsidRPr="00E450B2" w:rsidRDefault="00C81D31" w:rsidP="00C81D31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365401" w:rsidRPr="009270B5" w:rsidRDefault="00365401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5401" w:rsidRPr="001077C9" w:rsidRDefault="00365401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32"/>
          <w:lang w:val="uk-UA"/>
        </w:rPr>
      </w:pPr>
    </w:p>
    <w:p w:rsidR="009270B5" w:rsidRPr="009270B5" w:rsidRDefault="009270B5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32"/>
          <w:lang w:val="uk-UA"/>
        </w:rPr>
      </w:pPr>
      <w:r w:rsidRPr="009270B5">
        <w:rPr>
          <w:rFonts w:ascii="Bookman Old Style" w:hAnsi="Bookman Old Style"/>
          <w:sz w:val="24"/>
          <w:szCs w:val="32"/>
          <w:lang w:val="uk-UA"/>
        </w:rPr>
        <w:t>Секретар виконкому</w:t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>
        <w:rPr>
          <w:rFonts w:ascii="Bookman Old Style" w:hAnsi="Bookman Old Style"/>
          <w:sz w:val="24"/>
          <w:szCs w:val="32"/>
          <w:lang w:val="uk-UA"/>
        </w:rPr>
        <w:t xml:space="preserve">         </w:t>
      </w:r>
      <w:r w:rsidRPr="009270B5">
        <w:rPr>
          <w:rFonts w:ascii="Bookman Old Style" w:hAnsi="Bookman Old Style"/>
          <w:sz w:val="24"/>
          <w:szCs w:val="32"/>
          <w:lang w:val="uk-UA"/>
        </w:rPr>
        <w:t>Максим ЧИЧИРКО</w:t>
      </w:r>
    </w:p>
    <w:sectPr w:rsidR="009270B5" w:rsidRPr="009270B5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6B541ED"/>
    <w:multiLevelType w:val="hybridMultilevel"/>
    <w:tmpl w:val="1952DCBE"/>
    <w:lvl w:ilvl="0" w:tplc="F22E8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7714FA"/>
    <w:multiLevelType w:val="hybridMultilevel"/>
    <w:tmpl w:val="1BE45D4E"/>
    <w:lvl w:ilvl="0" w:tplc="9CA039AE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26"/>
    <w:rsid w:val="00044C8C"/>
    <w:rsid w:val="000627C2"/>
    <w:rsid w:val="00091A76"/>
    <w:rsid w:val="001077C9"/>
    <w:rsid w:val="00145514"/>
    <w:rsid w:val="00181DDD"/>
    <w:rsid w:val="00256140"/>
    <w:rsid w:val="002868A2"/>
    <w:rsid w:val="00306C0B"/>
    <w:rsid w:val="00365401"/>
    <w:rsid w:val="003805BF"/>
    <w:rsid w:val="00380984"/>
    <w:rsid w:val="003C1993"/>
    <w:rsid w:val="003E53E6"/>
    <w:rsid w:val="004E453C"/>
    <w:rsid w:val="00506EB6"/>
    <w:rsid w:val="005A434B"/>
    <w:rsid w:val="00673EB5"/>
    <w:rsid w:val="007664E8"/>
    <w:rsid w:val="007D7959"/>
    <w:rsid w:val="007E1992"/>
    <w:rsid w:val="007F2694"/>
    <w:rsid w:val="00807147"/>
    <w:rsid w:val="00843E64"/>
    <w:rsid w:val="008C0A2A"/>
    <w:rsid w:val="008D04D7"/>
    <w:rsid w:val="009270B5"/>
    <w:rsid w:val="00971BE3"/>
    <w:rsid w:val="00982CB7"/>
    <w:rsid w:val="009C36D3"/>
    <w:rsid w:val="009D311D"/>
    <w:rsid w:val="00A2549D"/>
    <w:rsid w:val="00A54F65"/>
    <w:rsid w:val="00A57FF6"/>
    <w:rsid w:val="00A86209"/>
    <w:rsid w:val="00AC7D1D"/>
    <w:rsid w:val="00B34586"/>
    <w:rsid w:val="00BF0032"/>
    <w:rsid w:val="00C60AE8"/>
    <w:rsid w:val="00C72EDD"/>
    <w:rsid w:val="00C81D31"/>
    <w:rsid w:val="00C83C96"/>
    <w:rsid w:val="00D255A8"/>
    <w:rsid w:val="00D4026F"/>
    <w:rsid w:val="00D61FDA"/>
    <w:rsid w:val="00D755C4"/>
    <w:rsid w:val="00D8090D"/>
    <w:rsid w:val="00DB1873"/>
    <w:rsid w:val="00DF1824"/>
    <w:rsid w:val="00E262DD"/>
    <w:rsid w:val="00EB6426"/>
    <w:rsid w:val="00EC3722"/>
    <w:rsid w:val="00F35737"/>
    <w:rsid w:val="00F5620E"/>
    <w:rsid w:val="00F57346"/>
    <w:rsid w:val="00F82A76"/>
    <w:rsid w:val="00F92566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8F63"/>
  <w15:docId w15:val="{987C442C-3AA5-4D78-9769-726E046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  <w:style w:type="table" w:styleId="a6">
    <w:name w:val="Table Grid"/>
    <w:basedOn w:val="a1"/>
    <w:uiPriority w:val="59"/>
    <w:rsid w:val="0098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8174-0D88-45BB-B327-03E3DE7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7</cp:revision>
  <cp:lastPrinted>2020-01-02T13:23:00Z</cp:lastPrinted>
  <dcterms:created xsi:type="dcterms:W3CDTF">2019-12-23T16:37:00Z</dcterms:created>
  <dcterms:modified xsi:type="dcterms:W3CDTF">2020-01-02T13:24:00Z</dcterms:modified>
</cp:coreProperties>
</file>