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2C" w:rsidRDefault="00CA7A2C" w:rsidP="00C90901">
      <w:pPr>
        <w:pStyle w:val="a3"/>
        <w:rPr>
          <w:rFonts w:cs="Courier New"/>
          <w:sz w:val="24"/>
        </w:rPr>
      </w:pPr>
      <w:r>
        <w:rPr>
          <w:b/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FF6">
        <w:rPr>
          <w:rFonts w:cs="Courier New"/>
          <w:sz w:val="24"/>
        </w:rPr>
        <w:t xml:space="preserve">                                                 </w:t>
      </w:r>
    </w:p>
    <w:p w:rsidR="00C90901" w:rsidRPr="00377B4B" w:rsidRDefault="005D1FF6" w:rsidP="00C90901">
      <w:pPr>
        <w:pStyle w:val="a3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  <w:r w:rsidR="00C90901" w:rsidRPr="00377B4B">
        <w:rPr>
          <w:rFonts w:cs="Courier New"/>
          <w:sz w:val="24"/>
        </w:rPr>
        <w:t>У К Р А Ї Н А</w:t>
      </w:r>
      <w:r>
        <w:rPr>
          <w:rFonts w:cs="Courier New"/>
          <w:sz w:val="24"/>
        </w:rPr>
        <w:t xml:space="preserve">                                     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1F441B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перша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E43A1D">
        <w:rPr>
          <w:rFonts w:ascii="Georgia" w:hAnsi="Georgia"/>
          <w:b/>
          <w:i/>
          <w:lang w:val="uk-UA"/>
        </w:rPr>
        <w:t xml:space="preserve">сесія  </w:t>
      </w:r>
      <w:r w:rsidR="00E43A1D">
        <w:rPr>
          <w:rFonts w:ascii="Georgia" w:hAnsi="Georgia"/>
          <w:b/>
          <w:i/>
          <w:lang w:val="uk-UA"/>
        </w:rPr>
        <w:tab/>
      </w:r>
      <w:r w:rsidR="00E43A1D">
        <w:rPr>
          <w:rFonts w:ascii="Georgia" w:hAnsi="Georgia"/>
          <w:b/>
          <w:i/>
          <w:lang w:val="uk-UA"/>
        </w:rPr>
        <w:tab/>
      </w:r>
      <w:r w:rsidR="00E43A1D">
        <w:rPr>
          <w:rFonts w:ascii="Georgia" w:hAnsi="Georgia"/>
          <w:b/>
          <w:i/>
          <w:lang w:val="uk-UA"/>
        </w:rPr>
        <w:tab/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AC028E">
        <w:rPr>
          <w:rFonts w:ascii="Georgia" w:hAnsi="Georgia"/>
          <w:b/>
          <w:i/>
          <w:lang w:val="uk-UA"/>
        </w:rPr>
        <w:t xml:space="preserve">         </w:t>
      </w:r>
      <w:r w:rsidR="00CA7A2C">
        <w:rPr>
          <w:rFonts w:ascii="Georgia" w:hAnsi="Georgia"/>
          <w:b/>
          <w:i/>
          <w:lang w:val="uk-UA"/>
        </w:rPr>
        <w:t xml:space="preserve">                                </w:t>
      </w:r>
      <w:r w:rsidR="00AC028E">
        <w:rPr>
          <w:rFonts w:ascii="Georgia" w:hAnsi="Georgia"/>
          <w:b/>
          <w:i/>
          <w:lang w:val="uk-UA"/>
        </w:rPr>
        <w:t xml:space="preserve">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  <w:r w:rsidR="00AC028E">
        <w:rPr>
          <w:rFonts w:ascii="Georgia" w:hAnsi="Georgia"/>
          <w:b/>
          <w:i/>
          <w:lang w:val="uk-UA"/>
        </w:rPr>
        <w:t xml:space="preserve">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AC028E" w:rsidP="00C90901">
      <w:pPr>
        <w:pStyle w:val="1"/>
        <w:rPr>
          <w:sz w:val="24"/>
        </w:rPr>
      </w:pPr>
      <w:r>
        <w:rPr>
          <w:sz w:val="24"/>
        </w:rPr>
        <w:t xml:space="preserve">від </w:t>
      </w:r>
      <w:r w:rsidR="001F441B">
        <w:rPr>
          <w:sz w:val="24"/>
        </w:rPr>
        <w:t xml:space="preserve">27 лютого 2020 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A7A2C">
        <w:rPr>
          <w:sz w:val="24"/>
        </w:rPr>
        <w:t xml:space="preserve"> </w:t>
      </w:r>
      <w:r w:rsidR="00C90901" w:rsidRPr="00377B4B">
        <w:rPr>
          <w:sz w:val="24"/>
        </w:rPr>
        <w:t xml:space="preserve">№ </w:t>
      </w:r>
      <w:r w:rsidR="00CA7A2C">
        <w:rPr>
          <w:sz w:val="24"/>
        </w:rPr>
        <w:t>2072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CA7A2C">
      <w:pPr>
        <w:pStyle w:val="a5"/>
        <w:tabs>
          <w:tab w:val="left" w:pos="3119"/>
          <w:tab w:val="left" w:pos="4111"/>
        </w:tabs>
        <w:ind w:right="4536"/>
        <w:rPr>
          <w:sz w:val="24"/>
        </w:rPr>
      </w:pPr>
      <w:r w:rsidRPr="00377B4B">
        <w:rPr>
          <w:sz w:val="24"/>
        </w:rPr>
        <w:t>Про</w:t>
      </w:r>
      <w:r w:rsidR="000E6A63">
        <w:rPr>
          <w:sz w:val="24"/>
        </w:rPr>
        <w:t xml:space="preserve"> </w:t>
      </w:r>
      <w:r w:rsidR="00D77F8C">
        <w:rPr>
          <w:sz w:val="24"/>
        </w:rPr>
        <w:t xml:space="preserve">переведення </w:t>
      </w:r>
      <w:r w:rsidR="00636AC4">
        <w:rPr>
          <w:sz w:val="24"/>
        </w:rPr>
        <w:t xml:space="preserve">частини нежитлового приміщення у житлове  </w:t>
      </w:r>
      <w:r w:rsidR="00D77F8C">
        <w:rPr>
          <w:sz w:val="24"/>
        </w:rPr>
        <w:t xml:space="preserve"> в будівлі по вул. Київська, 127-а у м. Овруч Житомирської області</w:t>
      </w:r>
      <w:r w:rsidR="00CA7A2C">
        <w:rPr>
          <w:sz w:val="24"/>
        </w:rPr>
        <w:t>.</w:t>
      </w:r>
    </w:p>
    <w:p w:rsidR="00C90901" w:rsidRPr="00CA7A2C" w:rsidRDefault="00C90901" w:rsidP="00996176">
      <w:pPr>
        <w:pStyle w:val="a5"/>
        <w:jc w:val="center"/>
        <w:rPr>
          <w:i/>
          <w:sz w:val="24"/>
        </w:rPr>
      </w:pPr>
    </w:p>
    <w:p w:rsidR="00C90901" w:rsidRPr="00CA7A2C" w:rsidRDefault="00636AC4" w:rsidP="006101A0">
      <w:pPr>
        <w:pStyle w:val="a7"/>
        <w:ind w:firstLine="851"/>
        <w:rPr>
          <w:sz w:val="24"/>
        </w:rPr>
      </w:pPr>
      <w:r w:rsidRPr="00CA7A2C">
        <w:rPr>
          <w:sz w:val="24"/>
        </w:rPr>
        <w:t>Заслухавши інформацію начальника відділу комунальної власності</w:t>
      </w:r>
      <w:r w:rsidR="00996176" w:rsidRPr="00CA7A2C">
        <w:rPr>
          <w:sz w:val="24"/>
        </w:rPr>
        <w:t>, керуючись ст</w:t>
      </w:r>
      <w:r w:rsidRPr="00CA7A2C">
        <w:rPr>
          <w:sz w:val="24"/>
        </w:rPr>
        <w:t>.ст. 26,60</w:t>
      </w:r>
      <w:r w:rsidR="00690A79" w:rsidRPr="00CA7A2C">
        <w:rPr>
          <w:sz w:val="24"/>
        </w:rPr>
        <w:t xml:space="preserve"> Закону </w:t>
      </w:r>
      <w:r w:rsidR="00C90901" w:rsidRPr="00CA7A2C">
        <w:rPr>
          <w:sz w:val="24"/>
        </w:rPr>
        <w:t>України «Про мі</w:t>
      </w:r>
      <w:r w:rsidR="00690A79" w:rsidRPr="00CA7A2C">
        <w:rPr>
          <w:sz w:val="24"/>
        </w:rPr>
        <w:t>сцеве самоврядування в Україні»</w:t>
      </w:r>
      <w:r w:rsidR="00377B4B" w:rsidRPr="00CA7A2C">
        <w:rPr>
          <w:sz w:val="24"/>
        </w:rPr>
        <w:t xml:space="preserve">, </w:t>
      </w:r>
      <w:r w:rsidR="00C90901" w:rsidRPr="00CA7A2C">
        <w:rPr>
          <w:sz w:val="24"/>
        </w:rPr>
        <w:t>міська рада</w:t>
      </w:r>
      <w:r w:rsidRPr="00CA7A2C">
        <w:rPr>
          <w:sz w:val="24"/>
        </w:rPr>
        <w:t>:</w:t>
      </w:r>
    </w:p>
    <w:p w:rsidR="00636AC4" w:rsidRPr="00CA7A2C" w:rsidRDefault="00636AC4" w:rsidP="006101A0">
      <w:pPr>
        <w:pStyle w:val="a7"/>
        <w:ind w:firstLine="851"/>
        <w:rPr>
          <w:sz w:val="24"/>
        </w:rPr>
      </w:pPr>
    </w:p>
    <w:p w:rsidR="000A2DD2" w:rsidRPr="00CA7A2C" w:rsidRDefault="00C90901" w:rsidP="00571496">
      <w:pPr>
        <w:ind w:right="-5"/>
        <w:jc w:val="both"/>
        <w:rPr>
          <w:lang w:val="uk-UA"/>
        </w:rPr>
      </w:pPr>
      <w:r w:rsidRPr="00CA7A2C">
        <w:rPr>
          <w:lang w:val="uk-UA"/>
        </w:rPr>
        <w:t>В И Р І Ш И Л А :</w:t>
      </w:r>
    </w:p>
    <w:p w:rsidR="00280EF1" w:rsidRPr="00CA7A2C" w:rsidRDefault="00280EF1" w:rsidP="00571496">
      <w:pPr>
        <w:ind w:right="-5"/>
        <w:jc w:val="both"/>
        <w:rPr>
          <w:lang w:val="uk-UA"/>
        </w:rPr>
      </w:pPr>
    </w:p>
    <w:p w:rsidR="00A8343C" w:rsidRPr="00CA7A2C" w:rsidRDefault="00636AC4" w:rsidP="003E0E2A">
      <w:pPr>
        <w:numPr>
          <w:ilvl w:val="0"/>
          <w:numId w:val="1"/>
        </w:numPr>
        <w:tabs>
          <w:tab w:val="clear" w:pos="2655"/>
          <w:tab w:val="num" w:pos="0"/>
          <w:tab w:val="left" w:pos="1276"/>
        </w:tabs>
        <w:ind w:left="0" w:right="-5" w:firstLine="426"/>
        <w:jc w:val="both"/>
        <w:rPr>
          <w:lang w:val="uk-UA"/>
        </w:rPr>
      </w:pPr>
      <w:r w:rsidRPr="00CA7A2C">
        <w:rPr>
          <w:lang w:val="uk-UA"/>
        </w:rPr>
        <w:t xml:space="preserve">Надати дозвіл  </w:t>
      </w:r>
      <w:r w:rsidR="00690A79" w:rsidRPr="00CA7A2C">
        <w:rPr>
          <w:lang w:val="uk-UA"/>
        </w:rPr>
        <w:t xml:space="preserve">на переведення </w:t>
      </w:r>
      <w:r w:rsidRPr="00CA7A2C">
        <w:rPr>
          <w:lang w:val="uk-UA"/>
        </w:rPr>
        <w:t>частини нежитлового</w:t>
      </w:r>
      <w:r w:rsidR="00690A79" w:rsidRPr="00CA7A2C">
        <w:rPr>
          <w:lang w:val="uk-UA"/>
        </w:rPr>
        <w:t xml:space="preserve"> пр</w:t>
      </w:r>
      <w:r w:rsidRPr="00CA7A2C">
        <w:rPr>
          <w:lang w:val="uk-UA"/>
        </w:rPr>
        <w:t>иміщення</w:t>
      </w:r>
      <w:r w:rsidR="006101A0" w:rsidRPr="00CA7A2C">
        <w:rPr>
          <w:lang w:val="uk-UA"/>
        </w:rPr>
        <w:t xml:space="preserve"> загальною площею 589,2 </w:t>
      </w:r>
      <w:proofErr w:type="spellStart"/>
      <w:r w:rsidR="00690A79" w:rsidRPr="00CA7A2C">
        <w:rPr>
          <w:lang w:val="uk-UA"/>
        </w:rPr>
        <w:t>кв.м</w:t>
      </w:r>
      <w:proofErr w:type="spellEnd"/>
      <w:r w:rsidR="006101A0" w:rsidRPr="00CA7A2C">
        <w:rPr>
          <w:lang w:val="uk-UA"/>
        </w:rPr>
        <w:t xml:space="preserve"> ( </w:t>
      </w:r>
      <w:r w:rsidR="006101A0" w:rsidRPr="00CA7A2C">
        <w:rPr>
          <w:lang w:val="en-US"/>
        </w:rPr>
        <w:t>II</w:t>
      </w:r>
      <w:r w:rsidR="006101A0" w:rsidRPr="00CA7A2C">
        <w:rPr>
          <w:lang w:val="uk-UA"/>
        </w:rPr>
        <w:t xml:space="preserve"> поверх -295,7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>;</w:t>
      </w:r>
      <w:r w:rsidR="006101A0" w:rsidRPr="00CA7A2C">
        <w:t xml:space="preserve"> </w:t>
      </w:r>
      <w:r w:rsidR="006101A0" w:rsidRPr="00CA7A2C">
        <w:rPr>
          <w:lang w:val="en-US"/>
        </w:rPr>
        <w:t>III</w:t>
      </w:r>
      <w:r w:rsidR="001F441B" w:rsidRPr="00CA7A2C">
        <w:rPr>
          <w:lang w:val="uk-UA"/>
        </w:rPr>
        <w:t xml:space="preserve"> </w:t>
      </w:r>
      <w:r w:rsidR="006101A0" w:rsidRPr="00CA7A2C">
        <w:rPr>
          <w:lang w:val="uk-UA"/>
        </w:rPr>
        <w:t xml:space="preserve">поверх -293,5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>)</w:t>
      </w:r>
      <w:r w:rsidR="00690A79" w:rsidRPr="00CA7A2C">
        <w:rPr>
          <w:lang w:val="uk-UA"/>
        </w:rPr>
        <w:t xml:space="preserve"> в будівлі, що розташована </w:t>
      </w:r>
      <w:r w:rsidRPr="00CA7A2C">
        <w:rPr>
          <w:lang w:val="uk-UA"/>
        </w:rPr>
        <w:t xml:space="preserve"> за </w:t>
      </w:r>
      <w:proofErr w:type="spellStart"/>
      <w:r w:rsidRPr="00CA7A2C">
        <w:rPr>
          <w:lang w:val="uk-UA"/>
        </w:rPr>
        <w:t>адресою</w:t>
      </w:r>
      <w:proofErr w:type="spellEnd"/>
      <w:r w:rsidRPr="00CA7A2C">
        <w:rPr>
          <w:lang w:val="uk-UA"/>
        </w:rPr>
        <w:t>: м. Овруч, вул.</w:t>
      </w:r>
      <w:r w:rsidR="003E0E2A" w:rsidRPr="00CA7A2C">
        <w:rPr>
          <w:lang w:val="uk-UA"/>
        </w:rPr>
        <w:t xml:space="preserve"> Київська,127а </w:t>
      </w:r>
      <w:r w:rsidRPr="00CA7A2C">
        <w:rPr>
          <w:lang w:val="uk-UA"/>
        </w:rPr>
        <w:t>у житлове</w:t>
      </w:r>
      <w:r w:rsidR="003E0E2A" w:rsidRPr="00CA7A2C">
        <w:rPr>
          <w:lang w:val="uk-UA"/>
        </w:rPr>
        <w:t xml:space="preserve"> з наступною реконстру</w:t>
      </w:r>
      <w:r w:rsidRPr="00CA7A2C">
        <w:rPr>
          <w:lang w:val="uk-UA"/>
        </w:rPr>
        <w:t xml:space="preserve">кцією з метою облаштування квартир </w:t>
      </w:r>
      <w:r w:rsidR="003E0E2A" w:rsidRPr="00CA7A2C">
        <w:rPr>
          <w:lang w:val="uk-UA"/>
        </w:rPr>
        <w:t>для проживання людей.</w:t>
      </w:r>
    </w:p>
    <w:p w:rsidR="003E0E2A" w:rsidRPr="00CA7A2C" w:rsidRDefault="00690A79" w:rsidP="00A8343C">
      <w:pPr>
        <w:tabs>
          <w:tab w:val="left" w:pos="1276"/>
        </w:tabs>
        <w:ind w:left="426" w:right="-5"/>
        <w:jc w:val="both"/>
        <w:rPr>
          <w:lang w:val="uk-UA"/>
        </w:rPr>
      </w:pPr>
      <w:r w:rsidRPr="00CA7A2C">
        <w:rPr>
          <w:lang w:val="uk-UA"/>
        </w:rPr>
        <w:t xml:space="preserve">  </w:t>
      </w:r>
    </w:p>
    <w:p w:rsidR="003E0E2A" w:rsidRPr="00CA7A2C" w:rsidRDefault="003E0E2A" w:rsidP="003E0E2A">
      <w:pPr>
        <w:tabs>
          <w:tab w:val="left" w:pos="1276"/>
        </w:tabs>
        <w:ind w:right="-5"/>
        <w:jc w:val="both"/>
        <w:rPr>
          <w:lang w:val="uk-UA"/>
        </w:rPr>
      </w:pPr>
      <w:r w:rsidRPr="00CA7A2C">
        <w:rPr>
          <w:lang w:val="uk-UA"/>
        </w:rPr>
        <w:t xml:space="preserve">      2.</w:t>
      </w:r>
      <w:r w:rsidR="00A8343C" w:rsidRPr="00CA7A2C">
        <w:rPr>
          <w:lang w:val="uk-UA"/>
        </w:rPr>
        <w:t xml:space="preserve"> </w:t>
      </w:r>
      <w:r w:rsidRPr="00CA7A2C">
        <w:rPr>
          <w:lang w:val="uk-UA"/>
        </w:rPr>
        <w:t>Після проведення реконструкції та введення в експлуатацію житлових примі</w:t>
      </w:r>
      <w:r w:rsidR="00A8343C" w:rsidRPr="00CA7A2C">
        <w:rPr>
          <w:lang w:val="uk-UA"/>
        </w:rPr>
        <w:t xml:space="preserve">щень за вищевказаною </w:t>
      </w:r>
      <w:r w:rsidRPr="00CA7A2C">
        <w:rPr>
          <w:lang w:val="uk-UA"/>
        </w:rPr>
        <w:t>адресою загальною площею</w:t>
      </w:r>
      <w:r w:rsidR="006101A0" w:rsidRPr="00CA7A2C">
        <w:rPr>
          <w:lang w:val="uk-UA"/>
        </w:rPr>
        <w:t xml:space="preserve"> - 589,2 </w:t>
      </w:r>
      <w:proofErr w:type="spellStart"/>
      <w:r w:rsidR="006101A0" w:rsidRPr="00CA7A2C">
        <w:rPr>
          <w:lang w:val="uk-UA"/>
        </w:rPr>
        <w:t>кв.м</w:t>
      </w:r>
      <w:proofErr w:type="spellEnd"/>
      <w:r w:rsidR="006101A0" w:rsidRPr="00CA7A2C">
        <w:rPr>
          <w:lang w:val="uk-UA"/>
        </w:rPr>
        <w:t xml:space="preserve"> ( </w:t>
      </w:r>
      <w:r w:rsidR="006101A0" w:rsidRPr="00CA7A2C">
        <w:rPr>
          <w:lang w:val="en-US"/>
        </w:rPr>
        <w:t>II</w:t>
      </w:r>
      <w:r w:rsidR="006101A0" w:rsidRPr="00CA7A2C">
        <w:rPr>
          <w:lang w:val="uk-UA"/>
        </w:rPr>
        <w:t xml:space="preserve"> поверх -295,7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 xml:space="preserve">; </w:t>
      </w:r>
      <w:r w:rsidR="006101A0" w:rsidRPr="00CA7A2C">
        <w:rPr>
          <w:lang w:val="en-US"/>
        </w:rPr>
        <w:t>III</w:t>
      </w:r>
      <w:r w:rsidR="006101A0" w:rsidRPr="00CA7A2C">
        <w:rPr>
          <w:lang w:val="uk-UA"/>
        </w:rPr>
        <w:t xml:space="preserve">поверх -293,5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 xml:space="preserve">) </w:t>
      </w:r>
      <w:r w:rsidR="00636AC4" w:rsidRPr="00CA7A2C">
        <w:rPr>
          <w:lang w:val="uk-UA"/>
        </w:rPr>
        <w:t>зареєструвати квартири в Державної реєстраційної службі</w:t>
      </w:r>
      <w:r w:rsidR="00A8343C" w:rsidRPr="00CA7A2C">
        <w:rPr>
          <w:lang w:val="uk-UA"/>
        </w:rPr>
        <w:t>.</w:t>
      </w:r>
      <w:r w:rsidRPr="00CA7A2C">
        <w:rPr>
          <w:lang w:val="uk-UA"/>
        </w:rPr>
        <w:t xml:space="preserve"> </w:t>
      </w:r>
    </w:p>
    <w:p w:rsidR="00A8343C" w:rsidRPr="00CA7A2C" w:rsidRDefault="00A8343C" w:rsidP="003E0E2A">
      <w:pPr>
        <w:tabs>
          <w:tab w:val="left" w:pos="1276"/>
        </w:tabs>
        <w:ind w:right="-5"/>
        <w:jc w:val="both"/>
        <w:rPr>
          <w:lang w:val="uk-UA"/>
        </w:rPr>
      </w:pPr>
      <w:r w:rsidRPr="00CA7A2C">
        <w:rPr>
          <w:lang w:val="uk-UA"/>
        </w:rPr>
        <w:t xml:space="preserve">         </w:t>
      </w:r>
    </w:p>
    <w:p w:rsidR="00C90901" w:rsidRPr="00CA7A2C" w:rsidRDefault="00A8343C" w:rsidP="00A8343C">
      <w:pPr>
        <w:jc w:val="both"/>
        <w:rPr>
          <w:lang w:val="uk-UA"/>
        </w:rPr>
      </w:pPr>
      <w:r w:rsidRPr="00CA7A2C">
        <w:rPr>
          <w:lang w:val="uk-UA"/>
        </w:rPr>
        <w:t xml:space="preserve">      3. Відділу бухгалтерського обліку </w:t>
      </w:r>
      <w:r w:rsidR="00636AC4" w:rsidRPr="00CA7A2C">
        <w:rPr>
          <w:lang w:val="uk-UA"/>
        </w:rPr>
        <w:t xml:space="preserve">та консолідованої звітності Овруцької міської ради </w:t>
      </w:r>
      <w:r w:rsidRPr="00CA7A2C">
        <w:rPr>
          <w:lang w:val="uk-UA"/>
        </w:rPr>
        <w:t xml:space="preserve"> пр</w:t>
      </w:r>
      <w:r w:rsidR="00636AC4" w:rsidRPr="00CA7A2C">
        <w:rPr>
          <w:lang w:val="uk-UA"/>
        </w:rPr>
        <w:t>овести відповідні дії з обліку</w:t>
      </w:r>
      <w:r w:rsidRPr="00CA7A2C">
        <w:rPr>
          <w:lang w:val="uk-UA"/>
        </w:rPr>
        <w:t xml:space="preserve"> житлових приміщень</w:t>
      </w:r>
      <w:r w:rsidR="00636AC4" w:rsidRPr="00CA7A2C">
        <w:rPr>
          <w:lang w:val="uk-UA"/>
        </w:rPr>
        <w:t xml:space="preserve"> (квартир),</w:t>
      </w:r>
      <w:r w:rsidRPr="00CA7A2C">
        <w:rPr>
          <w:lang w:val="uk-UA"/>
        </w:rPr>
        <w:t xml:space="preserve"> загальною площею </w:t>
      </w:r>
      <w:r w:rsidR="006101A0" w:rsidRPr="00CA7A2C">
        <w:rPr>
          <w:lang w:val="uk-UA"/>
        </w:rPr>
        <w:t xml:space="preserve">589,2 </w:t>
      </w:r>
      <w:proofErr w:type="spellStart"/>
      <w:r w:rsidR="006101A0" w:rsidRPr="00CA7A2C">
        <w:rPr>
          <w:lang w:val="uk-UA"/>
        </w:rPr>
        <w:t>кв.м</w:t>
      </w:r>
      <w:proofErr w:type="spellEnd"/>
      <w:r w:rsidR="006101A0" w:rsidRPr="00CA7A2C">
        <w:rPr>
          <w:lang w:val="uk-UA"/>
        </w:rPr>
        <w:t xml:space="preserve"> ( </w:t>
      </w:r>
      <w:r w:rsidR="006101A0" w:rsidRPr="00CA7A2C">
        <w:rPr>
          <w:lang w:val="en-US"/>
        </w:rPr>
        <w:t>II</w:t>
      </w:r>
      <w:r w:rsidR="006101A0" w:rsidRPr="00CA7A2C">
        <w:rPr>
          <w:lang w:val="uk-UA"/>
        </w:rPr>
        <w:t xml:space="preserve"> поверх -295,7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>;</w:t>
      </w:r>
      <w:r w:rsidR="006101A0" w:rsidRPr="00CA7A2C">
        <w:t xml:space="preserve"> </w:t>
      </w:r>
      <w:r w:rsidR="006101A0" w:rsidRPr="00CA7A2C">
        <w:rPr>
          <w:lang w:val="en-US"/>
        </w:rPr>
        <w:t>III</w:t>
      </w:r>
      <w:r w:rsidR="006101A0" w:rsidRPr="00CA7A2C">
        <w:rPr>
          <w:lang w:val="uk-UA"/>
        </w:rPr>
        <w:t xml:space="preserve">поверх -293,5 </w:t>
      </w:r>
      <w:proofErr w:type="spellStart"/>
      <w:r w:rsidR="006101A0" w:rsidRPr="00CA7A2C">
        <w:rPr>
          <w:lang w:val="uk-UA"/>
        </w:rPr>
        <w:t>м.кв</w:t>
      </w:r>
      <w:proofErr w:type="spellEnd"/>
      <w:r w:rsidR="006101A0" w:rsidRPr="00CA7A2C">
        <w:rPr>
          <w:lang w:val="uk-UA"/>
        </w:rPr>
        <w:t>) в будівлі</w:t>
      </w:r>
      <w:r w:rsidRPr="00CA7A2C">
        <w:rPr>
          <w:lang w:val="uk-UA"/>
        </w:rPr>
        <w:t xml:space="preserve"> що розташована  за адресою: м. Овруч, вул. Київська,127а</w:t>
      </w:r>
      <w:r w:rsidR="00636AC4" w:rsidRPr="00CA7A2C">
        <w:rPr>
          <w:lang w:val="uk-UA"/>
        </w:rPr>
        <w:t xml:space="preserve"> ,</w:t>
      </w:r>
      <w:r w:rsidRPr="00CA7A2C">
        <w:rPr>
          <w:lang w:val="uk-UA"/>
        </w:rPr>
        <w:t xml:space="preserve"> </w:t>
      </w:r>
      <w:r w:rsidR="005D1FF6" w:rsidRPr="00CA7A2C">
        <w:rPr>
          <w:lang w:val="uk-UA"/>
        </w:rPr>
        <w:t xml:space="preserve"> згідно з вимогами чинного законодавства. </w:t>
      </w:r>
      <w:bookmarkStart w:id="0" w:name="_GoBack"/>
      <w:bookmarkEnd w:id="0"/>
    </w:p>
    <w:p w:rsidR="00280EF1" w:rsidRPr="00CA7A2C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8F0ABB" w:rsidRPr="00CA7A2C" w:rsidRDefault="008F0ABB" w:rsidP="008F0ABB">
      <w:pPr>
        <w:pStyle w:val="a7"/>
        <w:ind w:firstLine="0"/>
        <w:rPr>
          <w:sz w:val="24"/>
        </w:rPr>
      </w:pPr>
      <w:r w:rsidRPr="00CA7A2C">
        <w:rPr>
          <w:sz w:val="24"/>
        </w:rPr>
        <w:t xml:space="preserve">   </w:t>
      </w:r>
      <w:r w:rsidR="005C545B" w:rsidRPr="00CA7A2C">
        <w:rPr>
          <w:sz w:val="24"/>
        </w:rPr>
        <w:t xml:space="preserve"> 4.  </w:t>
      </w:r>
      <w:r w:rsidRPr="00CA7A2C">
        <w:rPr>
          <w:sz w:val="24"/>
        </w:rPr>
        <w:t xml:space="preserve">Контроль за виконанням рішення покласти на </w:t>
      </w:r>
      <w:r w:rsidR="00CA4D26" w:rsidRPr="00CA7A2C">
        <w:rPr>
          <w:sz w:val="24"/>
        </w:rPr>
        <w:t xml:space="preserve"> відділ комунальної власності Овруцької міської ради (</w:t>
      </w:r>
      <w:proofErr w:type="spellStart"/>
      <w:r w:rsidR="00CA4D26" w:rsidRPr="00CA7A2C">
        <w:rPr>
          <w:sz w:val="24"/>
        </w:rPr>
        <w:t>Макаревич</w:t>
      </w:r>
      <w:proofErr w:type="spellEnd"/>
      <w:r w:rsidR="00CA4D26" w:rsidRPr="00CA7A2C">
        <w:rPr>
          <w:sz w:val="24"/>
        </w:rPr>
        <w:t xml:space="preserve"> С.В).</w:t>
      </w:r>
    </w:p>
    <w:p w:rsidR="008F0ABB" w:rsidRDefault="008F0ABB" w:rsidP="008F0ABB">
      <w:pPr>
        <w:jc w:val="both"/>
        <w:rPr>
          <w:lang w:val="uk-UA"/>
        </w:rPr>
      </w:pPr>
    </w:p>
    <w:p w:rsidR="005D1FF6" w:rsidRDefault="005D1FF6" w:rsidP="00C90901">
      <w:pPr>
        <w:ind w:right="-5"/>
        <w:jc w:val="both"/>
        <w:rPr>
          <w:lang w:val="uk-UA"/>
        </w:rPr>
      </w:pPr>
    </w:p>
    <w:p w:rsidR="005D1FF6" w:rsidRDefault="005D1FF6" w:rsidP="00C90901">
      <w:pPr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8556CE" w:rsidRDefault="008556CE" w:rsidP="00C90901">
      <w:pPr>
        <w:ind w:right="-5"/>
        <w:jc w:val="both"/>
        <w:rPr>
          <w:lang w:val="uk-UA"/>
        </w:rPr>
      </w:pPr>
    </w:p>
    <w:sectPr w:rsidR="008556CE" w:rsidSect="00CA7A2C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EBF0C5D"/>
    <w:multiLevelType w:val="hybridMultilevel"/>
    <w:tmpl w:val="164CE2CE"/>
    <w:lvl w:ilvl="0" w:tplc="4F747F7C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FF51F2D"/>
    <w:multiLevelType w:val="hybridMultilevel"/>
    <w:tmpl w:val="3FE47F16"/>
    <w:lvl w:ilvl="0" w:tplc="2F44D036">
      <w:numFmt w:val="bullet"/>
      <w:lvlText w:val="-"/>
      <w:lvlJc w:val="left"/>
      <w:pPr>
        <w:ind w:left="118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C7D"/>
    <w:rsid w:val="00005D5E"/>
    <w:rsid w:val="000A2DD2"/>
    <w:rsid w:val="000E6A63"/>
    <w:rsid w:val="000F4E9B"/>
    <w:rsid w:val="00150746"/>
    <w:rsid w:val="0015225A"/>
    <w:rsid w:val="00181AD7"/>
    <w:rsid w:val="001F441B"/>
    <w:rsid w:val="002135BD"/>
    <w:rsid w:val="00232827"/>
    <w:rsid w:val="00280EF1"/>
    <w:rsid w:val="002A781E"/>
    <w:rsid w:val="002A7DA7"/>
    <w:rsid w:val="00377B4B"/>
    <w:rsid w:val="003D6FE0"/>
    <w:rsid w:val="003E0E2A"/>
    <w:rsid w:val="00453F53"/>
    <w:rsid w:val="004858D1"/>
    <w:rsid w:val="004B5F3C"/>
    <w:rsid w:val="004C1975"/>
    <w:rsid w:val="004C54FC"/>
    <w:rsid w:val="004E14F8"/>
    <w:rsid w:val="004F074C"/>
    <w:rsid w:val="0050749A"/>
    <w:rsid w:val="00510D20"/>
    <w:rsid w:val="00561CCA"/>
    <w:rsid w:val="00570BCC"/>
    <w:rsid w:val="00571496"/>
    <w:rsid w:val="00581868"/>
    <w:rsid w:val="005C545B"/>
    <w:rsid w:val="005D1CB3"/>
    <w:rsid w:val="005D1FF6"/>
    <w:rsid w:val="005D2BFB"/>
    <w:rsid w:val="005E3AC8"/>
    <w:rsid w:val="006101A0"/>
    <w:rsid w:val="00636AC4"/>
    <w:rsid w:val="006422B3"/>
    <w:rsid w:val="00645644"/>
    <w:rsid w:val="00690A79"/>
    <w:rsid w:val="006E4CD1"/>
    <w:rsid w:val="006F5503"/>
    <w:rsid w:val="00703682"/>
    <w:rsid w:val="007A7238"/>
    <w:rsid w:val="007E3347"/>
    <w:rsid w:val="007F5F5F"/>
    <w:rsid w:val="00804DDC"/>
    <w:rsid w:val="00823E89"/>
    <w:rsid w:val="00840996"/>
    <w:rsid w:val="008556CE"/>
    <w:rsid w:val="00867A2D"/>
    <w:rsid w:val="0087032F"/>
    <w:rsid w:val="008A7DD0"/>
    <w:rsid w:val="008F0ABB"/>
    <w:rsid w:val="009204FC"/>
    <w:rsid w:val="009222FA"/>
    <w:rsid w:val="00950AC2"/>
    <w:rsid w:val="009612F3"/>
    <w:rsid w:val="00996176"/>
    <w:rsid w:val="00997552"/>
    <w:rsid w:val="009A7DDD"/>
    <w:rsid w:val="00A8343C"/>
    <w:rsid w:val="00A861A0"/>
    <w:rsid w:val="00A970F7"/>
    <w:rsid w:val="00AC028E"/>
    <w:rsid w:val="00AC5158"/>
    <w:rsid w:val="00AC5FEE"/>
    <w:rsid w:val="00B217F4"/>
    <w:rsid w:val="00B32AFC"/>
    <w:rsid w:val="00B76BAC"/>
    <w:rsid w:val="00C36194"/>
    <w:rsid w:val="00C65219"/>
    <w:rsid w:val="00C82674"/>
    <w:rsid w:val="00C870A4"/>
    <w:rsid w:val="00C90901"/>
    <w:rsid w:val="00CA4D26"/>
    <w:rsid w:val="00CA708E"/>
    <w:rsid w:val="00CA7A2C"/>
    <w:rsid w:val="00CC3AA1"/>
    <w:rsid w:val="00D62D20"/>
    <w:rsid w:val="00D77F8C"/>
    <w:rsid w:val="00E05C96"/>
    <w:rsid w:val="00E140B1"/>
    <w:rsid w:val="00E16D04"/>
    <w:rsid w:val="00E43A1D"/>
    <w:rsid w:val="00E618C9"/>
    <w:rsid w:val="00E73BFB"/>
    <w:rsid w:val="00E86651"/>
    <w:rsid w:val="00EA2A4C"/>
    <w:rsid w:val="00EC3479"/>
    <w:rsid w:val="00ED7E9E"/>
    <w:rsid w:val="00F3179C"/>
    <w:rsid w:val="00F85FF0"/>
    <w:rsid w:val="00FB5C8F"/>
    <w:rsid w:val="00FC7A69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1148-BC7B-44FC-ACF2-9843EF1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qFormat/>
    <w:rsid w:val="008F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33B9-B2CB-4C00-BD1C-F4D55176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2020-02-28T09:53:00Z</cp:lastPrinted>
  <dcterms:created xsi:type="dcterms:W3CDTF">2020-02-28T09:58:00Z</dcterms:created>
  <dcterms:modified xsi:type="dcterms:W3CDTF">2020-02-28T09:58:00Z</dcterms:modified>
</cp:coreProperties>
</file>