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37" w:rsidRDefault="00032837" w:rsidP="00032837">
      <w:pPr>
        <w:pStyle w:val="a6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34670" cy="690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837" w:rsidRDefault="00032837" w:rsidP="00032837">
      <w:pPr>
        <w:pStyle w:val="a6"/>
        <w:rPr>
          <w:rFonts w:ascii="Bookman Old Style" w:eastAsia="SimSun" w:hAnsi="Bookman Old Style"/>
          <w:b w:val="0"/>
          <w:bCs w:val="0"/>
          <w:szCs w:val="24"/>
        </w:rPr>
      </w:pPr>
      <w:r>
        <w:rPr>
          <w:rFonts w:ascii="Bookman Old Style" w:eastAsia="SimSun" w:hAnsi="Bookman Old Style"/>
          <w:b w:val="0"/>
          <w:bCs w:val="0"/>
          <w:szCs w:val="24"/>
        </w:rPr>
        <w:t>У К Р А Ї Н А</w:t>
      </w:r>
    </w:p>
    <w:p w:rsidR="00032837" w:rsidRDefault="00032837" w:rsidP="00032837">
      <w:pPr>
        <w:spacing w:after="0" w:line="100" w:lineRule="atLeast"/>
        <w:jc w:val="center"/>
        <w:rPr>
          <w:rFonts w:ascii="Bookman Old Style" w:eastAsia="SimSun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:rsidR="00032837" w:rsidRDefault="00032837" w:rsidP="00032837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</w:p>
    <w:p w:rsidR="00032837" w:rsidRDefault="00032837" w:rsidP="00032837">
      <w:pPr>
        <w:pStyle w:val="9"/>
        <w:numPr>
          <w:ilvl w:val="8"/>
          <w:numId w:val="1"/>
        </w:numPr>
        <w:spacing w:before="0" w:line="100" w:lineRule="atLeast"/>
        <w:jc w:val="center"/>
        <w:rPr>
          <w:rFonts w:ascii="Bookman Old Style" w:hAnsi="Bookman Old Style"/>
          <w:b/>
          <w:iCs w:val="0"/>
          <w:color w:val="auto"/>
          <w:sz w:val="24"/>
          <w:szCs w:val="24"/>
        </w:rPr>
      </w:pPr>
      <w:r>
        <w:rPr>
          <w:rFonts w:ascii="Bookman Old Style" w:hAnsi="Bookman Old Style"/>
          <w:b/>
          <w:iCs w:val="0"/>
          <w:color w:val="auto"/>
          <w:sz w:val="24"/>
          <w:szCs w:val="24"/>
        </w:rPr>
        <w:t xml:space="preserve">Р І Ш Е Н </w:t>
      </w:r>
      <w:proofErr w:type="spellStart"/>
      <w:r>
        <w:rPr>
          <w:rFonts w:ascii="Bookman Old Style" w:hAnsi="Bookman Old Style"/>
          <w:b/>
          <w:iCs w:val="0"/>
          <w:color w:val="auto"/>
          <w:sz w:val="24"/>
          <w:szCs w:val="24"/>
        </w:rPr>
        <w:t>Н</w:t>
      </w:r>
      <w:proofErr w:type="spellEnd"/>
      <w:r>
        <w:rPr>
          <w:rFonts w:ascii="Bookman Old Style" w:hAnsi="Bookman Old Style"/>
          <w:b/>
          <w:iCs w:val="0"/>
          <w:color w:val="auto"/>
          <w:sz w:val="24"/>
          <w:szCs w:val="24"/>
        </w:rPr>
        <w:t xml:space="preserve"> Я</w:t>
      </w:r>
    </w:p>
    <w:p w:rsidR="00032837" w:rsidRDefault="00032837" w:rsidP="00032837">
      <w:pPr>
        <w:pStyle w:val="1"/>
        <w:numPr>
          <w:ilvl w:val="0"/>
          <w:numId w:val="1"/>
        </w:numPr>
        <w:spacing w:before="0" w:after="0"/>
        <w:rPr>
          <w:rFonts w:ascii="Bookman Old Style" w:eastAsia="SimSun" w:hAnsi="Bookman Old Style" w:cs="Times New Roman"/>
          <w:b w:val="0"/>
          <w:bCs w:val="0"/>
          <w:kern w:val="0"/>
          <w:sz w:val="24"/>
          <w:szCs w:val="24"/>
        </w:rPr>
      </w:pPr>
    </w:p>
    <w:p w:rsidR="00032837" w:rsidRDefault="00032837" w:rsidP="00032837">
      <w:pPr>
        <w:pStyle w:val="1"/>
        <w:numPr>
          <w:ilvl w:val="0"/>
          <w:numId w:val="1"/>
        </w:numPr>
        <w:spacing w:before="0" w:after="0"/>
        <w:rPr>
          <w:rFonts w:ascii="Bookman Old Style" w:eastAsia="SimSun" w:hAnsi="Bookman Old Style" w:cs="Times New Roman"/>
          <w:b w:val="0"/>
          <w:bCs w:val="0"/>
          <w:kern w:val="0"/>
          <w:sz w:val="24"/>
          <w:szCs w:val="24"/>
        </w:rPr>
      </w:pPr>
    </w:p>
    <w:p w:rsidR="00032837" w:rsidRDefault="00032837" w:rsidP="00032837">
      <w:pPr>
        <w:pStyle w:val="1"/>
        <w:numPr>
          <w:ilvl w:val="0"/>
          <w:numId w:val="1"/>
        </w:numPr>
        <w:spacing w:before="0" w:after="0"/>
        <w:rPr>
          <w:rFonts w:ascii="Bookman Old Style" w:eastAsia="SimSun" w:hAnsi="Bookman Old Style" w:cs="Times New Roman"/>
          <w:bCs w:val="0"/>
          <w:i/>
          <w:kern w:val="0"/>
          <w:sz w:val="24"/>
          <w:szCs w:val="24"/>
        </w:rPr>
      </w:pPr>
      <w:r>
        <w:rPr>
          <w:rFonts w:ascii="Bookman Old Style" w:eastAsia="SimSun" w:hAnsi="Bookman Old Style" w:cs="Times New Roman"/>
          <w:bCs w:val="0"/>
          <w:i/>
          <w:kern w:val="0"/>
          <w:sz w:val="24"/>
          <w:szCs w:val="24"/>
        </w:rPr>
        <w:t xml:space="preserve">Сорок   четверта     сесія    </w:t>
      </w:r>
      <w:r>
        <w:rPr>
          <w:rFonts w:ascii="Bookman Old Style" w:eastAsia="SimSun" w:hAnsi="Bookman Old Style" w:cs="Times New Roman"/>
          <w:bCs w:val="0"/>
          <w:i/>
          <w:kern w:val="0"/>
          <w:sz w:val="24"/>
          <w:szCs w:val="24"/>
        </w:rPr>
        <w:tab/>
        <w:t xml:space="preserve">     </w:t>
      </w:r>
      <w:r w:rsidR="001B7F01">
        <w:rPr>
          <w:rFonts w:ascii="Bookman Old Style" w:eastAsia="SimSun" w:hAnsi="Bookman Old Style" w:cs="Times New Roman"/>
          <w:bCs w:val="0"/>
          <w:i/>
          <w:kern w:val="0"/>
          <w:sz w:val="24"/>
          <w:szCs w:val="24"/>
        </w:rPr>
        <w:t xml:space="preserve">                        </w:t>
      </w:r>
      <w:r>
        <w:rPr>
          <w:rFonts w:ascii="Bookman Old Style" w:eastAsia="SimSun" w:hAnsi="Bookman Old Style" w:cs="Times New Roman"/>
          <w:bCs w:val="0"/>
          <w:i/>
          <w:kern w:val="0"/>
          <w:sz w:val="24"/>
          <w:szCs w:val="24"/>
        </w:rPr>
        <w:t xml:space="preserve">  VІІ  скликання</w:t>
      </w:r>
    </w:p>
    <w:p w:rsidR="00032837" w:rsidRDefault="00032837" w:rsidP="00032837">
      <w:pPr>
        <w:pStyle w:val="1"/>
        <w:numPr>
          <w:ilvl w:val="0"/>
          <w:numId w:val="1"/>
        </w:numPr>
        <w:spacing w:before="0" w:after="0"/>
        <w:rPr>
          <w:rFonts w:ascii="Bookman Old Style" w:hAnsi="Bookman Old Style" w:cs="Times New Roman"/>
          <w:b w:val="0"/>
          <w:sz w:val="24"/>
          <w:szCs w:val="24"/>
        </w:rPr>
      </w:pPr>
    </w:p>
    <w:p w:rsidR="00032837" w:rsidRDefault="00032837" w:rsidP="00032837">
      <w:pPr>
        <w:pStyle w:val="1"/>
        <w:numPr>
          <w:ilvl w:val="0"/>
          <w:numId w:val="1"/>
        </w:numPr>
        <w:spacing w:before="0"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 w:val="0"/>
          <w:sz w:val="24"/>
          <w:szCs w:val="24"/>
        </w:rPr>
        <w:t xml:space="preserve">Від   12  травня  2020 року    № </w:t>
      </w:r>
      <w:r w:rsidR="005E00E2">
        <w:rPr>
          <w:rFonts w:ascii="Bookman Old Style" w:hAnsi="Bookman Old Style" w:cs="Times New Roman"/>
          <w:b w:val="0"/>
          <w:sz w:val="24"/>
          <w:szCs w:val="24"/>
        </w:rPr>
        <w:t>2241</w:t>
      </w:r>
    </w:p>
    <w:p w:rsidR="00032837" w:rsidRDefault="00032837" w:rsidP="00032837">
      <w:pPr>
        <w:tabs>
          <w:tab w:val="left" w:pos="3472"/>
          <w:tab w:val="left" w:pos="4253"/>
        </w:tabs>
        <w:spacing w:after="0" w:line="100" w:lineRule="atLeast"/>
        <w:ind w:right="4535"/>
        <w:rPr>
          <w:rFonts w:ascii="Bookman Old Style" w:hAnsi="Bookman Old Style" w:cs="Times New Roman"/>
          <w:sz w:val="24"/>
          <w:szCs w:val="24"/>
          <w:lang w:val="uk-UA"/>
        </w:rPr>
      </w:pPr>
    </w:p>
    <w:p w:rsidR="00032837" w:rsidRPr="00032837" w:rsidRDefault="00032837" w:rsidP="00C6298B">
      <w:pPr>
        <w:tabs>
          <w:tab w:val="left" w:pos="3472"/>
          <w:tab w:val="left" w:pos="4253"/>
        </w:tabs>
        <w:spacing w:after="0" w:line="100" w:lineRule="atLeast"/>
        <w:ind w:right="4535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Про внесення змін до Переліку адміністративних послуг, які надаються через відділ Центр надання адміністративних послуг виконкому Овруцької міської ради </w:t>
      </w:r>
    </w:p>
    <w:p w:rsidR="00032837" w:rsidRDefault="00032837" w:rsidP="00032837">
      <w:pPr>
        <w:rPr>
          <w:rFonts w:ascii="Bookman Old Style" w:hAnsi="Bookman Old Style"/>
          <w:sz w:val="24"/>
          <w:szCs w:val="24"/>
          <w:lang w:val="uk-UA"/>
        </w:rPr>
      </w:pPr>
    </w:p>
    <w:p w:rsidR="00032837" w:rsidRDefault="00032837" w:rsidP="00032837">
      <w:pPr>
        <w:pStyle w:val="2"/>
        <w:numPr>
          <w:ilvl w:val="1"/>
          <w:numId w:val="1"/>
        </w:numPr>
        <w:shd w:val="clear" w:color="auto" w:fill="FFFFFF"/>
        <w:tabs>
          <w:tab w:val="clear" w:pos="576"/>
          <w:tab w:val="left" w:pos="708"/>
        </w:tabs>
        <w:spacing w:before="0" w:line="100" w:lineRule="atLeast"/>
        <w:ind w:left="0" w:firstLine="709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b w:val="0"/>
          <w:color w:val="000000"/>
          <w:sz w:val="24"/>
          <w:szCs w:val="24"/>
          <w:lang w:val="uk-UA"/>
        </w:rPr>
        <w:t xml:space="preserve">        Розглянувши лист УПСЗН Овруцької РДА № 01-04/1441 від 06.05.2020 про надання послуги з надання допомоги на дітей фізичним особам-підприємцям, які обрали спрощену систему</w:t>
      </w:r>
      <w:r w:rsidR="00541618">
        <w:rPr>
          <w:rFonts w:ascii="Bookman Old Style" w:hAnsi="Bookman Old Style"/>
          <w:b w:val="0"/>
          <w:color w:val="000000"/>
          <w:sz w:val="24"/>
          <w:szCs w:val="24"/>
          <w:lang w:val="uk-UA"/>
        </w:rPr>
        <w:t xml:space="preserve"> оподаткування і нале</w:t>
      </w:r>
      <w:r w:rsidR="001B7F01">
        <w:rPr>
          <w:rFonts w:ascii="Bookman Old Style" w:hAnsi="Bookman Old Style"/>
          <w:b w:val="0"/>
          <w:color w:val="000000"/>
          <w:sz w:val="24"/>
          <w:szCs w:val="24"/>
          <w:lang w:val="uk-UA"/>
        </w:rPr>
        <w:t>жать до І та ІІ групи платників єдиного податку</w:t>
      </w:r>
      <w:r>
        <w:rPr>
          <w:rFonts w:ascii="Bookman Old Style" w:hAnsi="Bookman Old Style"/>
          <w:b w:val="0"/>
          <w:color w:val="000000"/>
          <w:sz w:val="24"/>
          <w:szCs w:val="24"/>
          <w:lang w:val="uk-UA"/>
        </w:rPr>
        <w:t>, керуючись ст. 8, ст. 12 Закону України «Про адміністративні послуги»,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b w:val="0"/>
          <w:color w:val="000000"/>
          <w:sz w:val="24"/>
          <w:szCs w:val="24"/>
          <w:lang w:val="uk-UA"/>
        </w:rPr>
        <w:t>постановою КМУ від 22.04.2020 № 329 «Деякі питання соціальної підтримки сімей з дітьми»,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b w:val="0"/>
          <w:color w:val="000000"/>
          <w:sz w:val="24"/>
          <w:szCs w:val="24"/>
          <w:lang w:val="uk-UA"/>
        </w:rPr>
        <w:t xml:space="preserve">розпорядженням Кабінету Міністрів України від 11.10.2017 № 782 «Про внесення змін до розпорядження Кабінету Міністрів України від 16.05.2014 № 523 «Деякі питання надання адміністративних послуг органів виконавчої влади через центри надання адміністративних послуг», </w:t>
      </w:r>
      <w:hyperlink r:id="rId6" w:history="1">
        <w:r w:rsidRPr="001B7F01">
          <w:rPr>
            <w:rStyle w:val="a4"/>
            <w:rFonts w:ascii="Bookman Old Style" w:hAnsi="Bookman Old Style"/>
            <w:b w:val="0"/>
            <w:color w:val="000000"/>
            <w:sz w:val="24"/>
            <w:szCs w:val="24"/>
            <w:u w:val="none"/>
            <w:lang w:val="uk-UA"/>
          </w:rPr>
          <w:t>постановою Кабінету Міністрів України</w:t>
        </w:r>
        <w:r w:rsidRPr="001B7F01">
          <w:rPr>
            <w:rStyle w:val="a4"/>
            <w:rFonts w:ascii="Bookman Old Style" w:hAnsi="Bookman Old Style"/>
            <w:b w:val="0"/>
            <w:color w:val="000000"/>
            <w:sz w:val="24"/>
            <w:szCs w:val="24"/>
            <w:u w:val="none"/>
          </w:rPr>
          <w:t> </w:t>
        </w:r>
        <w:r w:rsidRPr="001B7F01">
          <w:rPr>
            <w:rStyle w:val="a4"/>
            <w:rFonts w:ascii="Bookman Old Style" w:hAnsi="Bookman Old Style"/>
            <w:b w:val="0"/>
            <w:color w:val="000000"/>
            <w:sz w:val="24"/>
            <w:szCs w:val="24"/>
            <w:u w:val="none"/>
            <w:lang w:val="uk-UA"/>
          </w:rPr>
          <w:t>від 21.08.2019 № 783</w:t>
        </w:r>
      </w:hyperlink>
      <w:r w:rsidRPr="001B7F01">
        <w:rPr>
          <w:rFonts w:ascii="Bookman Old Style" w:hAnsi="Bookman Old Style"/>
          <w:b w:val="0"/>
          <w:color w:val="000000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b w:val="0"/>
          <w:color w:val="000000"/>
          <w:sz w:val="24"/>
          <w:szCs w:val="24"/>
          <w:lang w:val="uk-UA"/>
        </w:rPr>
        <w:t>«</w:t>
      </w:r>
      <w:r>
        <w:rPr>
          <w:rFonts w:ascii="Bookman Old Style" w:hAnsi="Bookman Old Style"/>
          <w:b w:val="0"/>
          <w:bCs w:val="0"/>
          <w:color w:val="000000"/>
          <w:sz w:val="24"/>
          <w:szCs w:val="24"/>
          <w:lang w:val="uk-UA"/>
        </w:rPr>
        <w:t>Про внесення змін до деяких актів Кабінету Міністрів України»,</w:t>
      </w:r>
      <w:r>
        <w:rPr>
          <w:rFonts w:ascii="Bookman Old Style" w:hAnsi="Bookman Old Style"/>
          <w:b w:val="0"/>
          <w:color w:val="000000"/>
          <w:sz w:val="24"/>
          <w:szCs w:val="24"/>
          <w:lang w:val="uk-UA"/>
        </w:rPr>
        <w:t xml:space="preserve"> </w:t>
      </w:r>
      <w:r>
        <w:rPr>
          <w:rFonts w:ascii="Bookman Old Style" w:eastAsia="Times New Roman" w:hAnsi="Bookman Old Style"/>
          <w:b w:val="0"/>
          <w:color w:val="000000"/>
          <w:sz w:val="24"/>
          <w:szCs w:val="24"/>
          <w:lang w:val="uk-UA"/>
        </w:rPr>
        <w:t>Меморандумом про взаємне співробітництво Овруцької міської ради та Овруцької районної державної адміністрації для поліпшення якості надання адміністративних послуг мешканцям ОТГ та району від 26.11.2018 року</w:t>
      </w:r>
      <w:r>
        <w:rPr>
          <w:rFonts w:ascii="Bookman Old Style" w:hAnsi="Bookman Old Style"/>
          <w:b w:val="0"/>
          <w:color w:val="000000"/>
          <w:sz w:val="24"/>
          <w:szCs w:val="24"/>
          <w:lang w:val="uk-UA"/>
        </w:rPr>
        <w:t xml:space="preserve">, з метою забезпечення надання спільних адміністративних послуг, керуючись ст. 26 Закону України «Про місцеве самоврядування в Україні», міська рада </w:t>
      </w:r>
    </w:p>
    <w:p w:rsidR="00032837" w:rsidRDefault="00032837" w:rsidP="00032837">
      <w:pPr>
        <w:pStyle w:val="2"/>
        <w:numPr>
          <w:ilvl w:val="1"/>
          <w:numId w:val="1"/>
        </w:numPr>
        <w:shd w:val="clear" w:color="auto" w:fill="FFFFFF"/>
        <w:spacing w:before="0" w:line="100" w:lineRule="atLeast"/>
        <w:jc w:val="both"/>
        <w:rPr>
          <w:rFonts w:ascii="Bookman Old Style" w:hAnsi="Bookman Old Style"/>
          <w:szCs w:val="24"/>
          <w:lang w:val="uk-UA"/>
        </w:rPr>
      </w:pPr>
    </w:p>
    <w:p w:rsidR="00032837" w:rsidRDefault="00032837" w:rsidP="00032837">
      <w:pPr>
        <w:pStyle w:val="2"/>
        <w:numPr>
          <w:ilvl w:val="1"/>
          <w:numId w:val="1"/>
        </w:numPr>
        <w:shd w:val="clear" w:color="auto" w:fill="FFFFFF"/>
        <w:spacing w:before="0" w:line="100" w:lineRule="atLeast"/>
        <w:jc w:val="both"/>
        <w:rPr>
          <w:rFonts w:ascii="Bookman Old Style" w:hAnsi="Bookman Old Style"/>
          <w:b w:val="0"/>
          <w:color w:val="000000"/>
          <w:sz w:val="24"/>
          <w:szCs w:val="24"/>
          <w:lang w:val="uk-UA"/>
        </w:rPr>
      </w:pPr>
      <w:r>
        <w:rPr>
          <w:rFonts w:ascii="Bookman Old Style" w:hAnsi="Bookman Old Style"/>
          <w:b w:val="0"/>
          <w:color w:val="000000"/>
          <w:sz w:val="24"/>
          <w:szCs w:val="24"/>
          <w:lang w:val="uk-UA"/>
        </w:rPr>
        <w:t>В И Р І Ш И Л А:</w:t>
      </w:r>
    </w:p>
    <w:p w:rsidR="00032837" w:rsidRDefault="00032837" w:rsidP="00032837">
      <w:pPr>
        <w:pStyle w:val="a0"/>
      </w:pPr>
    </w:p>
    <w:p w:rsidR="00032837" w:rsidRDefault="00032837" w:rsidP="00032837">
      <w:pPr>
        <w:pStyle w:val="11"/>
        <w:numPr>
          <w:ilvl w:val="0"/>
          <w:numId w:val="2"/>
        </w:numPr>
        <w:ind w:left="0" w:firstLine="709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Внести зміни до Переліку адміністративних послуг, які надаються через відділ Центр надання адміністративних послуг виконкому Овруцької міської ради, затвердженого Рішенням сесії Овруцької міської ради від 25.10.2019 № 1650, а саме:</w:t>
      </w:r>
    </w:p>
    <w:p w:rsidR="00032837" w:rsidRPr="001B7F01" w:rsidRDefault="005E00E2" w:rsidP="005E00E2">
      <w:pPr>
        <w:pStyle w:val="11"/>
        <w:ind w:left="709"/>
        <w:jc w:val="both"/>
        <w:rPr>
          <w:rFonts w:ascii="Bookman Old Style" w:hAnsi="Bookman Old Style"/>
          <w:szCs w:val="24"/>
          <w:highlight w:val="yellow"/>
          <w:lang w:val="uk-UA"/>
        </w:rPr>
      </w:pPr>
      <w:r>
        <w:rPr>
          <w:rFonts w:ascii="Bookman Old Style" w:hAnsi="Bookman Old Style"/>
          <w:szCs w:val="24"/>
          <w:lang w:val="uk-UA"/>
        </w:rPr>
        <w:t>1.1.</w:t>
      </w:r>
      <w:r w:rsidR="00032837" w:rsidRPr="001B7F01">
        <w:rPr>
          <w:rFonts w:ascii="Bookman Old Style" w:hAnsi="Bookman Old Style"/>
          <w:szCs w:val="24"/>
          <w:lang w:val="uk-UA"/>
        </w:rPr>
        <w:t>Доповнити Перелік адміністративних послуг послугою</w:t>
      </w:r>
      <w:r w:rsidR="00032837">
        <w:rPr>
          <w:rFonts w:ascii="Bookman Old Style" w:hAnsi="Bookman Old Style"/>
          <w:szCs w:val="24"/>
          <w:lang w:val="uk-UA"/>
        </w:rPr>
        <w:t xml:space="preserve"> соціального характеру </w:t>
      </w:r>
      <w:r w:rsidR="00032837" w:rsidRPr="001B7F01">
        <w:rPr>
          <w:rFonts w:ascii="Bookman Old Style" w:hAnsi="Bookman Old Style"/>
          <w:szCs w:val="24"/>
          <w:lang w:val="uk-UA"/>
        </w:rPr>
        <w:t xml:space="preserve">- </w:t>
      </w:r>
      <w:r w:rsidR="001B7F01">
        <w:rPr>
          <w:rFonts w:ascii="Bookman Old Style" w:hAnsi="Bookman Old Style"/>
          <w:szCs w:val="24"/>
          <w:lang w:val="uk-UA"/>
        </w:rPr>
        <w:t>П</w:t>
      </w:r>
      <w:r w:rsidR="001B7F01" w:rsidRPr="001B7F01">
        <w:rPr>
          <w:rFonts w:ascii="Bookman Old Style" w:hAnsi="Bookman Old Style"/>
          <w:szCs w:val="24"/>
          <w:lang w:val="uk-UA"/>
        </w:rPr>
        <w:t>ризначення</w:t>
      </w:r>
      <w:r w:rsidR="00032837" w:rsidRPr="001B7F01">
        <w:rPr>
          <w:rFonts w:ascii="Bookman Old Style" w:hAnsi="Bookman Old Style"/>
          <w:szCs w:val="24"/>
          <w:lang w:val="uk-UA"/>
        </w:rPr>
        <w:t xml:space="preserve"> допомоги на дітей фізичним особам — підприємцям, які обрали спрощену систему оподаткування і належать до першої та другої групи платників єдиного податку.</w:t>
      </w:r>
    </w:p>
    <w:p w:rsidR="001B7F01" w:rsidRPr="001B7F01" w:rsidRDefault="00032837" w:rsidP="001B7F01">
      <w:pPr>
        <w:pStyle w:val="11"/>
        <w:numPr>
          <w:ilvl w:val="0"/>
          <w:numId w:val="3"/>
        </w:numPr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lastRenderedPageBreak/>
        <w:t>Затвердити Перелік адміністративних послуг які надаються через відділ Центр надання адміністративних послуг виконкому  Овруцької міської ради у новій редакції (Додаток № 1).</w:t>
      </w:r>
    </w:p>
    <w:p w:rsidR="00032837" w:rsidRDefault="00032837" w:rsidP="00032837">
      <w:pPr>
        <w:pStyle w:val="11"/>
        <w:numPr>
          <w:ilvl w:val="0"/>
          <w:numId w:val="3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eastAsia="MS Mincho" w:hAnsi="Bookman Old Style"/>
          <w:szCs w:val="24"/>
          <w:lang w:val="uk-UA"/>
        </w:rPr>
        <w:t>Відділу інформаційно-аналітичної роботи та комунікацій з громадськістю виконавчого комітету Овруцької міської ради оприлюднити дане рішення на офіційному сайті Овруцької міської ради в мережі Інтернет.</w:t>
      </w:r>
    </w:p>
    <w:p w:rsidR="00032837" w:rsidRDefault="00032837" w:rsidP="00032837">
      <w:pPr>
        <w:pStyle w:val="11"/>
        <w:numPr>
          <w:ilvl w:val="0"/>
          <w:numId w:val="3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Контроль за виконанням даного рішення покласти на начальника відділу Центр надання адміністративних послуг виконкому Овруцької міської ради.</w:t>
      </w:r>
    </w:p>
    <w:p w:rsidR="00032837" w:rsidRDefault="00032837" w:rsidP="00032837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032837" w:rsidRDefault="00032837" w:rsidP="00032837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032837" w:rsidRDefault="00032837" w:rsidP="00032837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032837" w:rsidRDefault="00032837" w:rsidP="000328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        Овруцький мі</w:t>
      </w:r>
      <w:proofErr w:type="spellStart"/>
      <w:r>
        <w:rPr>
          <w:rFonts w:ascii="Bookman Old Style" w:hAnsi="Bookman Old Style" w:cs="Times New Roman"/>
          <w:sz w:val="24"/>
          <w:szCs w:val="24"/>
        </w:rPr>
        <w:t>ський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голова                                                   І.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Я.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Коруд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032837" w:rsidRDefault="00032837" w:rsidP="00032837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32837" w:rsidRDefault="00032837" w:rsidP="00032837">
      <w:pPr>
        <w:rPr>
          <w:rFonts w:ascii="Calibri" w:hAnsi="Calibri" w:cs="Calibri"/>
          <w:lang w:val="uk-UA"/>
        </w:rPr>
      </w:pPr>
    </w:p>
    <w:p w:rsidR="00032837" w:rsidRDefault="00032837" w:rsidP="00032837">
      <w:pPr>
        <w:rPr>
          <w:lang w:val="uk-UA"/>
        </w:rPr>
      </w:pPr>
    </w:p>
    <w:p w:rsidR="001B7F01" w:rsidRDefault="001B7F01" w:rsidP="001B7F01">
      <w:pPr>
        <w:rPr>
          <w:lang w:val="uk-UA"/>
        </w:rPr>
      </w:pPr>
    </w:p>
    <w:p w:rsidR="005E00E2" w:rsidRDefault="001B7F01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372AD7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00E2" w:rsidRDefault="005E00E2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7F01" w:rsidRPr="00345669" w:rsidRDefault="00372AD7" w:rsidP="005E00E2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7F01"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 w:rsidR="001B7F01" w:rsidRPr="00345669">
        <w:rPr>
          <w:rFonts w:ascii="Times New Roman" w:hAnsi="Times New Roman"/>
          <w:sz w:val="24"/>
          <w:szCs w:val="24"/>
        </w:rPr>
        <w:t>Додаток</w:t>
      </w:r>
      <w:proofErr w:type="spellEnd"/>
      <w:r w:rsidR="001B7F01" w:rsidRPr="00345669">
        <w:rPr>
          <w:rFonts w:ascii="Times New Roman" w:hAnsi="Times New Roman"/>
          <w:sz w:val="24"/>
          <w:szCs w:val="24"/>
        </w:rPr>
        <w:t xml:space="preserve"> 1 </w:t>
      </w:r>
    </w:p>
    <w:p w:rsidR="001B7F01" w:rsidRPr="00345669" w:rsidRDefault="001B7F01" w:rsidP="005E00E2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345669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345669">
        <w:rPr>
          <w:rFonts w:ascii="Times New Roman" w:hAnsi="Times New Roman"/>
          <w:sz w:val="24"/>
          <w:szCs w:val="24"/>
        </w:rPr>
        <w:t>рішення</w:t>
      </w:r>
      <w:proofErr w:type="spellEnd"/>
      <w:r w:rsidRPr="003456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669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5669">
        <w:rPr>
          <w:rFonts w:ascii="Times New Roman" w:hAnsi="Times New Roman"/>
          <w:sz w:val="24"/>
          <w:szCs w:val="24"/>
        </w:rPr>
        <w:t>ради</w:t>
      </w:r>
      <w:proofErr w:type="gramEnd"/>
      <w:r w:rsidRPr="00345669">
        <w:rPr>
          <w:rFonts w:ascii="Times New Roman" w:hAnsi="Times New Roman"/>
          <w:sz w:val="24"/>
          <w:szCs w:val="24"/>
        </w:rPr>
        <w:t xml:space="preserve"> </w:t>
      </w:r>
      <w:r w:rsidRPr="00345669">
        <w:rPr>
          <w:rFonts w:ascii="Times New Roman" w:hAnsi="Times New Roman"/>
          <w:sz w:val="24"/>
          <w:szCs w:val="24"/>
          <w:lang w:val="en-US"/>
        </w:rPr>
        <w:t>VII</w:t>
      </w:r>
      <w:r w:rsidRPr="00345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669">
        <w:rPr>
          <w:rFonts w:ascii="Times New Roman" w:hAnsi="Times New Roman"/>
          <w:sz w:val="24"/>
          <w:szCs w:val="24"/>
        </w:rPr>
        <w:t>скликання</w:t>
      </w:r>
      <w:proofErr w:type="spellEnd"/>
      <w:r w:rsidRPr="00345669">
        <w:rPr>
          <w:rFonts w:ascii="Times New Roman" w:hAnsi="Times New Roman"/>
          <w:sz w:val="24"/>
          <w:szCs w:val="24"/>
        </w:rPr>
        <w:t xml:space="preserve"> </w:t>
      </w:r>
    </w:p>
    <w:p w:rsidR="001B7F01" w:rsidRPr="00E02BA1" w:rsidRDefault="001B7F01" w:rsidP="005E00E2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45669">
        <w:rPr>
          <w:rFonts w:ascii="Times New Roman" w:hAnsi="Times New Roman"/>
          <w:sz w:val="24"/>
          <w:szCs w:val="24"/>
        </w:rPr>
        <w:t>від</w:t>
      </w:r>
      <w:proofErr w:type="spellEnd"/>
      <w:r w:rsidRPr="00345669">
        <w:rPr>
          <w:rFonts w:ascii="Times New Roman" w:hAnsi="Times New Roman"/>
          <w:sz w:val="24"/>
          <w:szCs w:val="24"/>
        </w:rPr>
        <w:t xml:space="preserve"> </w:t>
      </w:r>
      <w:r w:rsidR="005E00E2">
        <w:rPr>
          <w:rFonts w:ascii="Times New Roman" w:hAnsi="Times New Roman"/>
          <w:sz w:val="24"/>
          <w:szCs w:val="24"/>
          <w:lang w:val="uk-UA"/>
        </w:rPr>
        <w:t>12.05.2020</w:t>
      </w:r>
      <w:r w:rsidRPr="00345669">
        <w:rPr>
          <w:rFonts w:ascii="Times New Roman" w:hAnsi="Times New Roman"/>
          <w:sz w:val="24"/>
          <w:szCs w:val="24"/>
        </w:rPr>
        <w:t xml:space="preserve"> № </w:t>
      </w:r>
      <w:r w:rsidR="005E00E2">
        <w:rPr>
          <w:rFonts w:ascii="Times New Roman" w:hAnsi="Times New Roman"/>
          <w:sz w:val="24"/>
          <w:szCs w:val="24"/>
          <w:lang w:val="uk-UA"/>
        </w:rPr>
        <w:t>2241</w:t>
      </w:r>
    </w:p>
    <w:p w:rsidR="001B7F01" w:rsidRPr="00D02BAE" w:rsidRDefault="001B7F01" w:rsidP="001B7F01">
      <w:pPr>
        <w:tabs>
          <w:tab w:val="left" w:pos="3472"/>
          <w:tab w:val="left" w:pos="4253"/>
        </w:tabs>
        <w:spacing w:after="0" w:line="240" w:lineRule="auto"/>
        <w:ind w:left="4253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02BAE">
        <w:rPr>
          <w:rFonts w:ascii="Times New Roman" w:hAnsi="Times New Roman" w:cs="Times New Roman"/>
          <w:sz w:val="24"/>
          <w:szCs w:val="24"/>
          <w:lang w:val="uk-UA"/>
        </w:rPr>
        <w:t>Про затвердження Переліку адміністративних послуг, які надаються через відділ Центр надання адміністративних послуг виконкому Овруцької міської ради у новій редакції</w:t>
      </w:r>
    </w:p>
    <w:p w:rsidR="001B7F01" w:rsidRPr="00345669" w:rsidRDefault="001B7F01" w:rsidP="001B7F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7F01" w:rsidRPr="00D02BAE" w:rsidRDefault="001B7F01" w:rsidP="001B7F0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B7F01" w:rsidRDefault="001B7F01" w:rsidP="001B7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:rsidR="001B7F01" w:rsidRDefault="001B7F01" w:rsidP="001B7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адміністративних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які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надаються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через </w:t>
      </w:r>
    </w:p>
    <w:p w:rsidR="001B7F01" w:rsidRDefault="001B7F01" w:rsidP="001B7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відділ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Центр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надання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адміністративних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послуг</w:t>
      </w:r>
      <w:proofErr w:type="spellEnd"/>
    </w:p>
    <w:p w:rsidR="001B7F01" w:rsidRDefault="001B7F01" w:rsidP="001B7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виконкому Овруцької міської ради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</w:t>
      </w:r>
    </w:p>
    <w:p w:rsidR="001B7F01" w:rsidRDefault="001B7F01" w:rsidP="001B7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7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"/>
        <w:gridCol w:w="844"/>
        <w:gridCol w:w="7"/>
        <w:gridCol w:w="13"/>
        <w:gridCol w:w="5373"/>
        <w:gridCol w:w="277"/>
        <w:gridCol w:w="2835"/>
        <w:gridCol w:w="2443"/>
        <w:gridCol w:w="2443"/>
        <w:gridCol w:w="2443"/>
      </w:tblGrid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послуги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адміністративної послуги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Законодавчі акти України, якими передбачено надання адміністративної послуги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E066ED" w:rsidRDefault="001B7F01" w:rsidP="001B7F01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Реєстрація</w:t>
            </w:r>
            <w:r w:rsidRPr="00E06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актів цивільного стану *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pStyle w:val="23"/>
              <w:numPr>
                <w:ilvl w:val="0"/>
                <w:numId w:val="13"/>
              </w:num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народження фізичної особи та її походження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реєстрацію актів цивільного стану»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pStyle w:val="23"/>
              <w:numPr>
                <w:ilvl w:val="0"/>
                <w:numId w:val="13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0F1FAF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F1FAF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uk-UA"/>
              </w:rPr>
              <w:t>Державна реєстрація смерті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pStyle w:val="23"/>
              <w:numPr>
                <w:ilvl w:val="0"/>
                <w:numId w:val="13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0F1FAF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F1FAF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uk-UA"/>
              </w:rPr>
              <w:t>Державна реєстрація шлюбу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E066ED" w:rsidRDefault="001B7F01" w:rsidP="001B7F01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066ED">
              <w:rPr>
                <w:rFonts w:ascii="Times New Roman" w:hAnsi="Times New Roman"/>
                <w:b/>
                <w:bCs/>
                <w:szCs w:val="24"/>
                <w:lang w:val="uk-UA"/>
              </w:rPr>
              <w:t>Реєстрація місця проживання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pStyle w:val="23"/>
              <w:numPr>
                <w:ilvl w:val="0"/>
                <w:numId w:val="13"/>
              </w:num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місця проживання особи</w:t>
            </w:r>
          </w:p>
        </w:tc>
        <w:tc>
          <w:tcPr>
            <w:tcW w:w="3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свободу пересування та вільний вибір місця проживання в Україні»</w:t>
            </w:r>
          </w:p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Style w:val="apple-converted-space"/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Постанова Кабінету Міністрів України від 02.03.2016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реєстру».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pStyle w:val="23"/>
              <w:numPr>
                <w:ilvl w:val="0"/>
                <w:numId w:val="13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Зняття з реєстрації місця проживання особи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pStyle w:val="23"/>
              <w:numPr>
                <w:ilvl w:val="0"/>
                <w:numId w:val="13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реєстрацію місця проживання особи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pStyle w:val="23"/>
              <w:numPr>
                <w:ilvl w:val="0"/>
                <w:numId w:val="13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pStyle w:val="23"/>
              <w:numPr>
                <w:ilvl w:val="0"/>
                <w:numId w:val="13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місця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перебування 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5E00E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pStyle w:val="23"/>
              <w:numPr>
                <w:ilvl w:val="0"/>
                <w:numId w:val="13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 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5D6D76" w:rsidTr="001B7F01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E066ED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03 Паспортні послуги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  <w:p w:rsidR="001B7F01" w:rsidRPr="00003D54" w:rsidRDefault="001B7F01" w:rsidP="001B7F01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1B7F01" w:rsidRDefault="001B7F01" w:rsidP="001B7F01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Вклеювання до паспорта громадянина України фотокартки при досягненні громадянином 25- і 45-річного віку</w:t>
            </w:r>
          </w:p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паспорт громадянина України, затвердженого Постановою ВРУ «Про затвердження положень про паспорт громадянина України та про паспорт громадянина України для виїзду за кордон» від 26.06.1992р. №2503-XII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E066ED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06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Державна реєстрація речових прав на нерухоме майно 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1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майно</w:t>
            </w:r>
            <w:proofErr w:type="spellEnd"/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реєстрацію речових прав на нерухоме майно та їх обтяжень»</w:t>
            </w:r>
          </w:p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1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відмінних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майно</w:t>
            </w:r>
            <w:proofErr w:type="spellEnd"/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1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обтяжень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на </w:t>
            </w:r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нерухом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майн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1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безхазяйного</w:t>
            </w:r>
            <w:proofErr w:type="spellEnd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нерухомого</w:t>
            </w:r>
            <w:proofErr w:type="spellEnd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майна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1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обтяжень</w:t>
            </w:r>
            <w:proofErr w:type="spellEnd"/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1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04-06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791A1A" w:rsidRDefault="001B7F01" w:rsidP="001B7F01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Скасування</w:t>
            </w:r>
            <w:proofErr w:type="spellEnd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обтяжень</w:t>
            </w:r>
            <w:proofErr w:type="spellEnd"/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1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04-07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791A1A" w:rsidRDefault="001B7F01" w:rsidP="001B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майно</w:t>
            </w:r>
            <w:proofErr w:type="spellEnd"/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1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04-08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791A1A" w:rsidRDefault="001B7F01" w:rsidP="001B7F01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Скасування</w:t>
            </w:r>
            <w:proofErr w:type="spellEnd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реєстратора</w:t>
            </w:r>
            <w:proofErr w:type="spellEnd"/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1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04-09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Державного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майно</w:t>
            </w:r>
            <w:proofErr w:type="spellEnd"/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E066ED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05 </w:t>
            </w:r>
            <w:r w:rsidRPr="00E06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Державна реєстрація юридичних осіб, фізичних осіб-підприємців</w:t>
            </w:r>
          </w:p>
        </w:tc>
      </w:tr>
      <w:tr w:rsidR="001B7F01" w:rsidRPr="00067941" w:rsidTr="001B7F01">
        <w:trPr>
          <w:gridAfter w:val="3"/>
          <w:wAfter w:w="7329" w:type="dxa"/>
          <w:trHeight w:val="56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1B7F01" w:rsidRPr="005E00E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22256C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змін до відомостей про юридичну особу, що містяться в Єдиному державному реєстрі юридичних осіб, фізичних - осіб  та громадських формувань, у тому числі змін до установчих документів юридичної особи (крім громадських формувань)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067941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модельного статуту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067941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особи з модельного статуту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5E00E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22256C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реєстрація включення відомостей про юридичну особу, зареєстровану до 1 липня 2004 року, відомості про яку не містяться в </w:t>
            </w:r>
            <w:proofErr w:type="spellStart"/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End"/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Єдиному державному реєстрі юридичних осіб, фізичних осіб - підприємців та громадських формувань (крім громадського формування)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067941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796D7E" w:rsidRDefault="005E00E2" w:rsidP="001B7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proofErr w:type="spellStart"/>
              <w:r w:rsidR="001B7F01" w:rsidRPr="00796D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Державна</w:t>
              </w:r>
              <w:proofErr w:type="spellEnd"/>
              <w:r w:rsidR="001B7F01" w:rsidRPr="00796D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1B7F01" w:rsidRPr="00796D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реєстрація</w:t>
              </w:r>
              <w:proofErr w:type="spellEnd"/>
              <w:r w:rsidR="001B7F01" w:rsidRPr="00796D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1B7F01" w:rsidRPr="00796D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рішення</w:t>
              </w:r>
              <w:proofErr w:type="spellEnd"/>
              <w:r w:rsidR="001B7F01" w:rsidRPr="00796D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про </w:t>
              </w:r>
              <w:proofErr w:type="spellStart"/>
              <w:r w:rsidR="001B7F01" w:rsidRPr="00796D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відміну</w:t>
              </w:r>
              <w:proofErr w:type="spellEnd"/>
              <w:r w:rsidR="001B7F01" w:rsidRPr="00796D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1B7F01" w:rsidRPr="00796D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рішення</w:t>
              </w:r>
              <w:proofErr w:type="spellEnd"/>
              <w:r w:rsidR="001B7F01" w:rsidRPr="00796D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про </w:t>
              </w:r>
              <w:proofErr w:type="spellStart"/>
              <w:r w:rsidR="001B7F01" w:rsidRPr="00796D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припинення</w:t>
              </w:r>
              <w:proofErr w:type="spellEnd"/>
              <w:r w:rsidR="001B7F01" w:rsidRPr="00796D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1B7F01" w:rsidRPr="00796D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юридичної</w:t>
              </w:r>
              <w:proofErr w:type="spellEnd"/>
              <w:r w:rsidR="001B7F01" w:rsidRPr="00796D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особи (</w:t>
              </w:r>
              <w:proofErr w:type="spellStart"/>
              <w:r w:rsidR="001B7F01" w:rsidRPr="00796D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крім</w:t>
              </w:r>
              <w:proofErr w:type="spellEnd"/>
              <w:r w:rsidR="001B7F01" w:rsidRPr="00796D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1B7F01" w:rsidRPr="00796D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громадського</w:t>
              </w:r>
              <w:proofErr w:type="spellEnd"/>
              <w:r w:rsidR="001B7F01" w:rsidRPr="00796D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1B7F01" w:rsidRPr="00796D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формування</w:t>
              </w:r>
              <w:proofErr w:type="spellEnd"/>
              <w:r w:rsidR="001B7F01" w:rsidRPr="00796D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)</w:t>
              </w:r>
            </w:hyperlink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5E00E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5157"/>
            </w:tblGrid>
            <w:tr w:rsidR="001B7F01" w:rsidRPr="005E00E2" w:rsidTr="001B7F01">
              <w:trPr>
                <w:trHeight w:val="12"/>
              </w:trPr>
              <w:tc>
                <w:tcPr>
                  <w:tcW w:w="4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7F01" w:rsidRPr="0022256C" w:rsidRDefault="001B7F01" w:rsidP="005E00E2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2256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Державна реєстрація зміни складу комісії з припинення (комісії з реорганізації, ліквідаційної </w:t>
                  </w:r>
                  <w:r w:rsidRPr="0022256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комісії), голови комісії або ліквідатора (крім громадського формування)</w:t>
                  </w:r>
                </w:p>
              </w:tc>
            </w:tr>
          </w:tbl>
          <w:p w:rsidR="001B7F01" w:rsidRPr="0022256C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067941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ліквідації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067941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реорганізації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відокремленого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підрозділу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особи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5E00E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22256C" w:rsidRDefault="001B7F01" w:rsidP="001B7F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змін до відомостей про відокремлений підрозділ юридичної особи (крім громадського формування),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5E00E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22256C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припинення відокремленого підрозділу юридичної особи (крім громадського формування)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5E00E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22256C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5E00E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22256C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включення відомостей про фізичну особу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підприємця,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5E00E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22256C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змін до відомостей про фізичну особу-підприємця, що містяться в Єдиному державному реєстрі юридичних осіб, фізичних осіб-підприємців та громадських формувань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5E00E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22256C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припинення підприємницької діяльності фізичної особи - підприємця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5E00E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22256C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відомостей з Єдиного державного реєстру юридичних осіб, фізичних осіб - підприємців та громадських формувань (виписка з Єдиного державного реєстру юридичних осіб, фізичних осіб - підприємців та громадських формувань у паперовій формі для проставляння </w:t>
            </w:r>
            <w:proofErr w:type="spellStart"/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апостиля</w:t>
            </w:r>
            <w:proofErr w:type="spellEnd"/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витяг з Єдиного державного реєстру юридичних осіб, фізичних осіб - підприємців та громадських формувань, копії документів, що містяться в реєстраційні</w:t>
            </w: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cr/>
              <w:t xml:space="preserve"> справі відповідної юридичної особи, громадського формування, що не має статусу юридичної особи, фізичної особи - підприємця)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E066ED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06 Земельні питання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дозволу на складання документації із землеустрою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Підготовка та видача довідки про припинення ведення особистого селянського господарства на території міста, або про вихід з такого господарства.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Рішення про продаж земельних ділянок державної та комунальної власності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Продовження (поновлення), припинення договорів оренди (суборенди) землі. Внесення змін до договорів оренди (суборенди) землі (в т.ч. до додаткових угод до них).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змін до рішень сесії міської ради (у зв’язку з допущеною помилкою), припинення договорів особистого сервітутного користування реальною, ідеальною часткою земельної ділянки, особистого строкового сервітуту для розміщення тимчасових споруд.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Рішення про передачу у власність, надання у постійне користування та оренду земельних ділянок, що перебувають у державній або комунальній власності. Погодження про передачу ділянок в суборенду.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Погодження документації із землеустрою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землеустрій»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136F3F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06-08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F23F1B" w:rsidRDefault="005E00E2" w:rsidP="001B7F0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hyperlink r:id="rId8" w:tgtFrame="_top" w:history="1">
              <w:r w:rsidR="001B7F01" w:rsidRPr="00F23F1B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="001B7F01" w:rsidRPr="00F23F1B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>Видача</w:t>
              </w:r>
              <w:proofErr w:type="spellEnd"/>
              <w:r w:rsidR="001B7F01" w:rsidRPr="00F23F1B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="001B7F01" w:rsidRPr="00F23F1B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>рішення</w:t>
              </w:r>
              <w:proofErr w:type="spellEnd"/>
              <w:r w:rsidR="001B7F01" w:rsidRPr="00F23F1B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 xml:space="preserve"> </w:t>
              </w:r>
              <w:proofErr w:type="gramStart"/>
              <w:r w:rsidR="001B7F01" w:rsidRPr="00F23F1B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>про продаж</w:t>
              </w:r>
              <w:proofErr w:type="gramEnd"/>
              <w:r w:rsidR="001B7F01" w:rsidRPr="00F23F1B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="001B7F01" w:rsidRPr="00F23F1B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>земельних</w:t>
              </w:r>
              <w:proofErr w:type="spellEnd"/>
              <w:r w:rsidR="001B7F01" w:rsidRPr="00F23F1B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="001B7F01" w:rsidRPr="00F23F1B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>ділянок</w:t>
              </w:r>
              <w:proofErr w:type="spellEnd"/>
              <w:r w:rsidR="001B7F01" w:rsidRPr="00F23F1B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="001B7F01" w:rsidRPr="00F23F1B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>комунальної</w:t>
              </w:r>
              <w:proofErr w:type="spellEnd"/>
              <w:r w:rsidR="001B7F01" w:rsidRPr="00F23F1B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="001B7F01" w:rsidRPr="00F23F1B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>власності</w:t>
              </w:r>
              <w:proofErr w:type="spellEnd"/>
            </w:hyperlink>
          </w:p>
        </w:tc>
        <w:tc>
          <w:tcPr>
            <w:tcW w:w="3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136F3F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F23F1B" w:rsidRDefault="001B7F01" w:rsidP="001B7F0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23F1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дозволу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проектів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землеустрою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відведення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земельних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ділянок</w:t>
            </w:r>
            <w:proofErr w:type="spellEnd"/>
          </w:p>
        </w:tc>
        <w:tc>
          <w:tcPr>
            <w:tcW w:w="3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743ABB" w:rsidRDefault="001B7F01" w:rsidP="001B7F0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 xml:space="preserve">Закон </w:t>
            </w:r>
            <w:proofErr w:type="spellStart"/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>України</w:t>
            </w:r>
            <w:proofErr w:type="spellEnd"/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 xml:space="preserve"> «Про </w:t>
            </w:r>
            <w:proofErr w:type="spellStart"/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>місцеве</w:t>
            </w:r>
            <w:proofErr w:type="spellEnd"/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 xml:space="preserve"> </w:t>
            </w:r>
            <w:proofErr w:type="spellStart"/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>самоврядування</w:t>
            </w:r>
            <w:proofErr w:type="spellEnd"/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 xml:space="preserve"> в </w:t>
            </w:r>
            <w:proofErr w:type="spellStart"/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>Україні</w:t>
            </w:r>
            <w:proofErr w:type="spellEnd"/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 xml:space="preserve">», </w:t>
            </w:r>
            <w:hyperlink r:id="rId9" w:tgtFrame="_top" w:history="1">
              <w:proofErr w:type="spellStart"/>
              <w:r w:rsidRPr="00743ABB">
                <w:rPr>
                  <w:rFonts w:ascii="Times New Roman" w:hAnsi="Times New Roman"/>
                  <w:color w:val="000000" w:themeColor="text1"/>
                  <w:lang w:eastAsia="uk-UA"/>
                </w:rPr>
                <w:t>Земельний</w:t>
              </w:r>
              <w:proofErr w:type="spellEnd"/>
              <w:r w:rsidRPr="00743ABB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 кодекс </w:t>
              </w:r>
              <w:proofErr w:type="spellStart"/>
              <w:r w:rsidRPr="00743ABB">
                <w:rPr>
                  <w:rFonts w:ascii="Times New Roman" w:hAnsi="Times New Roman"/>
                  <w:color w:val="000000" w:themeColor="text1"/>
                  <w:lang w:eastAsia="uk-UA"/>
                </w:rPr>
                <w:t>України</w:t>
              </w:r>
              <w:proofErr w:type="spellEnd"/>
            </w:hyperlink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 xml:space="preserve">, Закон </w:t>
            </w:r>
            <w:proofErr w:type="spellStart"/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>України</w:t>
            </w:r>
            <w:proofErr w:type="spellEnd"/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 xml:space="preserve"> «Про</w:t>
            </w:r>
            <w:r>
              <w:rPr>
                <w:rFonts w:ascii="Times New Roman" w:hAnsi="Times New Roman"/>
                <w:color w:val="000000" w:themeColor="text1"/>
                <w:lang w:eastAsia="uk-UA"/>
              </w:rPr>
              <w:t xml:space="preserve"> </w:t>
            </w:r>
            <w:proofErr w:type="spellStart"/>
            <w:r w:rsidRPr="00743ABB">
              <w:rPr>
                <w:rStyle w:val="rvts23"/>
                <w:rFonts w:ascii="Times New Roman" w:hAnsi="Times New Roman"/>
              </w:rPr>
              <w:t>регулювання</w:t>
            </w:r>
            <w:proofErr w:type="spellEnd"/>
            <w:r w:rsidRPr="00743ABB">
              <w:rPr>
                <w:rStyle w:val="rvts23"/>
                <w:rFonts w:ascii="Times New Roman" w:hAnsi="Times New Roman"/>
              </w:rPr>
              <w:t xml:space="preserve"> </w:t>
            </w:r>
            <w:proofErr w:type="spellStart"/>
            <w:r w:rsidRPr="00743ABB">
              <w:rPr>
                <w:rStyle w:val="rvts23"/>
                <w:rFonts w:ascii="Times New Roman" w:hAnsi="Times New Roman"/>
              </w:rPr>
              <w:t>містобудівної</w:t>
            </w:r>
            <w:proofErr w:type="spellEnd"/>
            <w:r w:rsidRPr="00743ABB">
              <w:rPr>
                <w:rStyle w:val="rvts23"/>
                <w:rFonts w:ascii="Times New Roman" w:hAnsi="Times New Roman"/>
              </w:rPr>
              <w:t xml:space="preserve"> </w:t>
            </w:r>
            <w:proofErr w:type="spellStart"/>
            <w:r w:rsidRPr="00743ABB">
              <w:rPr>
                <w:rStyle w:val="rvts23"/>
                <w:rFonts w:ascii="Times New Roman" w:hAnsi="Times New Roman"/>
              </w:rPr>
              <w:t>діяльності</w:t>
            </w:r>
            <w:proofErr w:type="spellEnd"/>
            <w:r w:rsidRPr="00743ABB">
              <w:rPr>
                <w:rStyle w:val="rvts23"/>
                <w:rFonts w:ascii="Times New Roman" w:hAnsi="Times New Roman"/>
              </w:rPr>
              <w:t>»</w:t>
            </w:r>
          </w:p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136F3F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F23F1B" w:rsidRDefault="001B7F01" w:rsidP="001B7F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проектів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землеустрою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відведення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земельних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ділянок</w:t>
            </w:r>
            <w:proofErr w:type="spellEnd"/>
          </w:p>
          <w:p w:rsidR="001B7F01" w:rsidRPr="00F23F1B" w:rsidRDefault="001B7F01" w:rsidP="001B7F0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136F3F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F23F1B" w:rsidRDefault="001B7F01" w:rsidP="001B7F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дозволу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технічної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землеустрою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земельні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</w:p>
          <w:p w:rsidR="001B7F01" w:rsidRPr="00F23F1B" w:rsidRDefault="001B7F01" w:rsidP="001B7F0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136F3F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F23F1B" w:rsidRDefault="001B7F01" w:rsidP="001B7F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технічної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землеустрою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земельні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</w:p>
          <w:p w:rsidR="001B7F01" w:rsidRPr="00F23F1B" w:rsidRDefault="001B7F01" w:rsidP="001B7F0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136F3F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F23F1B" w:rsidRDefault="001B7F01" w:rsidP="001B7F01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дозволу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розробку</w:t>
            </w:r>
            <w:proofErr w:type="spellEnd"/>
            <w:r w:rsidRPr="00F23F1B">
              <w:rPr>
                <w:rFonts w:ascii="Times New Roman" w:hAnsi="Times New Roman"/>
                <w:sz w:val="24"/>
                <w:szCs w:val="24"/>
              </w:rPr>
              <w:t xml:space="preserve"> проекту детального плану </w:t>
            </w:r>
            <w:proofErr w:type="spellStart"/>
            <w:r w:rsidRPr="00F23F1B"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</w:p>
          <w:p w:rsidR="001B7F01" w:rsidRPr="00F23F1B" w:rsidRDefault="001B7F01" w:rsidP="001B7F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136F3F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9B1696" w:rsidRDefault="001B7F01" w:rsidP="001B7F01">
            <w:pPr>
              <w:pStyle w:val="3"/>
              <w:tabs>
                <w:tab w:val="left" w:pos="3402"/>
              </w:tabs>
              <w:spacing w:after="0"/>
              <w:ind w:right="-5"/>
              <w:jc w:val="both"/>
              <w:rPr>
                <w:sz w:val="24"/>
                <w:szCs w:val="24"/>
              </w:rPr>
            </w:pPr>
            <w:r w:rsidRPr="007D3EC1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детального плану території</w:t>
            </w:r>
          </w:p>
          <w:p w:rsidR="001B7F01" w:rsidRPr="009B1696" w:rsidRDefault="001B7F01" w:rsidP="001B7F01">
            <w:pPr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136F3F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AA0959" w:rsidRDefault="001B7F01" w:rsidP="001B7F01">
            <w:pPr>
              <w:tabs>
                <w:tab w:val="left" w:pos="3960"/>
              </w:tabs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959">
              <w:rPr>
                <w:rFonts w:ascii="Times New Roman" w:hAnsi="Times New Roman"/>
                <w:sz w:val="24"/>
                <w:szCs w:val="24"/>
              </w:rPr>
              <w:t>Поновлення</w:t>
            </w:r>
            <w:proofErr w:type="spellEnd"/>
            <w:r w:rsidRPr="00AA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959">
              <w:rPr>
                <w:rFonts w:ascii="Times New Roman" w:hAnsi="Times New Roman"/>
                <w:sz w:val="24"/>
                <w:szCs w:val="24"/>
              </w:rPr>
              <w:t>договорів</w:t>
            </w:r>
            <w:proofErr w:type="spellEnd"/>
            <w:r w:rsidRPr="00AA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959">
              <w:rPr>
                <w:rFonts w:ascii="Times New Roman" w:hAnsi="Times New Roman"/>
                <w:sz w:val="24"/>
                <w:szCs w:val="24"/>
              </w:rPr>
              <w:t>оренди</w:t>
            </w:r>
            <w:proofErr w:type="spellEnd"/>
            <w:r w:rsidRPr="00AA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959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AA09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7F01" w:rsidRPr="00AA0959" w:rsidRDefault="001B7F01" w:rsidP="001B7F01">
            <w:pPr>
              <w:pStyle w:val="3"/>
              <w:tabs>
                <w:tab w:val="left" w:pos="3402"/>
              </w:tabs>
              <w:spacing w:after="0"/>
              <w:ind w:right="-5"/>
              <w:jc w:val="both"/>
              <w:rPr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136F3F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AA0959" w:rsidRDefault="001B7F01" w:rsidP="001B7F01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959">
              <w:rPr>
                <w:rFonts w:ascii="Times New Roman" w:hAnsi="Times New Roman"/>
                <w:sz w:val="24"/>
                <w:szCs w:val="24"/>
              </w:rPr>
              <w:t>Припинення</w:t>
            </w:r>
            <w:proofErr w:type="spellEnd"/>
            <w:r w:rsidRPr="00AA0959">
              <w:rPr>
                <w:rFonts w:ascii="Times New Roman" w:hAnsi="Times New Roman"/>
                <w:sz w:val="24"/>
                <w:szCs w:val="24"/>
              </w:rPr>
              <w:t xml:space="preserve"> договору </w:t>
            </w:r>
            <w:proofErr w:type="spellStart"/>
            <w:r w:rsidRPr="00AA0959">
              <w:rPr>
                <w:rFonts w:ascii="Times New Roman" w:hAnsi="Times New Roman"/>
                <w:sz w:val="24"/>
                <w:szCs w:val="24"/>
              </w:rPr>
              <w:t>оренди</w:t>
            </w:r>
            <w:proofErr w:type="spellEnd"/>
            <w:r w:rsidRPr="00AA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959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AA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959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</w:p>
          <w:p w:rsidR="001B7F01" w:rsidRPr="00AA0959" w:rsidRDefault="001B7F01" w:rsidP="001B7F01">
            <w:pPr>
              <w:pStyle w:val="3"/>
              <w:tabs>
                <w:tab w:val="left" w:pos="3402"/>
              </w:tabs>
              <w:spacing w:after="0"/>
              <w:ind w:right="-5"/>
              <w:jc w:val="both"/>
              <w:rPr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136F3F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AA0959" w:rsidRDefault="001B7F01" w:rsidP="001B7F01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959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AA095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A0959">
              <w:rPr>
                <w:rFonts w:ascii="Times New Roman" w:hAnsi="Times New Roman"/>
                <w:sz w:val="24"/>
                <w:szCs w:val="24"/>
              </w:rPr>
              <w:t>оренду</w:t>
            </w:r>
            <w:proofErr w:type="spellEnd"/>
            <w:r w:rsidRPr="00AA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959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AA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959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</w:p>
          <w:p w:rsidR="001B7F01" w:rsidRPr="00AA0959" w:rsidRDefault="001B7F01" w:rsidP="001B7F01">
            <w:pPr>
              <w:pStyle w:val="3"/>
              <w:tabs>
                <w:tab w:val="left" w:pos="3402"/>
              </w:tabs>
              <w:spacing w:after="0"/>
              <w:ind w:right="-5"/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5E00E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136F3F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0F1FAF" w:rsidRDefault="001B7F01" w:rsidP="001B7F01">
            <w:pPr>
              <w:pStyle w:val="2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F1FA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Уточнення цільового призначення, площі та місця розташування щодо земельних ділянок, які передані у власність рішеннями, прийнятими відповідно до Декрету КМУ № 15-92 від 26.12.1992 року «Про приватизацію земельних ділянок громадянами»</w:t>
            </w:r>
          </w:p>
          <w:p w:rsidR="001B7F01" w:rsidRPr="008E14F8" w:rsidRDefault="001B7F01" w:rsidP="001B7F01">
            <w:pPr>
              <w:ind w:right="-5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136F3F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AA0959" w:rsidRDefault="001B7F01" w:rsidP="001B7F01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5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AA0959">
              <w:rPr>
                <w:rFonts w:ascii="Times New Roman" w:hAnsi="Times New Roman"/>
                <w:sz w:val="24"/>
                <w:szCs w:val="24"/>
              </w:rPr>
              <w:t>становлення</w:t>
            </w:r>
            <w:proofErr w:type="spellEnd"/>
            <w:r w:rsidRPr="00AA0959">
              <w:rPr>
                <w:rFonts w:ascii="Times New Roman" w:hAnsi="Times New Roman"/>
                <w:sz w:val="24"/>
                <w:szCs w:val="24"/>
              </w:rPr>
              <w:t xml:space="preserve"> строкового </w:t>
            </w:r>
            <w:proofErr w:type="spellStart"/>
            <w:r w:rsidRPr="00AA0959">
              <w:rPr>
                <w:rFonts w:ascii="Times New Roman" w:hAnsi="Times New Roman"/>
                <w:sz w:val="24"/>
                <w:szCs w:val="24"/>
              </w:rPr>
              <w:t>особистого</w:t>
            </w:r>
            <w:proofErr w:type="spellEnd"/>
            <w:r w:rsidRPr="00AA0959">
              <w:rPr>
                <w:rFonts w:ascii="Times New Roman" w:hAnsi="Times New Roman"/>
                <w:sz w:val="24"/>
                <w:szCs w:val="24"/>
              </w:rPr>
              <w:t xml:space="preserve"> земельного </w:t>
            </w:r>
            <w:proofErr w:type="spellStart"/>
            <w:r w:rsidRPr="00AA0959">
              <w:rPr>
                <w:rFonts w:ascii="Times New Roman" w:hAnsi="Times New Roman"/>
                <w:sz w:val="24"/>
                <w:szCs w:val="24"/>
              </w:rPr>
              <w:t>сервітуту</w:t>
            </w:r>
            <w:proofErr w:type="spellEnd"/>
            <w:r w:rsidRPr="00AA095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AA0959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право </w:t>
            </w:r>
            <w:proofErr w:type="spellStart"/>
            <w:r w:rsidRPr="00AA0959">
              <w:rPr>
                <w:rStyle w:val="rvts0"/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AA0959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959">
              <w:rPr>
                <w:rStyle w:val="rvts0"/>
                <w:rFonts w:ascii="Times New Roman" w:hAnsi="Times New Roman"/>
                <w:sz w:val="24"/>
                <w:szCs w:val="24"/>
              </w:rPr>
              <w:t>тимчасової</w:t>
            </w:r>
            <w:proofErr w:type="spellEnd"/>
            <w:r w:rsidRPr="00AA0959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959">
              <w:rPr>
                <w:rStyle w:val="rvts0"/>
                <w:rFonts w:ascii="Times New Roman" w:hAnsi="Times New Roman"/>
                <w:sz w:val="24"/>
                <w:szCs w:val="24"/>
              </w:rPr>
              <w:t>споруди</w:t>
            </w:r>
            <w:proofErr w:type="spellEnd"/>
            <w:r w:rsidRPr="00AA0959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A0959">
              <w:rPr>
                <w:rStyle w:val="rvts0"/>
                <w:rFonts w:ascii="Times New Roman" w:hAnsi="Times New Roman"/>
                <w:sz w:val="24"/>
                <w:szCs w:val="24"/>
              </w:rPr>
              <w:t>малої</w:t>
            </w:r>
            <w:proofErr w:type="spellEnd"/>
            <w:r w:rsidRPr="00AA0959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959">
              <w:rPr>
                <w:rStyle w:val="rvts0"/>
                <w:rFonts w:ascii="Times New Roman" w:hAnsi="Times New Roman"/>
                <w:sz w:val="24"/>
                <w:szCs w:val="24"/>
              </w:rPr>
              <w:t>архітектурної</w:t>
            </w:r>
            <w:proofErr w:type="spellEnd"/>
            <w:r w:rsidRPr="00AA0959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959">
              <w:rPr>
                <w:rStyle w:val="rvts0"/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  <w:r w:rsidRPr="00AA0959">
              <w:rPr>
                <w:rStyle w:val="rvts0"/>
                <w:rFonts w:ascii="Times New Roman" w:hAnsi="Times New Roman"/>
                <w:sz w:val="24"/>
                <w:szCs w:val="24"/>
              </w:rPr>
              <w:t>)</w:t>
            </w:r>
          </w:p>
          <w:p w:rsidR="001B7F01" w:rsidRPr="009B1696" w:rsidRDefault="001B7F01" w:rsidP="001B7F01">
            <w:pPr>
              <w:ind w:right="-5"/>
              <w:jc w:val="both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136F3F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06-20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A763CA" w:rsidRDefault="001B7F01" w:rsidP="001B7F01">
            <w:pPr>
              <w:pStyle w:val="a0"/>
              <w:tabs>
                <w:tab w:val="left" w:pos="3686"/>
                <w:tab w:val="left" w:pos="3969"/>
                <w:tab w:val="left" w:pos="4111"/>
              </w:tabs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A763CA">
              <w:rPr>
                <w:rFonts w:ascii="Times New Roman" w:hAnsi="Times New Roman"/>
                <w:sz w:val="24"/>
              </w:rPr>
              <w:t>родаж земельної ділянки несільськогосподарського призначення</w:t>
            </w:r>
          </w:p>
          <w:p w:rsidR="001B7F01" w:rsidRPr="009B1696" w:rsidRDefault="001B7F01" w:rsidP="001B7F01">
            <w:pPr>
              <w:ind w:right="-5"/>
              <w:jc w:val="both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136F3F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06-21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AA0959" w:rsidRDefault="001B7F01" w:rsidP="001B7F01">
            <w:pPr>
              <w:shd w:val="clear" w:color="auto" w:fill="FCFDFD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0959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proofErr w:type="spellStart"/>
            <w:r w:rsidRPr="00AA0959">
              <w:rPr>
                <w:rFonts w:ascii="Times New Roman" w:hAnsi="Times New Roman"/>
                <w:sz w:val="24"/>
                <w:szCs w:val="24"/>
              </w:rPr>
              <w:t>адання</w:t>
            </w:r>
            <w:proofErr w:type="spellEnd"/>
            <w:r w:rsidRPr="00AA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959">
              <w:rPr>
                <w:rFonts w:ascii="Times New Roman" w:hAnsi="Times New Roman"/>
                <w:sz w:val="24"/>
                <w:szCs w:val="24"/>
              </w:rPr>
              <w:t>дозволу</w:t>
            </w:r>
            <w:proofErr w:type="spellEnd"/>
            <w:r w:rsidRPr="00AA095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AA0959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AA09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технічної</w:t>
            </w:r>
            <w:proofErr w:type="spellEnd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документації</w:t>
            </w:r>
            <w:proofErr w:type="spellEnd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по    </w:t>
            </w:r>
            <w:proofErr w:type="spellStart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визначенню</w:t>
            </w:r>
            <w:proofErr w:type="spellEnd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нормативної</w:t>
            </w:r>
            <w:proofErr w:type="spellEnd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грошової</w:t>
            </w:r>
            <w:proofErr w:type="spellEnd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оцінки</w:t>
            </w:r>
            <w:proofErr w:type="spellEnd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земельних</w:t>
            </w:r>
            <w:proofErr w:type="spellEnd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ділянок</w:t>
            </w:r>
            <w:proofErr w:type="spellEnd"/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136F3F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06-22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AA0959" w:rsidRDefault="001B7F01" w:rsidP="001B7F01">
            <w:pPr>
              <w:shd w:val="clear" w:color="auto" w:fill="FCFDF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959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AA0959">
              <w:rPr>
                <w:rFonts w:ascii="Times New Roman" w:hAnsi="Times New Roman"/>
                <w:sz w:val="24"/>
                <w:szCs w:val="24"/>
              </w:rPr>
              <w:t>атвердження</w:t>
            </w:r>
            <w:proofErr w:type="spellEnd"/>
            <w:r w:rsidRPr="00AA095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технічної</w:t>
            </w:r>
            <w:proofErr w:type="spellEnd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документації</w:t>
            </w:r>
            <w:proofErr w:type="spellEnd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по    </w:t>
            </w:r>
            <w:proofErr w:type="spellStart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визначенню</w:t>
            </w:r>
            <w:proofErr w:type="spellEnd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нормативної</w:t>
            </w:r>
            <w:proofErr w:type="spellEnd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грошової</w:t>
            </w:r>
            <w:proofErr w:type="spellEnd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оцінки</w:t>
            </w:r>
            <w:proofErr w:type="spellEnd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земельних</w:t>
            </w:r>
            <w:proofErr w:type="spellEnd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FAF">
              <w:rPr>
                <w:rStyle w:val="ab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ділянок</w:t>
            </w:r>
            <w:proofErr w:type="spellEnd"/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136F3F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06-23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DB426B" w:rsidRDefault="001B7F01" w:rsidP="001B7F01">
            <w:pPr>
              <w:pStyle w:val="a0"/>
              <w:ind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A763CA">
              <w:rPr>
                <w:rFonts w:ascii="Times New Roman" w:hAnsi="Times New Roman"/>
                <w:sz w:val="24"/>
              </w:rPr>
              <w:t>адання дозволу на виготовлення експертної гр</w:t>
            </w:r>
            <w:r>
              <w:rPr>
                <w:rFonts w:ascii="Times New Roman" w:hAnsi="Times New Roman"/>
                <w:sz w:val="24"/>
              </w:rPr>
              <w:t>ошової оцінки земельної ділянки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E066ED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Надання відомостей з Державного земельного кадастру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Видача витягу з технічної документації про нормативно-грошову оцінку земельної ділянки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оцінку земель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землеустрій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Державний земельний  кадастр»</w:t>
            </w:r>
          </w:p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Державний земельний  кадастр»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-08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-09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Надання відомостей з Державного земельного кадастру у формі довідки, що містить узагальнену інформацію про землі (території)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викопіювань з кадастрової карти (плану) та іншої картографічної документації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(змін до них) про земельну ділянку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одиниць, з видачею витягу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5E00E2" w:rsidTr="001B7F01">
        <w:trPr>
          <w:gridAfter w:val="3"/>
          <w:wAfter w:w="7329" w:type="dxa"/>
          <w:trHeight w:val="127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довідки із звітності з кількісного обліку земель про наявність земель та розподіл їх за власниками земель, землекористувачами, угіддями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067941" w:rsidTr="001B7F01">
        <w:trPr>
          <w:gridAfter w:val="3"/>
          <w:wAfter w:w="7329" w:type="dxa"/>
          <w:trHeight w:val="456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E066ED" w:rsidRDefault="001B7F01" w:rsidP="001B7F01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08  </w:t>
            </w:r>
            <w:r w:rsidRPr="00E066ED">
              <w:rPr>
                <w:rFonts w:ascii="Times New Roman" w:hAnsi="Times New Roman"/>
                <w:b/>
                <w:sz w:val="24"/>
                <w:szCs w:val="24"/>
              </w:rPr>
              <w:t>Державна реєстрація земельних ділянок</w:t>
            </w:r>
          </w:p>
        </w:tc>
      </w:tr>
      <w:tr w:rsidR="001B7F01" w:rsidRPr="00067941" w:rsidTr="001B7F01">
        <w:trPr>
          <w:gridAfter w:val="3"/>
          <w:wAfter w:w="7329" w:type="dxa"/>
          <w:trHeight w:val="127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EE640F" w:rsidRDefault="001B7F01" w:rsidP="001B7F0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08-01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видачею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витягу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Державного земельного кадастру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590720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720">
              <w:rPr>
                <w:rStyle w:val="A40"/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590720">
              <w:rPr>
                <w:rStyle w:val="A40"/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590720">
              <w:rPr>
                <w:rStyle w:val="A40"/>
                <w:rFonts w:ascii="Times New Roman" w:hAnsi="Times New Roman"/>
                <w:sz w:val="24"/>
                <w:szCs w:val="24"/>
              </w:rPr>
              <w:t xml:space="preserve"> “Про </w:t>
            </w:r>
            <w:proofErr w:type="spellStart"/>
            <w:r w:rsidRPr="00590720">
              <w:rPr>
                <w:rStyle w:val="A40"/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590720">
              <w:rPr>
                <w:rStyle w:val="A4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720">
              <w:rPr>
                <w:rStyle w:val="A40"/>
                <w:rFonts w:ascii="Times New Roman" w:hAnsi="Times New Roman"/>
                <w:sz w:val="24"/>
                <w:szCs w:val="24"/>
              </w:rPr>
              <w:t>земельний</w:t>
            </w:r>
            <w:proofErr w:type="spellEnd"/>
            <w:r w:rsidRPr="00590720">
              <w:rPr>
                <w:rStyle w:val="A40"/>
                <w:rFonts w:ascii="Times New Roman" w:hAnsi="Times New Roman"/>
                <w:sz w:val="24"/>
                <w:szCs w:val="24"/>
              </w:rPr>
              <w:t xml:space="preserve"> кадастр”</w:t>
            </w:r>
          </w:p>
        </w:tc>
      </w:tr>
      <w:tr w:rsidR="001B7F01" w:rsidRPr="00067941" w:rsidTr="001B7F01">
        <w:trPr>
          <w:gridAfter w:val="3"/>
          <w:wAfter w:w="7329" w:type="dxa"/>
          <w:trHeight w:val="127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EE640F" w:rsidRDefault="001B7F01" w:rsidP="001B7F0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08-02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обмежень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видачею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витягу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E066ED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  Питання місцевого значення (</w:t>
            </w:r>
            <w:proofErr w:type="spellStart"/>
            <w:r w:rsidRPr="00136F3F">
              <w:rPr>
                <w:rFonts w:ascii="Times New Roman" w:hAnsi="Times New Roman" w:cs="Times New Roman"/>
                <w:b/>
                <w:sz w:val="24"/>
                <w:szCs w:val="24"/>
              </w:rPr>
              <w:t>дозвільні</w:t>
            </w:r>
            <w:proofErr w:type="spellEnd"/>
            <w:r w:rsidRPr="0013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житлові, тощо)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A763CA" w:rsidRDefault="001B7F01" w:rsidP="001B7F01">
            <w:pPr>
              <w:pStyle w:val="a0"/>
              <w:ind w:right="109"/>
              <w:rPr>
                <w:rFonts w:ascii="Times New Roman" w:hAnsi="Times New Roman"/>
                <w:color w:val="000000" w:themeColor="text1"/>
                <w:sz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uk-UA"/>
              </w:rPr>
              <w:t>Присвоєння та зміна юридичних адрес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851584" w:rsidRDefault="001B7F01" w:rsidP="001B7F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поштової адреси об’єкту нерухомого майна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адресу об’єкта нерухомого майна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ордеру на видалення зелених насаджень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благоустрій населених пунктів»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Взяття громадян на соціальний квартирний облік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житловий фонд соціального призначення»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Житловий кодекс Української РСР</w:t>
            </w:r>
          </w:p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до облікових справ громадян, які потребують поліпшення житлових умов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ордера на: </w:t>
            </w:r>
          </w:p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жиле приміщення; </w:t>
            </w:r>
          </w:p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службове жиле приміщення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рішення про переведення житлового будинку або житлового приміщення у нежитлові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Житловий кодекс Української РСР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будівельного паспорту (внесення змін до будівельного паспорту) забудови земельної ділянки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</w:tc>
      </w:tr>
      <w:tr w:rsidR="001B7F01" w:rsidRPr="005E00E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(внесення змін) містобудівних умов і обмежень забудови земельної ділянки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(продовження дії) дозволу на розміщення зовнішньої реклами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рекламу»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 на розміщення торгівлі, атракціонів, розваг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дозволу на встановлення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електроопалення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(погодження) режиму роботи підприємств, установ та організацій сфери обслуговування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згоди на розміщення на території міста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села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місць чи об’єктів для зберігання та захоронення відходів, сфера екологічного впливу функціонування яких включає відповідну адміністративно-територіальну одиницю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відходи», «Про місцеве самоврядування в Україні»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матеріальної допомоги громадянам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для поховання деяких категорій осіб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B7F01" w:rsidRPr="005E00E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0F1FAF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копій та витягів із рішень міської ради, виконавчого комітету міської ради та розпоряджень міського голови (п’ятирічний період)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паспорта прив’язки тимчасової споруди для здійснення підприємницької діяльності.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  <w:p w:rsidR="001B7F01" w:rsidRPr="00D3019E" w:rsidRDefault="001B7F01" w:rsidP="001B7F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7F01" w:rsidRDefault="001B7F01" w:rsidP="001B7F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7F01" w:rsidRDefault="001B7F01" w:rsidP="001B7F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7F01" w:rsidRDefault="001B7F01" w:rsidP="001B7F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7F01" w:rsidRDefault="001B7F01" w:rsidP="001B7F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7F01" w:rsidRPr="00D3019E" w:rsidRDefault="001B7F01" w:rsidP="001B7F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 на порушення об’єктів благоустрою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B7F01" w:rsidRPr="005E00E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Містобудівні умови і обмеження забудови земельної ділянки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Паспорт прив’язки тимчасової споруди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Висновок по проекту землеустрою, щодо відведення земельної ділянки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Реєстрація декларації (внесення змін до декларації) про готовність до експлуатації об’єкта, на яке визнано право власності (у межах території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Житомирської</w:t>
            </w: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області)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Реєстрація змін до  декларації про готовність до експлуатації самочинно збудованого об’єкта, на яке визнано право власності за рішенням суду (у межах території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Житомирської</w:t>
            </w: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області)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талонів на проїзд громадським транспортом пільговим категоріям громадян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довідок Трудового архіву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FB0DC9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1A227B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про склад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зареєстрованих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житловому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приміщенні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містом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F01" w:rsidRPr="001A227B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B7F01" w:rsidRPr="001A227B" w:rsidRDefault="001B7F01" w:rsidP="001B7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Закон </w:t>
            </w:r>
            <w:proofErr w:type="spellStart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 Про</w:t>
            </w:r>
            <w:proofErr w:type="gramEnd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місцеве</w:t>
            </w:r>
            <w:proofErr w:type="spellEnd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самоврядування</w:t>
            </w:r>
            <w:proofErr w:type="spellEnd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Наказ </w:t>
            </w:r>
            <w:proofErr w:type="spellStart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Міністерства</w:t>
            </w:r>
            <w:proofErr w:type="spellEnd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соціальної</w:t>
            </w:r>
            <w:proofErr w:type="spellEnd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політики</w:t>
            </w:r>
            <w:proofErr w:type="spellEnd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22.07.2003р. №204 « Про </w:t>
            </w:r>
            <w:proofErr w:type="spellStart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затвердження</w:t>
            </w:r>
            <w:proofErr w:type="spellEnd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форми</w:t>
            </w:r>
            <w:proofErr w:type="spellEnd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Декларації</w:t>
            </w:r>
            <w:proofErr w:type="spellEnd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 доходи та </w:t>
            </w:r>
            <w:proofErr w:type="spellStart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майновий</w:t>
            </w:r>
            <w:proofErr w:type="spellEnd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стан </w:t>
            </w:r>
            <w:proofErr w:type="spellStart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осіб,які</w:t>
            </w:r>
            <w:proofErr w:type="spellEnd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звернулися</w:t>
            </w:r>
            <w:proofErr w:type="spellEnd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призначенням</w:t>
            </w:r>
            <w:proofErr w:type="spellEnd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усіх</w:t>
            </w:r>
            <w:proofErr w:type="spellEnd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видів</w:t>
            </w:r>
            <w:proofErr w:type="spellEnd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соціальної</w:t>
            </w:r>
            <w:proofErr w:type="spellEnd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допомоги,та</w:t>
            </w:r>
            <w:proofErr w:type="spellEnd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довідки</w:t>
            </w:r>
            <w:proofErr w:type="spellEnd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 склад </w:t>
            </w:r>
            <w:proofErr w:type="spellStart"/>
            <w:r w:rsidRPr="00A54F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сім’ї</w:t>
            </w:r>
            <w:proofErr w:type="spellEnd"/>
            <w:r w:rsidRPr="00A54F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4F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A54F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4F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зареєстрованих</w:t>
            </w:r>
            <w:proofErr w:type="spellEnd"/>
            <w:r w:rsidRPr="00A54F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A54F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житловому</w:t>
            </w:r>
            <w:proofErr w:type="spellEnd"/>
            <w:r w:rsidRPr="00A54F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4F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приміщенні</w:t>
            </w:r>
            <w:proofErr w:type="spellEnd"/>
            <w:r w:rsidRPr="00A54F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54F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будинку</w:t>
            </w:r>
            <w:proofErr w:type="spellEnd"/>
            <w:r w:rsidRPr="00A54F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4F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1A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A54FC1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1A227B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довідок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пред’явлення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 до</w:t>
            </w:r>
            <w:proofErr w:type="gram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нотаріальної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контори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спадкоємцю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про факт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  з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омадянином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</w:t>
            </w:r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  <w:p w:rsidR="001B7F01" w:rsidRPr="001A227B" w:rsidRDefault="001B7F01" w:rsidP="001B7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 </w:t>
            </w:r>
            <w:proofErr w:type="spellStart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місцеве</w:t>
            </w:r>
            <w:proofErr w:type="spellEnd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самоврядування</w:t>
            </w:r>
            <w:proofErr w:type="spellEnd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</w:t>
            </w:r>
          </w:p>
          <w:p w:rsidR="001B7F01" w:rsidRPr="001A227B" w:rsidRDefault="001B7F01" w:rsidP="001B7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 Про </w:t>
            </w:r>
            <w:proofErr w:type="spellStart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нотаріат</w:t>
            </w:r>
            <w:proofErr w:type="spellEnd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136F3F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довідок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пред’явлення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 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нотаріальної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контори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про факт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досягли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</w:p>
          <w:p w:rsidR="001B7F01" w:rsidRPr="001A227B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1A227B" w:rsidRDefault="001B7F01" w:rsidP="001B7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B47B30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136F3F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136F3F" w:rsidRDefault="001B7F01" w:rsidP="001B7F0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136F3F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136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F3F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136F3F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136F3F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136F3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36F3F">
              <w:rPr>
                <w:rFonts w:ascii="Times New Roman" w:hAnsi="Times New Roman"/>
                <w:sz w:val="24"/>
                <w:szCs w:val="24"/>
              </w:rPr>
              <w:t>зоні</w:t>
            </w:r>
            <w:proofErr w:type="spellEnd"/>
            <w:r w:rsidRPr="00136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F3F">
              <w:rPr>
                <w:rFonts w:ascii="Times New Roman" w:hAnsi="Times New Roman"/>
                <w:sz w:val="24"/>
                <w:szCs w:val="24"/>
              </w:rPr>
              <w:t>посиленого</w:t>
            </w:r>
            <w:proofErr w:type="spellEnd"/>
            <w:r w:rsidRPr="00136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F3F">
              <w:rPr>
                <w:rFonts w:ascii="Times New Roman" w:hAnsi="Times New Roman"/>
                <w:sz w:val="24"/>
                <w:szCs w:val="24"/>
              </w:rPr>
              <w:t>радіологічного</w:t>
            </w:r>
            <w:proofErr w:type="spellEnd"/>
            <w:r w:rsidRPr="00136F3F">
              <w:rPr>
                <w:rFonts w:ascii="Times New Roman" w:hAnsi="Times New Roman"/>
                <w:sz w:val="24"/>
                <w:szCs w:val="24"/>
              </w:rPr>
              <w:t xml:space="preserve"> контролю </w:t>
            </w:r>
            <w:proofErr w:type="spellStart"/>
            <w:r w:rsidRPr="00136F3F">
              <w:rPr>
                <w:rFonts w:ascii="Times New Roman" w:hAnsi="Times New Roman"/>
                <w:sz w:val="24"/>
                <w:szCs w:val="24"/>
              </w:rPr>
              <w:t>внаслідок</w:t>
            </w:r>
            <w:proofErr w:type="spellEnd"/>
            <w:r w:rsidRPr="00136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F3F">
              <w:rPr>
                <w:rFonts w:ascii="Times New Roman" w:hAnsi="Times New Roman"/>
                <w:sz w:val="24"/>
                <w:szCs w:val="24"/>
              </w:rPr>
              <w:t>аварії</w:t>
            </w:r>
            <w:proofErr w:type="spellEnd"/>
            <w:r w:rsidRPr="00136F3F">
              <w:rPr>
                <w:rFonts w:ascii="Times New Roman" w:hAnsi="Times New Roman"/>
                <w:sz w:val="24"/>
                <w:szCs w:val="24"/>
              </w:rPr>
              <w:t xml:space="preserve"> на ЧАЕС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E27E9" w:rsidRDefault="001B7F01" w:rsidP="001B7F01">
            <w:pPr>
              <w:pStyle w:val="aa"/>
              <w:spacing w:before="100" w:beforeAutospacing="1" w:after="100" w:afterAutospacing="1"/>
              <w:ind w:left="360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 w:rsidRPr="009E27E9">
              <w:rPr>
                <w:rFonts w:ascii="Times New Roman" w:hAnsi="Times New Roman"/>
              </w:rPr>
              <w:t xml:space="preserve">Закон </w:t>
            </w:r>
            <w:proofErr w:type="spellStart"/>
            <w:r w:rsidRPr="009E27E9">
              <w:rPr>
                <w:rFonts w:ascii="Times New Roman" w:hAnsi="Times New Roman"/>
              </w:rPr>
              <w:t>України</w:t>
            </w:r>
            <w:proofErr w:type="spellEnd"/>
            <w:r w:rsidRPr="009E27E9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9E27E9">
              <w:rPr>
                <w:rFonts w:ascii="Times New Roman" w:hAnsi="Times New Roman"/>
              </w:rPr>
              <w:t>правовий</w:t>
            </w:r>
            <w:proofErr w:type="spellEnd"/>
            <w:r w:rsidRPr="009E27E9">
              <w:rPr>
                <w:rFonts w:ascii="Times New Roman" w:hAnsi="Times New Roman"/>
              </w:rPr>
              <w:t xml:space="preserve"> режим </w:t>
            </w:r>
            <w:proofErr w:type="spellStart"/>
            <w:r w:rsidRPr="009E27E9">
              <w:rPr>
                <w:rFonts w:ascii="Times New Roman" w:hAnsi="Times New Roman"/>
              </w:rPr>
              <w:t>території</w:t>
            </w:r>
            <w:proofErr w:type="spellEnd"/>
            <w:r w:rsidRPr="009E27E9">
              <w:rPr>
                <w:rFonts w:ascii="Times New Roman" w:hAnsi="Times New Roman"/>
              </w:rPr>
              <w:t xml:space="preserve">, </w:t>
            </w:r>
            <w:proofErr w:type="spellStart"/>
            <w:r w:rsidRPr="009E27E9">
              <w:rPr>
                <w:rFonts w:ascii="Times New Roman" w:hAnsi="Times New Roman"/>
              </w:rPr>
              <w:t>що</w:t>
            </w:r>
            <w:proofErr w:type="spellEnd"/>
            <w:r w:rsidRPr="009E27E9">
              <w:rPr>
                <w:rFonts w:ascii="Times New Roman" w:hAnsi="Times New Roman"/>
              </w:rPr>
              <w:t xml:space="preserve"> </w:t>
            </w:r>
            <w:proofErr w:type="spellStart"/>
            <w:r w:rsidRPr="009E27E9">
              <w:rPr>
                <w:rFonts w:ascii="Times New Roman" w:hAnsi="Times New Roman"/>
              </w:rPr>
              <w:t>зазнала</w:t>
            </w:r>
            <w:proofErr w:type="spellEnd"/>
            <w:r w:rsidRPr="009E27E9">
              <w:rPr>
                <w:rFonts w:ascii="Times New Roman" w:hAnsi="Times New Roman"/>
              </w:rPr>
              <w:t xml:space="preserve"> </w:t>
            </w:r>
            <w:proofErr w:type="spellStart"/>
            <w:r w:rsidRPr="009E27E9">
              <w:rPr>
                <w:rFonts w:ascii="Times New Roman" w:hAnsi="Times New Roman"/>
              </w:rPr>
              <w:t>радіоактивного</w:t>
            </w:r>
            <w:proofErr w:type="spellEnd"/>
            <w:r w:rsidRPr="009E27E9">
              <w:rPr>
                <w:rFonts w:ascii="Times New Roman" w:hAnsi="Times New Roman"/>
              </w:rPr>
              <w:t xml:space="preserve"> </w:t>
            </w:r>
            <w:proofErr w:type="spellStart"/>
            <w:r w:rsidRPr="009E27E9">
              <w:rPr>
                <w:rFonts w:ascii="Times New Roman" w:hAnsi="Times New Roman"/>
              </w:rPr>
              <w:t>забруднення</w:t>
            </w:r>
            <w:proofErr w:type="spellEnd"/>
            <w:r w:rsidRPr="009E27E9">
              <w:rPr>
                <w:rFonts w:ascii="Times New Roman" w:hAnsi="Times New Roman"/>
              </w:rPr>
              <w:t xml:space="preserve"> </w:t>
            </w:r>
            <w:proofErr w:type="spellStart"/>
            <w:r w:rsidRPr="009E27E9">
              <w:rPr>
                <w:rFonts w:ascii="Times New Roman" w:hAnsi="Times New Roman"/>
              </w:rPr>
              <w:t>внаслідок</w:t>
            </w:r>
            <w:proofErr w:type="spellEnd"/>
            <w:r w:rsidRPr="009E27E9">
              <w:rPr>
                <w:rFonts w:ascii="Times New Roman" w:hAnsi="Times New Roman"/>
              </w:rPr>
              <w:t xml:space="preserve"> ЧАЕС»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hyperlink r:id="rId10" w:tgtFrame="_top" w:history="1"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Закон </w:t>
              </w:r>
              <w:proofErr w:type="spellStart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України</w:t>
              </w:r>
              <w:proofErr w:type="spellEnd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 "Про статус і </w:t>
              </w:r>
              <w:proofErr w:type="spellStart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соціальний</w:t>
              </w:r>
              <w:proofErr w:type="spellEnd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 </w:t>
              </w:r>
              <w:proofErr w:type="spellStart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захист</w:t>
              </w:r>
              <w:proofErr w:type="spellEnd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 </w:t>
              </w:r>
              <w:proofErr w:type="spellStart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громадян</w:t>
              </w:r>
              <w:proofErr w:type="spellEnd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, </w:t>
              </w:r>
              <w:proofErr w:type="spellStart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які</w:t>
              </w:r>
              <w:proofErr w:type="spellEnd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 </w:t>
              </w:r>
              <w:proofErr w:type="spellStart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постраждали</w:t>
              </w:r>
              <w:proofErr w:type="spellEnd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 </w:t>
              </w:r>
              <w:proofErr w:type="spellStart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внаслідок</w:t>
              </w:r>
              <w:proofErr w:type="spellEnd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 </w:t>
              </w:r>
              <w:proofErr w:type="spellStart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Чорнобильської</w:t>
              </w:r>
              <w:proofErr w:type="spellEnd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 </w:t>
              </w:r>
              <w:proofErr w:type="spellStart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катастрофи</w:t>
              </w:r>
              <w:proofErr w:type="spellEnd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"</w:t>
              </w:r>
            </w:hyperlink>
          </w:p>
        </w:tc>
      </w:tr>
      <w:tr w:rsidR="001B7F01" w:rsidRPr="009038A2" w:rsidTr="001B7F01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10 </w:t>
            </w:r>
            <w:r w:rsidRPr="009038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Питання соціального захисту  громадян</w:t>
            </w:r>
          </w:p>
        </w:tc>
        <w:tc>
          <w:tcPr>
            <w:tcW w:w="2443" w:type="dxa"/>
          </w:tcPr>
          <w:p w:rsidR="001B7F01" w:rsidRPr="009038A2" w:rsidRDefault="001B7F01" w:rsidP="001B7F01"/>
        </w:tc>
        <w:tc>
          <w:tcPr>
            <w:tcW w:w="2443" w:type="dxa"/>
          </w:tcPr>
          <w:p w:rsidR="001B7F01" w:rsidRPr="001A227B" w:rsidRDefault="001B7F01" w:rsidP="001B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B7F01" w:rsidRPr="001A227B" w:rsidRDefault="001B7F01" w:rsidP="001B7F0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96908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для отримання пільг інвалідам, які не мають права на пенсію чи соціальну допомогу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основи соціальної захищеності інвалідів в Україні»</w:t>
            </w:r>
          </w:p>
        </w:tc>
      </w:tr>
      <w:tr w:rsidR="001B7F01" w:rsidRPr="005E00E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96908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0F1FAF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B7F01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ризначення 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КМУ №189 від 22.02.2006 ”Про призначення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невідоме”</w:t>
            </w:r>
          </w:p>
        </w:tc>
      </w:tr>
      <w:tr w:rsidR="001B7F01" w:rsidRPr="005F02E5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96908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0F1FAF" w:rsidP="000F1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B7F01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ризначення державної соціальної допомоги малозабезпеченим сім’ям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соціальну допомогу малозабезпеченим сім’ям»</w:t>
            </w:r>
          </w:p>
        </w:tc>
      </w:tr>
      <w:tr w:rsidR="001B7F01" w:rsidRPr="005F02E5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0F1FAF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B7F01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ризначення державної допомоги у зв’язку з вагітністю та пологами особам,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допомогу сім’ям з дітьми»</w:t>
            </w:r>
          </w:p>
        </w:tc>
      </w:tr>
      <w:tr w:rsidR="001B7F01" w:rsidRPr="005F02E5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0F1FAF" w:rsidP="000F1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B7F01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ризначення державної допомоги при народженні дитини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5F02E5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0F1FAF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B7F01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ризначення державної допомоги при усиновленні дитини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5F02E5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10-07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0F1FAF" w:rsidP="000F1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B7F01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ризначення державної допомоги на дітей, над якими встановлено опіку чи піклування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5F02E5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10-08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0F1FAF" w:rsidP="000F1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B7F01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ризначення державної допомоги на дітей одиноким матерям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5F02E5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10-09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0F1FAF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ризначення </w:t>
            </w:r>
            <w:r w:rsidR="001B7F01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державної соціальної допомоги інвалідам з дитинства та дітям-інвалідам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соціальну допомогу інвалідам з дитинства та дітям-інвалідам»</w:t>
            </w:r>
          </w:p>
        </w:tc>
      </w:tr>
      <w:tr w:rsidR="001B7F01" w:rsidRPr="005F02E5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10-10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0F1FAF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ризначення </w:t>
            </w:r>
            <w:r w:rsidR="001B7F01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надбавки на догляд за інвалідами з дитинства та дітьми-інвалідами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5F02E5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0F1FAF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ризначення </w:t>
            </w:r>
            <w:r w:rsidR="001B7F01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соціальну допомогу особам, які не мають права на пенсію, та особам з інвалідністю»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0F1FAF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ризначення </w:t>
            </w:r>
            <w:r w:rsidR="001B7F01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державної соціальної допомоги на догляд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0F1FAF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B7F01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ризначення компенсаційної виплати фізичній особі, яка надає соціальні послуги;</w:t>
            </w:r>
          </w:p>
          <w:p w:rsidR="001B7F01" w:rsidRPr="009038A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Постанова КМУ від 29.04.2004 № 558 “Про затвердження Порядку призначення і виплати компенсації фізичним особам, які надають соціальні послуги” 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0F1FAF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B7F01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ризначення щомісячної компенсаційної виплати непрацюючій особі, яка здійснює догляд за інвалідом  I групи або за особою, яка досягла 80-річного віку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Постанова КМУ від 26.07.1996 № 832 "Про підвищення розмірів державної допомоги окремим категоріям громадян" </w:t>
            </w:r>
          </w:p>
        </w:tc>
      </w:tr>
      <w:tr w:rsidR="001B7F01" w:rsidRPr="005E00E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0F1FAF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ризначення </w:t>
            </w:r>
            <w:r w:rsidR="001B7F01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грошової допомоги особі, яка проживає разом з інвалідом І чи ІІ групи внаслідок психічного розладу, який за висновком лікарської комісії медичного закладу потребує постійного стороннього догляду, на догляд за ним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КМУ від 02.08.2000 № 1192 "Про надання щомісячної грошової допомоги малозабезпеченій особі, яка проживає разом з інвалідом I чи II групи внаслідок психічного розладу, який за висновком лікарської комісії медичного закладу потребує постійного стороннього догляду, на догляд за ним"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0F1FAF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1B7F01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абезпечення путівками на оздоровлення та відпочинок до дитячого закладу дітей, які потребують особливої соціальної уваги та підтримки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Закон України «Про оздоровлення та відпочинок дітей»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10-17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0F1FAF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B7F01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становлення статусу та видання посвідчень батьків багатодітної сім’ї  та дитини з багатодітної сім’ї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охорону дитинства»</w:t>
            </w:r>
          </w:p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10-18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0F1FAF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B7F01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становлення статусу «інвалід війни»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статус ветеранів війни, гарантії їх соціального захисту» </w:t>
            </w:r>
          </w:p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10-19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0F1FAF" w:rsidP="000F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B7F01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становлення статусу «учасник війни»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10-20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 члена  сім’ї померлого (загиблого) ветерана війни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 на забезпечення санаторно-курортним лікуванням (путівками)інвалідів з дитинства та внаслідок загального захворювання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основи соціальної захищеності інвалідів в Україні»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 на забезпечення санаторно-курортним лікуванням (путівками)осіб, які постраждали під час проведення антитерористичної операції та яким установлено статус учасника бойових дій чи інваліда війни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статус ветеранів війни, гарантії їх соціального захисту»</w:t>
            </w:r>
          </w:p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заяв на забезпечення санаторно-курортним лікуванням (путівками) ветеранів війни та осіб, на яких поширюється дія Законів України «Про статус ветеранів війни, гарантії їх соціального захисту»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96908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10-24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9E27E9" w:rsidRDefault="001B7F01" w:rsidP="001B7F0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потерпілої від аварії на ЧАЕС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9E27E9" w:rsidRDefault="001B7F01" w:rsidP="001B7F01">
            <w:pPr>
              <w:pStyle w:val="aa"/>
              <w:spacing w:before="100" w:beforeAutospacing="1" w:after="100" w:afterAutospacing="1"/>
              <w:ind w:left="360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 w:rsidRPr="009E27E9">
              <w:rPr>
                <w:rFonts w:ascii="Times New Roman" w:hAnsi="Times New Roman"/>
              </w:rPr>
              <w:t xml:space="preserve">Закон </w:t>
            </w:r>
            <w:proofErr w:type="spellStart"/>
            <w:r w:rsidRPr="009E27E9">
              <w:rPr>
                <w:rFonts w:ascii="Times New Roman" w:hAnsi="Times New Roman"/>
              </w:rPr>
              <w:t>України</w:t>
            </w:r>
            <w:proofErr w:type="spellEnd"/>
            <w:r w:rsidRPr="009E27E9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9E27E9">
              <w:rPr>
                <w:rFonts w:ascii="Times New Roman" w:hAnsi="Times New Roman"/>
              </w:rPr>
              <w:t>правовий</w:t>
            </w:r>
            <w:proofErr w:type="spellEnd"/>
            <w:r w:rsidRPr="009E27E9">
              <w:rPr>
                <w:rFonts w:ascii="Times New Roman" w:hAnsi="Times New Roman"/>
              </w:rPr>
              <w:t xml:space="preserve"> режим </w:t>
            </w:r>
            <w:proofErr w:type="spellStart"/>
            <w:r w:rsidRPr="009E27E9">
              <w:rPr>
                <w:rFonts w:ascii="Times New Roman" w:hAnsi="Times New Roman"/>
              </w:rPr>
              <w:t>території</w:t>
            </w:r>
            <w:proofErr w:type="spellEnd"/>
            <w:r w:rsidRPr="009E27E9">
              <w:rPr>
                <w:rFonts w:ascii="Times New Roman" w:hAnsi="Times New Roman"/>
              </w:rPr>
              <w:t xml:space="preserve">, </w:t>
            </w:r>
            <w:proofErr w:type="spellStart"/>
            <w:r w:rsidRPr="009E27E9">
              <w:rPr>
                <w:rFonts w:ascii="Times New Roman" w:hAnsi="Times New Roman"/>
              </w:rPr>
              <w:t>що</w:t>
            </w:r>
            <w:proofErr w:type="spellEnd"/>
            <w:r w:rsidRPr="009E27E9">
              <w:rPr>
                <w:rFonts w:ascii="Times New Roman" w:hAnsi="Times New Roman"/>
              </w:rPr>
              <w:t xml:space="preserve"> </w:t>
            </w:r>
            <w:proofErr w:type="spellStart"/>
            <w:r w:rsidRPr="009E27E9">
              <w:rPr>
                <w:rFonts w:ascii="Times New Roman" w:hAnsi="Times New Roman"/>
              </w:rPr>
              <w:t>зазнала</w:t>
            </w:r>
            <w:proofErr w:type="spellEnd"/>
            <w:r w:rsidRPr="009E27E9">
              <w:rPr>
                <w:rFonts w:ascii="Times New Roman" w:hAnsi="Times New Roman"/>
              </w:rPr>
              <w:t xml:space="preserve"> </w:t>
            </w:r>
            <w:proofErr w:type="spellStart"/>
            <w:r w:rsidRPr="009E27E9">
              <w:rPr>
                <w:rFonts w:ascii="Times New Roman" w:hAnsi="Times New Roman"/>
              </w:rPr>
              <w:t>радіоактивного</w:t>
            </w:r>
            <w:proofErr w:type="spellEnd"/>
            <w:r w:rsidRPr="009E27E9">
              <w:rPr>
                <w:rFonts w:ascii="Times New Roman" w:hAnsi="Times New Roman"/>
              </w:rPr>
              <w:t xml:space="preserve"> </w:t>
            </w:r>
            <w:proofErr w:type="spellStart"/>
            <w:r w:rsidRPr="009E27E9">
              <w:rPr>
                <w:rFonts w:ascii="Times New Roman" w:hAnsi="Times New Roman"/>
              </w:rPr>
              <w:t>забруднення</w:t>
            </w:r>
            <w:proofErr w:type="spellEnd"/>
            <w:r w:rsidRPr="009E27E9">
              <w:rPr>
                <w:rFonts w:ascii="Times New Roman" w:hAnsi="Times New Roman"/>
              </w:rPr>
              <w:t xml:space="preserve"> </w:t>
            </w:r>
            <w:proofErr w:type="spellStart"/>
            <w:r w:rsidRPr="009E27E9">
              <w:rPr>
                <w:rFonts w:ascii="Times New Roman" w:hAnsi="Times New Roman"/>
              </w:rPr>
              <w:t>внаслідок</w:t>
            </w:r>
            <w:proofErr w:type="spellEnd"/>
            <w:r w:rsidRPr="009E27E9">
              <w:rPr>
                <w:rFonts w:ascii="Times New Roman" w:hAnsi="Times New Roman"/>
              </w:rPr>
              <w:t xml:space="preserve"> ЧАЕС»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hyperlink r:id="rId11" w:tgtFrame="_top" w:history="1"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Закон </w:t>
              </w:r>
              <w:proofErr w:type="spellStart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України</w:t>
              </w:r>
              <w:proofErr w:type="spellEnd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 "Про </w:t>
              </w:r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lastRenderedPageBreak/>
                <w:t xml:space="preserve">статус і </w:t>
              </w:r>
              <w:proofErr w:type="spellStart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соціальний</w:t>
              </w:r>
              <w:proofErr w:type="spellEnd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 </w:t>
              </w:r>
              <w:proofErr w:type="spellStart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захист</w:t>
              </w:r>
              <w:proofErr w:type="spellEnd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 </w:t>
              </w:r>
              <w:proofErr w:type="spellStart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громадян</w:t>
              </w:r>
              <w:proofErr w:type="spellEnd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, </w:t>
              </w:r>
              <w:proofErr w:type="spellStart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які</w:t>
              </w:r>
              <w:proofErr w:type="spellEnd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 </w:t>
              </w:r>
              <w:proofErr w:type="spellStart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постраждали</w:t>
              </w:r>
              <w:proofErr w:type="spellEnd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 </w:t>
              </w:r>
              <w:proofErr w:type="spellStart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внаслідок</w:t>
              </w:r>
              <w:proofErr w:type="spellEnd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 </w:t>
              </w:r>
              <w:proofErr w:type="spellStart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Чорнобильської</w:t>
              </w:r>
              <w:proofErr w:type="spellEnd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 </w:t>
              </w:r>
              <w:proofErr w:type="spellStart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катастрофи</w:t>
              </w:r>
              <w:proofErr w:type="spellEnd"/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"</w:t>
              </w:r>
            </w:hyperlink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96908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10-25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401E35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E35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401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E35">
              <w:rPr>
                <w:rFonts w:ascii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401E3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01E35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401E35">
              <w:rPr>
                <w:rFonts w:ascii="Times New Roman" w:hAnsi="Times New Roman" w:cs="Times New Roman"/>
                <w:sz w:val="24"/>
                <w:szCs w:val="24"/>
              </w:rPr>
              <w:t xml:space="preserve"> твердого </w:t>
            </w:r>
            <w:proofErr w:type="spellStart"/>
            <w:r w:rsidRPr="00401E35">
              <w:rPr>
                <w:rFonts w:ascii="Times New Roman" w:hAnsi="Times New Roman" w:cs="Times New Roman"/>
                <w:sz w:val="24"/>
                <w:szCs w:val="24"/>
              </w:rPr>
              <w:t>палива</w:t>
            </w:r>
            <w:proofErr w:type="spellEnd"/>
            <w:r w:rsidRPr="00401E3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01E35">
              <w:rPr>
                <w:rFonts w:ascii="Times New Roman" w:hAnsi="Times New Roman" w:cs="Times New Roman"/>
                <w:sz w:val="24"/>
                <w:szCs w:val="24"/>
              </w:rPr>
              <w:t>скрапленого</w:t>
            </w:r>
            <w:proofErr w:type="spellEnd"/>
            <w:r w:rsidRPr="00401E35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Кабінету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Міністрів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2007 р. № 77 «Порядок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пільг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твердого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скрапленого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газу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рахунок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субвенцій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державного бюджету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місцевим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бюджетам”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2" w:history="1"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"Про статус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ветеранів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війни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гарантії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їх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соціального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захисту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"</w:t>
              </w:r>
            </w:hyperlink>
            <w:r w:rsidRPr="00CA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hyperlink r:id="rId13" w:history="1"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"Про статус і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соціальний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захист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громадян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які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постраждали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внаслідок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Чорнобильської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катастрофи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"</w:t>
              </w:r>
            </w:hyperlink>
            <w:r w:rsidRPr="00CA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4" w:history="1"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“Про статус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ветеранів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військової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служби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ветеранів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органів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внутрішніх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справ,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ветеранів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Національної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поліції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і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деяких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інших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осіб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та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їх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соціальний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захист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”</w:t>
              </w:r>
            </w:hyperlink>
            <w:r w:rsidRPr="00CA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 </w:t>
            </w:r>
            <w:hyperlink r:id="rId15" w:history="1"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"Про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охорону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дитинства</w:t>
              </w:r>
              <w:proofErr w:type="spellEnd"/>
              <w:r w:rsidRPr="00CA29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"</w:t>
              </w:r>
            </w:hyperlink>
          </w:p>
          <w:p w:rsidR="001B7F01" w:rsidRDefault="001B7F01" w:rsidP="001B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захищеності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інвалідів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96908" w:rsidRDefault="001B7F01" w:rsidP="001B7F01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10-26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3019E" w:rsidRDefault="001B7F01" w:rsidP="001B7F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одноразової компенсації сім’ям, які втратили годувальника із числа осіб,віднесених до учасників ліквідації наслідків аварії на Чорнобильській АЄС,та смерть яких пов’язана з Чорнобильською катастрофою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F01" w:rsidRPr="00D3019E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B7F01" w:rsidRPr="00D3019E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B7F01" w:rsidRPr="00D3019E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B7F01" w:rsidRPr="00D3019E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B7F01" w:rsidRPr="00691140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</w:t>
            </w: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proofErr w:type="spellEnd"/>
          </w:p>
          <w:p w:rsidR="001B7F01" w:rsidRPr="00691140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Про</w:t>
            </w:r>
            <w:proofErr w:type="gram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 і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соціальний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постраждали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7F01" w:rsidRPr="00691140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внаслідок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Чорнобильської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катастрофи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B7F01" w:rsidRPr="005E00E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385D7E" w:rsidRDefault="001B7F01" w:rsidP="001B7F01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B7F01" w:rsidRPr="00996908" w:rsidRDefault="001B7F01" w:rsidP="001B7F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10-27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125B7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одноразової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дружинам</w:t>
            </w:r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чоловікам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одружилися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вдруге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померлих</w:t>
            </w:r>
            <w:proofErr w:type="spellEnd"/>
            <w:proofErr w:type="gram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смерть</w:t>
            </w:r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язана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Чоронобильською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катастрофою</w:t>
            </w:r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участю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ліквідації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наслідків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ядерних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аварій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ядерних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випробуваннях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військових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навчаннях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застосуванням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ядерної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зброї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складанні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ядерних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зарядів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здійсненні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регламентних</w:t>
            </w:r>
            <w:proofErr w:type="spellEnd"/>
            <w:r w:rsidRPr="00D12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D125B7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1B7F01" w:rsidRPr="005E00E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96908" w:rsidRDefault="001B7F01" w:rsidP="001B7F01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10-28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3019E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одноразової компенсації батькам померлого учасника ліквідації наслідків аварії на Чорнобильській АЕС,смерть якого пов’язана з Чорнобильською катастрофою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3019E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96908" w:rsidRDefault="001B7F01" w:rsidP="001B7F01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10-29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AA7FBC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>грошової</w:t>
            </w:r>
            <w:proofErr w:type="spellEnd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>проїзду</w:t>
            </w:r>
            <w:proofErr w:type="spellEnd"/>
            <w:proofErr w:type="gramEnd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закладу і назад особам з </w:t>
            </w:r>
            <w:proofErr w:type="spellStart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>прирівняним</w:t>
            </w:r>
            <w:proofErr w:type="spellEnd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 xml:space="preserve"> до них особам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691140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</w:t>
            </w: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proofErr w:type="spellEnd"/>
          </w:p>
          <w:p w:rsidR="001B7F01" w:rsidRPr="00691140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Про</w:t>
            </w:r>
            <w:proofErr w:type="gram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 і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соціальний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постраждали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7F01" w:rsidRPr="001B6C3E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Чорнобильської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катастрофи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96908" w:rsidRDefault="001B7F01" w:rsidP="001B7F01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10-30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455D22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грошової</w:t>
            </w:r>
            <w:proofErr w:type="spellEnd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замість</w:t>
            </w:r>
            <w:proofErr w:type="spellEnd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курортної</w:t>
            </w:r>
            <w:proofErr w:type="spellEnd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путівки</w:t>
            </w:r>
            <w:proofErr w:type="spellEnd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F01" w:rsidRPr="00691140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</w:t>
            </w: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proofErr w:type="spellEnd"/>
          </w:p>
          <w:p w:rsidR="001B7F01" w:rsidRPr="00691140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Про</w:t>
            </w:r>
            <w:proofErr w:type="gram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 і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соціальний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постраждали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7F01" w:rsidRPr="001B6C3E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Чорнобильської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катастрофи</w:t>
            </w:r>
            <w:proofErr w:type="spell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96908" w:rsidRDefault="001B7F01" w:rsidP="001B7F01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10-31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3019E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компенсації 50% вартості продуктів харчування потерпілим громадянам, які відносяться до категорії І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96908" w:rsidRDefault="001B7F01" w:rsidP="001B7F01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10-32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компенсації 25% вартості продуктів харчування потерпілим громадянам, які відносяться до категорії ІІ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777" w:rsidRPr="005E00E2" w:rsidTr="00AF5777">
        <w:trPr>
          <w:gridAfter w:val="3"/>
          <w:wAfter w:w="7329" w:type="dxa"/>
          <w:trHeight w:val="126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Pr="00DB426B" w:rsidRDefault="00AF5777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Pr="00AF5777" w:rsidRDefault="00AF5777" w:rsidP="001B7F01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10-33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Cs w:val="24"/>
                <w:lang w:val="uk-UA"/>
              </w:rPr>
              <w:t>П</w:t>
            </w:r>
            <w:r w:rsidRPr="001B7F01">
              <w:rPr>
                <w:rFonts w:ascii="Bookman Old Style" w:hAnsi="Bookman Old Style"/>
                <w:szCs w:val="24"/>
                <w:lang w:val="uk-UA"/>
              </w:rPr>
              <w:t>ризначення допомоги на дітей фізичним особам — підприємцям, які обрали спрощену систему оподаткування і належать до першої та другої групи платників єдиного податку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F" w:rsidRPr="00D03162" w:rsidRDefault="00AF5777" w:rsidP="000F1FAF">
            <w:pPr>
              <w:shd w:val="clear" w:color="auto" w:fill="FFFFFF"/>
              <w:spacing w:before="272" w:after="408" w:line="240" w:lineRule="auto"/>
              <w:ind w:left="408" w:righ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57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Постанова КМУ від 22.04.2020 № 329 «Деякі питання соціальної підтримки сімей з дітьми»,</w:t>
            </w:r>
            <w:bookmarkStart w:id="1" w:name="n3"/>
            <w:bookmarkEnd w:id="1"/>
            <w:r w:rsidR="000F1FAF" w:rsidRPr="00D031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0F1FAF" w:rsidRPr="000F1F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Постанова КМУ від 29.04.2020 №330 «Про виділення коштів для надання допомоги на дітей фізичним особам - підприємцям, які обрали спрощену систему оподаткування і належать до першої та другої групи платників єдиного податку»</w:t>
            </w:r>
          </w:p>
          <w:p w:rsidR="00AF5777" w:rsidRPr="00AF5777" w:rsidRDefault="00AF5777" w:rsidP="00AF5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E066ED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  П</w:t>
            </w:r>
            <w:proofErr w:type="spellStart"/>
            <w:r w:rsidRPr="00E066ED">
              <w:rPr>
                <w:rFonts w:ascii="Times New Roman" w:hAnsi="Times New Roman" w:cs="Times New Roman"/>
                <w:b/>
                <w:sz w:val="24"/>
                <w:szCs w:val="24"/>
              </w:rPr>
              <w:t>ослуги</w:t>
            </w:r>
            <w:proofErr w:type="spellEnd"/>
            <w:r w:rsidRPr="00E06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66ED">
              <w:rPr>
                <w:rFonts w:ascii="Times New Roman" w:hAnsi="Times New Roman" w:cs="Times New Roman"/>
                <w:b/>
                <w:sz w:val="24"/>
                <w:szCs w:val="24"/>
              </w:rPr>
              <w:t>служби</w:t>
            </w:r>
            <w:proofErr w:type="spellEnd"/>
            <w:r w:rsidRPr="00E06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справах </w:t>
            </w:r>
            <w:proofErr w:type="spellStart"/>
            <w:r w:rsidRPr="00E066ED">
              <w:rPr>
                <w:rFonts w:ascii="Times New Roman" w:hAnsi="Times New Roman" w:cs="Times New Roman"/>
                <w:b/>
                <w:sz w:val="24"/>
                <w:szCs w:val="24"/>
              </w:rPr>
              <w:t>дітей</w:t>
            </w:r>
            <w:proofErr w:type="spellEnd"/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опікуна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правочинів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підопічного</w:t>
            </w:r>
            <w:proofErr w:type="spellEnd"/>
          </w:p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6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Цивільний</w:t>
            </w:r>
            <w:proofErr w:type="spellEnd"/>
            <w:r w:rsidRPr="00316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кодекс </w:t>
            </w:r>
            <w:proofErr w:type="spellStart"/>
            <w:r w:rsidRPr="00316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опікуна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правочинів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зобов'язань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підопічного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опікуна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правочинів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укладення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підлягають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нотаріальному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посвідченню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обміну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квартири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опікуна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правочинів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укладення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опікуна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правочинів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нерухомим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підопічна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недієздатна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опікуна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правочинів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майна, яке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підопічна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недієздатна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особа, за договором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управлінні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іншій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особі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11-07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піклувальнику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дієздатність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обмежена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правочинів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підопічного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11-08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піклувальнику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згоди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дієздатність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якої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обмежена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вчинення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правочинів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зобов'язань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підопічного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11-09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D7F59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піклувальнику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згоди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дієздатність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якої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обмежена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вчинення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правочинів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укоадення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підлягають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нотаріальному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посвідченню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обміну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квартири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11-10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D7F59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піклувальнику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згоди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дієздатність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якої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обмежена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вчинення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правочинів</w:t>
            </w:r>
            <w:proofErr w:type="spellEnd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укладення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E066ED" w:rsidRDefault="001B7F01" w:rsidP="001B7F01">
            <w:pPr>
              <w:pStyle w:val="aa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E066ED">
              <w:rPr>
                <w:rFonts w:ascii="Times New Roman" w:hAnsi="Times New Roman"/>
                <w:b/>
                <w:bCs/>
                <w:szCs w:val="24"/>
                <w:lang w:val="uk-UA"/>
              </w:rPr>
              <w:t xml:space="preserve">12 Послуги Пенсійного фонду* </w:t>
            </w:r>
          </w:p>
          <w:p w:rsidR="001B7F01" w:rsidRPr="009038A2" w:rsidRDefault="001B7F01" w:rsidP="001B7F01">
            <w:pPr>
              <w:pStyle w:val="aa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(перерахунок) пенсій</w:t>
            </w:r>
          </w:p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допомоги на поховання </w:t>
            </w:r>
          </w:p>
        </w:tc>
        <w:tc>
          <w:tcPr>
            <w:tcW w:w="3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загальнообов’язкове 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державне пенсійне страхування»</w:t>
            </w:r>
          </w:p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пенсійне забезпечення»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пенсійного посвідчення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довідок  про розмір пенсії;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довідок  про перебування на обліку.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довідок про заробітну плату за формою ОК-5 (ОК-2, ОК-7)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Переведення пенсії за новим місцем проживання</w:t>
            </w:r>
          </w:p>
        </w:tc>
        <w:tc>
          <w:tcPr>
            <w:tcW w:w="3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загальнообов’язкове державне пенсійне страхування»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DB426B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9038A2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 способу виплати пенсії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01" w:rsidRPr="009038A2" w:rsidRDefault="001B7F01" w:rsidP="001B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E066ED" w:rsidRDefault="001B7F01" w:rsidP="001B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  <w:r w:rsidRPr="00E066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. Послуги дозвільного характеру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EB07F8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3862C7" w:rsidRDefault="001B7F01" w:rsidP="001B7F01">
            <w:pPr>
              <w:pStyle w:val="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62C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3862C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3862C7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2C7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 w:rsidRPr="00386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2C7">
              <w:rPr>
                <w:rFonts w:ascii="Times New Roman" w:hAnsi="Times New Roman" w:cs="Times New Roman"/>
                <w:sz w:val="24"/>
                <w:szCs w:val="24"/>
              </w:rPr>
              <w:t>експлуатаційного</w:t>
            </w:r>
            <w:proofErr w:type="spellEnd"/>
            <w:r w:rsidRPr="00386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2C7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провадження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потужностях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об'єктах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переробки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неїсівних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тваринного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потужностях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об'єктах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змішування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добавок,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преміксів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кормів</w:t>
            </w:r>
            <w:proofErr w:type="spellEnd"/>
          </w:p>
        </w:tc>
        <w:tc>
          <w:tcPr>
            <w:tcW w:w="31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F01" w:rsidRDefault="001B7F01" w:rsidP="001B7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ветеринарну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медицину»</w:t>
            </w:r>
          </w:p>
          <w:p w:rsidR="001B7F01" w:rsidRPr="00A2412E" w:rsidRDefault="001B7F01" w:rsidP="001B7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Закон </w:t>
            </w:r>
            <w:proofErr w:type="spellStart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 </w:t>
            </w:r>
            <w:proofErr w:type="spellStart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дозвільну</w:t>
            </w:r>
            <w:proofErr w:type="spellEnd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систему у </w:t>
            </w:r>
            <w:proofErr w:type="spellStart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сфері</w:t>
            </w:r>
            <w:proofErr w:type="spellEnd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господарської</w:t>
            </w:r>
            <w:proofErr w:type="spellEnd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діяльності</w:t>
            </w:r>
            <w:proofErr w:type="spellEnd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1B7F01" w:rsidRPr="009038A2" w:rsidTr="001B7F01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EB07F8" w:rsidRDefault="001B7F01" w:rsidP="001B7F01">
            <w:pPr>
              <w:pStyle w:val="aa"/>
              <w:numPr>
                <w:ilvl w:val="0"/>
                <w:numId w:val="13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3862C7" w:rsidRDefault="001B7F01" w:rsidP="001B7F01">
            <w:pPr>
              <w:pStyle w:val="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1" w:rsidRPr="003862C7" w:rsidRDefault="001B7F01" w:rsidP="001B7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ектплуатаційного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операторам ринку,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провадять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пов'язану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виробництвом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зберіганням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тваринного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</w:p>
        </w:tc>
        <w:tc>
          <w:tcPr>
            <w:tcW w:w="31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F01" w:rsidRPr="00044D6B" w:rsidRDefault="001B7F01" w:rsidP="001B7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Закон </w:t>
            </w:r>
            <w:proofErr w:type="spellStart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 </w:t>
            </w:r>
            <w:proofErr w:type="spellStart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основні</w:t>
            </w:r>
            <w:proofErr w:type="spellEnd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принципи</w:t>
            </w:r>
            <w:proofErr w:type="spellEnd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вимоги</w:t>
            </w:r>
            <w:proofErr w:type="spellEnd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безпечності</w:t>
            </w:r>
            <w:proofErr w:type="spellEnd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якості</w:t>
            </w:r>
            <w:proofErr w:type="spellEnd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харчових</w:t>
            </w:r>
            <w:proofErr w:type="spellEnd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продуктів</w:t>
            </w:r>
            <w:proofErr w:type="spellEnd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1B7F01" w:rsidRPr="00A2412E" w:rsidRDefault="001B7F01" w:rsidP="001B7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Закон </w:t>
            </w:r>
            <w:proofErr w:type="spellStart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 </w:t>
            </w:r>
            <w:proofErr w:type="spellStart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дозвільну</w:t>
            </w:r>
            <w:proofErr w:type="spellEnd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систему у </w:t>
            </w:r>
            <w:proofErr w:type="spellStart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сфері</w:t>
            </w:r>
            <w:proofErr w:type="spellEnd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господарської</w:t>
            </w:r>
            <w:proofErr w:type="spellEnd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діяльності</w:t>
            </w:r>
            <w:proofErr w:type="spellEnd"/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1B7F01" w:rsidRPr="009038A2" w:rsidRDefault="001B7F01" w:rsidP="001B7F01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1B7F01" w:rsidRPr="00E066ED" w:rsidRDefault="001B7F01" w:rsidP="001B7F01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E066ED">
        <w:rPr>
          <w:rFonts w:ascii="Times New Roman" w:hAnsi="Times New Roman"/>
          <w:sz w:val="24"/>
          <w:szCs w:val="24"/>
          <w:lang w:val="uk-UA"/>
        </w:rPr>
        <w:t>*-   послуги будуть надаватися після внесення Мін’юстом доповнення до переліку ЦНАП, через які надаватимуться послуги ДРАЦС, затвердженого наказом Мін’юсту від 29.08.2018 №2825/5</w:t>
      </w:r>
    </w:p>
    <w:p w:rsidR="001B7F01" w:rsidRDefault="001B7F01" w:rsidP="001B7F01">
      <w:pPr>
        <w:pStyle w:val="ac"/>
        <w:rPr>
          <w:rFonts w:ascii="Times New Roman" w:hAnsi="Times New Roman"/>
          <w:sz w:val="28"/>
          <w:szCs w:val="28"/>
          <w:lang w:val="uk-UA"/>
        </w:rPr>
      </w:pPr>
      <w:r w:rsidRPr="00E066ED">
        <w:rPr>
          <w:rFonts w:ascii="Times New Roman" w:hAnsi="Times New Roman"/>
          <w:sz w:val="24"/>
          <w:szCs w:val="24"/>
          <w:lang w:val="uk-UA"/>
        </w:rPr>
        <w:t xml:space="preserve">** - послуги  Пенсійного фонду будуть надаватися з моменту підписання Угоди з </w:t>
      </w:r>
      <w:r w:rsidRPr="00E066ED">
        <w:rPr>
          <w:rFonts w:ascii="Times New Roman" w:hAnsi="Times New Roman"/>
          <w:color w:val="000000"/>
          <w:sz w:val="24"/>
          <w:szCs w:val="24"/>
          <w:lang w:val="uk-UA"/>
        </w:rPr>
        <w:t>Овруцьким відділом обслуговування  громадян Головного управління ПФУ в Житомирській області</w:t>
      </w:r>
      <w:r w:rsidRPr="00E066ED">
        <w:rPr>
          <w:rFonts w:ascii="Times New Roman" w:hAnsi="Times New Roman"/>
          <w:sz w:val="24"/>
          <w:szCs w:val="24"/>
          <w:lang w:val="uk-UA"/>
        </w:rPr>
        <w:t xml:space="preserve"> через ЦНАП представниками відділу </w:t>
      </w:r>
      <w:r w:rsidRPr="00E066ED">
        <w:rPr>
          <w:rFonts w:ascii="Times New Roman" w:hAnsi="Times New Roman"/>
          <w:color w:val="000000"/>
          <w:sz w:val="24"/>
          <w:szCs w:val="24"/>
          <w:lang w:val="uk-UA"/>
        </w:rPr>
        <w:t>обслуговування  громадян Головного управління ПФУ в Житомирській області</w:t>
      </w:r>
      <w:r w:rsidRPr="00E066ED">
        <w:rPr>
          <w:rFonts w:ascii="Times New Roman" w:hAnsi="Times New Roman"/>
          <w:sz w:val="24"/>
          <w:szCs w:val="24"/>
          <w:lang w:val="uk-UA"/>
        </w:rPr>
        <w:t xml:space="preserve"> відповідно графіку прийом</w:t>
      </w:r>
    </w:p>
    <w:p w:rsidR="001B7F01" w:rsidRPr="00003D54" w:rsidRDefault="001B7F01" w:rsidP="001B7F01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1B7F01" w:rsidRPr="000F1FAF" w:rsidRDefault="000F1FAF" w:rsidP="001B7F01">
      <w:pPr>
        <w:pStyle w:val="ac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1B7F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7F01" w:rsidRPr="000F1FAF">
        <w:rPr>
          <w:rFonts w:ascii="Times New Roman" w:hAnsi="Times New Roman"/>
          <w:sz w:val="28"/>
          <w:szCs w:val="28"/>
          <w:lang w:val="uk-UA"/>
        </w:rPr>
        <w:t xml:space="preserve">Секретар ради                                              </w:t>
      </w:r>
      <w:proofErr w:type="spellStart"/>
      <w:r w:rsidR="001B7F01" w:rsidRPr="000F1FAF">
        <w:rPr>
          <w:rFonts w:ascii="Times New Roman" w:hAnsi="Times New Roman"/>
          <w:sz w:val="28"/>
          <w:szCs w:val="28"/>
          <w:lang w:val="uk-UA"/>
        </w:rPr>
        <w:t>Дєдух</w:t>
      </w:r>
      <w:proofErr w:type="spellEnd"/>
      <w:r w:rsidR="001B7F01" w:rsidRPr="000F1FAF">
        <w:rPr>
          <w:rFonts w:ascii="Times New Roman" w:hAnsi="Times New Roman"/>
          <w:sz w:val="28"/>
          <w:szCs w:val="28"/>
          <w:lang w:val="uk-UA"/>
        </w:rPr>
        <w:t xml:space="preserve"> І.М.</w:t>
      </w:r>
    </w:p>
    <w:p w:rsidR="001B7F01" w:rsidRPr="009038A2" w:rsidRDefault="001B7F01" w:rsidP="001B7F01">
      <w:pPr>
        <w:pStyle w:val="ac"/>
        <w:rPr>
          <w:b/>
          <w:bCs/>
          <w:color w:val="000000"/>
          <w:spacing w:val="30"/>
          <w:sz w:val="28"/>
          <w:szCs w:val="28"/>
          <w:lang w:val="uk-UA"/>
        </w:rPr>
      </w:pPr>
      <w:r w:rsidRPr="009038A2">
        <w:rPr>
          <w:b/>
          <w:bCs/>
          <w:color w:val="000000"/>
          <w:spacing w:val="30"/>
          <w:sz w:val="28"/>
          <w:szCs w:val="28"/>
          <w:lang w:val="uk-UA"/>
        </w:rPr>
        <w:br w:type="page"/>
      </w:r>
    </w:p>
    <w:p w:rsidR="001B7F01" w:rsidRPr="00032837" w:rsidRDefault="001B7F01" w:rsidP="001B7F01">
      <w:pPr>
        <w:rPr>
          <w:lang w:val="uk-UA"/>
        </w:rPr>
      </w:pPr>
    </w:p>
    <w:sectPr w:rsidR="001B7F01" w:rsidRPr="00032837" w:rsidSect="00F2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krainianPeterburg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 UI Tex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C1F"/>
    <w:multiLevelType w:val="hybridMultilevel"/>
    <w:tmpl w:val="BDB2E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7AD3"/>
    <w:multiLevelType w:val="hybridMultilevel"/>
    <w:tmpl w:val="1EB8024A"/>
    <w:lvl w:ilvl="0" w:tplc="73865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91912B3"/>
    <w:multiLevelType w:val="hybridMultilevel"/>
    <w:tmpl w:val="FEC0CF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5173C"/>
    <w:multiLevelType w:val="hybridMultilevel"/>
    <w:tmpl w:val="1EB8024A"/>
    <w:lvl w:ilvl="0" w:tplc="738659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1D126B74"/>
    <w:multiLevelType w:val="hybridMultilevel"/>
    <w:tmpl w:val="1EB8024A"/>
    <w:lvl w:ilvl="0" w:tplc="73865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1FC217A2"/>
    <w:multiLevelType w:val="hybridMultilevel"/>
    <w:tmpl w:val="AED47870"/>
    <w:lvl w:ilvl="0" w:tplc="28C2EA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D57583"/>
    <w:multiLevelType w:val="multilevel"/>
    <w:tmpl w:val="E68E701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35EB3D62"/>
    <w:multiLevelType w:val="hybridMultilevel"/>
    <w:tmpl w:val="9000DC1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530571"/>
    <w:multiLevelType w:val="hybridMultilevel"/>
    <w:tmpl w:val="781EB222"/>
    <w:lvl w:ilvl="0" w:tplc="99BA0992">
      <w:start w:val="2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30431"/>
    <w:multiLevelType w:val="hybridMultilevel"/>
    <w:tmpl w:val="E8E40F9A"/>
    <w:lvl w:ilvl="0" w:tplc="CCF6844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77EA8"/>
    <w:multiLevelType w:val="hybridMultilevel"/>
    <w:tmpl w:val="009CE24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3" w15:restartNumberingAfterBreak="0">
    <w:nsid w:val="53B754E7"/>
    <w:multiLevelType w:val="hybridMultilevel"/>
    <w:tmpl w:val="CAD26F0E"/>
    <w:lvl w:ilvl="0" w:tplc="D3BEDF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37"/>
    <w:rsid w:val="00032837"/>
    <w:rsid w:val="000F1FAF"/>
    <w:rsid w:val="00177FF7"/>
    <w:rsid w:val="001B7F01"/>
    <w:rsid w:val="00372AD7"/>
    <w:rsid w:val="00541618"/>
    <w:rsid w:val="005E00E2"/>
    <w:rsid w:val="00AF5777"/>
    <w:rsid w:val="00C6298B"/>
    <w:rsid w:val="00F2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95118-B11E-481A-9739-40EA6C80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D8"/>
  </w:style>
  <w:style w:type="paragraph" w:styleId="1">
    <w:name w:val="heading 1"/>
    <w:basedOn w:val="a"/>
    <w:next w:val="a0"/>
    <w:link w:val="10"/>
    <w:qFormat/>
    <w:rsid w:val="00032837"/>
    <w:pPr>
      <w:keepNext/>
      <w:tabs>
        <w:tab w:val="num" w:pos="0"/>
      </w:tabs>
      <w:suppressAutoHyphens/>
      <w:spacing w:before="240" w:after="60" w:line="100" w:lineRule="atLeast"/>
      <w:ind w:left="36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uk-UA" w:eastAsia="ar-SA"/>
    </w:rPr>
  </w:style>
  <w:style w:type="paragraph" w:styleId="2">
    <w:name w:val="heading 2"/>
    <w:basedOn w:val="a"/>
    <w:next w:val="a0"/>
    <w:link w:val="20"/>
    <w:uiPriority w:val="9"/>
    <w:unhideWhenUsed/>
    <w:qFormat/>
    <w:rsid w:val="00032837"/>
    <w:pPr>
      <w:keepNext/>
      <w:keepLines/>
      <w:tabs>
        <w:tab w:val="num" w:pos="1440"/>
      </w:tabs>
      <w:suppressAutoHyphens/>
      <w:spacing w:before="200" w:after="0"/>
      <w:ind w:left="1440" w:hanging="360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eastAsia="ar-SA"/>
    </w:rPr>
  </w:style>
  <w:style w:type="paragraph" w:styleId="9">
    <w:name w:val="heading 9"/>
    <w:basedOn w:val="a"/>
    <w:next w:val="a0"/>
    <w:link w:val="90"/>
    <w:uiPriority w:val="9"/>
    <w:semiHidden/>
    <w:unhideWhenUsed/>
    <w:qFormat/>
    <w:rsid w:val="00032837"/>
    <w:pPr>
      <w:keepNext/>
      <w:keepLines/>
      <w:tabs>
        <w:tab w:val="num" w:pos="6480"/>
      </w:tabs>
      <w:suppressAutoHyphens/>
      <w:spacing w:before="200" w:after="0" w:line="252" w:lineRule="auto"/>
      <w:ind w:left="6480" w:hanging="360"/>
      <w:outlineLvl w:val="8"/>
    </w:pPr>
    <w:rPr>
      <w:rFonts w:ascii="Cambria" w:eastAsia="SimSun" w:hAnsi="Cambria" w:cs="Times New Roman"/>
      <w:i/>
      <w:iCs/>
      <w:color w:val="404040"/>
      <w:sz w:val="20"/>
      <w:szCs w:val="20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2837"/>
    <w:rPr>
      <w:rFonts w:ascii="Arial" w:eastAsia="Times New Roman" w:hAnsi="Arial" w:cs="Arial"/>
      <w:b/>
      <w:bCs/>
      <w:kern w:val="2"/>
      <w:sz w:val="32"/>
      <w:szCs w:val="32"/>
      <w:lang w:val="uk-UA" w:eastAsia="ar-SA"/>
    </w:rPr>
  </w:style>
  <w:style w:type="character" w:customStyle="1" w:styleId="20">
    <w:name w:val="Заголовок 2 Знак"/>
    <w:basedOn w:val="a1"/>
    <w:link w:val="2"/>
    <w:uiPriority w:val="9"/>
    <w:rsid w:val="00032837"/>
    <w:rPr>
      <w:rFonts w:ascii="Cambria" w:eastAsia="SimSun" w:hAnsi="Cambria" w:cs="Times New Roman"/>
      <w:b/>
      <w:bCs/>
      <w:color w:val="4F81BD"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032837"/>
    <w:rPr>
      <w:rFonts w:ascii="Cambria" w:eastAsia="SimSun" w:hAnsi="Cambria" w:cs="Times New Roman"/>
      <w:i/>
      <w:iCs/>
      <w:color w:val="404040"/>
      <w:sz w:val="20"/>
      <w:szCs w:val="20"/>
      <w:lang w:val="uk-UA" w:eastAsia="ar-SA"/>
    </w:rPr>
  </w:style>
  <w:style w:type="character" w:styleId="a4">
    <w:name w:val="Hyperlink"/>
    <w:unhideWhenUsed/>
    <w:rsid w:val="00032837"/>
    <w:rPr>
      <w:color w:val="0000FF"/>
      <w:u w:val="single"/>
    </w:rPr>
  </w:style>
  <w:style w:type="paragraph" w:styleId="a0">
    <w:name w:val="Body Text"/>
    <w:basedOn w:val="a"/>
    <w:link w:val="a5"/>
    <w:unhideWhenUsed/>
    <w:rsid w:val="00032837"/>
    <w:pPr>
      <w:suppressAutoHyphens/>
      <w:spacing w:after="0" w:line="100" w:lineRule="atLeast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val="uk-UA" w:eastAsia="ar-SA"/>
    </w:rPr>
  </w:style>
  <w:style w:type="character" w:customStyle="1" w:styleId="a5">
    <w:name w:val="Основной текст Знак"/>
    <w:basedOn w:val="a1"/>
    <w:link w:val="a0"/>
    <w:rsid w:val="00032837"/>
    <w:rPr>
      <w:rFonts w:ascii="Bookman Old Style" w:eastAsia="Times New Roman" w:hAnsi="Bookman Old Style" w:cs="Times New Roman"/>
      <w:sz w:val="28"/>
      <w:szCs w:val="24"/>
      <w:lang w:val="uk-UA" w:eastAsia="ar-SA"/>
    </w:rPr>
  </w:style>
  <w:style w:type="paragraph" w:styleId="a6">
    <w:name w:val="Title"/>
    <w:basedOn w:val="a"/>
    <w:next w:val="a"/>
    <w:link w:val="a7"/>
    <w:qFormat/>
    <w:rsid w:val="00032837"/>
    <w:pPr>
      <w:suppressAutoHyphens/>
      <w:spacing w:after="0" w:line="100" w:lineRule="atLeast"/>
      <w:jc w:val="center"/>
    </w:pPr>
    <w:rPr>
      <w:rFonts w:ascii="Courier New" w:eastAsia="Times New Roman" w:hAnsi="Courier New" w:cs="Times New Roman"/>
      <w:b/>
      <w:bCs/>
      <w:sz w:val="24"/>
      <w:szCs w:val="20"/>
      <w:lang w:val="uk-UA" w:eastAsia="ar-SA"/>
    </w:rPr>
  </w:style>
  <w:style w:type="character" w:customStyle="1" w:styleId="a7">
    <w:name w:val="Название Знак"/>
    <w:basedOn w:val="a1"/>
    <w:link w:val="a6"/>
    <w:rsid w:val="00032837"/>
    <w:rPr>
      <w:rFonts w:ascii="Courier New" w:eastAsia="Times New Roman" w:hAnsi="Courier New" w:cs="Times New Roman"/>
      <w:b/>
      <w:bCs/>
      <w:sz w:val="24"/>
      <w:szCs w:val="20"/>
      <w:lang w:val="uk-UA" w:eastAsia="ar-SA"/>
    </w:rPr>
  </w:style>
  <w:style w:type="paragraph" w:customStyle="1" w:styleId="11">
    <w:name w:val="Абзац списка1"/>
    <w:basedOn w:val="a"/>
    <w:rsid w:val="00032837"/>
    <w:pPr>
      <w:suppressAutoHyphens/>
      <w:spacing w:after="0" w:line="100" w:lineRule="atLeast"/>
      <w:ind w:left="708"/>
    </w:pPr>
    <w:rPr>
      <w:rFonts w:ascii="UkrainianPeterburg" w:eastAsia="Times New Roman" w:hAnsi="UkrainianPeterburg" w:cs="Times New Roman"/>
      <w:sz w:val="24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1B7F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B7F01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1B7F0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1B7F01"/>
  </w:style>
  <w:style w:type="paragraph" w:styleId="a8">
    <w:name w:val="Balloon Text"/>
    <w:basedOn w:val="a"/>
    <w:link w:val="a9"/>
    <w:uiPriority w:val="99"/>
    <w:semiHidden/>
    <w:unhideWhenUsed/>
    <w:rsid w:val="001B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7F0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7F01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UkrainianPeterburg" w:eastAsia="Times New Roman" w:hAnsi="UkrainianPeterburg" w:cs="Times New Roman"/>
      <w:sz w:val="24"/>
      <w:szCs w:val="20"/>
    </w:rPr>
  </w:style>
  <w:style w:type="paragraph" w:customStyle="1" w:styleId="NoSpacing1">
    <w:name w:val="No Spacing1"/>
    <w:rsid w:val="001B7F01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paragraph" w:customStyle="1" w:styleId="12">
    <w:name w:val="Абзац списка1"/>
    <w:basedOn w:val="a"/>
    <w:rsid w:val="001B7F01"/>
    <w:pPr>
      <w:spacing w:after="160" w:line="256" w:lineRule="auto"/>
      <w:ind w:left="720"/>
    </w:pPr>
    <w:rPr>
      <w:rFonts w:ascii="Calibri" w:eastAsia="Times New Roman" w:hAnsi="Calibri" w:cs="Calibri"/>
      <w:lang w:val="uk-UA" w:eastAsia="en-US"/>
    </w:rPr>
  </w:style>
  <w:style w:type="character" w:customStyle="1" w:styleId="A40">
    <w:name w:val="A4"/>
    <w:uiPriority w:val="99"/>
    <w:rsid w:val="001B7F01"/>
    <w:rPr>
      <w:rFonts w:cs="SF UI Text"/>
      <w:color w:val="000000"/>
      <w:sz w:val="16"/>
      <w:szCs w:val="16"/>
    </w:rPr>
  </w:style>
  <w:style w:type="paragraph" w:customStyle="1" w:styleId="Pa11">
    <w:name w:val="Pa11"/>
    <w:basedOn w:val="a"/>
    <w:next w:val="a"/>
    <w:uiPriority w:val="99"/>
    <w:rsid w:val="001B7F01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0">
    <w:name w:val="Pa0"/>
    <w:basedOn w:val="a"/>
    <w:next w:val="a"/>
    <w:uiPriority w:val="99"/>
    <w:rsid w:val="001B7F01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1B7F01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39">
    <w:name w:val="Pa39"/>
    <w:basedOn w:val="a"/>
    <w:next w:val="a"/>
    <w:uiPriority w:val="99"/>
    <w:rsid w:val="001B7F01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40">
    <w:name w:val="Pa40"/>
    <w:basedOn w:val="a"/>
    <w:next w:val="a"/>
    <w:uiPriority w:val="99"/>
    <w:rsid w:val="001B7F01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1B7F01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23">
    <w:name w:val="Абзац списка2"/>
    <w:basedOn w:val="a"/>
    <w:rsid w:val="001B7F01"/>
    <w:pPr>
      <w:spacing w:after="160" w:line="259" w:lineRule="auto"/>
      <w:ind w:left="720"/>
    </w:pPr>
    <w:rPr>
      <w:rFonts w:ascii="Calibri" w:eastAsia="Times New Roman" w:hAnsi="Calibri" w:cs="Calibri"/>
      <w:lang w:val="uk-UA" w:eastAsia="en-US"/>
    </w:rPr>
  </w:style>
  <w:style w:type="character" w:styleId="ab">
    <w:name w:val="Strong"/>
    <w:qFormat/>
    <w:rsid w:val="001B7F01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B7F01"/>
    <w:rPr>
      <w:rFonts w:cs="Times New Roman"/>
    </w:rPr>
  </w:style>
  <w:style w:type="paragraph" w:styleId="ac">
    <w:name w:val="No Spacing"/>
    <w:uiPriority w:val="1"/>
    <w:qFormat/>
    <w:rsid w:val="001B7F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1">
    <w:name w:val="Pa1"/>
    <w:basedOn w:val="a"/>
    <w:next w:val="a"/>
    <w:uiPriority w:val="99"/>
    <w:rsid w:val="001B7F01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1B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1"/>
    <w:uiPriority w:val="20"/>
    <w:qFormat/>
    <w:rsid w:val="001B7F01"/>
    <w:rPr>
      <w:i/>
      <w:iCs/>
    </w:rPr>
  </w:style>
  <w:style w:type="paragraph" w:customStyle="1" w:styleId="31">
    <w:name w:val="Абзац списка3"/>
    <w:basedOn w:val="a"/>
    <w:rsid w:val="001B7F01"/>
    <w:pPr>
      <w:spacing w:after="160" w:line="256" w:lineRule="auto"/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4">
    <w:name w:val="Абзац списка4"/>
    <w:basedOn w:val="a"/>
    <w:rsid w:val="001B7F01"/>
    <w:pPr>
      <w:spacing w:after="160" w:line="256" w:lineRule="auto"/>
      <w:ind w:left="720"/>
    </w:pPr>
    <w:rPr>
      <w:rFonts w:ascii="Calibri" w:eastAsia="Times New Roman" w:hAnsi="Calibri" w:cs="Calibri"/>
      <w:lang w:val="uk-UA" w:eastAsia="en-US"/>
    </w:rPr>
  </w:style>
  <w:style w:type="character" w:customStyle="1" w:styleId="rvts23">
    <w:name w:val="rvts23"/>
    <w:basedOn w:val="a1"/>
    <w:rsid w:val="001B7F01"/>
  </w:style>
  <w:style w:type="character" w:customStyle="1" w:styleId="rvts0">
    <w:name w:val="rvts0"/>
    <w:basedOn w:val="a1"/>
    <w:rsid w:val="001B7F01"/>
  </w:style>
  <w:style w:type="paragraph" w:customStyle="1" w:styleId="5">
    <w:name w:val="Абзац списка5"/>
    <w:basedOn w:val="a"/>
    <w:rsid w:val="001B7F01"/>
    <w:pPr>
      <w:spacing w:after="160" w:line="256" w:lineRule="auto"/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6">
    <w:name w:val="Абзац списка6"/>
    <w:basedOn w:val="a"/>
    <w:rsid w:val="001B7F01"/>
    <w:pPr>
      <w:spacing w:after="160" w:line="256" w:lineRule="auto"/>
      <w:ind w:left="720"/>
    </w:pPr>
    <w:rPr>
      <w:rFonts w:ascii="Calibri" w:eastAsia="Times New Roman" w:hAnsi="Calibri" w:cs="Calibr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64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R170782.html" TargetMode="External"/><Relationship Id="rId13" Type="http://schemas.openxmlformats.org/officeDocument/2006/relationships/hyperlink" Target="http://zakon2.rada.gov.ua/laws/show/796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nap.gov.ua/node/481" TargetMode="External"/><Relationship Id="rId12" Type="http://schemas.openxmlformats.org/officeDocument/2006/relationships/hyperlink" Target="http://zakon2.rada.gov.ua/laws/show/3551-1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90783.html" TargetMode="External"/><Relationship Id="rId11" Type="http://schemas.openxmlformats.org/officeDocument/2006/relationships/hyperlink" Target="http://search.ligazakon.ua/l_doc2.nsf/link1/T079600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zakon2.rada.gov.ua/laws/show/2402-14" TargetMode="External"/><Relationship Id="rId10" Type="http://schemas.openxmlformats.org/officeDocument/2006/relationships/hyperlink" Target="http://search.ligazakon.ua/l_doc2.nsf/link1/T0796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012768.html" TargetMode="External"/><Relationship Id="rId14" Type="http://schemas.openxmlformats.org/officeDocument/2006/relationships/hyperlink" Target="http://zakon2.rada.gov.ua/laws/show/203/98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4556</Words>
  <Characters>25971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2020-05-13T07:38:00Z</cp:lastPrinted>
  <dcterms:created xsi:type="dcterms:W3CDTF">2020-05-13T07:39:00Z</dcterms:created>
  <dcterms:modified xsi:type="dcterms:W3CDTF">2020-05-13T07:39:00Z</dcterms:modified>
</cp:coreProperties>
</file>