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A6" w:rsidRPr="003B383F" w:rsidRDefault="00BE71A6" w:rsidP="00BE71A6">
      <w:pPr>
        <w:ind w:firstLine="851"/>
        <w:jc w:val="both"/>
        <w:rPr>
          <w:rFonts w:ascii="Bookman Old Style" w:eastAsia="Calibri" w:hAnsi="Bookman Old Style"/>
          <w:lang w:val="uk-UA"/>
        </w:rPr>
      </w:pPr>
      <w:r w:rsidRPr="003B383F">
        <w:rPr>
          <w:rFonts w:eastAsia="Calibri"/>
          <w:noProof/>
          <w:sz w:val="20"/>
          <w:szCs w:val="20"/>
        </w:rPr>
        <w:t xml:space="preserve"> </w:t>
      </w:r>
      <w:r w:rsidRPr="003B383F">
        <w:rPr>
          <w:rFonts w:eastAsia="Calibri"/>
          <w:noProof/>
          <w:sz w:val="20"/>
          <w:szCs w:val="20"/>
          <w:lang w:val="uk-UA"/>
        </w:rPr>
        <w:t xml:space="preserve">                                                                     </w:t>
      </w:r>
      <w:r w:rsidR="00937F2C">
        <w:rPr>
          <w:rFonts w:eastAsia="Calibri"/>
          <w:noProof/>
          <w:sz w:val="20"/>
          <w:szCs w:val="20"/>
          <w:lang w:val="uk-UA"/>
        </w:rPr>
        <w:t xml:space="preserve">          </w:t>
      </w:r>
      <w:r w:rsidRPr="003B383F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>
            <wp:extent cx="409575" cy="590550"/>
            <wp:effectExtent l="0" t="0" r="9525" b="0"/>
            <wp:docPr id="2" name="Рисунок 2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3F">
        <w:rPr>
          <w:rFonts w:eastAsia="Calibri"/>
          <w:noProof/>
          <w:sz w:val="20"/>
          <w:szCs w:val="20"/>
          <w:lang w:val="uk-UA"/>
        </w:rPr>
        <w:t xml:space="preserve">                                                                  </w:t>
      </w:r>
    </w:p>
    <w:p w:rsidR="00BE71A6" w:rsidRPr="003B383F" w:rsidRDefault="00BE71A6" w:rsidP="00BE71A6">
      <w:pPr>
        <w:jc w:val="center"/>
        <w:rPr>
          <w:rFonts w:ascii="Bookman Old Style" w:eastAsia="Calibri" w:hAnsi="Bookman Old Style"/>
          <w:lang w:val="uk-UA"/>
        </w:rPr>
      </w:pPr>
      <w:r w:rsidRPr="003B383F">
        <w:rPr>
          <w:rFonts w:ascii="Bookman Old Style" w:eastAsia="Calibri" w:hAnsi="Bookman Old Style"/>
          <w:lang w:val="uk-UA"/>
        </w:rPr>
        <w:t>У К Р А Ї Н А</w:t>
      </w:r>
    </w:p>
    <w:p w:rsidR="00BE71A6" w:rsidRPr="000170A3" w:rsidRDefault="00BE71A6" w:rsidP="00BE71A6">
      <w:pPr>
        <w:jc w:val="center"/>
        <w:rPr>
          <w:rFonts w:ascii="Bookman Old Style" w:eastAsia="Calibri" w:hAnsi="Bookman Old Style"/>
          <w:sz w:val="24"/>
          <w:szCs w:val="24"/>
          <w:lang w:val="uk-UA"/>
        </w:rPr>
      </w:pPr>
      <w:r w:rsidRPr="000170A3">
        <w:rPr>
          <w:rFonts w:ascii="Bookman Old Style" w:eastAsia="Calibri" w:hAnsi="Bookman Old Style"/>
          <w:sz w:val="24"/>
          <w:szCs w:val="24"/>
          <w:lang w:val="uk-UA"/>
        </w:rPr>
        <w:t xml:space="preserve">Овруцька міська рада </w:t>
      </w:r>
    </w:p>
    <w:p w:rsidR="00BE71A6" w:rsidRPr="003B383F" w:rsidRDefault="00BE71A6" w:rsidP="00BE71A6">
      <w:pPr>
        <w:keepNext/>
        <w:jc w:val="center"/>
        <w:outlineLvl w:val="1"/>
        <w:rPr>
          <w:rFonts w:ascii="Georgia" w:eastAsia="Calibri" w:hAnsi="Georgia"/>
          <w:b/>
          <w:i/>
          <w:iCs/>
          <w:lang w:val="uk-UA"/>
        </w:rPr>
      </w:pPr>
      <w:r w:rsidRPr="003B383F">
        <w:rPr>
          <w:rFonts w:ascii="Georgia" w:eastAsia="Calibri" w:hAnsi="Georgia"/>
          <w:b/>
          <w:i/>
          <w:iCs/>
          <w:lang w:val="uk-UA"/>
        </w:rPr>
        <w:t xml:space="preserve">Р І Ш Е Н </w:t>
      </w:r>
      <w:proofErr w:type="spellStart"/>
      <w:r w:rsidRPr="003B383F">
        <w:rPr>
          <w:rFonts w:ascii="Georgia" w:eastAsia="Calibri" w:hAnsi="Georgia"/>
          <w:b/>
          <w:i/>
          <w:iCs/>
          <w:lang w:val="uk-UA"/>
        </w:rPr>
        <w:t>Н</w:t>
      </w:r>
      <w:proofErr w:type="spellEnd"/>
      <w:r w:rsidRPr="003B383F">
        <w:rPr>
          <w:rFonts w:ascii="Georgia" w:eastAsia="Calibri" w:hAnsi="Georgia"/>
          <w:b/>
          <w:i/>
          <w:iCs/>
          <w:lang w:val="uk-UA"/>
        </w:rPr>
        <w:t xml:space="preserve"> Я </w:t>
      </w:r>
    </w:p>
    <w:p w:rsidR="00BE71A6" w:rsidRPr="00BE71A6" w:rsidRDefault="00BE71A6" w:rsidP="00BE71A6">
      <w:pPr>
        <w:keepNext/>
        <w:jc w:val="center"/>
        <w:outlineLvl w:val="1"/>
        <w:rPr>
          <w:rFonts w:ascii="Bookman Old Style" w:eastAsia="Calibri" w:hAnsi="Bookman Old Style"/>
          <w:b/>
          <w:i/>
          <w:iCs/>
          <w:sz w:val="28"/>
          <w:szCs w:val="28"/>
          <w:lang w:val="uk-UA"/>
        </w:rPr>
      </w:pPr>
    </w:p>
    <w:p w:rsidR="00937F2C" w:rsidRPr="00922371" w:rsidRDefault="00BE71A6" w:rsidP="003B425F">
      <w:pPr>
        <w:spacing w:after="0"/>
        <w:rPr>
          <w:rFonts w:ascii="Bookman Old Style" w:eastAsia="Calibri" w:hAnsi="Bookman Old Style"/>
          <w:b/>
          <w:i/>
          <w:sz w:val="28"/>
          <w:szCs w:val="28"/>
          <w:lang w:val="uk-UA"/>
        </w:rPr>
      </w:pPr>
      <w:r w:rsidRPr="00922371">
        <w:rPr>
          <w:rFonts w:ascii="Bookman Old Style" w:eastAsia="Calibri" w:hAnsi="Bookman Old Style"/>
          <w:b/>
          <w:i/>
          <w:sz w:val="28"/>
          <w:szCs w:val="28"/>
          <w:lang w:val="uk-UA"/>
        </w:rPr>
        <w:t xml:space="preserve">Перша сесія </w:t>
      </w:r>
    </w:p>
    <w:p w:rsidR="00BE71A6" w:rsidRPr="00BE71A6" w:rsidRDefault="00BE71A6" w:rsidP="003B425F">
      <w:pPr>
        <w:spacing w:after="0"/>
        <w:rPr>
          <w:rFonts w:ascii="Bookman Old Style" w:eastAsia="Calibri" w:hAnsi="Bookman Old Style"/>
          <w:b/>
          <w:i/>
          <w:sz w:val="24"/>
          <w:szCs w:val="24"/>
          <w:lang w:val="uk-UA"/>
        </w:rPr>
      </w:pPr>
      <w:r w:rsidRPr="00BE71A6">
        <w:rPr>
          <w:rFonts w:ascii="Bookman Old Style" w:eastAsia="Calibri" w:hAnsi="Bookman Old Style"/>
          <w:b/>
          <w:i/>
          <w:sz w:val="24"/>
          <w:szCs w:val="24"/>
          <w:lang w:val="uk-UA"/>
        </w:rPr>
        <w:t>(</w:t>
      </w:r>
      <w:r w:rsidRPr="003B425F">
        <w:rPr>
          <w:rFonts w:ascii="Bookman Old Style" w:eastAsia="Calibri" w:hAnsi="Bookman Old Style"/>
          <w:b/>
          <w:i/>
          <w:sz w:val="28"/>
          <w:szCs w:val="28"/>
          <w:lang w:val="uk-UA"/>
        </w:rPr>
        <w:t xml:space="preserve">друге пленарне засідання)  </w:t>
      </w:r>
      <w:r w:rsidR="003B425F" w:rsidRPr="003B425F">
        <w:rPr>
          <w:rFonts w:ascii="Bookman Old Style" w:eastAsia="Calibri" w:hAnsi="Bookman Old Style"/>
          <w:b/>
          <w:i/>
          <w:sz w:val="28"/>
          <w:szCs w:val="28"/>
          <w:lang w:val="uk-UA"/>
        </w:rPr>
        <w:t xml:space="preserve">        </w:t>
      </w:r>
      <w:r w:rsidR="003B425F">
        <w:rPr>
          <w:rFonts w:ascii="Bookman Old Style" w:eastAsia="Calibri" w:hAnsi="Bookman Old Style"/>
          <w:b/>
          <w:i/>
          <w:sz w:val="28"/>
          <w:szCs w:val="28"/>
          <w:lang w:val="uk-UA"/>
        </w:rPr>
        <w:t xml:space="preserve">              </w:t>
      </w:r>
      <w:r w:rsidR="003B425F" w:rsidRPr="003B425F">
        <w:rPr>
          <w:rFonts w:ascii="Bookman Old Style" w:eastAsia="Calibri" w:hAnsi="Bookman Old Style"/>
          <w:b/>
          <w:i/>
          <w:sz w:val="28"/>
          <w:szCs w:val="28"/>
          <w:lang w:val="uk-UA"/>
        </w:rPr>
        <w:t xml:space="preserve">        </w:t>
      </w:r>
      <w:r w:rsidRPr="003B425F">
        <w:rPr>
          <w:rFonts w:ascii="Bookman Old Style" w:eastAsia="Calibri" w:hAnsi="Bookman Old Style"/>
          <w:b/>
          <w:i/>
          <w:sz w:val="28"/>
          <w:szCs w:val="28"/>
          <w:lang w:val="uk-UA"/>
        </w:rPr>
        <w:t xml:space="preserve"> </w:t>
      </w:r>
      <w:r w:rsidRPr="003B425F">
        <w:rPr>
          <w:rFonts w:ascii="Bookman Old Style" w:eastAsia="Calibri" w:hAnsi="Bookman Old Style"/>
          <w:b/>
          <w:i/>
          <w:sz w:val="28"/>
          <w:szCs w:val="28"/>
          <w:lang w:val="en-US"/>
        </w:rPr>
        <w:t>V</w:t>
      </w:r>
      <w:r w:rsidRPr="003B425F">
        <w:rPr>
          <w:rFonts w:ascii="Bookman Old Style" w:eastAsia="Calibri" w:hAnsi="Bookman Old Style"/>
          <w:b/>
          <w:i/>
          <w:sz w:val="28"/>
          <w:szCs w:val="28"/>
          <w:lang w:val="uk-UA"/>
        </w:rPr>
        <w:t>ІІ</w:t>
      </w:r>
      <w:r w:rsidRPr="003B425F">
        <w:rPr>
          <w:rFonts w:ascii="Bookman Old Style" w:eastAsia="Calibri" w:hAnsi="Bookman Old Style"/>
          <w:b/>
          <w:i/>
          <w:sz w:val="28"/>
          <w:szCs w:val="28"/>
          <w:lang w:val="en-US"/>
        </w:rPr>
        <w:t>I</w:t>
      </w:r>
      <w:r w:rsidRPr="003B425F">
        <w:rPr>
          <w:rFonts w:ascii="Bookman Old Style" w:eastAsia="Calibri" w:hAnsi="Bookman Old Style"/>
          <w:b/>
          <w:i/>
          <w:sz w:val="28"/>
          <w:szCs w:val="28"/>
          <w:lang w:val="uk-UA"/>
        </w:rPr>
        <w:t xml:space="preserve"> скликання</w:t>
      </w:r>
    </w:p>
    <w:p w:rsidR="003B425F" w:rsidRDefault="003B425F" w:rsidP="00BE71A6">
      <w:pPr>
        <w:rPr>
          <w:rFonts w:ascii="Bookman Old Style" w:eastAsia="Calibri" w:hAnsi="Bookman Old Style"/>
          <w:sz w:val="24"/>
          <w:szCs w:val="24"/>
          <w:lang w:val="uk-UA"/>
        </w:rPr>
      </w:pPr>
    </w:p>
    <w:p w:rsidR="00BE71A6" w:rsidRPr="00BE71A6" w:rsidRDefault="00BE71A6" w:rsidP="00BE71A6">
      <w:pPr>
        <w:rPr>
          <w:rFonts w:ascii="Bookman Old Style" w:eastAsia="Calibri" w:hAnsi="Bookman Old Style"/>
          <w:sz w:val="24"/>
          <w:szCs w:val="24"/>
          <w:lang w:val="uk-UA"/>
        </w:rPr>
      </w:pPr>
      <w:r w:rsidRPr="00BE71A6">
        <w:rPr>
          <w:rFonts w:ascii="Bookman Old Style" w:eastAsia="Calibri" w:hAnsi="Bookman Old Style"/>
          <w:sz w:val="24"/>
          <w:szCs w:val="24"/>
          <w:lang w:val="uk-UA"/>
        </w:rPr>
        <w:t xml:space="preserve">від  </w:t>
      </w:r>
      <w:r w:rsidR="00966CAC">
        <w:rPr>
          <w:rFonts w:ascii="Bookman Old Style" w:eastAsia="Calibri" w:hAnsi="Bookman Old Style"/>
          <w:sz w:val="24"/>
          <w:szCs w:val="24"/>
          <w:lang w:val="uk-UA"/>
        </w:rPr>
        <w:t>30 грудня 2020 року         № 43</w:t>
      </w:r>
    </w:p>
    <w:p w:rsidR="0015511D" w:rsidRPr="003B425F" w:rsidRDefault="0015511D" w:rsidP="00076E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425F">
        <w:rPr>
          <w:rFonts w:ascii="Times New Roman" w:hAnsi="Times New Roman"/>
          <w:sz w:val="28"/>
          <w:szCs w:val="28"/>
          <w:lang w:val="uk-UA"/>
        </w:rPr>
        <w:t>Про перейменування закладів</w:t>
      </w:r>
    </w:p>
    <w:p w:rsidR="0015511D" w:rsidRPr="003B425F" w:rsidRDefault="0015511D" w:rsidP="00076E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425F">
        <w:rPr>
          <w:rFonts w:ascii="Times New Roman" w:hAnsi="Times New Roman"/>
          <w:sz w:val="28"/>
          <w:szCs w:val="28"/>
          <w:lang w:val="uk-UA"/>
        </w:rPr>
        <w:t xml:space="preserve">освіти та затвердження статутів </w:t>
      </w:r>
    </w:p>
    <w:p w:rsidR="0015511D" w:rsidRDefault="0015511D" w:rsidP="00076E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B425F"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0170A3" w:rsidRDefault="000170A3" w:rsidP="00076E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5511D" w:rsidRDefault="0015511D" w:rsidP="00076E9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Заслухавши інформацію начальника відділу</w:t>
      </w:r>
      <w:r w:rsidR="000170A3">
        <w:rPr>
          <w:rFonts w:ascii="Times New Roman" w:hAnsi="Times New Roman"/>
          <w:sz w:val="28"/>
          <w:szCs w:val="28"/>
          <w:lang w:val="uk-UA"/>
        </w:rPr>
        <w:t xml:space="preserve"> з гуманітарних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 Овруцької міської ради Ткачука В.Г., враховуючи Рішення 44-ї сесії </w:t>
      </w:r>
      <w:r>
        <w:rPr>
          <w:rFonts w:ascii="Times New Roman" w:hAnsi="Times New Roman"/>
          <w:sz w:val="28"/>
          <w:szCs w:val="28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– скликання від 11 вересня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2020 року Овруцької районної ради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№581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«Про передачу бюджетних установ, комунальних підприємств та організацій із спільної власності територіальних громад сіл, селища, міста Овруцького району у комунальну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власність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Овруцької міської об’єднаної територіальної громади, в особі Овруцької міської ради» та Р</w:t>
      </w:r>
      <w:r w:rsidRPr="00526D86">
        <w:rPr>
          <w:rFonts w:ascii="Times New Roman" w:hAnsi="Times New Roman"/>
          <w:sz w:val="28"/>
          <w:szCs w:val="28"/>
          <w:lang w:val="uk-UA"/>
        </w:rPr>
        <w:t xml:space="preserve">ішення 51-ї сесії Овруцької міської ради </w:t>
      </w:r>
      <w:r w:rsidRPr="00526D86">
        <w:rPr>
          <w:rFonts w:ascii="Times New Roman" w:hAnsi="Times New Roman"/>
          <w:sz w:val="28"/>
          <w:szCs w:val="28"/>
        </w:rPr>
        <w:t>VII</w:t>
      </w:r>
      <w:r w:rsidRPr="00526D86">
        <w:rPr>
          <w:rFonts w:ascii="Times New Roman" w:hAnsi="Times New Roman"/>
          <w:sz w:val="28"/>
          <w:szCs w:val="28"/>
          <w:lang w:val="uk-UA"/>
        </w:rPr>
        <w:t xml:space="preserve"> – скликання від 09 жовтня 2020 року</w:t>
      </w:r>
      <w:r w:rsidRPr="00526D86">
        <w:rPr>
          <w:rFonts w:ascii="Times New Roman" w:hAnsi="Times New Roman"/>
          <w:sz w:val="28"/>
          <w:szCs w:val="28"/>
        </w:rPr>
        <w:t> </w:t>
      </w:r>
      <w:r w:rsidRPr="00526D86">
        <w:rPr>
          <w:rFonts w:ascii="Times New Roman" w:hAnsi="Times New Roman"/>
          <w:sz w:val="28"/>
          <w:szCs w:val="28"/>
          <w:lang w:val="uk-UA"/>
        </w:rPr>
        <w:t xml:space="preserve"> №2622</w:t>
      </w:r>
      <w:r w:rsidRPr="00526D86">
        <w:rPr>
          <w:rFonts w:ascii="Times New Roman" w:hAnsi="Times New Roman"/>
          <w:sz w:val="28"/>
          <w:szCs w:val="28"/>
        </w:rPr>
        <w:t> </w:t>
      </w:r>
      <w:r w:rsidRPr="00526D86">
        <w:rPr>
          <w:rFonts w:ascii="Times New Roman" w:hAnsi="Times New Roman"/>
          <w:sz w:val="28"/>
          <w:szCs w:val="28"/>
          <w:lang w:val="uk-UA"/>
        </w:rPr>
        <w:t xml:space="preserve"> «Про прийняття бюджетних установ, комунальних підприємств та організацій із спільної власності територіальних громад сіл, селища, міста Овруцького району у комунальну</w:t>
      </w:r>
      <w:r w:rsidRPr="00526D86">
        <w:rPr>
          <w:rFonts w:ascii="Times New Roman" w:hAnsi="Times New Roman"/>
          <w:sz w:val="28"/>
          <w:szCs w:val="28"/>
        </w:rPr>
        <w:t> </w:t>
      </w:r>
      <w:r w:rsidRPr="00526D86">
        <w:rPr>
          <w:rFonts w:ascii="Times New Roman" w:hAnsi="Times New Roman"/>
          <w:sz w:val="28"/>
          <w:szCs w:val="28"/>
          <w:lang w:val="uk-UA"/>
        </w:rPr>
        <w:t xml:space="preserve"> власність </w:t>
      </w:r>
      <w:r w:rsidRPr="00526D86">
        <w:rPr>
          <w:rFonts w:ascii="Times New Roman" w:hAnsi="Times New Roman"/>
          <w:sz w:val="28"/>
          <w:szCs w:val="28"/>
        </w:rPr>
        <w:t> </w:t>
      </w:r>
      <w:r w:rsidRPr="00526D86">
        <w:rPr>
          <w:rFonts w:ascii="Times New Roman" w:hAnsi="Times New Roman"/>
          <w:sz w:val="28"/>
          <w:szCs w:val="28"/>
          <w:lang w:val="uk-UA"/>
        </w:rPr>
        <w:t>Овруцької міської об’єднаної територіальної громади,</w:t>
      </w:r>
      <w:r w:rsidR="00BE71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6D86">
        <w:rPr>
          <w:rFonts w:ascii="Times New Roman" w:hAnsi="Times New Roman"/>
          <w:sz w:val="28"/>
          <w:szCs w:val="28"/>
          <w:lang w:val="uk-UA"/>
        </w:rPr>
        <w:t>в особі Овруцької міської ради»</w:t>
      </w:r>
      <w:r>
        <w:rPr>
          <w:rFonts w:ascii="Times New Roman" w:hAnsi="Times New Roman"/>
          <w:sz w:val="28"/>
          <w:szCs w:val="28"/>
          <w:lang w:val="uk-UA"/>
        </w:rPr>
        <w:t>,  керуючись ст. 26, 32 Закону України «Про місцеве самоврядування в Україні»,</w:t>
      </w:r>
      <w:r w:rsidR="00BE71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Законом України «Про освіту», Законом України «Про повну загальну середню осві</w:t>
      </w:r>
      <w:r w:rsidR="000E15C2">
        <w:rPr>
          <w:rFonts w:ascii="Times New Roman" w:hAnsi="Times New Roman"/>
          <w:sz w:val="28"/>
          <w:szCs w:val="28"/>
          <w:lang w:val="uk-UA"/>
        </w:rPr>
        <w:t>ту»</w:t>
      </w:r>
      <w:r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</w:p>
    <w:p w:rsidR="000170A3" w:rsidRDefault="000170A3" w:rsidP="00076E9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11D" w:rsidRDefault="0015511D" w:rsidP="00076E9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0170A3" w:rsidRDefault="000170A3" w:rsidP="00076E9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15511D" w:rsidRDefault="0015511D" w:rsidP="000170A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Прийняти повноваження засновника бюджетних установ, комунальних підприємств, організацій, які приймаються у комунальну власність Овруцької міської об’єднаної територіальної громади, в особі Овруцької міської ради</w:t>
      </w:r>
      <w:r w:rsidR="000170A3">
        <w:rPr>
          <w:rFonts w:ascii="Times New Roman" w:hAnsi="Times New Roman"/>
          <w:sz w:val="28"/>
          <w:szCs w:val="28"/>
          <w:lang w:val="uk-UA"/>
        </w:rPr>
        <w:t xml:space="preserve"> (код ЄДПРОУ 04053370), згідно Д</w:t>
      </w:r>
      <w:r>
        <w:rPr>
          <w:rFonts w:ascii="Times New Roman" w:hAnsi="Times New Roman"/>
          <w:sz w:val="28"/>
          <w:szCs w:val="28"/>
          <w:lang w:val="uk-UA"/>
        </w:rPr>
        <w:t>одатку 1;</w:t>
      </w:r>
    </w:p>
    <w:p w:rsidR="0015511D" w:rsidRDefault="0015511D" w:rsidP="00526D86">
      <w:pPr>
        <w:tabs>
          <w:tab w:val="left" w:pos="1950"/>
        </w:tabs>
        <w:spacing w:after="0"/>
        <w:ind w:left="1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Перейменувати комунальні організації (заклади, установи),</w:t>
      </w:r>
      <w:r w:rsidRPr="00CF771E">
        <w:rPr>
          <w:rFonts w:ascii="Times New Roman" w:hAnsi="Times New Roman"/>
          <w:sz w:val="28"/>
          <w:szCs w:val="28"/>
          <w:lang w:val="uk-UA"/>
        </w:rPr>
        <w:t xml:space="preserve"> що приймаються у комунальну власність Овруцької міської об’єднаної територіальної громади, в особі Овруцької міської ради</w:t>
      </w:r>
      <w:r w:rsidR="000170A3">
        <w:rPr>
          <w:rFonts w:ascii="Times New Roman" w:hAnsi="Times New Roman"/>
          <w:sz w:val="28"/>
          <w:szCs w:val="28"/>
          <w:lang w:val="uk-UA"/>
        </w:rPr>
        <w:t>, згідно Д</w:t>
      </w:r>
      <w:r>
        <w:rPr>
          <w:rFonts w:ascii="Times New Roman" w:hAnsi="Times New Roman"/>
          <w:sz w:val="28"/>
          <w:szCs w:val="28"/>
          <w:lang w:val="uk-UA"/>
        </w:rPr>
        <w:t>одатку 1;</w:t>
      </w:r>
    </w:p>
    <w:p w:rsidR="0015511D" w:rsidRDefault="0015511D" w:rsidP="00076E98">
      <w:pPr>
        <w:spacing w:after="0"/>
        <w:ind w:left="1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Затвердити Статути комунальних організацій (закладів, установ</w:t>
      </w:r>
      <w:r w:rsidRPr="00526D8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що приймаються у комунальну власність Овруцької міської об’єднаної територіальної громади, в особі Овруцької міської ради, в новій редакції, що додаються;</w:t>
      </w:r>
    </w:p>
    <w:p w:rsidR="0015511D" w:rsidRDefault="0015511D" w:rsidP="00076E98">
      <w:pPr>
        <w:spacing w:after="0"/>
        <w:ind w:left="1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Доручити керівникам бюджетних установ, комунальних підприємств, організацій, які приймаються у </w:t>
      </w:r>
      <w:r w:rsidRPr="00B51F75">
        <w:rPr>
          <w:rFonts w:ascii="Times New Roman" w:hAnsi="Times New Roman"/>
          <w:sz w:val="28"/>
          <w:szCs w:val="28"/>
          <w:lang w:val="uk-UA"/>
        </w:rPr>
        <w:t>комунальну</w:t>
      </w:r>
      <w:r>
        <w:rPr>
          <w:rFonts w:ascii="Times New Roman" w:hAnsi="Times New Roman"/>
          <w:sz w:val="28"/>
          <w:szCs w:val="28"/>
          <w:lang w:val="uk-UA"/>
        </w:rPr>
        <w:t xml:space="preserve"> власність Овруцької міської об’єднаної територіальної громади, в особі Овруцької міської ради здійснити державну реєстрацію змін до установчих документів відповідних юридичних осіб;</w:t>
      </w:r>
    </w:p>
    <w:p w:rsidR="0015511D" w:rsidRDefault="0015511D" w:rsidP="00076E98">
      <w:pPr>
        <w:pStyle w:val="a7"/>
        <w:ind w:left="0" w:firstLine="709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даного рішення  покласти на відділ з гуманітарних питань Овруцької міської ради</w:t>
      </w:r>
      <w:r>
        <w:rPr>
          <w:bCs/>
          <w:sz w:val="28"/>
          <w:szCs w:val="28"/>
          <w:lang w:val="uk-UA"/>
        </w:rPr>
        <w:t>.</w:t>
      </w:r>
    </w:p>
    <w:p w:rsidR="00BE71A6" w:rsidRDefault="00BE71A6" w:rsidP="00076E98">
      <w:pPr>
        <w:pStyle w:val="a7"/>
        <w:ind w:left="0" w:firstLine="709"/>
        <w:contextualSpacing/>
        <w:jc w:val="both"/>
        <w:rPr>
          <w:bCs/>
          <w:sz w:val="28"/>
          <w:szCs w:val="28"/>
          <w:lang w:val="uk-UA"/>
        </w:rPr>
      </w:pPr>
    </w:p>
    <w:p w:rsidR="00BE71A6" w:rsidRDefault="00BE71A6" w:rsidP="00076E98">
      <w:pPr>
        <w:pStyle w:val="a7"/>
        <w:ind w:left="0" w:firstLine="709"/>
        <w:contextualSpacing/>
        <w:jc w:val="both"/>
        <w:rPr>
          <w:sz w:val="28"/>
          <w:szCs w:val="28"/>
          <w:lang w:val="uk-UA"/>
        </w:rPr>
      </w:pPr>
    </w:p>
    <w:p w:rsidR="000E39DF" w:rsidRDefault="000E39DF" w:rsidP="00076E98">
      <w:pPr>
        <w:pStyle w:val="a7"/>
        <w:ind w:left="0" w:firstLine="709"/>
        <w:contextualSpacing/>
        <w:jc w:val="both"/>
        <w:rPr>
          <w:sz w:val="28"/>
          <w:szCs w:val="28"/>
          <w:lang w:val="uk-UA"/>
        </w:rPr>
      </w:pPr>
    </w:p>
    <w:p w:rsidR="000E39DF" w:rsidRDefault="000E39DF" w:rsidP="00076E98">
      <w:pPr>
        <w:pStyle w:val="a7"/>
        <w:ind w:left="0" w:firstLine="709"/>
        <w:contextualSpacing/>
        <w:jc w:val="both"/>
        <w:rPr>
          <w:sz w:val="28"/>
          <w:szCs w:val="28"/>
          <w:lang w:val="uk-UA"/>
        </w:rPr>
      </w:pPr>
    </w:p>
    <w:p w:rsidR="0015511D" w:rsidRDefault="0015511D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Овруцький міський голова                                                          Іван КОРУД</w:t>
      </w: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02983" w:rsidRDefault="00602983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E71A6" w:rsidRDefault="00BE71A6" w:rsidP="00076E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170A3" w:rsidRPr="00EE6471" w:rsidRDefault="000170A3" w:rsidP="000170A3">
      <w:pPr>
        <w:spacing w:after="0" w:line="240" w:lineRule="auto"/>
        <w:ind w:left="4678"/>
        <w:jc w:val="center"/>
        <w:rPr>
          <w:rFonts w:ascii="Bookman Old Style" w:hAnsi="Bookman Old Style"/>
          <w:sz w:val="24"/>
          <w:lang w:val="uk-UA"/>
        </w:rPr>
      </w:pPr>
      <w:r w:rsidRPr="00EE6471">
        <w:rPr>
          <w:rFonts w:ascii="Bookman Old Style" w:hAnsi="Bookman Old Style"/>
          <w:sz w:val="24"/>
        </w:rPr>
        <w:lastRenderedPageBreak/>
        <w:t>Д О Д А Т О К</w:t>
      </w:r>
      <w:r>
        <w:rPr>
          <w:rFonts w:ascii="Bookman Old Style" w:hAnsi="Bookman Old Style"/>
          <w:sz w:val="24"/>
          <w:lang w:val="uk-UA"/>
        </w:rPr>
        <w:t xml:space="preserve"> №1</w:t>
      </w:r>
    </w:p>
    <w:p w:rsidR="000170A3" w:rsidRDefault="000170A3" w:rsidP="000170A3">
      <w:pPr>
        <w:spacing w:after="0" w:line="240" w:lineRule="auto"/>
        <w:ind w:left="4678"/>
        <w:jc w:val="center"/>
        <w:rPr>
          <w:rFonts w:ascii="Bookman Old Style" w:hAnsi="Bookman Old Style"/>
          <w:sz w:val="24"/>
          <w:lang w:val="uk-UA"/>
        </w:rPr>
      </w:pPr>
      <w:r w:rsidRPr="00EE6471">
        <w:rPr>
          <w:rFonts w:ascii="Bookman Old Style" w:hAnsi="Bookman Old Style"/>
          <w:sz w:val="24"/>
        </w:rPr>
        <w:t xml:space="preserve">до </w:t>
      </w:r>
      <w:proofErr w:type="spellStart"/>
      <w:proofErr w:type="gramStart"/>
      <w:r w:rsidRPr="00EE6471">
        <w:rPr>
          <w:rFonts w:ascii="Bookman Old Style" w:hAnsi="Bookman Old Style"/>
          <w:sz w:val="24"/>
        </w:rPr>
        <w:t>р</w:t>
      </w:r>
      <w:proofErr w:type="gramEnd"/>
      <w:r w:rsidRPr="00EE6471">
        <w:rPr>
          <w:rFonts w:ascii="Bookman Old Style" w:hAnsi="Bookman Old Style"/>
          <w:sz w:val="24"/>
        </w:rPr>
        <w:t>ішення</w:t>
      </w:r>
      <w:proofErr w:type="spellEnd"/>
      <w:r>
        <w:rPr>
          <w:rFonts w:ascii="Bookman Old Style" w:hAnsi="Bookman Old Style"/>
          <w:sz w:val="24"/>
          <w:lang w:val="uk-UA"/>
        </w:rPr>
        <w:t>1-ї</w:t>
      </w:r>
      <w:r w:rsidRPr="00EE6471">
        <w:rPr>
          <w:rFonts w:ascii="Bookman Old Style" w:hAnsi="Bookman Old Style"/>
          <w:sz w:val="24"/>
          <w:lang w:val="uk-UA"/>
        </w:rPr>
        <w:t xml:space="preserve"> сесії міської ради</w:t>
      </w:r>
    </w:p>
    <w:p w:rsidR="000170A3" w:rsidRPr="00704928" w:rsidRDefault="000170A3" w:rsidP="000170A3">
      <w:pPr>
        <w:spacing w:after="0" w:line="240" w:lineRule="auto"/>
        <w:ind w:left="4678"/>
        <w:jc w:val="center"/>
        <w:rPr>
          <w:rFonts w:ascii="Bookman Old Style" w:hAnsi="Bookman Old Style"/>
          <w:sz w:val="24"/>
          <w:lang w:val="uk-UA"/>
        </w:rPr>
      </w:pPr>
      <w:r w:rsidRPr="007E4292">
        <w:rPr>
          <w:rFonts w:ascii="Bookman Old Style" w:hAnsi="Bookman Old Style"/>
          <w:sz w:val="24"/>
        </w:rPr>
        <w:t>V</w:t>
      </w:r>
      <w:r w:rsidRPr="00704928">
        <w:rPr>
          <w:rFonts w:ascii="Bookman Old Style" w:hAnsi="Bookman Old Style"/>
          <w:sz w:val="24"/>
          <w:lang w:val="uk-UA"/>
        </w:rPr>
        <w:t>ІІ</w:t>
      </w:r>
      <w:r w:rsidRPr="007E4292">
        <w:rPr>
          <w:rFonts w:ascii="Bookman Old Style" w:hAnsi="Bookman Old Style"/>
          <w:sz w:val="24"/>
        </w:rPr>
        <w:t>I</w:t>
      </w:r>
      <w:r w:rsidRPr="00704928">
        <w:rPr>
          <w:rFonts w:ascii="Bookman Old Style" w:hAnsi="Bookman Old Style"/>
          <w:sz w:val="24"/>
          <w:lang w:val="uk-UA"/>
        </w:rPr>
        <w:t xml:space="preserve"> скликання</w:t>
      </w:r>
    </w:p>
    <w:p w:rsidR="000170A3" w:rsidRPr="00EE6471" w:rsidRDefault="000170A3" w:rsidP="000170A3">
      <w:pPr>
        <w:spacing w:after="0" w:line="240" w:lineRule="auto"/>
        <w:ind w:left="4678"/>
        <w:jc w:val="center"/>
        <w:rPr>
          <w:rFonts w:ascii="Bookman Old Style" w:hAnsi="Bookman Old Style"/>
          <w:sz w:val="24"/>
          <w:lang w:val="uk-UA"/>
        </w:rPr>
      </w:pPr>
      <w:r w:rsidRPr="00EE6471">
        <w:rPr>
          <w:rFonts w:ascii="Bookman Old Style" w:hAnsi="Bookman Old Style"/>
          <w:sz w:val="24"/>
          <w:lang w:val="uk-UA"/>
        </w:rPr>
        <w:t xml:space="preserve">від </w:t>
      </w:r>
      <w:r>
        <w:rPr>
          <w:rFonts w:ascii="Bookman Old Style" w:hAnsi="Bookman Old Style"/>
          <w:sz w:val="24"/>
          <w:lang w:val="uk-UA"/>
        </w:rPr>
        <w:t>30</w:t>
      </w:r>
      <w:r w:rsidRPr="00EE6471">
        <w:rPr>
          <w:rFonts w:ascii="Bookman Old Style" w:hAnsi="Bookman Old Style"/>
          <w:sz w:val="24"/>
          <w:lang w:val="uk-UA"/>
        </w:rPr>
        <w:t>.</w:t>
      </w:r>
      <w:r>
        <w:rPr>
          <w:rFonts w:ascii="Bookman Old Style" w:hAnsi="Bookman Old Style"/>
          <w:sz w:val="24"/>
          <w:lang w:val="uk-UA"/>
        </w:rPr>
        <w:t>12.2020</w:t>
      </w:r>
      <w:r w:rsidRPr="00EE6471">
        <w:rPr>
          <w:rFonts w:ascii="Bookman Old Style" w:hAnsi="Bookman Old Style"/>
          <w:sz w:val="24"/>
          <w:lang w:val="uk-UA"/>
        </w:rPr>
        <w:t xml:space="preserve"> року №</w:t>
      </w:r>
      <w:r>
        <w:rPr>
          <w:rFonts w:ascii="Bookman Old Style" w:hAnsi="Bookman Old Style"/>
          <w:sz w:val="24"/>
          <w:lang w:val="uk-UA"/>
        </w:rPr>
        <w:t xml:space="preserve"> 43</w:t>
      </w:r>
    </w:p>
    <w:p w:rsidR="00BE71A6" w:rsidRDefault="00BE71A6" w:rsidP="000170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170A3" w:rsidRDefault="000170A3" w:rsidP="000170A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0170A3" w:rsidRDefault="000170A3" w:rsidP="000170A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Перейменувати комунальні організації (заклади, установи), що приймаються у комунальну власність Овруцької міської об’єднаної територіальної громади, в особі Овруцької міської ради:</w:t>
      </w:r>
    </w:p>
    <w:p w:rsidR="000170A3" w:rsidRDefault="000170A3" w:rsidP="000170A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0A3" w:rsidRDefault="000170A3" w:rsidP="000170A3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ЛЕВКОВИЦЬКА ЗАГАЛЬНООСВІТНЯ ШКОЛА І - ІІ СТУПЕНІВ ОВРУЦЬКОГО РАЙОНУ ЖИТОМИРСЬКОЇ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(ідентифікаційний код 06670865)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ЛЕВКОВИЦЬКИЙ ЗАКЛАД ЗАГАЛЬНОЇ СЕРЕДНЬОЇ ОСВІТИ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СТУПЕНІВ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ОВРУЦЬКОЇ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(ідентифікаційний код 06670865);</w:t>
      </w:r>
    </w:p>
    <w:p w:rsidR="000170A3" w:rsidRDefault="000170A3" w:rsidP="000170A3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ІГНАТПІЛЬСЬКА ЗАГАЛЬНООСВІТНЯ ШКОЛА І - ІІІ СТУПЕНІВ ОВРУЦЬКОГО РАЙОНУ ЖИТОМИРСЬКОЇ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(ідентифікаційний код 06670664) на ІГНАТПІЛЬСЬКИЙ ЗАКЛАД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ЗАГАЛЬНОЇ СЕРЕДНЬОЇ ОСВІТИ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СТУПЕНІВ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ОВРУЦЬКОЇ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(ідентифікаційний код 06670664);</w:t>
      </w:r>
    </w:p>
    <w:p w:rsidR="000170A3" w:rsidRDefault="000170A3" w:rsidP="000170A3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ЛЕВКОВИЦЬКИЙ ДОШКІЛЬНИЙ НАВЧАЛЬНИЙ ЗАКЛАД ОВРУЦЬКОЇ РАЙОННОЇ РАДИ ЖИТОМИРСЬКОЇ ОБЛАСТІ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(ідентифікаційний код 41541477) на ЛЕВКОВИЦЬКИЙ ЗАКЛАД ДОШКІЛЬНОЇ ОСВІТИ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ОВРУЦЬКОЇ МІСЬКОЇ РАДИ </w:t>
      </w:r>
      <w:r>
        <w:rPr>
          <w:rFonts w:ascii="Times New Roman" w:hAnsi="Times New Roman"/>
          <w:sz w:val="24"/>
          <w:szCs w:val="24"/>
          <w:lang w:val="uk-UA"/>
        </w:rPr>
        <w:t>(ідентифікаційний код 41541477);</w:t>
      </w:r>
    </w:p>
    <w:p w:rsidR="000170A3" w:rsidRDefault="000170A3" w:rsidP="000170A3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ІГНАТПІЛЬСЬКИЙ ДОШКІЛЬНИЙ НАВЧАЛЬНИЙ ЗАКЛАД «СТРУМОЧОК» ОВРУЦЬКОЇ РАЙОННОЇ РАДИ ЖИТОМИРСЬКОЇ ОБЛАСТІ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(ідентифікаційний код 37555625) на ІГНАТПІЛЬСЬКИЙ ЗАКЛАД ДОШКІЛЬНОЇ ОСВІТИ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«СТРУМОЧОК»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ОВРУЦЬКОЇ МІСЬКОЇ РАДИ </w:t>
      </w:r>
      <w:r>
        <w:rPr>
          <w:rFonts w:ascii="Times New Roman" w:hAnsi="Times New Roman"/>
          <w:sz w:val="24"/>
          <w:szCs w:val="24"/>
          <w:lang w:val="uk-UA"/>
        </w:rPr>
        <w:t>(ідентифікаційний код 37555625 );</w:t>
      </w:r>
    </w:p>
    <w:p w:rsidR="000170A3" w:rsidRDefault="000170A3" w:rsidP="000170A3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ПРИЛУЦЬКИЙ ДОШКІЛЬНИЙ НАВЧАЛЬНИЙ ЗАКЛАД ОВРУЦЬКОЇ РАЙОННОЇ РАДИ ЖИТОМИРСЬКОЇ ОБЛАСТІ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(ідентифікаційний код 25311681) на ПРИЛУЦЬКИЙ ЗАКЛАД ДОШКІЛЬНОЇ ОСВІТИ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ОВРУЦЬКОЇ МІСЬКОЇ РАДИ </w:t>
      </w:r>
      <w:r>
        <w:rPr>
          <w:rFonts w:ascii="Times New Roman" w:hAnsi="Times New Roman"/>
          <w:sz w:val="24"/>
          <w:szCs w:val="24"/>
          <w:lang w:val="uk-UA"/>
        </w:rPr>
        <w:t>(ідентифікаційний код 25311681);</w:t>
      </w:r>
    </w:p>
    <w:p w:rsidR="000170A3" w:rsidRDefault="000170A3" w:rsidP="000170A3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/>
          <w:caps/>
          <w:sz w:val="24"/>
          <w:szCs w:val="24"/>
          <w:lang w:val="uk-UA"/>
        </w:rPr>
        <w:t>Комунальна установа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ОВРУЦЬКИЙ ІНКЛЮЗИВНО-РЕСУРСНИЙ ЦЕНТР ОВРУЦЬКОЇ РАЙОННОЇ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(ідентифікаційний код 42071257) на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КОМУНАЛЬНУ УСТАНОВУ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ОВРУЦЬКИЙ ІНКЛЮЗИВНО-РЕСУРСНИЙ ЦЕНТР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ОВРУЦЬКОЇ МІСЬКОЇ РАДИ </w:t>
      </w:r>
      <w:r>
        <w:rPr>
          <w:rFonts w:ascii="Times New Roman" w:hAnsi="Times New Roman"/>
          <w:sz w:val="24"/>
          <w:szCs w:val="24"/>
          <w:lang w:val="uk-UA"/>
        </w:rPr>
        <w:t>(ідентифікаційний код 42071257).</w:t>
      </w:r>
    </w:p>
    <w:p w:rsidR="000170A3" w:rsidRDefault="000170A3" w:rsidP="000170A3">
      <w:pPr>
        <w:rPr>
          <w:lang w:val="uk-UA"/>
        </w:rPr>
      </w:pPr>
    </w:p>
    <w:p w:rsidR="00BE71A6" w:rsidRDefault="00423A27" w:rsidP="00423A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Віктор КИСІЛЬ</w:t>
      </w:r>
    </w:p>
    <w:p w:rsidR="0015511D" w:rsidRPr="00076E98" w:rsidRDefault="0015511D" w:rsidP="00DF214A">
      <w:pPr>
        <w:jc w:val="both"/>
        <w:rPr>
          <w:lang w:val="uk-UA"/>
        </w:rPr>
      </w:pPr>
    </w:p>
    <w:sectPr w:rsidR="0015511D" w:rsidRPr="00076E98" w:rsidSect="00DF214A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99"/>
    <w:rsid w:val="000170A3"/>
    <w:rsid w:val="00053B01"/>
    <w:rsid w:val="00076E98"/>
    <w:rsid w:val="000E15C2"/>
    <w:rsid w:val="000E39DF"/>
    <w:rsid w:val="0015511D"/>
    <w:rsid w:val="001D4349"/>
    <w:rsid w:val="001E3AD4"/>
    <w:rsid w:val="003B425F"/>
    <w:rsid w:val="00423A27"/>
    <w:rsid w:val="004C54E4"/>
    <w:rsid w:val="00526D86"/>
    <w:rsid w:val="005541F9"/>
    <w:rsid w:val="005D1E7E"/>
    <w:rsid w:val="00602983"/>
    <w:rsid w:val="007B040C"/>
    <w:rsid w:val="00850FEA"/>
    <w:rsid w:val="00922371"/>
    <w:rsid w:val="00937F2C"/>
    <w:rsid w:val="00966CAC"/>
    <w:rsid w:val="009B350F"/>
    <w:rsid w:val="009E0B72"/>
    <w:rsid w:val="009F076D"/>
    <w:rsid w:val="00B51F75"/>
    <w:rsid w:val="00B548BA"/>
    <w:rsid w:val="00BD67CA"/>
    <w:rsid w:val="00BE71A6"/>
    <w:rsid w:val="00C60A76"/>
    <w:rsid w:val="00C8090E"/>
    <w:rsid w:val="00CF771E"/>
    <w:rsid w:val="00DF214A"/>
    <w:rsid w:val="00F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98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76E9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76E98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76E98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076E98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 Indent"/>
    <w:basedOn w:val="a"/>
    <w:link w:val="a6"/>
    <w:uiPriority w:val="99"/>
    <w:semiHidden/>
    <w:rsid w:val="00076E9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76E98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076E9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1A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98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76E9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76E98"/>
    <w:rPr>
      <w:rFonts w:ascii="Arial" w:hAnsi="Arial" w:cs="Times New Roman"/>
      <w:b/>
      <w:bCs/>
      <w:i/>
      <w:i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76E98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076E98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 Indent"/>
    <w:basedOn w:val="a"/>
    <w:link w:val="a6"/>
    <w:uiPriority w:val="99"/>
    <w:semiHidden/>
    <w:rsid w:val="00076E9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76E98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076E9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1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2789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18</cp:revision>
  <cp:lastPrinted>2021-01-06T07:13:00Z</cp:lastPrinted>
  <dcterms:created xsi:type="dcterms:W3CDTF">2020-12-30T07:22:00Z</dcterms:created>
  <dcterms:modified xsi:type="dcterms:W3CDTF">2021-01-06T07:15:00Z</dcterms:modified>
</cp:coreProperties>
</file>