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7F" w:rsidRPr="0070657C" w:rsidRDefault="0030567F" w:rsidP="0030567F">
      <w:pPr>
        <w:pStyle w:val="a5"/>
        <w:rPr>
          <w:rFonts w:ascii="Bookman Old Style" w:hAnsi="Bookman Old Style" w:cs="Courier New"/>
          <w:szCs w:val="24"/>
        </w:rPr>
      </w:pPr>
      <w:r>
        <w:rPr>
          <w:rFonts w:ascii="Bookman Old Style" w:hAnsi="Bookman Old Style"/>
          <w:noProof/>
          <w:szCs w:val="24"/>
          <w:lang w:eastAsia="uk-UA"/>
        </w:rPr>
        <w:t xml:space="preserve">                                             </w:t>
      </w:r>
      <w:r>
        <w:rPr>
          <w:rFonts w:ascii="Bookman Old Style" w:hAnsi="Bookman Old Style"/>
          <w:b/>
          <w:noProof/>
          <w:szCs w:val="24"/>
          <w:lang w:val="ru-RU"/>
        </w:rPr>
        <w:drawing>
          <wp:inline distT="0" distB="0" distL="0" distR="0">
            <wp:extent cx="457200" cy="590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57200" cy="590550"/>
                    </a:xfrm>
                    <a:prstGeom prst="rect">
                      <a:avLst/>
                    </a:prstGeom>
                    <a:noFill/>
                    <a:ln w="9525">
                      <a:noFill/>
                      <a:miter lim="800000"/>
                      <a:headEnd/>
                      <a:tailEnd/>
                    </a:ln>
                  </pic:spPr>
                </pic:pic>
              </a:graphicData>
            </a:graphic>
          </wp:inline>
        </w:drawing>
      </w:r>
      <w:r w:rsidRPr="00202F82">
        <w:rPr>
          <w:rFonts w:ascii="Bookman Old Style" w:hAnsi="Bookman Old Style"/>
          <w:noProof/>
          <w:szCs w:val="24"/>
          <w:lang w:eastAsia="uk-UA"/>
        </w:rPr>
        <w:t xml:space="preserve"> </w:t>
      </w:r>
      <w:r w:rsidRPr="00202F82">
        <w:rPr>
          <w:rFonts w:ascii="Bookman Old Style" w:hAnsi="Bookman Old Style"/>
          <w:b/>
          <w:noProof/>
          <w:szCs w:val="24"/>
          <w:lang w:eastAsia="uk-UA"/>
        </w:rPr>
        <w:t xml:space="preserve"> </w:t>
      </w:r>
      <w:r>
        <w:rPr>
          <w:rFonts w:ascii="Bookman Old Style" w:hAnsi="Bookman Old Style"/>
          <w:b/>
          <w:noProof/>
          <w:szCs w:val="24"/>
          <w:lang w:eastAsia="uk-UA"/>
        </w:rPr>
        <w:t xml:space="preserve">                            </w:t>
      </w:r>
      <w:r w:rsidRPr="0070657C">
        <w:rPr>
          <w:rFonts w:ascii="Bookman Old Style" w:hAnsi="Bookman Old Style"/>
          <w:b/>
          <w:noProof/>
          <w:szCs w:val="24"/>
          <w:u w:val="single"/>
          <w:lang w:eastAsia="uk-UA"/>
        </w:rPr>
        <w:t>ПРОЄКТ</w:t>
      </w:r>
    </w:p>
    <w:p w:rsidR="0030567F" w:rsidRPr="0070657C" w:rsidRDefault="0030567F" w:rsidP="0030567F">
      <w:pPr>
        <w:pStyle w:val="a5"/>
        <w:rPr>
          <w:rFonts w:ascii="Bookman Old Style" w:hAnsi="Bookman Old Style" w:cs="Courier New"/>
          <w:szCs w:val="24"/>
        </w:rPr>
      </w:pPr>
      <w:r w:rsidRPr="0070657C">
        <w:rPr>
          <w:rFonts w:ascii="Bookman Old Style" w:hAnsi="Bookman Old Style" w:cs="Courier New"/>
          <w:szCs w:val="24"/>
        </w:rPr>
        <w:t>У К Р А Ї Н А</w:t>
      </w:r>
    </w:p>
    <w:p w:rsidR="0030567F" w:rsidRPr="0070657C" w:rsidRDefault="0030567F" w:rsidP="0030567F">
      <w:pPr>
        <w:jc w:val="center"/>
        <w:rPr>
          <w:rFonts w:ascii="Bookman Old Style" w:hAnsi="Bookman Old Style" w:cs="Courier New"/>
          <w:sz w:val="24"/>
          <w:szCs w:val="24"/>
          <w:lang w:val="uk-UA"/>
        </w:rPr>
      </w:pPr>
      <w:r w:rsidRPr="0070657C">
        <w:rPr>
          <w:rFonts w:ascii="Bookman Old Style" w:hAnsi="Bookman Old Style" w:cs="Courier New"/>
          <w:sz w:val="24"/>
          <w:szCs w:val="24"/>
          <w:lang w:val="uk-UA"/>
        </w:rPr>
        <w:t xml:space="preserve">Овруцька міська рада </w:t>
      </w:r>
    </w:p>
    <w:p w:rsidR="0030567F" w:rsidRPr="0070657C" w:rsidRDefault="0030567F" w:rsidP="0030567F">
      <w:pPr>
        <w:pStyle w:val="2"/>
        <w:jc w:val="center"/>
        <w:rPr>
          <w:rFonts w:ascii="Georgia" w:hAnsi="Georgia" w:cs="Courier New"/>
          <w:bCs w:val="0"/>
          <w:iCs w:val="0"/>
          <w:sz w:val="24"/>
          <w:szCs w:val="24"/>
          <w:lang w:val="uk-UA"/>
        </w:rPr>
      </w:pPr>
      <w:r w:rsidRPr="0070657C">
        <w:rPr>
          <w:rFonts w:ascii="Georgia" w:hAnsi="Georgia" w:cs="Courier New"/>
          <w:bCs w:val="0"/>
          <w:iCs w:val="0"/>
          <w:sz w:val="24"/>
          <w:szCs w:val="24"/>
          <w:lang w:val="uk-UA"/>
        </w:rPr>
        <w:t>Р І Ш Е Н Н Я</w:t>
      </w:r>
    </w:p>
    <w:p w:rsidR="0030567F" w:rsidRPr="0070657C" w:rsidRDefault="0030567F" w:rsidP="0030567F">
      <w:pPr>
        <w:rPr>
          <w:rFonts w:ascii="Georgia" w:hAnsi="Georgia"/>
          <w:sz w:val="24"/>
          <w:szCs w:val="24"/>
          <w:lang w:val="uk-UA"/>
        </w:rPr>
      </w:pPr>
    </w:p>
    <w:p w:rsidR="0030567F" w:rsidRPr="0070657C" w:rsidRDefault="0030567F" w:rsidP="0030567F">
      <w:pPr>
        <w:jc w:val="both"/>
        <w:rPr>
          <w:rFonts w:ascii="Georgia" w:hAnsi="Georgia"/>
          <w:b/>
          <w:i/>
          <w:sz w:val="24"/>
          <w:szCs w:val="24"/>
          <w:lang w:val="uk-UA"/>
        </w:rPr>
      </w:pPr>
      <w:r w:rsidRPr="0070657C">
        <w:rPr>
          <w:rFonts w:ascii="Georgia" w:hAnsi="Georgia"/>
          <w:b/>
          <w:i/>
          <w:sz w:val="24"/>
          <w:szCs w:val="24"/>
          <w:lang w:val="uk-UA"/>
        </w:rPr>
        <w:t xml:space="preserve">Друга сесія  </w:t>
      </w:r>
      <w:r w:rsidRPr="0070657C">
        <w:rPr>
          <w:rFonts w:ascii="Georgia" w:hAnsi="Georgia"/>
          <w:b/>
          <w:i/>
          <w:sz w:val="24"/>
          <w:szCs w:val="24"/>
          <w:lang w:val="uk-UA"/>
        </w:rPr>
        <w:tab/>
      </w:r>
      <w:r w:rsidRPr="0070657C">
        <w:rPr>
          <w:rFonts w:ascii="Georgia" w:hAnsi="Georgia"/>
          <w:b/>
          <w:i/>
          <w:sz w:val="24"/>
          <w:szCs w:val="24"/>
          <w:lang w:val="uk-UA"/>
        </w:rPr>
        <w:tab/>
      </w:r>
      <w:r w:rsidRPr="0070657C">
        <w:rPr>
          <w:rFonts w:ascii="Georgia" w:hAnsi="Georgia"/>
          <w:b/>
          <w:i/>
          <w:sz w:val="24"/>
          <w:szCs w:val="24"/>
          <w:lang w:val="uk-UA"/>
        </w:rPr>
        <w:tab/>
      </w:r>
      <w:r w:rsidRPr="0070657C">
        <w:rPr>
          <w:rFonts w:ascii="Georgia" w:hAnsi="Georgia"/>
          <w:b/>
          <w:i/>
          <w:sz w:val="24"/>
          <w:szCs w:val="24"/>
          <w:lang w:val="uk-UA"/>
        </w:rPr>
        <w:tab/>
      </w:r>
      <w:r w:rsidRPr="0070657C">
        <w:rPr>
          <w:rFonts w:ascii="Georgia" w:hAnsi="Georgia"/>
          <w:b/>
          <w:i/>
          <w:sz w:val="24"/>
          <w:szCs w:val="24"/>
          <w:lang w:val="uk-UA"/>
        </w:rPr>
        <w:tab/>
      </w:r>
      <w:r w:rsidRPr="0070657C">
        <w:rPr>
          <w:rFonts w:ascii="Georgia" w:hAnsi="Georgia"/>
          <w:b/>
          <w:i/>
          <w:sz w:val="24"/>
          <w:szCs w:val="24"/>
          <w:lang w:val="uk-UA"/>
        </w:rPr>
        <w:tab/>
      </w:r>
      <w:r w:rsidRPr="0070657C">
        <w:rPr>
          <w:rFonts w:ascii="Georgia" w:hAnsi="Georgia"/>
          <w:b/>
          <w:i/>
          <w:sz w:val="24"/>
          <w:szCs w:val="24"/>
          <w:lang w:val="uk-UA"/>
        </w:rPr>
        <w:tab/>
        <w:t xml:space="preserve">  VІІI скликання</w:t>
      </w:r>
    </w:p>
    <w:p w:rsidR="0030567F" w:rsidRPr="0070657C" w:rsidRDefault="0030567F" w:rsidP="0030567F">
      <w:pPr>
        <w:pStyle w:val="1"/>
        <w:rPr>
          <w:rFonts w:cs="Courier New"/>
        </w:rPr>
      </w:pPr>
    </w:p>
    <w:p w:rsidR="0030567F" w:rsidRPr="0070657C" w:rsidRDefault="0030567F" w:rsidP="0030567F">
      <w:pPr>
        <w:pStyle w:val="1"/>
        <w:jc w:val="both"/>
        <w:rPr>
          <w:rFonts w:ascii="Bookman Old Style" w:hAnsi="Bookman Old Style" w:cs="Courier New"/>
        </w:rPr>
      </w:pPr>
      <w:r w:rsidRPr="0070657C">
        <w:rPr>
          <w:rFonts w:ascii="Bookman Old Style" w:hAnsi="Bookman Old Style" w:cs="Courier New"/>
        </w:rPr>
        <w:t xml:space="preserve">Від «   »  _______ 2021 року  </w:t>
      </w:r>
      <w:r w:rsidR="006F41A2">
        <w:rPr>
          <w:rFonts w:ascii="Bookman Old Style" w:hAnsi="Bookman Old Style" w:cs="Courier New"/>
        </w:rPr>
        <w:t xml:space="preserve">    </w:t>
      </w:r>
      <w:r w:rsidRPr="0070657C">
        <w:rPr>
          <w:rFonts w:ascii="Bookman Old Style" w:hAnsi="Bookman Old Style" w:cs="Courier New"/>
        </w:rPr>
        <w:t>№</w:t>
      </w:r>
    </w:p>
    <w:p w:rsidR="0030567F" w:rsidRPr="0070657C" w:rsidRDefault="0030567F" w:rsidP="0030567F">
      <w:pPr>
        <w:rPr>
          <w:rFonts w:ascii="Bookman Old Style" w:hAnsi="Bookman Old Style"/>
          <w:sz w:val="24"/>
          <w:szCs w:val="24"/>
          <w:lang w:val="uk-UA"/>
        </w:rPr>
      </w:pPr>
    </w:p>
    <w:p w:rsidR="0030567F" w:rsidRPr="009B7872" w:rsidRDefault="0030567F" w:rsidP="0030567F">
      <w:pPr>
        <w:pStyle w:val="a3"/>
        <w:tabs>
          <w:tab w:val="left" w:pos="4395"/>
        </w:tabs>
        <w:ind w:right="4721"/>
        <w:rPr>
          <w:rFonts w:ascii="Bookman Old Style" w:hAnsi="Bookman Old Style"/>
          <w:szCs w:val="24"/>
          <w:lang w:val="ru-RU"/>
        </w:rPr>
      </w:pPr>
      <w:r w:rsidRPr="0070657C">
        <w:rPr>
          <w:rFonts w:ascii="Bookman Old Style" w:hAnsi="Bookman Old Style"/>
          <w:szCs w:val="24"/>
        </w:rPr>
        <w:t xml:space="preserve">Про затвердження </w:t>
      </w:r>
      <w:r w:rsidR="009B7872">
        <w:rPr>
          <w:rFonts w:ascii="Bookman Old Style" w:hAnsi="Bookman Old Style"/>
          <w:szCs w:val="24"/>
          <w:lang w:val="ru-RU"/>
        </w:rPr>
        <w:t>Регламенту</w:t>
      </w:r>
      <w:r w:rsidRPr="0070657C">
        <w:rPr>
          <w:rFonts w:ascii="Bookman Old Style" w:hAnsi="Bookman Old Style"/>
          <w:szCs w:val="24"/>
        </w:rPr>
        <w:t xml:space="preserve"> Овруцької міської </w:t>
      </w:r>
      <w:r w:rsidR="009B7872">
        <w:rPr>
          <w:rFonts w:ascii="Bookman Old Style" w:hAnsi="Bookman Old Style"/>
          <w:szCs w:val="24"/>
          <w:lang w:val="ru-RU"/>
        </w:rPr>
        <w:t>ради VIII скликання</w:t>
      </w:r>
    </w:p>
    <w:p w:rsidR="0030567F" w:rsidRPr="0070657C" w:rsidRDefault="0030567F" w:rsidP="0030567F">
      <w:pPr>
        <w:pStyle w:val="a3"/>
        <w:tabs>
          <w:tab w:val="left" w:pos="4395"/>
        </w:tabs>
        <w:ind w:right="3911"/>
        <w:rPr>
          <w:rFonts w:ascii="Bookman Old Style" w:hAnsi="Bookman Old Style"/>
          <w:szCs w:val="24"/>
        </w:rPr>
      </w:pPr>
    </w:p>
    <w:p w:rsidR="0030567F" w:rsidRPr="0070657C" w:rsidRDefault="0030567F" w:rsidP="0030567F">
      <w:pPr>
        <w:pStyle w:val="a3"/>
        <w:tabs>
          <w:tab w:val="left" w:pos="4395"/>
        </w:tabs>
        <w:ind w:right="3911"/>
        <w:rPr>
          <w:rFonts w:ascii="Bookman Old Style" w:hAnsi="Bookman Old Style"/>
          <w:szCs w:val="24"/>
        </w:rPr>
      </w:pPr>
    </w:p>
    <w:p w:rsidR="0030567F" w:rsidRPr="0070657C" w:rsidRDefault="00FC54F3" w:rsidP="0030567F">
      <w:pPr>
        <w:ind w:firstLine="851"/>
        <w:jc w:val="both"/>
        <w:rPr>
          <w:rFonts w:ascii="Bookman Old Style" w:hAnsi="Bookman Old Style"/>
          <w:sz w:val="24"/>
          <w:szCs w:val="24"/>
          <w:lang w:val="uk-UA"/>
        </w:rPr>
      </w:pPr>
      <w:r>
        <w:rPr>
          <w:rFonts w:ascii="Bookman Old Style" w:hAnsi="Bookman Old Style"/>
          <w:sz w:val="24"/>
          <w:szCs w:val="24"/>
          <w:lang w:val="uk-UA"/>
        </w:rPr>
        <w:t>К</w:t>
      </w:r>
      <w:r w:rsidR="0030567F" w:rsidRPr="0070657C">
        <w:rPr>
          <w:rFonts w:ascii="Bookman Old Style" w:hAnsi="Bookman Old Style"/>
          <w:sz w:val="24"/>
          <w:szCs w:val="24"/>
          <w:lang w:val="uk-UA"/>
        </w:rPr>
        <w:t xml:space="preserve">еруючись ст. 26, </w:t>
      </w:r>
      <w:r>
        <w:rPr>
          <w:rFonts w:ascii="Bookman Old Style" w:hAnsi="Bookman Old Style"/>
          <w:sz w:val="24"/>
          <w:szCs w:val="24"/>
          <w:lang w:val="uk-UA"/>
        </w:rPr>
        <w:t xml:space="preserve">ст. </w:t>
      </w:r>
      <w:r w:rsidRPr="00FC54F3">
        <w:rPr>
          <w:rFonts w:ascii="Bookman Old Style" w:hAnsi="Bookman Old Style"/>
          <w:sz w:val="24"/>
          <w:szCs w:val="24"/>
          <w:lang w:val="uk-UA"/>
        </w:rPr>
        <w:t>46</w:t>
      </w:r>
      <w:r w:rsidR="0030567F">
        <w:rPr>
          <w:rFonts w:ascii="Bookman Old Style" w:hAnsi="Bookman Old Style"/>
          <w:sz w:val="24"/>
          <w:szCs w:val="24"/>
          <w:lang w:val="uk-UA"/>
        </w:rPr>
        <w:t xml:space="preserve"> </w:t>
      </w:r>
      <w:r w:rsidR="0030567F" w:rsidRPr="0070657C">
        <w:rPr>
          <w:rFonts w:ascii="Bookman Old Style" w:hAnsi="Bookman Old Style"/>
          <w:sz w:val="24"/>
          <w:szCs w:val="24"/>
          <w:lang w:val="uk-UA"/>
        </w:rPr>
        <w:t>Закону України «Про місцеве самоврядування в Україні»,</w:t>
      </w:r>
      <w:r>
        <w:rPr>
          <w:rFonts w:ascii="Bookman Old Style" w:hAnsi="Bookman Old Style"/>
          <w:sz w:val="24"/>
          <w:szCs w:val="24"/>
          <w:lang w:val="uk-UA"/>
        </w:rPr>
        <w:t xml:space="preserve"> </w:t>
      </w:r>
      <w:r w:rsidR="0030567F" w:rsidRPr="0070657C">
        <w:rPr>
          <w:rFonts w:ascii="Bookman Old Style" w:hAnsi="Bookman Old Style"/>
          <w:sz w:val="24"/>
          <w:szCs w:val="24"/>
          <w:lang w:val="uk-UA"/>
        </w:rPr>
        <w:t>міська рада</w:t>
      </w: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r w:rsidRPr="0070657C">
        <w:rPr>
          <w:rFonts w:ascii="Bookman Old Style" w:hAnsi="Bookman Old Style"/>
          <w:sz w:val="24"/>
          <w:szCs w:val="24"/>
          <w:lang w:val="uk-UA"/>
        </w:rPr>
        <w:t>В И Р І Ш И Л А:</w:t>
      </w:r>
    </w:p>
    <w:p w:rsidR="0030567F" w:rsidRPr="0070657C" w:rsidRDefault="0030567F" w:rsidP="0030567F">
      <w:pPr>
        <w:jc w:val="both"/>
        <w:rPr>
          <w:rFonts w:ascii="Bookman Old Style" w:hAnsi="Bookman Old Style"/>
          <w:sz w:val="24"/>
          <w:szCs w:val="24"/>
          <w:lang w:val="uk-UA"/>
        </w:rPr>
      </w:pPr>
    </w:p>
    <w:p w:rsidR="0030567F" w:rsidRDefault="0030567F" w:rsidP="0030567F">
      <w:pPr>
        <w:pStyle w:val="ab"/>
        <w:numPr>
          <w:ilvl w:val="0"/>
          <w:numId w:val="7"/>
        </w:numPr>
        <w:ind w:left="0" w:firstLine="851"/>
        <w:jc w:val="both"/>
        <w:rPr>
          <w:rFonts w:ascii="Bookman Old Style" w:hAnsi="Bookman Old Style"/>
          <w:sz w:val="24"/>
          <w:szCs w:val="24"/>
          <w:lang w:val="uk-UA"/>
        </w:rPr>
      </w:pPr>
      <w:r w:rsidRPr="0070657C">
        <w:rPr>
          <w:rFonts w:ascii="Bookman Old Style" w:hAnsi="Bookman Old Style"/>
          <w:sz w:val="24"/>
          <w:szCs w:val="24"/>
          <w:lang w:val="uk-UA"/>
        </w:rPr>
        <w:t xml:space="preserve">Затвердити </w:t>
      </w:r>
      <w:r w:rsidR="002666D7" w:rsidRPr="002666D7">
        <w:rPr>
          <w:rFonts w:ascii="Bookman Old Style" w:hAnsi="Bookman Old Style"/>
          <w:sz w:val="24"/>
          <w:szCs w:val="24"/>
          <w:lang w:val="uk-UA"/>
        </w:rPr>
        <w:t>Регламент Овруцької міської ради VIII скликання</w:t>
      </w:r>
      <w:r w:rsidR="002666D7">
        <w:rPr>
          <w:rFonts w:ascii="Bookman Old Style" w:hAnsi="Bookman Old Style"/>
          <w:sz w:val="24"/>
          <w:szCs w:val="24"/>
          <w:lang w:val="uk-UA"/>
        </w:rPr>
        <w:t xml:space="preserve"> (додається)</w:t>
      </w:r>
      <w:r w:rsidRPr="0070657C">
        <w:rPr>
          <w:rFonts w:ascii="Bookman Old Style" w:hAnsi="Bookman Old Style"/>
          <w:sz w:val="24"/>
          <w:szCs w:val="24"/>
          <w:lang w:val="uk-UA"/>
        </w:rPr>
        <w:t>.</w:t>
      </w:r>
    </w:p>
    <w:p w:rsidR="002666D7" w:rsidRPr="0070657C" w:rsidRDefault="002666D7" w:rsidP="0030567F">
      <w:pPr>
        <w:pStyle w:val="ab"/>
        <w:numPr>
          <w:ilvl w:val="0"/>
          <w:numId w:val="7"/>
        </w:numPr>
        <w:ind w:left="0" w:firstLine="851"/>
        <w:jc w:val="both"/>
        <w:rPr>
          <w:rFonts w:ascii="Bookman Old Style" w:hAnsi="Bookman Old Style"/>
          <w:sz w:val="24"/>
          <w:szCs w:val="24"/>
          <w:lang w:val="uk-UA"/>
        </w:rPr>
      </w:pPr>
      <w:r>
        <w:rPr>
          <w:rFonts w:ascii="Bookman Old Style" w:hAnsi="Bookman Old Style"/>
          <w:sz w:val="24"/>
          <w:szCs w:val="24"/>
          <w:lang w:val="uk-UA"/>
        </w:rPr>
        <w:t>Овруцькій міській раді, її виконавчим органам та їх посадовим особам керуватись затвердженим Регламентом.</w:t>
      </w: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r w:rsidRPr="0070657C">
        <w:rPr>
          <w:rFonts w:ascii="Bookman Old Style" w:hAnsi="Bookman Old Style"/>
          <w:sz w:val="24"/>
          <w:szCs w:val="24"/>
          <w:lang w:val="uk-UA"/>
        </w:rPr>
        <w:t>Овруцький міський голова                                                    Іван КОРУД</w:t>
      </w: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30567F" w:rsidRPr="0070657C" w:rsidRDefault="0030567F" w:rsidP="0030567F">
      <w:pPr>
        <w:jc w:val="both"/>
        <w:rPr>
          <w:rFonts w:ascii="Bookman Old Style" w:hAnsi="Bookman Old Style"/>
          <w:sz w:val="24"/>
          <w:szCs w:val="24"/>
          <w:lang w:val="uk-UA"/>
        </w:rPr>
      </w:pPr>
    </w:p>
    <w:p w:rsidR="006F41A2" w:rsidRDefault="006F41A2" w:rsidP="0030567F">
      <w:pPr>
        <w:ind w:left="4678"/>
        <w:jc w:val="center"/>
        <w:rPr>
          <w:rFonts w:ascii="Bookman Old Style" w:hAnsi="Bookman Old Style"/>
          <w:sz w:val="24"/>
          <w:lang w:val="uk-UA"/>
        </w:rPr>
      </w:pPr>
    </w:p>
    <w:p w:rsidR="002666D7" w:rsidRPr="0070657C" w:rsidRDefault="002666D7" w:rsidP="002666D7">
      <w:pPr>
        <w:ind w:left="4678"/>
        <w:jc w:val="center"/>
        <w:rPr>
          <w:rFonts w:ascii="Bookman Old Style" w:hAnsi="Bookman Old Style"/>
          <w:sz w:val="24"/>
          <w:lang w:val="uk-UA"/>
        </w:rPr>
      </w:pPr>
      <w:r>
        <w:rPr>
          <w:rFonts w:ascii="Bookman Old Style" w:hAnsi="Bookman Old Style"/>
          <w:sz w:val="24"/>
          <w:lang w:val="uk-UA"/>
        </w:rPr>
        <w:t xml:space="preserve">Д О Д А Т О К </w:t>
      </w:r>
    </w:p>
    <w:p w:rsidR="002666D7" w:rsidRPr="0070657C" w:rsidRDefault="002666D7" w:rsidP="002666D7">
      <w:pPr>
        <w:ind w:left="4678"/>
        <w:jc w:val="center"/>
        <w:rPr>
          <w:rFonts w:ascii="Bookman Old Style" w:hAnsi="Bookman Old Style"/>
          <w:sz w:val="24"/>
          <w:lang w:val="uk-UA"/>
        </w:rPr>
      </w:pPr>
      <w:r w:rsidRPr="0070657C">
        <w:rPr>
          <w:rFonts w:ascii="Bookman Old Style" w:hAnsi="Bookman Old Style"/>
          <w:sz w:val="24"/>
          <w:lang w:val="uk-UA"/>
        </w:rPr>
        <w:t>до рішення</w:t>
      </w:r>
      <w:r>
        <w:rPr>
          <w:rFonts w:ascii="Bookman Old Style" w:hAnsi="Bookman Old Style"/>
          <w:sz w:val="24"/>
          <w:lang w:val="uk-UA"/>
        </w:rPr>
        <w:t xml:space="preserve"> </w:t>
      </w:r>
      <w:r w:rsidRPr="0070657C">
        <w:rPr>
          <w:rFonts w:ascii="Bookman Old Style" w:hAnsi="Bookman Old Style"/>
          <w:sz w:val="24"/>
          <w:lang w:val="uk-UA"/>
        </w:rPr>
        <w:t>2-ї сесії міської ради</w:t>
      </w:r>
    </w:p>
    <w:p w:rsidR="002666D7" w:rsidRPr="0070657C" w:rsidRDefault="002666D7" w:rsidP="002666D7">
      <w:pPr>
        <w:ind w:left="4678"/>
        <w:jc w:val="center"/>
        <w:rPr>
          <w:rFonts w:ascii="Bookman Old Style" w:hAnsi="Bookman Old Style"/>
          <w:sz w:val="24"/>
          <w:lang w:val="uk-UA"/>
        </w:rPr>
      </w:pPr>
      <w:r w:rsidRPr="0070657C">
        <w:rPr>
          <w:rFonts w:ascii="Bookman Old Style" w:hAnsi="Bookman Old Style"/>
          <w:sz w:val="24"/>
          <w:lang w:val="uk-UA"/>
        </w:rPr>
        <w:t>VІІI скликання</w:t>
      </w:r>
    </w:p>
    <w:p w:rsidR="002666D7" w:rsidRPr="0070657C" w:rsidRDefault="002666D7" w:rsidP="002666D7">
      <w:pPr>
        <w:ind w:left="4678"/>
        <w:jc w:val="center"/>
        <w:rPr>
          <w:rFonts w:ascii="Bookman Old Style" w:hAnsi="Bookman Old Style"/>
          <w:sz w:val="24"/>
          <w:lang w:val="uk-UA"/>
        </w:rPr>
      </w:pPr>
      <w:r w:rsidRPr="0070657C">
        <w:rPr>
          <w:rFonts w:ascii="Bookman Old Style" w:hAnsi="Bookman Old Style"/>
          <w:sz w:val="24"/>
          <w:lang w:val="uk-UA"/>
        </w:rPr>
        <w:t>від __.__.2021 року № ___</w:t>
      </w:r>
    </w:p>
    <w:p w:rsidR="00FC54F3" w:rsidRPr="00FC54F3" w:rsidRDefault="00FC54F3" w:rsidP="00FC54F3">
      <w:pPr>
        <w:jc w:val="center"/>
        <w:rPr>
          <w:rFonts w:ascii="Bookman Old Style" w:hAnsi="Bookman Old Style"/>
          <w:b/>
          <w:i/>
          <w:sz w:val="24"/>
          <w:szCs w:val="24"/>
          <w:lang w:val="uk-UA"/>
        </w:rPr>
      </w:pPr>
    </w:p>
    <w:p w:rsidR="00FC54F3" w:rsidRPr="00FC54F3" w:rsidRDefault="00FC54F3" w:rsidP="00FC54F3">
      <w:pPr>
        <w:jc w:val="center"/>
        <w:rPr>
          <w:rFonts w:ascii="Bookman Old Style" w:hAnsi="Bookman Old Style"/>
          <w:b/>
          <w:i/>
          <w:sz w:val="24"/>
          <w:szCs w:val="24"/>
          <w:lang w:val="uk-UA"/>
        </w:rPr>
      </w:pPr>
    </w:p>
    <w:p w:rsidR="00FC54F3" w:rsidRPr="00FC54F3" w:rsidRDefault="00FC54F3" w:rsidP="00FC54F3">
      <w:pPr>
        <w:jc w:val="center"/>
        <w:rPr>
          <w:rFonts w:ascii="Bookman Old Style" w:hAnsi="Bookman Old Style"/>
          <w:b/>
          <w:i/>
          <w:sz w:val="24"/>
          <w:szCs w:val="24"/>
          <w:lang w:val="uk-UA"/>
        </w:rPr>
      </w:pPr>
      <w:r w:rsidRPr="00FC54F3">
        <w:rPr>
          <w:rFonts w:ascii="Bookman Old Style" w:hAnsi="Bookman Old Style"/>
          <w:b/>
          <w:i/>
          <w:sz w:val="24"/>
          <w:szCs w:val="24"/>
          <w:lang w:val="uk-UA"/>
        </w:rPr>
        <w:t>РЕГЛАМЕНТ</w:t>
      </w:r>
    </w:p>
    <w:p w:rsidR="00FC54F3" w:rsidRPr="00FC54F3" w:rsidRDefault="00FC54F3" w:rsidP="00FC54F3">
      <w:pPr>
        <w:jc w:val="center"/>
        <w:rPr>
          <w:rFonts w:ascii="Bookman Old Style" w:hAnsi="Bookman Old Style"/>
          <w:b/>
          <w:i/>
          <w:sz w:val="24"/>
          <w:szCs w:val="24"/>
          <w:lang w:val="uk-UA"/>
        </w:rPr>
      </w:pPr>
      <w:r w:rsidRPr="00FC54F3">
        <w:rPr>
          <w:rFonts w:ascii="Bookman Old Style" w:hAnsi="Bookman Old Style"/>
          <w:b/>
          <w:i/>
          <w:sz w:val="24"/>
          <w:szCs w:val="24"/>
          <w:lang w:val="uk-UA"/>
        </w:rPr>
        <w:t>Овруцької міської ради VIІ</w:t>
      </w:r>
      <w:r w:rsidRPr="00FC54F3">
        <w:rPr>
          <w:rFonts w:ascii="Bookman Old Style" w:hAnsi="Bookman Old Style"/>
          <w:b/>
          <w:i/>
          <w:sz w:val="24"/>
          <w:szCs w:val="24"/>
          <w:lang w:val="en-US"/>
        </w:rPr>
        <w:t>I</w:t>
      </w:r>
      <w:r w:rsidRPr="00FC54F3">
        <w:rPr>
          <w:rFonts w:ascii="Bookman Old Style" w:hAnsi="Bookman Old Style"/>
          <w:b/>
          <w:i/>
          <w:sz w:val="24"/>
          <w:szCs w:val="24"/>
          <w:lang w:val="uk-UA"/>
        </w:rPr>
        <w:t xml:space="preserve"> скликання</w:t>
      </w:r>
    </w:p>
    <w:p w:rsidR="00FC54F3" w:rsidRPr="00FC54F3" w:rsidRDefault="00FC54F3" w:rsidP="00FC54F3">
      <w:pPr>
        <w:jc w:val="center"/>
        <w:rPr>
          <w:rFonts w:ascii="Bookman Old Style" w:hAnsi="Bookman Old Style"/>
          <w:b/>
          <w:sz w:val="24"/>
          <w:szCs w:val="24"/>
          <w:lang w:val="uk-UA"/>
        </w:rPr>
      </w:pPr>
    </w:p>
    <w:p w:rsidR="00FC54F3" w:rsidRPr="00FC54F3" w:rsidRDefault="00FC54F3" w:rsidP="00FC54F3">
      <w:pPr>
        <w:jc w:val="center"/>
        <w:rPr>
          <w:rFonts w:ascii="Bookman Old Style" w:hAnsi="Bookman Old Style"/>
          <w:b/>
          <w:sz w:val="24"/>
          <w:szCs w:val="24"/>
          <w:lang w:val="uk-UA"/>
        </w:rPr>
      </w:pPr>
    </w:p>
    <w:p w:rsidR="00FC54F3" w:rsidRPr="001B364D" w:rsidRDefault="00FC54F3" w:rsidP="00FC54F3">
      <w:pPr>
        <w:pStyle w:val="1"/>
        <w:rPr>
          <w:rFonts w:ascii="Bookman Old Style" w:hAnsi="Bookman Old Style"/>
          <w:b/>
          <w:i/>
          <w:szCs w:val="24"/>
          <w:u w:val="single"/>
        </w:rPr>
      </w:pPr>
      <w:bookmarkStart w:id="0" w:name="_Toc278200344"/>
      <w:r w:rsidRPr="001B364D">
        <w:rPr>
          <w:rFonts w:ascii="Bookman Old Style" w:hAnsi="Bookman Old Style"/>
          <w:b/>
          <w:i/>
          <w:szCs w:val="24"/>
          <w:u w:val="single"/>
        </w:rPr>
        <w:t xml:space="preserve">РОЗДІЛ І. </w:t>
      </w:r>
      <w:bookmarkEnd w:id="0"/>
      <w:r w:rsidRPr="001B364D">
        <w:rPr>
          <w:rFonts w:ascii="Bookman Old Style" w:hAnsi="Bookman Old Style"/>
          <w:b/>
          <w:i/>
          <w:szCs w:val="24"/>
          <w:u w:val="single"/>
        </w:rPr>
        <w:t>ЗАГАЛЬНІ ПОЛОЖЕННЯ</w:t>
      </w:r>
    </w:p>
    <w:p w:rsidR="001B364D" w:rsidRPr="001B364D" w:rsidRDefault="001B364D" w:rsidP="001B364D">
      <w:pPr>
        <w:rPr>
          <w:lang w:val="uk-UA"/>
        </w:rPr>
      </w:pP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І. Овруцька міська рада – представницький орган місцевого самоврядування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Стаття 1.</w:t>
      </w:r>
      <w:r w:rsidRPr="00FC54F3">
        <w:rPr>
          <w:rFonts w:ascii="Bookman Old Style" w:hAnsi="Bookman Old Style"/>
          <w:sz w:val="24"/>
          <w:szCs w:val="24"/>
          <w:lang w:val="uk-UA"/>
        </w:rPr>
        <w:t xml:space="preserve"> Овруцька міська рада (надалі – Рада) – представницький орган місцевого самоврядування, який наділений правом представляти інтереси Овруцької міської територіальної громади, приймати від її імені рішення та здійснювати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іншими нормативно-правовими актами та цим Регламентом.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2. </w:t>
      </w:r>
      <w:r w:rsidRPr="00FC54F3">
        <w:rPr>
          <w:rFonts w:ascii="Bookman Old Style" w:hAnsi="Bookman Old Style"/>
          <w:sz w:val="24"/>
          <w:szCs w:val="24"/>
          <w:lang w:val="uk-UA"/>
        </w:rPr>
        <w:t xml:space="preserve">Регламент Ради (надалі – Регламент) встановлює порядок діяльності Ради, скликання сесій Ради, підготовки і розгляду нею питань, прийняття рішень Ради та з інших процедурних питань, порядок роботи сесії Ради, порядок проведення пленарних засідань Ради, </w:t>
      </w:r>
      <w:r w:rsidRPr="007E7216">
        <w:rPr>
          <w:rFonts w:ascii="Bookman Old Style" w:hAnsi="Bookman Old Style"/>
          <w:sz w:val="24"/>
          <w:szCs w:val="24"/>
          <w:lang w:val="uk-UA"/>
        </w:rPr>
        <w:t>порядок затвердження структури виконавчих та інших органів Ради, порядок їх формування, обрання та затвердження посадових осіб Ради,</w:t>
      </w:r>
      <w:r w:rsidRPr="00FC54F3">
        <w:rPr>
          <w:rFonts w:ascii="Bookman Old Style" w:hAnsi="Bookman Old Style"/>
          <w:sz w:val="24"/>
          <w:szCs w:val="24"/>
          <w:lang w:val="uk-UA"/>
        </w:rPr>
        <w:t xml:space="preserve"> порядок формування та організації роботи постійних комісій, тимчасових контрольних комісій та інших органів Ради, порядок участі депутатських фракцій і груп у роботі та інші процедури, які випливають з повноважень Ради, встановлених Конституцією і законами України.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3. </w:t>
      </w:r>
      <w:r w:rsidRPr="00FC54F3">
        <w:rPr>
          <w:rFonts w:ascii="Bookman Old Style" w:hAnsi="Bookman Old Style"/>
          <w:sz w:val="24"/>
          <w:szCs w:val="24"/>
          <w:lang w:val="uk-UA"/>
        </w:rPr>
        <w:t>Загальний</w:t>
      </w:r>
      <w:r w:rsidR="001B364D">
        <w:rPr>
          <w:rFonts w:ascii="Bookman Old Style" w:hAnsi="Bookman Old Style"/>
          <w:sz w:val="24"/>
          <w:szCs w:val="24"/>
          <w:lang w:val="uk-UA"/>
        </w:rPr>
        <w:t xml:space="preserve"> склад Ради визначається чинним </w:t>
      </w:r>
      <w:r w:rsidRPr="00FC54F3">
        <w:rPr>
          <w:rFonts w:ascii="Bookman Old Style" w:hAnsi="Bookman Old Style"/>
          <w:sz w:val="24"/>
          <w:szCs w:val="24"/>
          <w:lang w:val="uk-UA"/>
        </w:rPr>
        <w:t>законодавством.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4. </w:t>
      </w:r>
      <w:r w:rsidRPr="00FC54F3">
        <w:rPr>
          <w:rFonts w:ascii="Bookman Old Style" w:hAnsi="Bookman Old Style"/>
          <w:sz w:val="24"/>
          <w:szCs w:val="24"/>
          <w:lang w:val="uk-UA"/>
        </w:rPr>
        <w:t>Дотримання даного Регламенту є обов’язковим для всіх депутатів Ради, Овруцьким міським головою (надалі – голова Ради, міський голова), виконавчими органами Ради, правоохоронними органами, судом, підприємствами, установами та організаціями незалежно від форми власності, а також для фізичними особами.</w:t>
      </w:r>
    </w:p>
    <w:p w:rsidR="00FC54F3" w:rsidRPr="00FC54F3" w:rsidRDefault="00FC54F3" w:rsidP="00FC54F3">
      <w:pPr>
        <w:shd w:val="clear" w:color="auto" w:fill="FFFFFF"/>
        <w:ind w:firstLine="851"/>
        <w:jc w:val="both"/>
        <w:rPr>
          <w:rFonts w:ascii="Bookman Old Style" w:hAnsi="Bookman Old Style"/>
          <w:sz w:val="24"/>
          <w:szCs w:val="24"/>
          <w:lang w:val="uk-UA"/>
        </w:rPr>
      </w:pP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2. Місце проведення та мова ведення засідань Ради</w:t>
      </w:r>
    </w:p>
    <w:p w:rsidR="00FC54F3" w:rsidRPr="00FC54F3" w:rsidRDefault="00FC54F3" w:rsidP="00FC54F3">
      <w:pPr>
        <w:shd w:val="clear" w:color="auto" w:fill="FFFFFF"/>
        <w:ind w:firstLine="851"/>
        <w:jc w:val="both"/>
        <w:rPr>
          <w:rFonts w:ascii="Bookman Old Style" w:hAnsi="Bookman Old Style"/>
          <w:b/>
          <w:sz w:val="24"/>
          <w:szCs w:val="24"/>
          <w:lang w:val="uk-UA"/>
        </w:rPr>
      </w:pPr>
      <w:r w:rsidRPr="00FC54F3">
        <w:rPr>
          <w:rFonts w:ascii="Bookman Old Style" w:hAnsi="Bookman Old Style"/>
          <w:b/>
          <w:i/>
          <w:sz w:val="24"/>
          <w:szCs w:val="24"/>
          <w:lang w:val="uk-UA"/>
        </w:rPr>
        <w:t xml:space="preserve">Стаття </w:t>
      </w:r>
      <w:r w:rsidR="001B364D">
        <w:rPr>
          <w:rFonts w:ascii="Bookman Old Style" w:hAnsi="Bookman Old Style"/>
          <w:b/>
          <w:i/>
          <w:sz w:val="24"/>
          <w:szCs w:val="24"/>
          <w:lang w:val="uk-UA"/>
        </w:rPr>
        <w:t>5</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Рада проводить засідання у сесійній залі Ради або в іншому місці, визначеному ініціатором сесії.</w:t>
      </w:r>
    </w:p>
    <w:p w:rsidR="00FC54F3" w:rsidRPr="00FC54F3" w:rsidRDefault="00FC54F3" w:rsidP="00FC54F3">
      <w:pPr>
        <w:shd w:val="clear" w:color="auto" w:fill="FFFFFF"/>
        <w:ind w:firstLine="851"/>
        <w:jc w:val="both"/>
        <w:rPr>
          <w:rFonts w:ascii="Bookman Old Style" w:hAnsi="Bookman Old Style"/>
          <w:b/>
          <w:sz w:val="24"/>
          <w:szCs w:val="24"/>
          <w:lang w:val="uk-UA"/>
        </w:rPr>
      </w:pPr>
      <w:r w:rsidRPr="00FC54F3">
        <w:rPr>
          <w:rFonts w:ascii="Bookman Old Style" w:hAnsi="Bookman Old Style"/>
          <w:b/>
          <w:i/>
          <w:sz w:val="24"/>
          <w:szCs w:val="24"/>
          <w:lang w:val="uk-UA"/>
        </w:rPr>
        <w:t xml:space="preserve">Стаття </w:t>
      </w:r>
      <w:r w:rsidR="001B364D">
        <w:rPr>
          <w:rFonts w:ascii="Bookman Old Style" w:hAnsi="Bookman Old Style"/>
          <w:b/>
          <w:i/>
          <w:sz w:val="24"/>
          <w:szCs w:val="24"/>
          <w:lang w:val="uk-UA"/>
        </w:rPr>
        <w:t>6</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Засідання Ради можуть також проводитися в іншому місці за рішенням Ради, прийнятим на її засіданні більшістю депутатів від загального складу Ради у встановленому цим Регламентом порядку.</w:t>
      </w:r>
    </w:p>
    <w:p w:rsidR="00FC54F3" w:rsidRPr="00FC54F3" w:rsidRDefault="00FC54F3" w:rsidP="00FC54F3">
      <w:pPr>
        <w:shd w:val="clear" w:color="auto" w:fill="FFFFFF"/>
        <w:ind w:firstLine="851"/>
        <w:jc w:val="both"/>
        <w:rPr>
          <w:rFonts w:ascii="Bookman Old Style" w:hAnsi="Bookman Old Style"/>
          <w:b/>
          <w:sz w:val="24"/>
          <w:szCs w:val="24"/>
          <w:lang w:val="uk-UA"/>
        </w:rPr>
      </w:pPr>
      <w:r w:rsidRPr="00FC54F3">
        <w:rPr>
          <w:rFonts w:ascii="Bookman Old Style" w:hAnsi="Bookman Old Style"/>
          <w:b/>
          <w:i/>
          <w:sz w:val="24"/>
          <w:szCs w:val="24"/>
          <w:lang w:val="uk-UA"/>
        </w:rPr>
        <w:t xml:space="preserve">Стаття </w:t>
      </w:r>
      <w:r w:rsidR="001B364D">
        <w:rPr>
          <w:rFonts w:ascii="Bookman Old Style" w:hAnsi="Bookman Old Style"/>
          <w:b/>
          <w:i/>
          <w:sz w:val="24"/>
          <w:szCs w:val="24"/>
          <w:lang w:val="uk-UA"/>
        </w:rPr>
        <w:t>7</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Засідання Ради ведуться виключно українською мовою.</w:t>
      </w:r>
    </w:p>
    <w:p w:rsidR="00FC54F3" w:rsidRPr="00FC54F3" w:rsidRDefault="00FC54F3" w:rsidP="00FC54F3">
      <w:pPr>
        <w:shd w:val="clear" w:color="auto" w:fill="FFFFFF"/>
        <w:ind w:firstLine="851"/>
        <w:jc w:val="both"/>
        <w:rPr>
          <w:rFonts w:ascii="Bookman Old Style" w:hAnsi="Bookman Old Style"/>
          <w:b/>
          <w:sz w:val="24"/>
          <w:szCs w:val="24"/>
          <w:lang w:val="uk-UA"/>
        </w:rPr>
      </w:pPr>
      <w:r w:rsidRPr="00FC54F3">
        <w:rPr>
          <w:rFonts w:ascii="Bookman Old Style" w:hAnsi="Bookman Old Style"/>
          <w:b/>
          <w:i/>
          <w:sz w:val="24"/>
          <w:szCs w:val="24"/>
          <w:lang w:val="uk-UA"/>
        </w:rPr>
        <w:t xml:space="preserve">Стаття </w:t>
      </w:r>
      <w:r w:rsidR="001B364D">
        <w:rPr>
          <w:rFonts w:ascii="Bookman Old Style" w:hAnsi="Bookman Old Style"/>
          <w:b/>
          <w:i/>
          <w:sz w:val="24"/>
          <w:szCs w:val="24"/>
          <w:lang w:val="uk-UA"/>
        </w:rPr>
        <w:t>8</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Промовець, що є іноземцем або особою без громадянства, який не володіє українською мовою, може виступати іншою </w:t>
      </w:r>
      <w:r w:rsidRPr="00FC54F3">
        <w:rPr>
          <w:rFonts w:ascii="Bookman Old Style" w:hAnsi="Bookman Old Style"/>
          <w:sz w:val="24"/>
          <w:szCs w:val="24"/>
          <w:lang w:val="uk-UA"/>
        </w:rPr>
        <w:lastRenderedPageBreak/>
        <w:t>мовою із забезпеченням перекладу його виступу українською мовоюу разі необхідності.</w:t>
      </w:r>
    </w:p>
    <w:p w:rsidR="00FC54F3" w:rsidRPr="00FC54F3" w:rsidRDefault="00FC54F3" w:rsidP="00FC54F3">
      <w:pPr>
        <w:shd w:val="clear" w:color="auto" w:fill="FFFFFF"/>
        <w:jc w:val="both"/>
        <w:rPr>
          <w:rFonts w:ascii="Bookman Old Style" w:hAnsi="Bookman Old Style" w:cs="Arial"/>
          <w:sz w:val="24"/>
          <w:szCs w:val="24"/>
          <w:lang w:val="uk-UA"/>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3. Відкритість і гласність роботи Ради</w:t>
      </w:r>
    </w:p>
    <w:p w:rsidR="00FC54F3" w:rsidRPr="00FC54F3" w:rsidRDefault="00FC54F3" w:rsidP="00FC54F3">
      <w:pPr>
        <w:shd w:val="clear" w:color="auto" w:fill="FFFFFF"/>
        <w:ind w:firstLine="851"/>
        <w:jc w:val="both"/>
        <w:rPr>
          <w:rFonts w:ascii="Bookman Old Style" w:hAnsi="Bookman Old Style"/>
          <w:b/>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9</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Пленарні засідання Ради, засідання постійних комісій, а також тимчасових та інших комісій Ради є відкритими і гласними, крім випадків, передбачених законами України.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10</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Відкритість засідань реалізується шляхом забезпечення достатнього місця для громадян України, які бажають відвідати засідання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11</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У випадку, якщо кількість громадян, які з’явилися на засідання Ради суттєво перевищує фізичні можливості приміщення, в якому проходить засідання, посадові особи Ради мають право оголосити перерву та перенести засідання в місце, що дозволятиме всім бажаючим безпосередньо відвідати засідання.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12</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Гласність в роботі Ради забезпечується шляхом проведення громадянами України та представниками ЗМІ фото- і кінозйомки, відео-, звукозапису із застосуванням стаціонарної апаратури, а також за рішенням Ради може здійснюватися відео- та аудіотрансляція засідань через інтернет, гучномовці, аудіо озвучувальну техніку, радіо, телебачення тощо.</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13</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Гласність діяльності Ради також забезпечується через офіційне оприлюднення проєктів рішень, пояснювальних записок та довідкових матеріалів до проєктів рішень, поправок та пропозицій до них, а також висновків і рекомендацій постійних комісій, звітів тимчасових комісій шляхом розміщення на офіційному вебсайті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14</w:t>
      </w:r>
      <w:r w:rsidRPr="00FC54F3">
        <w:rPr>
          <w:rFonts w:ascii="Bookman Old Style" w:hAnsi="Bookman Old Style"/>
          <w:b/>
          <w:i/>
          <w:sz w:val="24"/>
          <w:szCs w:val="24"/>
          <w:lang w:val="uk-UA"/>
        </w:rPr>
        <w:t>.</w:t>
      </w:r>
      <w:r w:rsidRPr="00FC54F3">
        <w:rPr>
          <w:rFonts w:ascii="Bookman Old Style" w:hAnsi="Bookman Old Style"/>
          <w:sz w:val="24"/>
          <w:szCs w:val="24"/>
          <w:lang w:val="uk-UA"/>
        </w:rPr>
        <w:t xml:space="preserve"> Засідання Ради транслюються онлайн в мережі інт</w:t>
      </w:r>
      <w:r w:rsidR="00BE74B0">
        <w:rPr>
          <w:rFonts w:ascii="Bookman Old Style" w:hAnsi="Bookman Old Style"/>
          <w:sz w:val="24"/>
          <w:szCs w:val="24"/>
          <w:lang w:val="uk-UA"/>
        </w:rPr>
        <w:t>ернет, а також на вебсайті Ради та</w:t>
      </w:r>
      <w:r w:rsidRPr="00FC54F3">
        <w:rPr>
          <w:rFonts w:ascii="Bookman Old Style" w:hAnsi="Bookman Old Style"/>
          <w:sz w:val="24"/>
          <w:szCs w:val="24"/>
          <w:lang w:val="uk-UA"/>
        </w:rPr>
        <w:t xml:space="preserve"> зберіга</w:t>
      </w:r>
      <w:r w:rsidR="00BE74B0">
        <w:rPr>
          <w:rFonts w:ascii="Bookman Old Style" w:hAnsi="Bookman Old Style"/>
          <w:sz w:val="24"/>
          <w:szCs w:val="24"/>
          <w:lang w:val="uk-UA"/>
        </w:rPr>
        <w:t>ю</w:t>
      </w:r>
      <w:r w:rsidRPr="00FC54F3">
        <w:rPr>
          <w:rFonts w:ascii="Bookman Old Style" w:hAnsi="Bookman Old Style"/>
          <w:sz w:val="24"/>
          <w:szCs w:val="24"/>
          <w:lang w:val="uk-UA"/>
        </w:rPr>
        <w:t>ться у вільному доступі.</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15</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Право бути присутніми на пленарному засіданні може бути обмежене лише по відношенню до особи, яка в ході засідання здійснила протиправні дії (ініціювання бійки, хуліганських дій, виступи та репліки у нетверезому стані тощо).</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16</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Місця для депутатів відводяться в залі засідань окремо від місць для інших осіб, присутніх на засіданні, і не можуть бути зайняті іншими особами. Під час засідання Ради особи, які не є депутатами (за винятком посадових осіб Ради та її виконавих органів, технічних працівників Ради, журналістів, фотографів, операторів), не повинні знаходитися у частині сесійного залу, що призначена для розміщення депутатів.</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130685">
        <w:rPr>
          <w:rFonts w:ascii="Bookman Old Style" w:hAnsi="Bookman Old Style"/>
          <w:b/>
          <w:i/>
          <w:sz w:val="24"/>
          <w:szCs w:val="24"/>
          <w:lang w:val="uk-UA"/>
        </w:rPr>
        <w:t>17</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Відкритість та гласність у діяльності Ради забезпечується також через стабільне і прогнозоване функціонування офіційного сайту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При функціонуванні сайту Ради повинні бути забезпечені:</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розміщення діючої редакції Статуту територіальної громади, регламентів Ради та виконавчого комітету;</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технічна можливість у будь-який час доби переглядати, поширювати, копіювати (зберігати) і роздруковувати будь-які матеріали з сайту Ради;</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технічна можливість здійснювати перегляд </w:t>
      </w:r>
      <w:r w:rsidR="00130685">
        <w:rPr>
          <w:rFonts w:ascii="Bookman Old Style" w:hAnsi="Bookman Old Style"/>
          <w:sz w:val="24"/>
          <w:szCs w:val="24"/>
          <w:lang w:val="uk-UA"/>
        </w:rPr>
        <w:t>онлайн трансляцій з</w:t>
      </w:r>
      <w:r w:rsidR="001E77A6">
        <w:rPr>
          <w:rFonts w:ascii="Bookman Old Style" w:hAnsi="Bookman Old Style"/>
          <w:sz w:val="24"/>
          <w:szCs w:val="24"/>
          <w:lang w:val="uk-UA"/>
        </w:rPr>
        <w:t>асідань Ради</w:t>
      </w:r>
      <w:r w:rsidRPr="00FC54F3">
        <w:rPr>
          <w:rFonts w:ascii="Bookman Old Style" w:hAnsi="Bookman Old Style"/>
          <w:sz w:val="24"/>
          <w:szCs w:val="24"/>
          <w:lang w:val="uk-UA"/>
        </w:rPr>
        <w:t>;</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lastRenderedPageBreak/>
        <w:t>розміщення результатів голосувань Ради та виконавчого комітету, протоколів і рішень засідань Ради, виконавчого комітету, постійних та тимчасових контрольних депутатських комісій Ради;</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розміщення в порядку визначеному Законом України «Про доступ до публічної інформації» проєктів рішень;</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розміщення інформації про депутатів, міського голову, його заступників, секретаря Ради, депутатів, членів виконавчого комітету, керівників виконавчих органів, яка включатиме автобіографії, дні і місце прийому, контакти для листування звичайною, електронною поштою та телефонного зв’язку;</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розміщення інформації на офіційному вебсайті про особисте відвідування пленарних засідань та засідань постійних та тимчасових контрольних депутатських комісій депутатами Ради із зазначенням причин відсутності депутата на засіданні. Розміщення відбувається після кожного засідання невідкладно, але не пізніше ніж через 10 робочих днів.</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розміщення звітів міського голови, його заступників, депутатів, постійних та тимчасових контрольних комісій Ради;</w:t>
      </w:r>
    </w:p>
    <w:p w:rsidR="00FC54F3" w:rsidRPr="00FC54F3" w:rsidRDefault="00FC54F3" w:rsidP="00FC54F3">
      <w:pPr>
        <w:numPr>
          <w:ilvl w:val="0"/>
          <w:numId w:val="11"/>
        </w:numPr>
        <w:shd w:val="clear" w:color="auto" w:fill="FFFFFF"/>
        <w:ind w:left="0"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реальна можливість скористатись електронною приймальнею (направити звернення на </w:t>
      </w:r>
      <w:r w:rsidR="004A1198">
        <w:rPr>
          <w:rFonts w:ascii="Bookman Old Style" w:hAnsi="Bookman Old Style"/>
          <w:sz w:val="24"/>
          <w:szCs w:val="24"/>
          <w:lang w:val="uk-UA"/>
        </w:rPr>
        <w:t xml:space="preserve">електронну </w:t>
      </w:r>
      <w:r w:rsidRPr="00FC54F3">
        <w:rPr>
          <w:rFonts w:ascii="Bookman Old Style" w:hAnsi="Bookman Old Style"/>
          <w:sz w:val="24"/>
          <w:szCs w:val="24"/>
          <w:lang w:val="uk-UA"/>
        </w:rPr>
        <w:t>адресу депутатів);</w:t>
      </w:r>
    </w:p>
    <w:p w:rsidR="00FC54F3" w:rsidRPr="00FC54F3" w:rsidRDefault="00FC54F3" w:rsidP="00FC54F3">
      <w:pPr>
        <w:numPr>
          <w:ilvl w:val="0"/>
          <w:numId w:val="11"/>
        </w:numPr>
        <w:shd w:val="clear" w:color="auto" w:fill="FFFFFF"/>
        <w:ind w:left="0" w:firstLine="851"/>
        <w:jc w:val="both"/>
        <w:rPr>
          <w:rFonts w:ascii="Bookman Old Style" w:hAnsi="Bookman Old Style"/>
          <w:b/>
          <w:sz w:val="24"/>
          <w:szCs w:val="24"/>
          <w:lang w:val="uk-UA"/>
        </w:rPr>
      </w:pPr>
      <w:r w:rsidRPr="00FC54F3">
        <w:rPr>
          <w:rFonts w:ascii="Bookman Old Style" w:hAnsi="Bookman Old Style"/>
          <w:sz w:val="24"/>
          <w:szCs w:val="24"/>
          <w:lang w:val="uk-UA"/>
        </w:rPr>
        <w:t>реальна можливість створення електронної петиції та збору підписів в її підтримання (в т.ч. можливість поширення інформації в соціальних мережах).</w:t>
      </w:r>
    </w:p>
    <w:p w:rsidR="00FC54F3" w:rsidRPr="00FC54F3" w:rsidRDefault="00FC54F3" w:rsidP="00FC54F3">
      <w:pPr>
        <w:shd w:val="clear" w:color="auto" w:fill="FFFFFF"/>
        <w:jc w:val="both"/>
        <w:rPr>
          <w:rFonts w:ascii="Bookman Old Style" w:hAnsi="Bookman Old Style"/>
          <w:sz w:val="24"/>
          <w:szCs w:val="24"/>
          <w:lang w:val="uk-UA"/>
        </w:rPr>
      </w:pP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4. Публічність засідань</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18</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Усі засідання Ради, її виконавчого комітету та виконавчих органів є відкритими. </w:t>
      </w:r>
    </w:p>
    <w:p w:rsidR="00FC54F3" w:rsidRPr="00FC54F3" w:rsidRDefault="00FC54F3" w:rsidP="00FC54F3">
      <w:pPr>
        <w:shd w:val="clear" w:color="auto" w:fill="FFFFFF"/>
        <w:ind w:firstLine="851"/>
        <w:jc w:val="both"/>
        <w:rPr>
          <w:rFonts w:ascii="Bookman Old Style" w:hAnsi="Bookman Old Style"/>
          <w:b/>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19</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Засідання тимчачових контрольних комісій можуть проводитись в закритому режимі відповідно до порядку визначеного чинним законодавством.</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5. Встановлення Державного прапора України та прапора громади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20</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На будинку Ради встановлено постійно піднятий Державний прапор України.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21</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На час пленарних засідань Ради у сесійному залі (іншому місці проведення пленарного засідання) встановлюються Державний прапор України та прапор міста Овруч. </w:t>
      </w:r>
    </w:p>
    <w:p w:rsidR="00FC54F3" w:rsidRPr="00FC54F3" w:rsidRDefault="00FC54F3" w:rsidP="00FC54F3">
      <w:pPr>
        <w:shd w:val="clear" w:color="auto" w:fill="FFFFFF"/>
        <w:jc w:val="both"/>
        <w:rPr>
          <w:rFonts w:ascii="Bookman Old Style" w:hAnsi="Bookman Old Style" w:cs="Arial"/>
          <w:b/>
          <w:bCs/>
          <w:sz w:val="24"/>
          <w:szCs w:val="24"/>
          <w:lang w:val="uk-UA"/>
        </w:rPr>
      </w:pPr>
    </w:p>
    <w:p w:rsidR="00FC54F3" w:rsidRPr="00FC54F3" w:rsidRDefault="00FC54F3" w:rsidP="00FC54F3">
      <w:pPr>
        <w:shd w:val="clear" w:color="auto" w:fill="FFFFFF"/>
        <w:jc w:val="both"/>
        <w:rPr>
          <w:rFonts w:ascii="Bookman Old Style" w:hAnsi="Bookman Old Style"/>
          <w:b/>
          <w:i/>
          <w:sz w:val="24"/>
          <w:szCs w:val="24"/>
          <w:u w:val="single"/>
          <w:lang w:val="uk-UA"/>
        </w:rPr>
      </w:pPr>
      <w:r w:rsidRPr="00FC54F3">
        <w:rPr>
          <w:rFonts w:ascii="Bookman Old Style" w:hAnsi="Bookman Old Style"/>
          <w:b/>
          <w:i/>
          <w:sz w:val="24"/>
          <w:szCs w:val="24"/>
          <w:u w:val="single"/>
          <w:lang w:val="uk-UA"/>
        </w:rPr>
        <w:t xml:space="preserve">РОЗДІЛ II. ДЕПУТАТ МІСЦЕВОЇ РАДИ – ПРЕДСТАВНИК ІНТЕРЕСІВ ТЕРИТОРІАЛЬНОЇ ГРОМАДИ. </w:t>
      </w:r>
    </w:p>
    <w:p w:rsidR="00FC54F3" w:rsidRPr="00FC54F3" w:rsidRDefault="00FC54F3" w:rsidP="00FC54F3">
      <w:pPr>
        <w:shd w:val="clear" w:color="auto" w:fill="FFFFFF"/>
        <w:jc w:val="both"/>
        <w:rPr>
          <w:rFonts w:ascii="Bookman Old Style" w:hAnsi="Bookman Old Style"/>
          <w:b/>
          <w:i/>
          <w:sz w:val="24"/>
          <w:szCs w:val="24"/>
          <w:u w:val="single"/>
          <w:lang w:val="uk-UA"/>
        </w:rPr>
      </w:pP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6. Права та обов’язки депутата</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23</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 представляє інтереси всієї Овруцьої міської територіальної громади, має всю повноту прав, що забезпечують його активну участь у діяльності Ради та утворюваних нею органів, несе обов’язки перед виборцями, Радою та її органами, виконує їх доручення. У випадку порушення чинного законодавства та рішень Ради про запобігання корупції, виявлення конфлікту інтересів, участі в корупційних діяннях або сприянню іншим особам, депутат Ради притягується до відповідальності, позбавляється депутатського мандату.</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24</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Депутат Ради зобов’язаний виконувати обов’язки, що покладені на нього діючим законодавством та даним Регламентом, в т.ч. </w:t>
      </w:r>
      <w:r w:rsidRPr="00FC54F3">
        <w:rPr>
          <w:rFonts w:ascii="Bookman Old Style" w:hAnsi="Bookman Old Style"/>
          <w:sz w:val="24"/>
          <w:szCs w:val="24"/>
          <w:lang w:val="uk-UA"/>
        </w:rPr>
        <w:lastRenderedPageBreak/>
        <w:t>брати участь у роботі Ради, роботі постійних комісій та інших її органів, до складу яких він входить, всебічно сприяти виконанню їх рішень.</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25</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Для сприяння у здійсненні депутатської діяльності на офіційному вебсайті Ради створюється інтернет-приймальня кожного депутата Ради, яка забезпечує прийняття звернень виборців і об’єднань громадян через мережу Інтернет.</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26</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Діяльність депутата висвітлюється на офіційному вебсайті Ради шляхом розміщення інформації про депутатську діяльність, засоби зв’язку з депутатом, даних про одержані нагороди, подяки і стягнення, статистичні дані про відвідування пленарних засідань, засідань постійних і тимчасових комісій, про дотримання вимог законодавства. Такі відомості повинні розміщатись зусиллями службових та посадових осіб Ради. Окрім цього, депутат може звернутись із проханням розмістити направлені запити, внесені проєкти пропозиції, поправки, виступи, дані про входження і роботу депутата у комісіях і органах, утворених Радою, дані про зустрічі з виборцями, роботу в Раді, громадську і наукову діяльність, статті, публікації у ЗМІ тощо. Така інформація розміщується за даними наданими депутатом.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27</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Депутат періодично, але не рідше одного разу на рік, </w:t>
      </w:r>
      <w:r w:rsidRPr="00FC54F3">
        <w:rPr>
          <w:rFonts w:ascii="Bookman Old Style" w:hAnsi="Bookman Old Style"/>
          <w:sz w:val="24"/>
          <w:szCs w:val="24"/>
          <w:u w:val="single"/>
          <w:lang w:val="uk-UA"/>
        </w:rPr>
        <w:t>зобов’язаний</w:t>
      </w:r>
      <w:r w:rsidRPr="00FC54F3">
        <w:rPr>
          <w:rFonts w:ascii="Bookman Old Style" w:hAnsi="Bookman Old Style"/>
          <w:sz w:val="24"/>
          <w:szCs w:val="24"/>
          <w:lang w:val="uk-UA"/>
        </w:rPr>
        <w:t xml:space="preserve"> звітувати  про свою роботу перед виборцями Овруцької міської територіальної громади.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Проведення звітів депутатів визначається з 01 по 15 лютого наступного за звітним року.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Звіт про діяльність на останній рік повноважень Ради проводиться перед останньою сесією Ради, що передує черговим виборам депутатів місцевих рад.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Депутат зобов</w:t>
      </w:r>
      <w:r w:rsidRPr="00FC54F3">
        <w:rPr>
          <w:rFonts w:ascii="Bookman Old Style" w:hAnsi="Bookman Old Style"/>
          <w:sz w:val="24"/>
          <w:szCs w:val="24"/>
        </w:rPr>
        <w:t>’</w:t>
      </w:r>
      <w:r w:rsidRPr="00FC54F3">
        <w:rPr>
          <w:rFonts w:ascii="Bookman Old Style" w:hAnsi="Bookman Old Style"/>
          <w:sz w:val="24"/>
          <w:szCs w:val="24"/>
          <w:lang w:val="uk-UA"/>
        </w:rPr>
        <w:t>язаний подати письмовий звіт для його розміщення на сайті Ради за десять робочих днів до дня проведення зустрічі з виборцями, на яких депутат буде звітувати про свою роботу, а також провести звітну зустріч із виборцями Овруцької міської територіальної громади в строки вказані вище.</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Інші процедурні моменти звітування депутата визначаються законодавством або окремим рішенням Ради.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Депутату заборонено заміняти звіти та звітні зустрічі виступами в ЗМІ, а такі виступи можуть лише доповнювати процедуру звітування.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28</w:t>
      </w:r>
      <w:r w:rsidRPr="00FC54F3">
        <w:rPr>
          <w:rFonts w:ascii="Bookman Old Style" w:hAnsi="Bookman Old Style"/>
          <w:b/>
          <w:i/>
          <w:sz w:val="24"/>
          <w:szCs w:val="24"/>
          <w:lang w:val="uk-UA"/>
        </w:rPr>
        <w:t>.</w:t>
      </w:r>
      <w:r w:rsidRPr="00FC54F3">
        <w:rPr>
          <w:rFonts w:ascii="Bookman Old Style" w:hAnsi="Bookman Old Style"/>
          <w:sz w:val="24"/>
          <w:szCs w:val="24"/>
          <w:lang w:val="uk-UA"/>
        </w:rPr>
        <w:t xml:space="preserve"> Депутат має право на депутатське звернення, яке оформлюється письмово та має бути вмотивованим і аргументованим.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У випадку подання невмотивованого та неаргументованого депутатського звернення, воно може бути розцінене як звернення, що містить приватний інтерес, та не підлягає задоволенню.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29</w:t>
      </w:r>
      <w:r w:rsidRPr="00FC54F3">
        <w:rPr>
          <w:rFonts w:ascii="Bookman Old Style" w:hAnsi="Bookman Old Style"/>
          <w:b/>
          <w:sz w:val="24"/>
          <w:szCs w:val="24"/>
          <w:lang w:val="uk-UA"/>
        </w:rPr>
        <w:t>.</w:t>
      </w:r>
      <w:r w:rsidRPr="00FC54F3">
        <w:rPr>
          <w:rFonts w:ascii="Bookman Old Style" w:hAnsi="Bookman Old Style"/>
          <w:sz w:val="24"/>
          <w:szCs w:val="24"/>
          <w:lang w:val="uk-UA"/>
        </w:rPr>
        <w:t xml:space="preserve"> Депутат Ради має право на невідкладний прийом посадовими особами місцевих органів виконавчої влади, органів місцевого самоврядування, керівниками підприємств, установ та організацій незалежно від форми власності, розташованих на території громади, з питань депутатської діяльності.</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30</w:t>
      </w:r>
      <w:r w:rsidRPr="00FC54F3">
        <w:rPr>
          <w:rFonts w:ascii="Bookman Old Style" w:hAnsi="Bookman Old Style"/>
          <w:b/>
          <w:bCs/>
          <w:i/>
          <w:iCs/>
          <w:sz w:val="24"/>
          <w:szCs w:val="24"/>
          <w:lang w:val="uk-UA"/>
        </w:rPr>
        <w:t xml:space="preserve">. </w:t>
      </w:r>
      <w:r w:rsidRPr="00FC54F3">
        <w:rPr>
          <w:rFonts w:ascii="Bookman Old Style" w:hAnsi="Bookman Old Style"/>
          <w:sz w:val="24"/>
          <w:szCs w:val="24"/>
          <w:lang w:val="uk-UA"/>
        </w:rPr>
        <w:t xml:space="preserve">Депутат має право порушувати </w:t>
      </w:r>
      <w:r w:rsidRPr="00FC54F3">
        <w:rPr>
          <w:rFonts w:ascii="Bookman Old Style" w:hAnsi="Bookman Old Style"/>
          <w:sz w:val="24"/>
          <w:szCs w:val="24"/>
          <w:shd w:val="clear" w:color="auto" w:fill="FFFFFF"/>
          <w:lang w:val="uk-UA"/>
        </w:rPr>
        <w:t>питання про недовіру міському голові, розпуск органів, утворених Радою, та звільнення посадових осіб місцевого самоврядування</w:t>
      </w:r>
      <w:r w:rsidRPr="00FC54F3">
        <w:rPr>
          <w:rFonts w:ascii="Bookman Old Style" w:hAnsi="Bookman Old Style"/>
          <w:sz w:val="24"/>
          <w:szCs w:val="24"/>
          <w:lang w:val="uk-UA"/>
        </w:rPr>
        <w:t xml:space="preserve">. Це право реалізується через внесення відповідного проєкту рішення в порядку визначеному Регламентом. Проєкт рішення повинен містити чіткі і послідовні мотиви недовіри (порушення вимог чинного законодавства, ігнорування законних вимог, порушення норм моралі, професійної етики, тощо). Наслідки </w:t>
      </w:r>
      <w:r w:rsidRPr="00FC54F3">
        <w:rPr>
          <w:rFonts w:ascii="Bookman Old Style" w:hAnsi="Bookman Old Style"/>
          <w:sz w:val="24"/>
          <w:szCs w:val="24"/>
          <w:lang w:val="uk-UA"/>
        </w:rPr>
        <w:lastRenderedPageBreak/>
        <w:t>висловлення недовіри для особи визначаються законами України та рішеннями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Проєкт рішення може бути обговорений на громадських слуханнях, що проводяться в порядку визначеному чинним законодавством та Статутом територіальної громади, та розглядається на засіданнях постійних комісій та сесії.</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8. Депутатські групи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31</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Депутати можуть об’єднуватись в депутатські групи для спільної роботи по здійсненню депутатських повноважень, за спільністю проблем, які вони вирішують, або іншими ознаками. Членство депутата Ради в депутатських групах не звільняє його від персональної відповідальності за здійснення своїх депутатських повноважень.</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32</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Депутатська група створюється на установчому засіданні членів групи. Група повинна мати свою назву. Депутатська група може мати свою символіку та має право на розміщення такої символіки на робочих місцях депутатів, які входять до складу групи.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33</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Повноваження депутатських груп є похідними від повноважень депутата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34</w:t>
      </w:r>
      <w:r w:rsidRPr="00FC54F3">
        <w:rPr>
          <w:rFonts w:ascii="Bookman Old Style" w:hAnsi="Bookman Old Style"/>
          <w:b/>
          <w:i/>
          <w:sz w:val="24"/>
          <w:szCs w:val="24"/>
          <w:lang w:val="uk-UA"/>
        </w:rPr>
        <w:t>.</w:t>
      </w:r>
      <w:r w:rsidRPr="00FC54F3">
        <w:rPr>
          <w:rFonts w:ascii="Bookman Old Style" w:hAnsi="Bookman Old Style"/>
          <w:sz w:val="24"/>
          <w:szCs w:val="24"/>
          <w:lang w:val="uk-UA"/>
        </w:rPr>
        <w:t xml:space="preserve"> Членство депутата Ради в депутатській групі не звільняє його від персональної відповідальності за здійснення своїх депутатських повноважень.</w:t>
      </w:r>
    </w:p>
    <w:p w:rsidR="00FC54F3" w:rsidRPr="00FC54F3" w:rsidRDefault="00FC54F3" w:rsidP="00FC54F3">
      <w:pPr>
        <w:shd w:val="clear" w:color="auto" w:fill="FFFFFF"/>
        <w:ind w:firstLine="851"/>
        <w:jc w:val="both"/>
        <w:rPr>
          <w:rFonts w:ascii="Bookman Old Style" w:hAnsi="Bookman Old Style"/>
          <w:sz w:val="24"/>
          <w:szCs w:val="24"/>
          <w:highlight w:val="yellow"/>
          <w:lang w:val="uk-UA"/>
        </w:rPr>
      </w:pP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sz w:val="24"/>
          <w:szCs w:val="24"/>
          <w:lang w:val="uk-UA"/>
        </w:rPr>
        <w:t> </w:t>
      </w:r>
      <w:r w:rsidRPr="00FC54F3">
        <w:rPr>
          <w:rFonts w:ascii="Bookman Old Style" w:hAnsi="Bookman Old Style"/>
          <w:b/>
          <w:sz w:val="24"/>
          <w:szCs w:val="24"/>
          <w:lang w:val="uk-UA"/>
        </w:rPr>
        <w:t>ГЛАВА 9. Депутатські фракції</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35</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Депутатські фракції Ради формуються депутатами Ради, які були обрані від партії або за згодою партії, яку мають намір в Раді представляти депутати.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36</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Депутатська фракція повинна включати в себе не менш як двох членів.</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37</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Депутатська фракція створюється на установчому засіданні членів фракції, беручи за основу партійну назву та символіку. Депутатська фракція має право на розміщення такої символіки на робочих місцях депутатів, які входять до складу фракції.</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38</w:t>
      </w:r>
      <w:r w:rsidRPr="00FC54F3">
        <w:rPr>
          <w:rFonts w:ascii="Bookman Old Style" w:hAnsi="Bookman Old Style"/>
          <w:b/>
          <w:i/>
          <w:sz w:val="24"/>
          <w:szCs w:val="24"/>
          <w:lang w:val="uk-UA"/>
        </w:rPr>
        <w:t>.</w:t>
      </w:r>
      <w:r w:rsidRPr="00FC54F3">
        <w:rPr>
          <w:rFonts w:ascii="Bookman Old Style" w:hAnsi="Bookman Old Style"/>
          <w:sz w:val="24"/>
          <w:szCs w:val="24"/>
          <w:lang w:val="uk-UA"/>
        </w:rPr>
        <w:t xml:space="preserve"> Фракції на внутрішніх засіданнях можуть затверджувати положення про роботу фракцій.</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10. Порядок реєстрації та припинення діяльності депутатських фракцій та груп</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39</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Кожна депутатська фракція або група реєструється. Умовою реєстрації є надходження в Раду підписаного особисто кожним депутатом, який увійшов до складу депутатської фракції (групи), письмового повідомлення про сформування та копії протоколу установчих зборів депутатської групи/фракції. У письмовому повідомленні зазначаються назва депутатської фракції (групи), її персональний склад та партійна належність членів депутатської фракції (групи), а також прізвища голови депутатської фракції (групи) та її членів. Депутатська фракція (група) зобов’язана інформувати Раду про виникнення змін у складі депутатської фракції (групи).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40</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Головуючий на пленарному засіданні інформує депутатів про реєстрацію такої депутатської фракції (групи), її кількісний склад, голову депутатської фракції (групи) та її членів. Депутатська </w:t>
      </w:r>
      <w:r w:rsidRPr="00FC54F3">
        <w:rPr>
          <w:rFonts w:ascii="Bookman Old Style" w:hAnsi="Bookman Old Style"/>
          <w:sz w:val="24"/>
          <w:szCs w:val="24"/>
          <w:lang w:val="uk-UA"/>
        </w:rPr>
        <w:lastRenderedPageBreak/>
        <w:t>фракція та депутатська група вважаються створеними з моменту оголошення головуючим про це на пленарному засіданні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41</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Про вступ до депутатської фракції (групи) нових членів головуючий на пленарному засіданні інформує депутатів на підставі письмового повідомлення, що підписується головою депутатської фракції (групи) та новими членами фракції (групи).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42</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Про вихід депутатів з депутатської фракції (групи) головуючий на пленарному засіданні інформує депутатів на підставі письмової заяви депутата, що виходить з фракції (групи).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43</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Про виключення депутата з депутатської фракції (групи) головуючий на пленарному засіданні інформує депутатів на підставі письмового повідомлення, підписаного головою депутатської фракції (групи).</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11. Права депутатських фракцій та груп</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44</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Депутатські групи та фракції мають права, передбачені чинним законодавством, в т.ч. на гарантований виступ свого представника на пленарному засіданні Ради з кожного питання порядку денного сесії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45</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Депутатські групи та фракції мають право на обов’язкове оголошення перерви у пленарному засіданні Ради перед голосуванням щодо будь-якого конкретного питання (пропозиції, поправки, доповнення) для проведення консультацій та узгодження позиції членів депутатської групи, фракції.</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12. Комісії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46</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Рада утворює постійні та тимчасові контрольні комісії. Функціональна спрямованість і порядок організації роботи постійних комісій визначається окремим положенням.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47</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Питання обрання заступника голови та секретаря комісії, вирішуються відповідною постійною комісією самостійно.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48</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У складі Ради функціонують постійні депутатські комісії, затверджені рішенням Овруцької міської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49</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Депутат (окрім секретаря Ради) зобов’язаний увійти у склад однієї з постійних комісій, брати участь у її роботі.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Відмова депутата від входження до постійної комісії та неприйняття участі в роботі постійної комісії є підставами для застосування до депутата стягнень, передбачених Регламентом, а також відкликання депутата.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Депутат зобов’язаний поінформувати голову постійної комісії та секретаря Ради про неможливість бути присутнім на засіданні комісії та вказати відповідні причини, а також не пізніше 3-х робочих днів надати секретарю Ради пояснювальну записку про відсутність із додаванням відповідних документів, що обгрунтовують поважність відсутності.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У випадку відсутності такого повідомлення (а також у випадку відсутності в подальшому пояснювальної заспики) вважається, що депутат відсутній без поважних причин.</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50</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Тимчасові контрольні комісії подають звіти, висновки, зауваження та пропозиції на розгляд Ради.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lastRenderedPageBreak/>
        <w:t>Рішення про утворення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51</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Порядок діяльності тимчасової контрольної комісії та строк її повноважень визначаються рішенням Ради про створення такої комісії. Роботу тимчасових контрольних комісій забезпечує секретар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52</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За рішенням Ради можуть створюватись інші комісії у порядку, визначеному чинним законодавством України.</w:t>
      </w:r>
    </w:p>
    <w:p w:rsidR="00FC54F3" w:rsidRPr="00FC54F3" w:rsidRDefault="00FC54F3" w:rsidP="00FC54F3">
      <w:pPr>
        <w:shd w:val="clear" w:color="auto" w:fill="FFFFFF"/>
        <w:ind w:firstLine="851"/>
        <w:jc w:val="both"/>
        <w:rPr>
          <w:rFonts w:ascii="Bookman Old Style" w:hAnsi="Bookman Old Style"/>
          <w:sz w:val="24"/>
          <w:szCs w:val="24"/>
          <w:lang w:val="uk-UA"/>
        </w:rPr>
      </w:pPr>
    </w:p>
    <w:p w:rsidR="00FC54F3" w:rsidRPr="00FC54F3" w:rsidRDefault="00FC54F3" w:rsidP="00FC54F3">
      <w:pPr>
        <w:shd w:val="clear" w:color="auto" w:fill="FFFFFF"/>
        <w:jc w:val="both"/>
        <w:rPr>
          <w:rFonts w:ascii="Bookman Old Style" w:hAnsi="Bookman Old Style"/>
          <w:b/>
          <w:sz w:val="24"/>
          <w:szCs w:val="24"/>
          <w:lang w:val="uk-UA"/>
        </w:rPr>
      </w:pPr>
      <w:r w:rsidRPr="00FC54F3">
        <w:rPr>
          <w:rFonts w:ascii="Bookman Old Style" w:hAnsi="Bookman Old Style"/>
          <w:b/>
          <w:sz w:val="24"/>
          <w:szCs w:val="24"/>
          <w:lang w:val="uk-UA"/>
        </w:rPr>
        <w:t>ГЛАВА 13. Порядок відкликання голів та членів постійних комісій</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53</w:t>
      </w:r>
      <w:r w:rsidRPr="00FC54F3">
        <w:rPr>
          <w:rFonts w:ascii="Bookman Old Style" w:hAnsi="Bookman Old Style"/>
          <w:b/>
          <w:i/>
          <w:sz w:val="24"/>
          <w:szCs w:val="24"/>
          <w:lang w:val="uk-UA"/>
        </w:rPr>
        <w:t xml:space="preserve">. </w:t>
      </w:r>
      <w:r w:rsidRPr="00FC54F3">
        <w:rPr>
          <w:rFonts w:ascii="Bookman Old Style" w:hAnsi="Bookman Old Style"/>
          <w:sz w:val="24"/>
          <w:szCs w:val="24"/>
          <w:lang w:val="uk-UA"/>
        </w:rPr>
        <w:t xml:space="preserve">Голова постійної комісії може бути у будь-який час відкликаний Радою.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Вмотивовані пропозиції про відкликання голови постійної комісії Ради вносяться:</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1.1. За рішенням відповідної постійної комісії Ради, прийнятим на її засіданні (без врахування голосу самого голови постійної комісії);</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1.2. За ініціативою не менш як третини депутатів від загальної кількості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i/>
          <w:sz w:val="24"/>
          <w:szCs w:val="24"/>
          <w:lang w:val="uk-UA"/>
        </w:rPr>
        <w:t xml:space="preserve">Стаття </w:t>
      </w:r>
      <w:r w:rsidR="0032221F">
        <w:rPr>
          <w:rFonts w:ascii="Bookman Old Style" w:hAnsi="Bookman Old Style"/>
          <w:b/>
          <w:i/>
          <w:sz w:val="24"/>
          <w:szCs w:val="24"/>
          <w:lang w:val="uk-UA"/>
        </w:rPr>
        <w:t>54</w:t>
      </w:r>
      <w:r w:rsidRPr="00FC54F3">
        <w:rPr>
          <w:rFonts w:ascii="Bookman Old Style" w:hAnsi="Bookman Old Style"/>
          <w:b/>
          <w:i/>
          <w:sz w:val="24"/>
          <w:szCs w:val="24"/>
          <w:lang w:val="uk-UA"/>
        </w:rPr>
        <w:t>.</w:t>
      </w:r>
      <w:r w:rsidRPr="00FC54F3">
        <w:rPr>
          <w:rFonts w:ascii="Bookman Old Style" w:hAnsi="Bookman Old Style"/>
          <w:sz w:val="24"/>
          <w:szCs w:val="24"/>
          <w:lang w:val="uk-UA"/>
        </w:rPr>
        <w:t xml:space="preserve"> Якщо питання про відкликання порушено за рішенням постійної комісії, Рада заслуховує доповідь з цього питання одного з членів комісії, визначеного нею.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Голова постійної комісії доповідає про свою діяльність на цій посаді та організацію і стан справ з питань, віднесених до його компетенції.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Рішення Ради про відкликання голови постійної комісії повинно містити відомості про причини відкликання. Голова постійної комісії вважається відкликаним у випадку прийняття про це рішення Ради, що приймається більшістю від загального складу Ради. Відкликаний голова постійної комісії стає членом цієї комісії, якщо ним не подано заяву про входження до іншої постійної комісії.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Рада зобов’язана розглянути питання обрання нового голови постійної комісії та прийняти рішення.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За згодою депутата та рішенням Ради депутат може бути обраний в іншу постійну комісію. Питання про обрання депутата в іншу комісію можуть бути ініційовані керівництвом Ради, головою депутатської фракції (групи), до якої входить депутат, головою постійної комісії та самим депутатом.</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14. Лічильна комісія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55</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У разі потреби, в тому числі, у випадку неможливості здійснити голосування програмно-технічним комплексом системи електронного голосування, для проведення голосування через підняття рук та під час здійснення таємного голосування, створюється лічильна комісія для підрахунку голосів депутатів.</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56</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Лічильна комісія формується за пропозиціями головуючого, депутатських фракцій, депутатських груп та депутатів.</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57</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Лічильна комісія обирається Радою. До складу лічильної комісії мають право увійти представники кожної депутатської фракції (групи). Підрахунок голосів при обранні першої лічильної комісії здійснюється головуючим.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lastRenderedPageBreak/>
        <w:t xml:space="preserve">Стаття </w:t>
      </w:r>
      <w:r w:rsidR="0032221F">
        <w:rPr>
          <w:rFonts w:ascii="Bookman Old Style" w:hAnsi="Bookman Old Style"/>
          <w:b/>
          <w:bCs/>
          <w:i/>
          <w:iCs/>
          <w:sz w:val="24"/>
          <w:szCs w:val="24"/>
          <w:lang w:val="uk-UA"/>
        </w:rPr>
        <w:t>58</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Лічильна комісія обирає зі свого складу голову та секретаря. Засідання лічильної комісії проводяться гласно і відкрито, крім випадків таємного голосування.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Рішення лічильної комісії приймається більшістю голосів членів комісії.</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 </w:t>
      </w:r>
    </w:p>
    <w:p w:rsidR="00FC54F3" w:rsidRPr="00FC54F3" w:rsidRDefault="00FC54F3" w:rsidP="00FC54F3">
      <w:pPr>
        <w:shd w:val="clear" w:color="auto" w:fill="FFFFFF"/>
        <w:jc w:val="both"/>
        <w:rPr>
          <w:rFonts w:ascii="Bookman Old Style" w:hAnsi="Bookman Old Style"/>
          <w:b/>
          <w:bCs/>
          <w:i/>
          <w:iCs/>
          <w:sz w:val="24"/>
          <w:szCs w:val="24"/>
          <w:u w:val="single"/>
          <w:lang w:val="uk-UA"/>
        </w:rPr>
      </w:pPr>
      <w:r w:rsidRPr="00FC54F3">
        <w:rPr>
          <w:rFonts w:ascii="Bookman Old Style" w:hAnsi="Bookman Old Style"/>
          <w:b/>
          <w:bCs/>
          <w:i/>
          <w:iCs/>
          <w:sz w:val="24"/>
          <w:szCs w:val="24"/>
          <w:u w:val="single"/>
          <w:lang w:val="uk-UA"/>
        </w:rPr>
        <w:t>РОЗДІЛ ІІІ. ВИКОНАВЧІ ОРГАНИ РАДИ</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15. Виконавчі органи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59</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Виконавчі органи Ради утворюються Радою для здійснення виконавчих функцій і повноважень місцевого самоврядування у межах, визначених чинним законодавством.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60</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Виключною компетенцією Ради є внесення змін до складу виконавчого комітету та його розпуск у встановленому законодавством порядку.</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61</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У порядку, визначеному Законом України «Про місцеве самоврядування в Україні», за пропозицією міського голови Рада затверджує структуру виконавчих органів та його кількісний склад.</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62</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Кандидатури членів виконавчого комітету вносить на розгляд Ради міський голова.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Кандидатури на обрання та звільнення заступників міського голови можуть виносити суб’єкти подання проєктів рішень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63</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Перед внесенням на розгляд Ради кандидатур заступників голови вони обговорюються у постійних комісіях і депутатських фракціях (групах), які готують щодо кандидатур мотивовані висновки і при необхідності роблять доповіді на пленарних засіданнях.</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64</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Претенденти на посади заступників голови виступають на пленарному засіданні, відповідають на запитання та обговорюються на пленарному засіданні.</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65</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В обговоренні кандидатур на посади заступників голови можуть брати участь тільки депутати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66</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Рада приймає рішення про голосування щодо кожної кандидатури окремо чи списком.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Якщо запропонована міським головою кандидатура (кандидатури) до складу виконавчого комітету не отримала підтримки необхідної більшості депутатів, голова представляє Раді кандидатуру, щодо якої проводиться нове голосування.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67</w:t>
      </w:r>
      <w:r w:rsidRPr="00FC54F3">
        <w:rPr>
          <w:rFonts w:ascii="Bookman Old Style" w:hAnsi="Bookman Old Style"/>
          <w:b/>
          <w:bCs/>
          <w:i/>
          <w:iCs/>
          <w:sz w:val="24"/>
          <w:szCs w:val="24"/>
          <w:lang w:val="uk-UA"/>
        </w:rPr>
        <w:t xml:space="preserve">. </w:t>
      </w:r>
      <w:r w:rsidRPr="00FC54F3">
        <w:rPr>
          <w:rFonts w:ascii="Bookman Old Style" w:hAnsi="Bookman Old Style"/>
          <w:sz w:val="24"/>
          <w:szCs w:val="24"/>
          <w:lang w:val="uk-UA"/>
        </w:rPr>
        <w:t>Виконавчі органи Ради підзвітні і підконтрольні Раді, здійснюють повноваження, які визначені чинним законодавством та окремим рішенням про розмежування повноважень між виконавчими органами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cs="Arial"/>
          <w:sz w:val="24"/>
          <w:szCs w:val="24"/>
        </w:rPr>
        <w:t> </w:t>
      </w:r>
    </w:p>
    <w:p w:rsidR="00FC54F3" w:rsidRDefault="00FC54F3" w:rsidP="00FC54F3">
      <w:pPr>
        <w:shd w:val="clear" w:color="auto" w:fill="FFFFFF"/>
        <w:jc w:val="both"/>
        <w:rPr>
          <w:rFonts w:ascii="Bookman Old Style" w:hAnsi="Bookman Old Style"/>
          <w:b/>
          <w:bCs/>
          <w:i/>
          <w:iCs/>
          <w:sz w:val="24"/>
          <w:szCs w:val="24"/>
          <w:u w:val="single"/>
          <w:lang w:val="uk-UA"/>
        </w:rPr>
      </w:pPr>
      <w:r w:rsidRPr="00FC54F3">
        <w:rPr>
          <w:rFonts w:ascii="Bookman Old Style" w:hAnsi="Bookman Old Style"/>
          <w:b/>
          <w:bCs/>
          <w:i/>
          <w:iCs/>
          <w:sz w:val="24"/>
          <w:szCs w:val="24"/>
          <w:u w:val="single"/>
          <w:lang w:val="uk-UA"/>
        </w:rPr>
        <w:t>РОЗДІЛ ІII. ОРГАНІЗАЦІЯ РОБОТИ РАДИ. ПРОВЕДЕННЯ ЧЕРГОВИХ ТА ПОЗАЧЕРГОВИХ СЕСІЙ РАДИ</w:t>
      </w:r>
    </w:p>
    <w:p w:rsidR="0032221F" w:rsidRPr="00FC54F3" w:rsidRDefault="0032221F" w:rsidP="00FC54F3">
      <w:pPr>
        <w:shd w:val="clear" w:color="auto" w:fill="FFFFFF"/>
        <w:jc w:val="both"/>
        <w:rPr>
          <w:rFonts w:ascii="Bookman Old Style" w:hAnsi="Bookman Old Style"/>
          <w:b/>
          <w:bCs/>
          <w:i/>
          <w:iCs/>
          <w:sz w:val="24"/>
          <w:szCs w:val="24"/>
          <w:u w:val="single"/>
          <w:lang w:val="uk-UA"/>
        </w:rPr>
      </w:pP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17. Сесійна форма роботи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68</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Рада проводить свою роботу сесійно.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Сесія Ради – це форма роботи Ради як представницького органу, яка складається з пленарних засідань, а також засідань постійних комісій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69</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Для автоматизації  процесу проведення пленарних засідань сесій Ради застосовується програмно-технічний комплекс системи електронного голосування.</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lastRenderedPageBreak/>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18. Перш</w:t>
      </w:r>
      <w:r w:rsidR="004A1198">
        <w:rPr>
          <w:rFonts w:ascii="Bookman Old Style" w:hAnsi="Bookman Old Style"/>
          <w:b/>
          <w:bCs/>
          <w:sz w:val="24"/>
          <w:szCs w:val="24"/>
          <w:lang w:val="uk-UA"/>
        </w:rPr>
        <w:t>а</w:t>
      </w:r>
      <w:r w:rsidRPr="00FC54F3">
        <w:rPr>
          <w:rFonts w:ascii="Bookman Old Style" w:hAnsi="Bookman Old Style"/>
          <w:b/>
          <w:bCs/>
          <w:sz w:val="24"/>
          <w:szCs w:val="24"/>
          <w:lang w:val="uk-UA"/>
        </w:rPr>
        <w:t xml:space="preserve"> </w:t>
      </w:r>
      <w:r w:rsidR="004A1198">
        <w:rPr>
          <w:rFonts w:ascii="Bookman Old Style" w:hAnsi="Bookman Old Style"/>
          <w:b/>
          <w:bCs/>
          <w:sz w:val="24"/>
          <w:szCs w:val="24"/>
          <w:lang w:val="uk-UA"/>
        </w:rPr>
        <w:t>сесія</w:t>
      </w:r>
      <w:r w:rsidRPr="00FC54F3">
        <w:rPr>
          <w:rFonts w:ascii="Bookman Old Style" w:hAnsi="Bookman Old Style"/>
          <w:b/>
          <w:bCs/>
          <w:sz w:val="24"/>
          <w:szCs w:val="24"/>
          <w:lang w:val="uk-UA"/>
        </w:rPr>
        <w:t xml:space="preserve"> </w:t>
      </w:r>
      <w:r w:rsidR="004A1198">
        <w:rPr>
          <w:rFonts w:ascii="Bookman Old Style" w:hAnsi="Bookman Old Style"/>
          <w:b/>
          <w:bCs/>
          <w:sz w:val="24"/>
          <w:szCs w:val="24"/>
          <w:lang w:val="uk-UA"/>
        </w:rPr>
        <w:t xml:space="preserve">новообраної </w:t>
      </w:r>
      <w:r w:rsidRPr="00FC54F3">
        <w:rPr>
          <w:rFonts w:ascii="Bookman Old Style" w:hAnsi="Bookman Old Style"/>
          <w:b/>
          <w:bCs/>
          <w:sz w:val="24"/>
          <w:szCs w:val="24"/>
          <w:lang w:val="uk-UA"/>
        </w:rPr>
        <w:t xml:space="preserve"> Ради</w:t>
      </w:r>
    </w:p>
    <w:p w:rsidR="00FC54F3" w:rsidRPr="00FC54F3" w:rsidRDefault="00FC54F3" w:rsidP="00FC54F3">
      <w:pPr>
        <w:pStyle w:val="a7"/>
        <w:ind w:firstLine="851"/>
        <w:rPr>
          <w:szCs w:val="24"/>
        </w:rPr>
      </w:pPr>
      <w:r w:rsidRPr="00FC54F3">
        <w:rPr>
          <w:b/>
          <w:bCs/>
          <w:i/>
          <w:iCs/>
          <w:szCs w:val="24"/>
        </w:rPr>
        <w:t xml:space="preserve">Стаття </w:t>
      </w:r>
      <w:r w:rsidR="0032221F">
        <w:rPr>
          <w:b/>
          <w:bCs/>
          <w:i/>
          <w:iCs/>
          <w:szCs w:val="24"/>
        </w:rPr>
        <w:t>70</w:t>
      </w:r>
      <w:r w:rsidRPr="00FC54F3">
        <w:rPr>
          <w:b/>
          <w:bCs/>
          <w:i/>
          <w:iCs/>
          <w:szCs w:val="24"/>
        </w:rPr>
        <w:t>.</w:t>
      </w:r>
      <w:r w:rsidRPr="00FC54F3">
        <w:rPr>
          <w:b/>
          <w:bCs/>
          <w:szCs w:val="24"/>
        </w:rPr>
        <w:t xml:space="preserve"> </w:t>
      </w:r>
      <w:r w:rsidRPr="00FC54F3">
        <w:rPr>
          <w:szCs w:val="24"/>
        </w:rPr>
        <w:t xml:space="preserve">Перша сесія новообраної Ради скликається головою територіальної виборчої комісії і складається з </w:t>
      </w:r>
      <w:r w:rsidR="004A1198">
        <w:rPr>
          <w:szCs w:val="24"/>
        </w:rPr>
        <w:t>декількох</w:t>
      </w:r>
      <w:r w:rsidRPr="00FC54F3">
        <w:rPr>
          <w:szCs w:val="24"/>
        </w:rPr>
        <w:t xml:space="preserve"> пленарних засідань.</w:t>
      </w:r>
    </w:p>
    <w:p w:rsidR="00FC54F3" w:rsidRPr="00FC54F3" w:rsidRDefault="00FC54F3" w:rsidP="00FC54F3">
      <w:pPr>
        <w:pStyle w:val="a7"/>
        <w:ind w:firstLine="851"/>
        <w:rPr>
          <w:szCs w:val="24"/>
        </w:rPr>
      </w:pPr>
      <w:r w:rsidRPr="00FC54F3">
        <w:rPr>
          <w:szCs w:val="24"/>
        </w:rPr>
        <w:t>На першому пленарному засіданні голова міської виборчої комісії інформує Раду про результати виборів депутатів Ради та міського голови і обирається секретар Ради.</w:t>
      </w:r>
    </w:p>
    <w:p w:rsidR="00FC54F3" w:rsidRPr="00FC54F3" w:rsidRDefault="00FC54F3" w:rsidP="00FC54F3">
      <w:pPr>
        <w:pStyle w:val="a7"/>
        <w:rPr>
          <w:szCs w:val="24"/>
        </w:rPr>
      </w:pPr>
      <w:r w:rsidRPr="00FC54F3">
        <w:rPr>
          <w:szCs w:val="24"/>
        </w:rPr>
        <w:t xml:space="preserve">Всі інші питання виносяться на розгляд </w:t>
      </w:r>
      <w:r w:rsidR="004A1198">
        <w:rPr>
          <w:szCs w:val="24"/>
        </w:rPr>
        <w:t>інших</w:t>
      </w:r>
      <w:r w:rsidRPr="00FC54F3">
        <w:rPr>
          <w:szCs w:val="24"/>
        </w:rPr>
        <w:t xml:space="preserve"> пленарн</w:t>
      </w:r>
      <w:r w:rsidR="004A1198">
        <w:rPr>
          <w:szCs w:val="24"/>
        </w:rPr>
        <w:t>их</w:t>
      </w:r>
      <w:r w:rsidRPr="00FC54F3">
        <w:rPr>
          <w:szCs w:val="24"/>
        </w:rPr>
        <w:t xml:space="preserve"> засідан</w:t>
      </w:r>
      <w:r w:rsidR="004A1198">
        <w:rPr>
          <w:szCs w:val="24"/>
        </w:rPr>
        <w:t>ь</w:t>
      </w:r>
      <w:r w:rsidRPr="00FC54F3">
        <w:rPr>
          <w:szCs w:val="24"/>
        </w:rPr>
        <w:t xml:space="preserve"> першої сесії.</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71</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Повноваження депутатів Ради та міського голови починаються після інформації голови територіальної виборчої комісії і взяття Радою цієї інформації до відома.</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72</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Для проведення голосування з виборів секретаря Ради на першому пленарному засіданні та для проведення голосування з питань, що виносяться на </w:t>
      </w:r>
      <w:r w:rsidR="004A1198">
        <w:rPr>
          <w:rFonts w:ascii="Bookman Old Style" w:hAnsi="Bookman Old Style"/>
          <w:sz w:val="24"/>
          <w:szCs w:val="24"/>
          <w:lang w:val="uk-UA"/>
        </w:rPr>
        <w:t>інші</w:t>
      </w:r>
      <w:r w:rsidRPr="00FC54F3">
        <w:rPr>
          <w:rFonts w:ascii="Bookman Old Style" w:hAnsi="Bookman Old Style"/>
          <w:sz w:val="24"/>
          <w:szCs w:val="24"/>
          <w:lang w:val="uk-UA"/>
        </w:rPr>
        <w:t xml:space="preserve"> пленарн</w:t>
      </w:r>
      <w:r w:rsidR="004A1198">
        <w:rPr>
          <w:rFonts w:ascii="Bookman Old Style" w:hAnsi="Bookman Old Style"/>
          <w:sz w:val="24"/>
          <w:szCs w:val="24"/>
          <w:lang w:val="uk-UA"/>
        </w:rPr>
        <w:t xml:space="preserve">і </w:t>
      </w:r>
      <w:r w:rsidRPr="00FC54F3">
        <w:rPr>
          <w:rFonts w:ascii="Bookman Old Style" w:hAnsi="Bookman Old Style"/>
          <w:sz w:val="24"/>
          <w:szCs w:val="24"/>
          <w:lang w:val="uk-UA"/>
        </w:rPr>
        <w:t xml:space="preserve">засідання, створюється лічильна комісія. </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Лічильна комісія сесії обирається відкритим поіменним голосуванням з числа депутатів у складі 3-х чоловік. Пропозиції щодо персонального складу лічильної комісії вносяться депутатами. Про утворення лічильної комісії приймається окреме рішення.</w:t>
      </w:r>
    </w:p>
    <w:p w:rsidR="00FC54F3" w:rsidRPr="00FC54F3" w:rsidRDefault="00FC54F3" w:rsidP="00FC54F3">
      <w:pPr>
        <w:tabs>
          <w:tab w:val="num" w:pos="0"/>
        </w:tabs>
        <w:ind w:firstLine="851"/>
        <w:jc w:val="both"/>
        <w:rPr>
          <w:rFonts w:ascii="Bookman Old Style" w:hAnsi="Bookman Old Style"/>
          <w:sz w:val="24"/>
          <w:szCs w:val="24"/>
          <w:lang w:val="uk-UA"/>
        </w:rPr>
      </w:pPr>
      <w:r w:rsidRPr="00FC54F3">
        <w:rPr>
          <w:rFonts w:ascii="Bookman Old Style" w:hAnsi="Bookman Old Style"/>
          <w:sz w:val="24"/>
          <w:szCs w:val="24"/>
          <w:lang w:val="uk-UA"/>
        </w:rPr>
        <w:t>Лічильна комісія першої сесії Ради організовує проведення таємного голосування з виборів секретаря Ради, кандидатура якого вноситься міським головою, і доповідає про результати виборів.</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73</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Пропозиції щодо порядку денного сесії вносяться міським головою.</w:t>
      </w:r>
    </w:p>
    <w:p w:rsidR="001B364D" w:rsidRDefault="001B364D" w:rsidP="001B364D">
      <w:pPr>
        <w:tabs>
          <w:tab w:val="num" w:pos="0"/>
        </w:tabs>
        <w:ind w:firstLine="851"/>
        <w:jc w:val="both"/>
        <w:rPr>
          <w:rFonts w:ascii="Bookman Old Style" w:hAnsi="Bookman Old Style"/>
          <w:sz w:val="24"/>
          <w:szCs w:val="24"/>
          <w:lang w:val="uk-UA"/>
        </w:rPr>
      </w:pPr>
      <w:r w:rsidRPr="00EE6471">
        <w:rPr>
          <w:rFonts w:ascii="Bookman Old Style" w:hAnsi="Bookman Old Style"/>
          <w:sz w:val="24"/>
          <w:szCs w:val="24"/>
          <w:lang w:val="uk-UA"/>
        </w:rPr>
        <w:t xml:space="preserve">Порядок денний першої сесії </w:t>
      </w:r>
      <w:r>
        <w:rPr>
          <w:rFonts w:ascii="Bookman Old Style" w:hAnsi="Bookman Old Style"/>
          <w:sz w:val="24"/>
          <w:szCs w:val="24"/>
          <w:lang w:val="uk-UA"/>
        </w:rPr>
        <w:t xml:space="preserve">та інші процедурні питання </w:t>
      </w:r>
      <w:r w:rsidRPr="00EE6471">
        <w:rPr>
          <w:rFonts w:ascii="Bookman Old Style" w:hAnsi="Bookman Old Style"/>
          <w:sz w:val="24"/>
          <w:szCs w:val="24"/>
          <w:lang w:val="uk-UA"/>
        </w:rPr>
        <w:t>затверджу</w:t>
      </w:r>
      <w:r>
        <w:rPr>
          <w:rFonts w:ascii="Bookman Old Style" w:hAnsi="Bookman Old Style"/>
          <w:sz w:val="24"/>
          <w:szCs w:val="24"/>
          <w:lang w:val="uk-UA"/>
        </w:rPr>
        <w:t>ю</w:t>
      </w:r>
      <w:r w:rsidRPr="00EE6471">
        <w:rPr>
          <w:rFonts w:ascii="Bookman Old Style" w:hAnsi="Bookman Old Style"/>
          <w:sz w:val="24"/>
          <w:szCs w:val="24"/>
          <w:lang w:val="uk-UA"/>
        </w:rPr>
        <w:t>ться шляхом відкритого</w:t>
      </w:r>
      <w:r>
        <w:rPr>
          <w:rFonts w:ascii="Bookman Old Style" w:hAnsi="Bookman Old Style"/>
          <w:sz w:val="24"/>
          <w:szCs w:val="24"/>
          <w:lang w:val="uk-UA"/>
        </w:rPr>
        <w:t xml:space="preserve"> поіменного</w:t>
      </w:r>
      <w:r w:rsidRPr="00EE6471">
        <w:rPr>
          <w:rFonts w:ascii="Bookman Old Style" w:hAnsi="Bookman Old Style"/>
          <w:sz w:val="24"/>
          <w:szCs w:val="24"/>
          <w:lang w:val="uk-UA"/>
        </w:rPr>
        <w:t xml:space="preserve"> голосування більшістю голосів </w:t>
      </w:r>
      <w:r>
        <w:rPr>
          <w:rFonts w:ascii="Bookman Old Style" w:hAnsi="Bookman Old Style"/>
          <w:sz w:val="24"/>
          <w:szCs w:val="24"/>
          <w:lang w:val="uk-UA"/>
        </w:rPr>
        <w:t>присутніх.</w:t>
      </w:r>
    </w:p>
    <w:p w:rsidR="00FC54F3" w:rsidRPr="004A1198" w:rsidRDefault="001B364D" w:rsidP="001B364D">
      <w:pPr>
        <w:tabs>
          <w:tab w:val="num" w:pos="0"/>
        </w:tabs>
        <w:ind w:firstLine="851"/>
        <w:jc w:val="both"/>
        <w:rPr>
          <w:rFonts w:ascii="Bookman Old Style" w:hAnsi="Bookman Old Style"/>
          <w:sz w:val="24"/>
          <w:szCs w:val="24"/>
          <w:lang w:val="uk-UA"/>
        </w:rPr>
      </w:pPr>
      <w:r>
        <w:rPr>
          <w:rFonts w:ascii="Bookman Old Style" w:hAnsi="Bookman Old Style"/>
          <w:sz w:val="24"/>
          <w:szCs w:val="24"/>
          <w:lang w:val="uk-UA"/>
        </w:rPr>
        <w:t>Р</w:t>
      </w:r>
      <w:r w:rsidRPr="00EE6471">
        <w:rPr>
          <w:rFonts w:ascii="Bookman Old Style" w:hAnsi="Bookman Old Style"/>
          <w:sz w:val="24"/>
          <w:szCs w:val="24"/>
          <w:lang w:val="uk-UA"/>
        </w:rPr>
        <w:t xml:space="preserve">егламент роботи </w:t>
      </w:r>
      <w:r>
        <w:rPr>
          <w:rFonts w:ascii="Bookman Old Style" w:hAnsi="Bookman Old Style"/>
          <w:sz w:val="24"/>
          <w:szCs w:val="24"/>
          <w:lang w:val="uk-UA"/>
        </w:rPr>
        <w:t xml:space="preserve">першої сесії </w:t>
      </w:r>
      <w:r w:rsidRPr="00EE6471">
        <w:rPr>
          <w:rFonts w:ascii="Bookman Old Style" w:hAnsi="Bookman Old Style"/>
          <w:sz w:val="24"/>
          <w:szCs w:val="24"/>
          <w:lang w:val="uk-UA"/>
        </w:rPr>
        <w:t>затверджується шляхом відкритого</w:t>
      </w:r>
      <w:r>
        <w:rPr>
          <w:rFonts w:ascii="Bookman Old Style" w:hAnsi="Bookman Old Style"/>
          <w:sz w:val="24"/>
          <w:szCs w:val="24"/>
          <w:lang w:val="uk-UA"/>
        </w:rPr>
        <w:t xml:space="preserve"> поіменного</w:t>
      </w:r>
      <w:r w:rsidRPr="00EE6471">
        <w:rPr>
          <w:rFonts w:ascii="Bookman Old Style" w:hAnsi="Bookman Old Style"/>
          <w:sz w:val="24"/>
          <w:szCs w:val="24"/>
          <w:lang w:val="uk-UA"/>
        </w:rPr>
        <w:t xml:space="preserve"> голосування більшістю голосів</w:t>
      </w:r>
      <w:r>
        <w:rPr>
          <w:rFonts w:ascii="Bookman Old Style" w:hAnsi="Bookman Old Style"/>
          <w:sz w:val="24"/>
          <w:szCs w:val="24"/>
          <w:lang w:val="uk-UA"/>
        </w:rPr>
        <w:t xml:space="preserve"> від загального складу</w:t>
      </w:r>
      <w:r w:rsidRPr="00EE6471">
        <w:rPr>
          <w:rFonts w:ascii="Bookman Old Style" w:hAnsi="Bookman Old Style"/>
          <w:sz w:val="24"/>
          <w:szCs w:val="24"/>
          <w:lang w:val="uk-UA"/>
        </w:rPr>
        <w:t>.</w:t>
      </w:r>
    </w:p>
    <w:p w:rsidR="00FC54F3" w:rsidRPr="00FC54F3" w:rsidRDefault="00FC54F3" w:rsidP="00FC54F3">
      <w:pPr>
        <w:ind w:firstLine="851"/>
        <w:jc w:val="both"/>
        <w:rPr>
          <w:rFonts w:ascii="Bookman Old Style" w:hAnsi="Bookman Old Style"/>
          <w:sz w:val="24"/>
          <w:szCs w:val="24"/>
          <w:lang w:val="uk-UA"/>
        </w:rPr>
      </w:pPr>
      <w:r w:rsidRPr="004A1198">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74</w:t>
      </w:r>
      <w:r w:rsidRPr="004A1198">
        <w:rPr>
          <w:rFonts w:ascii="Bookman Old Style" w:hAnsi="Bookman Old Style"/>
          <w:b/>
          <w:bCs/>
          <w:i/>
          <w:iCs/>
          <w:sz w:val="24"/>
          <w:szCs w:val="24"/>
          <w:lang w:val="uk-UA"/>
        </w:rPr>
        <w:t>.</w:t>
      </w:r>
      <w:r w:rsidRPr="004A1198">
        <w:rPr>
          <w:rFonts w:ascii="Bookman Old Style" w:hAnsi="Bookman Old Style"/>
          <w:sz w:val="24"/>
          <w:szCs w:val="24"/>
          <w:lang w:val="uk-UA"/>
        </w:rPr>
        <w:t xml:space="preserve"> Перша сесія Ради правомочна приймати рішення при наявності більшої половини від загального складу депутатів.</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Тривалість роботи першої сесії визначається Радою.</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75</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Доповідачу для інформацій з питань порядку денного надається до 10 хвилин; для виступів в обговоренні надається до 5 хвилин, для пропозицій, повідомлень, внесення депутатських запитів – до 3 хвилин.</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Доповідач на сесії не повинен відхилятись від теми обговорення, не може використовувати в своїй мові некоректні вирази, закликати до незаконних і насильницьких дій.</w:t>
      </w:r>
    </w:p>
    <w:p w:rsidR="00FC54F3" w:rsidRPr="00FC54F3" w:rsidRDefault="00FC54F3" w:rsidP="00FC54F3">
      <w:pPr>
        <w:tabs>
          <w:tab w:val="num" w:pos="0"/>
        </w:tabs>
        <w:ind w:firstLine="851"/>
        <w:jc w:val="both"/>
        <w:rPr>
          <w:rFonts w:ascii="Bookman Old Style" w:hAnsi="Bookman Old Style"/>
          <w:sz w:val="24"/>
          <w:szCs w:val="24"/>
          <w:lang w:val="uk-UA"/>
        </w:rPr>
      </w:pPr>
      <w:r w:rsidRPr="00FC54F3">
        <w:rPr>
          <w:rFonts w:ascii="Bookman Old Style" w:hAnsi="Bookman Old Style"/>
          <w:sz w:val="24"/>
          <w:szCs w:val="24"/>
          <w:lang w:val="uk-UA"/>
        </w:rPr>
        <w:t>Головуючий у таких випадках зобов’язаний попередити доповідача. Після повторного попередження доповідач позбавляється слова. Таким особам слово для повторного виступу по питанню, яке обговорюється, не надається.</w:t>
      </w:r>
    </w:p>
    <w:p w:rsidR="00FC54F3" w:rsidRPr="00FC54F3" w:rsidRDefault="00FC54F3" w:rsidP="00FC54F3">
      <w:pPr>
        <w:tabs>
          <w:tab w:val="num" w:pos="0"/>
        </w:tabs>
        <w:ind w:firstLine="851"/>
        <w:jc w:val="both"/>
        <w:rPr>
          <w:rFonts w:ascii="Bookman Old Style" w:hAnsi="Bookman Old Style"/>
          <w:sz w:val="24"/>
          <w:szCs w:val="24"/>
          <w:lang w:val="uk-UA"/>
        </w:rPr>
      </w:pPr>
      <w:r w:rsidRPr="00FC54F3">
        <w:rPr>
          <w:rFonts w:ascii="Bookman Old Style" w:hAnsi="Bookman Old Style"/>
          <w:sz w:val="24"/>
          <w:szCs w:val="24"/>
          <w:lang w:val="uk-UA"/>
        </w:rPr>
        <w:t>Особа, яка не є депутатом Ради, у разі порушення порядку роботи сесії може бути випроваджена із залу засідання сесії за розпорядженням головуючого.</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76</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Висування кандидатури на посаду секретаря Ради проводиться міським головою.</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Прізвище запропонованої міським головою кандидатури вноситься в бюлетень для проведення таємного голосування.</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77</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Для роз’яснення порядку проведення таємного голосування слово надається голові лічильної комісії.</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lastRenderedPageBreak/>
        <w:t xml:space="preserve">Стаття </w:t>
      </w:r>
      <w:r w:rsidR="0032221F">
        <w:rPr>
          <w:rFonts w:ascii="Bookman Old Style" w:hAnsi="Bookman Old Style"/>
          <w:b/>
          <w:bCs/>
          <w:i/>
          <w:iCs/>
          <w:sz w:val="24"/>
          <w:szCs w:val="24"/>
          <w:lang w:val="uk-UA"/>
        </w:rPr>
        <w:t>78</w:t>
      </w:r>
      <w:r w:rsidRPr="00FC54F3">
        <w:rPr>
          <w:rFonts w:ascii="Bookman Old Style" w:hAnsi="Bookman Old Style"/>
          <w:b/>
          <w:bCs/>
          <w:i/>
          <w:iCs/>
          <w:sz w:val="24"/>
          <w:szCs w:val="24"/>
          <w:lang w:val="uk-UA"/>
        </w:rPr>
        <w:t xml:space="preserve">. </w:t>
      </w:r>
      <w:r w:rsidRPr="00FC54F3">
        <w:rPr>
          <w:rFonts w:ascii="Bookman Old Style" w:hAnsi="Bookman Old Style"/>
          <w:sz w:val="24"/>
          <w:szCs w:val="24"/>
          <w:lang w:val="uk-UA"/>
        </w:rPr>
        <w:t>Вибори секретаря Ради проводяться відповідно до Закону України «Про місцеве самоврядування в Україні».</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79</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Посади першого заступника, заступників міського голови та керуючого справами виконавчого комітету Ради затверджуються Радою відповідно до Закону України «Про службу в органах місцевого самоврядування» та цього Регламенту.</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80</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Рада приймає рішення про утворення виконавчого комітету Ради та затверджує його кількісний та персональний склад;</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встановлює ранг, посадові оклади, надбавки обраним посадовим особам; </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затверджує структуру апарату виконавчого комітету Ради.</w:t>
      </w:r>
    </w:p>
    <w:p w:rsidR="00FC54F3" w:rsidRPr="001B364D"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81</w:t>
      </w:r>
      <w:r w:rsidRPr="001B364D">
        <w:rPr>
          <w:rFonts w:ascii="Bookman Old Style" w:hAnsi="Bookman Old Style"/>
          <w:b/>
          <w:bCs/>
          <w:i/>
          <w:iCs/>
          <w:sz w:val="24"/>
          <w:szCs w:val="24"/>
          <w:lang w:val="uk-UA"/>
        </w:rPr>
        <w:t>.</w:t>
      </w:r>
      <w:r w:rsidRPr="001B364D">
        <w:rPr>
          <w:rFonts w:ascii="Bookman Old Style" w:hAnsi="Bookman Old Style"/>
          <w:sz w:val="24"/>
          <w:szCs w:val="24"/>
          <w:lang w:val="uk-UA"/>
        </w:rPr>
        <w:t xml:space="preserve"> Рада приймає рішення з обговорених питань. Рішення Ради вважається прийнятим, якщо за нього проголосувало більшість від числа загального складу Ради та вступає в силу з моменту підписання міським головою.</w:t>
      </w:r>
    </w:p>
    <w:p w:rsidR="00FC54F3" w:rsidRPr="00FC54F3" w:rsidRDefault="00FC54F3" w:rsidP="00FC54F3">
      <w:pPr>
        <w:ind w:firstLine="851"/>
        <w:jc w:val="both"/>
        <w:rPr>
          <w:rFonts w:ascii="Bookman Old Style" w:hAnsi="Bookman Old Style"/>
          <w:sz w:val="24"/>
          <w:szCs w:val="24"/>
          <w:lang w:val="uk-UA"/>
        </w:rPr>
      </w:pPr>
      <w:r w:rsidRPr="001B364D">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82</w:t>
      </w:r>
      <w:r w:rsidRPr="001B364D">
        <w:rPr>
          <w:rFonts w:ascii="Bookman Old Style" w:hAnsi="Bookman Old Style"/>
          <w:b/>
          <w:bCs/>
          <w:i/>
          <w:iCs/>
          <w:sz w:val="24"/>
          <w:szCs w:val="24"/>
          <w:lang w:val="uk-UA"/>
        </w:rPr>
        <w:t>.</w:t>
      </w:r>
      <w:r w:rsidRPr="001B364D">
        <w:rPr>
          <w:rFonts w:ascii="Bookman Old Style" w:hAnsi="Bookman Old Style"/>
          <w:sz w:val="24"/>
          <w:szCs w:val="24"/>
          <w:lang w:val="uk-UA"/>
        </w:rPr>
        <w:t xml:space="preserve"> Перелік постійних комісій затверджується Радою. Постійні комісії обираються на</w:t>
      </w:r>
      <w:r w:rsidRPr="00FC54F3">
        <w:rPr>
          <w:rFonts w:ascii="Bookman Old Style" w:hAnsi="Bookman Old Style"/>
          <w:sz w:val="24"/>
          <w:szCs w:val="24"/>
          <w:lang w:val="uk-UA"/>
        </w:rPr>
        <w:t xml:space="preserve"> термін повноваження Ради. </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Обрання голів та членів постійних комісій проводиться за списком.</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sz w:val="24"/>
          <w:szCs w:val="24"/>
          <w:lang w:val="uk-UA"/>
        </w:rPr>
        <w:t>Депутат може бути членом лише однієї комісії Ради.</w:t>
      </w:r>
    </w:p>
    <w:p w:rsidR="00FC54F3" w:rsidRPr="00FC54F3" w:rsidRDefault="00FC54F3" w:rsidP="00FC54F3">
      <w:pPr>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83</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Засідання першої сесії Ради є відкритим і ведеться гласно. Робота першої сесії  Ради висвітлюється засобах масової інформації.</w:t>
      </w:r>
    </w:p>
    <w:p w:rsidR="00FC54F3" w:rsidRPr="00FC54F3" w:rsidRDefault="00FC54F3" w:rsidP="00FC54F3">
      <w:pPr>
        <w:shd w:val="clear" w:color="auto" w:fill="FFFFFF"/>
        <w:ind w:firstLine="851"/>
        <w:jc w:val="both"/>
        <w:rPr>
          <w:rFonts w:ascii="Bookman Old Style" w:hAnsi="Bookman Old Style"/>
          <w:sz w:val="24"/>
          <w:szCs w:val="24"/>
          <w:lang w:val="uk-UA"/>
        </w:rPr>
      </w:pP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 ГЛАВА 19. Скликання чергових та позачергових сесій Ради</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84</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Чергові сесії скликаються, як правило, раз на місяць, відповідно до плану роботи Ради.</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sz w:val="24"/>
          <w:szCs w:val="24"/>
          <w:lang w:val="uk-UA"/>
        </w:rPr>
        <w:t xml:space="preserve">Окрім чергових сесій Ради, визначених планом роботи Ради, ініціатори в порядку, визначеному чинним законодавством, можуть </w:t>
      </w:r>
      <w:r w:rsidRPr="0032221F">
        <w:rPr>
          <w:rFonts w:ascii="Bookman Old Style" w:hAnsi="Bookman Old Style"/>
          <w:sz w:val="24"/>
          <w:szCs w:val="24"/>
          <w:lang w:val="uk-UA"/>
        </w:rPr>
        <w:t>скликати позачергові сесії Ради. Розпорядження про скликання позачергової сесії приймається не пізніше</w:t>
      </w:r>
      <w:r w:rsidRPr="00FC54F3">
        <w:rPr>
          <w:rFonts w:ascii="Bookman Old Style" w:hAnsi="Bookman Old Style"/>
          <w:sz w:val="24"/>
          <w:szCs w:val="24"/>
          <w:lang w:val="uk-UA"/>
        </w:rPr>
        <w:t xml:space="preserve"> ніж за два робочих дні до її проведення.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85</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Розпорядження про місце і час проведення та порядок денний пленарних засідань доводиться секретарем Ради до відома кожного депутата через оприлюднення розпорядження та повідомлення, а також в електронній формі (шляхом надсилання повідомлення на електронну пошту депутата) або в інший можливий спосіб, а також здійснюється повідомлення через засоби масової інформації та офіційний сайт Ради.</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20. Порядок денний сесії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86</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Порядок денний сесії Ради формує міський голова після проведення консультацій з секретарем Ради та відповідно до:</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пропозицій секретаря Ради;</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пропозицій депутатських фракцій, постійних комісій, депутатів;</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пропозицій виконавчого  комітету Ради;</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пропозицій, внесених у порядку місцевих ініціатив, громадських слухань, петицій.</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87</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Не рідше одного разу на рік до порядку денного обов’язково вноситься питання про заслуховування інформації:</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про виконання бюджету та рух коштів у позабюджетних фондах;</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про роботу комунальних підприємств та рух коштів на їх рахунках.</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88</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Не рідше одного разу на рік вносяться питання про роботу постійних або тимчасових контрольних комісій та про виконання рішень і доручень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lastRenderedPageBreak/>
        <w:t>Проєкти відповідних рішень про роботу постійних або тимчасових комісій готуються та виносяться на розгляд Ради головами відповідних комісій;</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про виконання рішень і доручень Ради готуються та виносяться на розгляд Ради секретарем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89</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Пропозиція щодо кожного питання, яке пропонується включити до проєкту порядку денного сесії, подається з проєктом рішення, яке пропонується прийняти за цією пропозицією, підготовленим згідно з вимогами цього Регламенту.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Проєкти рішень проходять попереднє обговорення з громадськістю, депутатами, постійними комісіями, іншими зацікавленими сторонами.</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tabs>
          <w:tab w:val="num" w:pos="720"/>
        </w:tabs>
        <w:jc w:val="both"/>
        <w:rPr>
          <w:rFonts w:ascii="Bookman Old Style" w:hAnsi="Bookman Old Style"/>
          <w:b/>
          <w:bCs/>
          <w:sz w:val="24"/>
          <w:szCs w:val="24"/>
          <w:lang w:val="uk-UA"/>
        </w:rPr>
      </w:pPr>
      <w:r w:rsidRPr="00FC54F3">
        <w:rPr>
          <w:rFonts w:ascii="Bookman Old Style" w:hAnsi="Bookman Old Style"/>
          <w:b/>
          <w:bCs/>
          <w:sz w:val="24"/>
          <w:szCs w:val="24"/>
          <w:lang w:val="uk-UA"/>
        </w:rPr>
        <w:t>ГЛАВА 21. Суб’єкти права внесення пропозицій щодо питань на розгляд Ради (ініціатори)</w:t>
      </w:r>
    </w:p>
    <w:p w:rsidR="00FC54F3" w:rsidRPr="00FC54F3" w:rsidRDefault="00FC54F3" w:rsidP="00FC54F3">
      <w:pPr>
        <w:shd w:val="clear" w:color="auto" w:fill="FFFFFF"/>
        <w:tabs>
          <w:tab w:val="num" w:pos="720"/>
        </w:tabs>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90</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Пропозиції щодо питань на розгляд Ради можуть вносити суб’єкти владних повноважень, визначених чинним законодавством, а також громадяни України – члени Овруцької міської територіальної громади в порядку, визначеному законодавством, статутом громади та рішеннями Ради.</w:t>
      </w:r>
    </w:p>
    <w:p w:rsidR="00FC54F3" w:rsidRPr="00FC54F3" w:rsidRDefault="00FC54F3" w:rsidP="00FC54F3">
      <w:pPr>
        <w:shd w:val="clear" w:color="auto" w:fill="FFFFFF"/>
        <w:tabs>
          <w:tab w:val="num" w:pos="720"/>
        </w:tabs>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Ініціатор внесення є автором проєкту рішення, має право на визначення (заміну) доповідача (доповідати самостійно, або доручити на власний розсуд це будь-якій іншій особі). </w:t>
      </w:r>
    </w:p>
    <w:p w:rsidR="00FC54F3" w:rsidRPr="00FC54F3" w:rsidRDefault="00FC54F3" w:rsidP="00FC54F3">
      <w:pPr>
        <w:shd w:val="clear" w:color="auto" w:fill="FFFFFF"/>
        <w:tabs>
          <w:tab w:val="num" w:pos="720"/>
        </w:tabs>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91</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Підставою для розгляду питання в Раді, залежно від того, хто із суб’єктів є ініціатором з відповідними підготовленими проєктами рішень, можуть бути :</w:t>
      </w:r>
    </w:p>
    <w:p w:rsidR="00FC54F3" w:rsidRPr="00FC54F3" w:rsidRDefault="00FC54F3" w:rsidP="00FC54F3">
      <w:pPr>
        <w:numPr>
          <w:ilvl w:val="0"/>
          <w:numId w:val="12"/>
        </w:numPr>
        <w:shd w:val="clear" w:color="auto" w:fill="FFFFFF"/>
        <w:ind w:firstLine="131"/>
        <w:jc w:val="both"/>
        <w:rPr>
          <w:rFonts w:ascii="Bookman Old Style" w:hAnsi="Bookman Old Style"/>
          <w:sz w:val="24"/>
          <w:szCs w:val="24"/>
          <w:lang w:val="uk-UA"/>
        </w:rPr>
      </w:pPr>
      <w:r w:rsidRPr="00FC54F3">
        <w:rPr>
          <w:rFonts w:ascii="Bookman Old Style" w:hAnsi="Bookman Old Style"/>
          <w:sz w:val="24"/>
          <w:szCs w:val="24"/>
          <w:lang w:val="uk-UA"/>
        </w:rPr>
        <w:t>розпорядження міського голови;</w:t>
      </w:r>
    </w:p>
    <w:p w:rsidR="00FC54F3" w:rsidRPr="00FC54F3" w:rsidRDefault="00FC54F3" w:rsidP="00FC54F3">
      <w:pPr>
        <w:numPr>
          <w:ilvl w:val="0"/>
          <w:numId w:val="12"/>
        </w:numPr>
        <w:shd w:val="clear" w:color="auto" w:fill="FFFFFF"/>
        <w:ind w:firstLine="131"/>
        <w:jc w:val="both"/>
        <w:rPr>
          <w:rFonts w:ascii="Bookman Old Style" w:hAnsi="Bookman Old Style"/>
          <w:sz w:val="24"/>
          <w:szCs w:val="24"/>
          <w:lang w:val="uk-UA"/>
        </w:rPr>
      </w:pPr>
      <w:r w:rsidRPr="00FC54F3">
        <w:rPr>
          <w:rFonts w:ascii="Bookman Old Style" w:hAnsi="Bookman Old Style"/>
          <w:sz w:val="24"/>
          <w:szCs w:val="24"/>
          <w:lang w:val="uk-UA"/>
        </w:rPr>
        <w:t>звернення постійної комісії до голови з наданням витягу з протоколу її засідання, на якому прийнято рішення щодо внесення питання на розгляд  Ради;</w:t>
      </w:r>
    </w:p>
    <w:p w:rsidR="00FC54F3" w:rsidRPr="00FC54F3" w:rsidRDefault="00FC54F3" w:rsidP="00FC54F3">
      <w:pPr>
        <w:numPr>
          <w:ilvl w:val="0"/>
          <w:numId w:val="12"/>
        </w:numPr>
        <w:shd w:val="clear" w:color="auto" w:fill="FFFFFF"/>
        <w:ind w:firstLine="131"/>
        <w:jc w:val="both"/>
        <w:rPr>
          <w:rFonts w:ascii="Bookman Old Style" w:hAnsi="Bookman Old Style"/>
          <w:sz w:val="24"/>
          <w:szCs w:val="24"/>
          <w:lang w:val="uk-UA"/>
        </w:rPr>
      </w:pPr>
      <w:r w:rsidRPr="00FC54F3">
        <w:rPr>
          <w:rFonts w:ascii="Bookman Old Style" w:hAnsi="Bookman Old Style"/>
          <w:sz w:val="24"/>
          <w:szCs w:val="24"/>
          <w:lang w:val="uk-UA"/>
        </w:rPr>
        <w:t>письмове звернення депутата (депутатів), голови місцевої державної адміністрації, голови районної ради, голови обласної ради до голови;</w:t>
      </w:r>
    </w:p>
    <w:p w:rsidR="00FC54F3" w:rsidRPr="00FC54F3" w:rsidRDefault="00FC54F3" w:rsidP="00FC54F3">
      <w:pPr>
        <w:numPr>
          <w:ilvl w:val="0"/>
          <w:numId w:val="12"/>
        </w:numPr>
        <w:shd w:val="clear" w:color="auto" w:fill="FFFFFF"/>
        <w:ind w:firstLine="131"/>
        <w:jc w:val="both"/>
        <w:rPr>
          <w:rFonts w:ascii="Bookman Old Style" w:hAnsi="Bookman Old Style"/>
          <w:sz w:val="24"/>
          <w:szCs w:val="24"/>
          <w:lang w:val="uk-UA"/>
        </w:rPr>
      </w:pPr>
      <w:r w:rsidRPr="00FC54F3">
        <w:rPr>
          <w:rFonts w:ascii="Bookman Old Style" w:hAnsi="Bookman Old Style"/>
          <w:sz w:val="24"/>
          <w:szCs w:val="24"/>
          <w:lang w:val="uk-UA"/>
        </w:rPr>
        <w:t>письмове звернення депутатської групи, фракції до міського голови, підписане її керівниками;</w:t>
      </w:r>
    </w:p>
    <w:p w:rsidR="00FC54F3" w:rsidRPr="00FC54F3" w:rsidRDefault="00FC54F3" w:rsidP="00FC54F3">
      <w:pPr>
        <w:numPr>
          <w:ilvl w:val="0"/>
          <w:numId w:val="12"/>
        </w:numPr>
        <w:shd w:val="clear" w:color="auto" w:fill="FFFFFF"/>
        <w:ind w:firstLine="131"/>
        <w:jc w:val="both"/>
        <w:rPr>
          <w:rFonts w:ascii="Bookman Old Style" w:hAnsi="Bookman Old Style"/>
          <w:sz w:val="24"/>
          <w:szCs w:val="24"/>
          <w:lang w:val="uk-UA"/>
        </w:rPr>
      </w:pPr>
      <w:r w:rsidRPr="00FC54F3">
        <w:rPr>
          <w:rFonts w:ascii="Bookman Old Style" w:hAnsi="Bookman Old Style"/>
          <w:sz w:val="24"/>
          <w:szCs w:val="24"/>
          <w:lang w:val="uk-UA"/>
        </w:rPr>
        <w:t>рішення виконавчого комітету Ради про внесення питання на розгляд  Ради;</w:t>
      </w:r>
    </w:p>
    <w:p w:rsidR="00FC54F3" w:rsidRPr="00FC54F3" w:rsidRDefault="00FC54F3" w:rsidP="00FC54F3">
      <w:pPr>
        <w:numPr>
          <w:ilvl w:val="0"/>
          <w:numId w:val="12"/>
        </w:numPr>
        <w:shd w:val="clear" w:color="auto" w:fill="FFFFFF"/>
        <w:ind w:firstLine="131"/>
        <w:jc w:val="both"/>
        <w:rPr>
          <w:rFonts w:ascii="Bookman Old Style" w:hAnsi="Bookman Old Style"/>
          <w:sz w:val="24"/>
          <w:szCs w:val="24"/>
          <w:lang w:val="uk-UA"/>
        </w:rPr>
      </w:pPr>
      <w:r w:rsidRPr="00FC54F3">
        <w:rPr>
          <w:rFonts w:ascii="Bookman Old Style" w:hAnsi="Bookman Old Style"/>
          <w:sz w:val="24"/>
          <w:szCs w:val="24"/>
          <w:lang w:val="uk-UA"/>
        </w:rPr>
        <w:t>протокол проведених відповідно до вимог Статуту територіальної громади загальних зборів громадян, на яких прийнято рішення про місцеву ініціативу;</w:t>
      </w:r>
    </w:p>
    <w:p w:rsidR="00FC54F3" w:rsidRPr="00FC54F3" w:rsidRDefault="00FC54F3" w:rsidP="00FC54F3">
      <w:pPr>
        <w:numPr>
          <w:ilvl w:val="0"/>
          <w:numId w:val="12"/>
        </w:numPr>
        <w:shd w:val="clear" w:color="auto" w:fill="FFFFFF"/>
        <w:ind w:firstLine="131"/>
        <w:jc w:val="both"/>
        <w:rPr>
          <w:rFonts w:ascii="Bookman Old Style" w:hAnsi="Bookman Old Style"/>
          <w:sz w:val="24"/>
          <w:szCs w:val="24"/>
          <w:lang w:val="uk-UA"/>
        </w:rPr>
      </w:pPr>
      <w:r w:rsidRPr="00FC54F3">
        <w:rPr>
          <w:rFonts w:ascii="Bookman Old Style" w:hAnsi="Bookman Old Style"/>
          <w:sz w:val="24"/>
          <w:szCs w:val="24"/>
          <w:lang w:val="uk-UA"/>
        </w:rPr>
        <w:t>рішення (резолюції) громадських слухань.</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22.  Підготовка питань, що вносяться на розгляд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92</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 xml:space="preserve">Підготовку питань, що вносяться на розгляд Ради організовує секретар Ради. </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sz w:val="24"/>
          <w:szCs w:val="24"/>
          <w:lang w:val="uk-UA"/>
        </w:rPr>
        <w:t>Проєкт рішення, що планується винести на розгляд Ради, подається секретарю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93</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У випадку, якщо проєктом рішення пропонується скасувати існуюче рішення Ради або внести в нього зміни, до проєкту рішення додається копія такого рішення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До проекту рішення про внесення змін чи доповнень до рішення Ради додається порівняльна таблиця, яка містить редакцію відповідних </w:t>
      </w:r>
      <w:r w:rsidRPr="00FC54F3">
        <w:rPr>
          <w:rFonts w:ascii="Bookman Old Style" w:hAnsi="Bookman Old Style"/>
          <w:sz w:val="24"/>
          <w:szCs w:val="24"/>
          <w:lang w:val="uk-UA"/>
        </w:rPr>
        <w:lastRenderedPageBreak/>
        <w:t xml:space="preserve">положень (статей, частин, пунктів, абзаців тощо) чинного рішення та його нову редакцію з урахуванням запропонованих змін.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94</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Текст проєкту рішення повинен складатися з таких частин:</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мотивуючої, в якіймістяться посилання на закон, інший нормативний акт, обставини, якими викликана необхідність прийняття рішення;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резолютивної, в якій конкретно і чітко формулюються рішення, виконавці поставленого завдання;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заключної (за необхідністю), в якій вказана постійна комісія, на яку покладається контроль за виконанням рішення; вказівка про набуття чинності рішення у випадку більш пізнього набуття чинності та спосіб його оприлюднення.</w:t>
      </w:r>
    </w:p>
    <w:p w:rsidR="00FC54F3" w:rsidRPr="0032221F"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95</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До проєкту рішення секретарем Ради додаються, при наявності, </w:t>
      </w:r>
      <w:r w:rsidRPr="0032221F">
        <w:rPr>
          <w:rFonts w:ascii="Bookman Old Style" w:hAnsi="Bookman Old Style"/>
          <w:sz w:val="24"/>
          <w:szCs w:val="24"/>
          <w:lang w:val="uk-UA"/>
        </w:rPr>
        <w:t xml:space="preserve">висновки, зауваження та рекомендації відповідних постійних комісій Ради. </w:t>
      </w:r>
    </w:p>
    <w:p w:rsidR="00FC54F3" w:rsidRPr="0032221F" w:rsidRDefault="00FC54F3" w:rsidP="00FC54F3">
      <w:pPr>
        <w:shd w:val="clear" w:color="auto" w:fill="FFFFFF"/>
        <w:ind w:firstLine="851"/>
        <w:jc w:val="both"/>
        <w:rPr>
          <w:rFonts w:ascii="Bookman Old Style" w:hAnsi="Bookman Old Style"/>
          <w:sz w:val="24"/>
          <w:szCs w:val="24"/>
          <w:lang w:val="uk-UA"/>
        </w:rPr>
      </w:pPr>
      <w:r w:rsidRPr="0032221F">
        <w:rPr>
          <w:rFonts w:ascii="Bookman Old Style" w:hAnsi="Bookman Old Style"/>
          <w:sz w:val="24"/>
          <w:szCs w:val="24"/>
          <w:lang w:val="uk-UA"/>
        </w:rPr>
        <w:t>Проєкт рішення невідкладно оприлюднюється на вебсайті після його надходження.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32221F">
        <w:rPr>
          <w:rFonts w:ascii="Bookman Old Style" w:hAnsi="Bookman Old Style"/>
          <w:sz w:val="24"/>
          <w:szCs w:val="24"/>
          <w:lang w:val="uk-UA"/>
        </w:rPr>
        <w:t>Не пізніше як за три календарних дні до відповідного пленарного засідання секретар Ради забезпечує ознайомлення депутатів із обгрунтовуючими матеріалами (довідкові, інформаційні, експертні та інші додаткові матеріали, висновок юридичного відділу (в разі необхідності) про відповідність проєкту рішення чинному законодавству України, рекомендації, висновки та пропозиції профільних постійних</w:t>
      </w:r>
      <w:r w:rsidRPr="00FC54F3">
        <w:rPr>
          <w:rFonts w:ascii="Bookman Old Style" w:hAnsi="Bookman Old Style"/>
          <w:sz w:val="24"/>
          <w:szCs w:val="24"/>
          <w:lang w:val="uk-UA"/>
        </w:rPr>
        <w:t xml:space="preserve"> комісій Ради, якщо такі надійшли; висновки виконавчих органів Ради (відділів, управлінь, департаментів).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xml:space="preserve">Обґрунтовуючі матеріали, в т.ч. проєкти Програм Ради, інші друковані матеріали (понад 5 аркушів) надсилаються секретарем Ради на електронну пошту депутатів, а у разі її відсутності чи особистого звернення депутата надаються у паперовому вигляді.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Секретар Ради вносить до електронних пристроїв, за допомогою яких здійснюється електронне голосування, всі проєкти рішень Ради та додані до них висновки, рекомендації, зауваження та пропозиції.</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96</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Проєкти рішень розміщують на окремій сторінці офіційного сайту Ради не пізніше 10 робочих днів до дати їх розгляду з метою прийняття.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Дана норма Регламенту не застосовується до випадків виникнення надзвичайних ситуацій та інших невідкладних випадків, передбачених чинним законодавством та Регламентом, коли такі проєкти рішень оприлюднюються негайно після їх підготовки, та до проєктів рішень, що виносяться на розгляд Ради з голосу.</w:t>
      </w:r>
    </w:p>
    <w:p w:rsidR="00FC54F3" w:rsidRPr="00FC54F3" w:rsidRDefault="00FC54F3" w:rsidP="00FC54F3">
      <w:pPr>
        <w:shd w:val="clear" w:color="auto" w:fill="FFFFFF"/>
        <w:jc w:val="both"/>
        <w:rPr>
          <w:rFonts w:ascii="Bookman Old Style" w:hAnsi="Bookman Old Style"/>
          <w:sz w:val="24"/>
          <w:szCs w:val="24"/>
          <w:lang w:val="uk-UA"/>
        </w:rPr>
      </w:pP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26. Попереднє обговорення проєктів рішень</w:t>
      </w:r>
    </w:p>
    <w:p w:rsidR="0032221F" w:rsidRDefault="00FC54F3" w:rsidP="0032221F">
      <w:pPr>
        <w:shd w:val="clear" w:color="auto" w:fill="FFFFFF"/>
        <w:ind w:firstLine="851"/>
        <w:jc w:val="both"/>
        <w:rPr>
          <w:rFonts w:ascii="Bookman Old Style" w:hAnsi="Bookman Old Style"/>
          <w:b/>
          <w:bCs/>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97</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Секретар Ради забезпечує попереднє обговорення проєктів рішень постійними комісіями і громадськістю та оприлюднення проєктів  рішень, що виносяться на розгляд Ради шляхом розміщення їх на сайті Ради, та розсиланням інформації про нові надходження в базі проєктів рішень депутатам Ради.</w:t>
      </w:r>
    </w:p>
    <w:p w:rsidR="0032221F" w:rsidRDefault="0032221F" w:rsidP="0032221F">
      <w:pPr>
        <w:shd w:val="clear" w:color="auto" w:fill="FFFFFF"/>
        <w:ind w:firstLine="851"/>
        <w:jc w:val="both"/>
        <w:rPr>
          <w:rFonts w:ascii="Bookman Old Style" w:hAnsi="Bookman Old Style"/>
          <w:b/>
          <w:bCs/>
          <w:sz w:val="24"/>
          <w:szCs w:val="24"/>
          <w:lang w:val="uk-UA"/>
        </w:rPr>
      </w:pPr>
      <w:r w:rsidRPr="0032221F">
        <w:rPr>
          <w:rFonts w:ascii="Bookman Old Style" w:hAnsi="Bookman Old Style"/>
          <w:b/>
          <w:bCs/>
          <w:i/>
          <w:sz w:val="24"/>
          <w:szCs w:val="24"/>
          <w:lang w:val="uk-UA"/>
        </w:rPr>
        <w:t>Стаття 98.</w:t>
      </w:r>
      <w:r>
        <w:rPr>
          <w:rFonts w:ascii="Bookman Old Style" w:hAnsi="Bookman Old Style"/>
          <w:b/>
          <w:bCs/>
          <w:sz w:val="24"/>
          <w:szCs w:val="24"/>
          <w:lang w:val="uk-UA"/>
        </w:rPr>
        <w:t xml:space="preserve"> </w:t>
      </w:r>
      <w:r w:rsidR="00FC54F3" w:rsidRPr="00FC54F3">
        <w:rPr>
          <w:rFonts w:ascii="Bookman Old Style" w:hAnsi="Bookman Old Style"/>
          <w:sz w:val="24"/>
          <w:szCs w:val="24"/>
          <w:lang w:val="uk-UA"/>
        </w:rPr>
        <w:t>Узагальнення</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зауважень і пропозицій</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до проєкту</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рішення, вироблення</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кінцевої</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редакції</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покладається на ініціаторів проєкту і можуть бути додатково</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розглянуті на спільних</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засіданнях</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постійних</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комісій Ради.</w:t>
      </w:r>
    </w:p>
    <w:p w:rsidR="0032221F" w:rsidRDefault="0032221F" w:rsidP="0032221F">
      <w:pPr>
        <w:shd w:val="clear" w:color="auto" w:fill="FFFFFF"/>
        <w:ind w:firstLine="851"/>
        <w:jc w:val="both"/>
        <w:rPr>
          <w:rFonts w:ascii="Bookman Old Style" w:hAnsi="Bookman Old Style"/>
          <w:b/>
          <w:bCs/>
          <w:sz w:val="24"/>
          <w:szCs w:val="24"/>
          <w:lang w:val="uk-UA"/>
        </w:rPr>
      </w:pPr>
      <w:r w:rsidRPr="0032221F">
        <w:rPr>
          <w:rFonts w:ascii="Bookman Old Style" w:hAnsi="Bookman Old Style"/>
          <w:b/>
          <w:bCs/>
          <w:i/>
          <w:sz w:val="24"/>
          <w:szCs w:val="24"/>
          <w:lang w:val="uk-UA"/>
        </w:rPr>
        <w:lastRenderedPageBreak/>
        <w:t>Стаття 99.</w:t>
      </w:r>
      <w:r>
        <w:rPr>
          <w:rFonts w:ascii="Bookman Old Style" w:hAnsi="Bookman Old Style"/>
          <w:b/>
          <w:bCs/>
          <w:sz w:val="24"/>
          <w:szCs w:val="24"/>
          <w:lang w:val="uk-UA"/>
        </w:rPr>
        <w:t xml:space="preserve"> </w:t>
      </w:r>
      <w:r w:rsidR="00FC54F3" w:rsidRPr="00FC54F3">
        <w:rPr>
          <w:rFonts w:ascii="Bookman Old Style" w:hAnsi="Bookman Old Style"/>
          <w:sz w:val="24"/>
          <w:szCs w:val="24"/>
          <w:lang w:val="uk-UA"/>
        </w:rPr>
        <w:t>Зауваження, висновки та пропозиції</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подаються у письмовій</w:t>
      </w:r>
      <w:r>
        <w:rPr>
          <w:rFonts w:ascii="Bookman Old Style" w:hAnsi="Bookman Old Style"/>
          <w:sz w:val="24"/>
          <w:szCs w:val="24"/>
          <w:lang w:val="uk-UA"/>
        </w:rPr>
        <w:t xml:space="preserve"> </w:t>
      </w:r>
      <w:r w:rsidR="00FC54F3" w:rsidRPr="00FC54F3">
        <w:rPr>
          <w:rFonts w:ascii="Bookman Old Style" w:hAnsi="Bookman Old Style"/>
          <w:sz w:val="24"/>
          <w:szCs w:val="24"/>
          <w:lang w:val="uk-UA"/>
        </w:rPr>
        <w:t>формі.</w:t>
      </w:r>
    </w:p>
    <w:p w:rsidR="00FC54F3" w:rsidRPr="0032221F" w:rsidRDefault="00FC54F3" w:rsidP="0032221F">
      <w:pPr>
        <w:shd w:val="clear" w:color="auto" w:fill="FFFFFF"/>
        <w:ind w:firstLine="851"/>
        <w:jc w:val="both"/>
        <w:rPr>
          <w:rFonts w:ascii="Bookman Old Style" w:hAnsi="Bookman Old Style"/>
          <w:b/>
          <w:bCs/>
          <w:sz w:val="24"/>
          <w:szCs w:val="24"/>
          <w:lang w:val="uk-UA"/>
        </w:rPr>
      </w:pPr>
      <w:r w:rsidRPr="00FC54F3">
        <w:rPr>
          <w:rFonts w:ascii="Bookman Old Style" w:hAnsi="Bookman Old Style"/>
          <w:sz w:val="24"/>
          <w:szCs w:val="24"/>
          <w:lang w:val="uk-UA"/>
        </w:rPr>
        <w:t>Поправки та пропозиції до проєктів</w:t>
      </w:r>
      <w:r w:rsidR="0032221F">
        <w:rPr>
          <w:rFonts w:ascii="Bookman Old Style" w:hAnsi="Bookman Old Style"/>
          <w:sz w:val="24"/>
          <w:szCs w:val="24"/>
          <w:lang w:val="uk-UA"/>
        </w:rPr>
        <w:t xml:space="preserve"> </w:t>
      </w:r>
      <w:r w:rsidRPr="00FC54F3">
        <w:rPr>
          <w:rFonts w:ascii="Bookman Old Style" w:hAnsi="Bookman Old Style"/>
          <w:sz w:val="24"/>
          <w:szCs w:val="24"/>
          <w:lang w:val="uk-UA"/>
        </w:rPr>
        <w:t>рішень</w:t>
      </w:r>
      <w:r w:rsidR="0032221F">
        <w:rPr>
          <w:rFonts w:ascii="Bookman Old Style" w:hAnsi="Bookman Old Style"/>
          <w:sz w:val="24"/>
          <w:szCs w:val="24"/>
          <w:lang w:val="uk-UA"/>
        </w:rPr>
        <w:t xml:space="preserve"> </w:t>
      </w:r>
      <w:r w:rsidRPr="00FC54F3">
        <w:rPr>
          <w:rFonts w:ascii="Bookman Old Style" w:hAnsi="Bookman Old Style"/>
          <w:sz w:val="24"/>
          <w:szCs w:val="24"/>
          <w:lang w:val="uk-UA"/>
        </w:rPr>
        <w:t>зводяться у порівняльну</w:t>
      </w:r>
      <w:r w:rsidR="0032221F">
        <w:rPr>
          <w:rFonts w:ascii="Bookman Old Style" w:hAnsi="Bookman Old Style"/>
          <w:sz w:val="24"/>
          <w:szCs w:val="24"/>
          <w:lang w:val="uk-UA"/>
        </w:rPr>
        <w:t xml:space="preserve"> </w:t>
      </w:r>
      <w:r w:rsidRPr="00FC54F3">
        <w:rPr>
          <w:rFonts w:ascii="Bookman Old Style" w:hAnsi="Bookman Old Style"/>
          <w:sz w:val="24"/>
          <w:szCs w:val="24"/>
          <w:lang w:val="uk-UA"/>
        </w:rPr>
        <w:t>таблицю (яка має</w:t>
      </w:r>
      <w:r w:rsidR="0032221F">
        <w:rPr>
          <w:rFonts w:ascii="Bookman Old Style" w:hAnsi="Bookman Old Style"/>
          <w:sz w:val="24"/>
          <w:szCs w:val="24"/>
          <w:lang w:val="uk-UA"/>
        </w:rPr>
        <w:t xml:space="preserve"> </w:t>
      </w:r>
      <w:r w:rsidRPr="00FC54F3">
        <w:rPr>
          <w:rFonts w:ascii="Bookman Old Style" w:hAnsi="Bookman Old Style"/>
          <w:sz w:val="24"/>
          <w:szCs w:val="24"/>
          <w:lang w:val="uk-UA"/>
        </w:rPr>
        <w:t>назву «Критичні</w:t>
      </w:r>
      <w:r w:rsidR="0032221F">
        <w:rPr>
          <w:rFonts w:ascii="Bookman Old Style" w:hAnsi="Bookman Old Style"/>
          <w:sz w:val="24"/>
          <w:szCs w:val="24"/>
          <w:lang w:val="uk-UA"/>
        </w:rPr>
        <w:t xml:space="preserve"> </w:t>
      </w:r>
      <w:r w:rsidRPr="00FC54F3">
        <w:rPr>
          <w:rFonts w:ascii="Bookman Old Style" w:hAnsi="Bookman Old Style"/>
          <w:sz w:val="24"/>
          <w:szCs w:val="24"/>
          <w:lang w:val="uk-UA"/>
        </w:rPr>
        <w:t>зауваження до проєктів</w:t>
      </w:r>
      <w:r w:rsidR="0032221F">
        <w:rPr>
          <w:rFonts w:ascii="Bookman Old Style" w:hAnsi="Bookman Old Style"/>
          <w:sz w:val="24"/>
          <w:szCs w:val="24"/>
          <w:lang w:val="uk-UA"/>
        </w:rPr>
        <w:t xml:space="preserve"> </w:t>
      </w:r>
      <w:r w:rsidRPr="00FC54F3">
        <w:rPr>
          <w:rFonts w:ascii="Bookman Old Style" w:hAnsi="Bookman Old Style"/>
          <w:sz w:val="24"/>
          <w:szCs w:val="24"/>
          <w:lang w:val="uk-UA"/>
        </w:rPr>
        <w:t>рішень»), для розгляду на пленарному засіданні.</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27. Пленарні засідання Ради</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100</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Пленарні засідання є складовою сесії Ради. При неможливості розглянути порядок денний протягом одного пленарного засідання, рішенням Ради розгляд питань порядку денного розбивається на два і більше пленарних засідання.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На початку пленарного засідання Рада визначає порядок роботи.</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sz w:val="24"/>
          <w:szCs w:val="24"/>
          <w:lang w:val="uk-UA"/>
        </w:rPr>
        <w:t>Пленарне засідання Ради відбувається в наступному порядку:</w:t>
      </w:r>
    </w:p>
    <w:p w:rsidR="00FC54F3" w:rsidRPr="00FC54F3" w:rsidRDefault="00FC54F3" w:rsidP="00FC54F3">
      <w:pPr>
        <w:numPr>
          <w:ilvl w:val="0"/>
          <w:numId w:val="14"/>
        </w:num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реєстрація депутатів та повідомлення про відсутність;</w:t>
      </w:r>
    </w:p>
    <w:p w:rsidR="00FC54F3" w:rsidRPr="00FC54F3" w:rsidRDefault="00FC54F3" w:rsidP="00FC54F3">
      <w:pPr>
        <w:numPr>
          <w:ilvl w:val="0"/>
          <w:numId w:val="14"/>
        </w:num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вступне слово головуючого про відкриття сесії Ради;</w:t>
      </w:r>
    </w:p>
    <w:p w:rsidR="00FC54F3" w:rsidRPr="00FC54F3" w:rsidRDefault="00FC54F3" w:rsidP="00FC54F3">
      <w:pPr>
        <w:numPr>
          <w:ilvl w:val="0"/>
          <w:numId w:val="14"/>
        </w:num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затвердження порядку денного та регламенту роботи сесії;</w:t>
      </w:r>
    </w:p>
    <w:p w:rsidR="00FC54F3" w:rsidRPr="00FC54F3" w:rsidRDefault="00FC54F3" w:rsidP="00FC54F3">
      <w:pPr>
        <w:numPr>
          <w:ilvl w:val="0"/>
          <w:numId w:val="14"/>
        </w:num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вирішення процедурних питань проведення сесії;</w:t>
      </w:r>
    </w:p>
    <w:p w:rsidR="00FC54F3" w:rsidRPr="00FC54F3" w:rsidRDefault="00FC54F3" w:rsidP="00FC54F3">
      <w:pPr>
        <w:numPr>
          <w:ilvl w:val="0"/>
          <w:numId w:val="14"/>
        </w:num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обговорення питань порядку денного та голосування по них;</w:t>
      </w:r>
    </w:p>
    <w:p w:rsidR="00FC54F3" w:rsidRPr="00FC54F3" w:rsidRDefault="00FC54F3" w:rsidP="00FC54F3">
      <w:pPr>
        <w:numPr>
          <w:ilvl w:val="0"/>
          <w:numId w:val="14"/>
        </w:num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розгляд питання порядку денного „Різне”;</w:t>
      </w:r>
    </w:p>
    <w:p w:rsidR="00FC54F3" w:rsidRPr="00FC54F3" w:rsidRDefault="00FC54F3" w:rsidP="00FC54F3">
      <w:pPr>
        <w:numPr>
          <w:ilvl w:val="0"/>
          <w:numId w:val="14"/>
        </w:num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закриття сесії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101</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Відкриває, веде і закриває пленарні засідання Ради міський голова. Якщо міський  голова не виконує цього у випадках, передбачених чинним законодавством, ці функції виконує секретар Ради.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Відкриття сесії Ради оголошується головуючим засідання на початку першого пленарного засідання.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102</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Робочий день пленарних засідань Ради починається о 10.00 год. і триває до 18.00 год., з перервою з 12.00 до 12.45 год., а також з послідуючими 15-ти хвилинними перервами через кожні дві години засідання.</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28. Правомочність пленарних засідань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103</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Пленарне засідання є правомочним за умови участі у ньому більше половини від загального складу Ради. Участь депутатів у пленарному засіданні визначається за їх підписами при реєстрації, а також програмно-технічним комплексом системи електронного голосування, яка проводиться перед початком засідання.</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sz w:val="24"/>
          <w:szCs w:val="24"/>
          <w:lang w:val="uk-UA"/>
        </w:rPr>
        <w:t>Дані щодо присутності оголошуються головуючим на початку засідання.</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104</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У разі відсутності необхідної кількості депутатів головуючий за згодою голів фракцій (груп) може перенести початок пленарного засідання на годину для виклику відсутніх депутатів або перенести проведення засідання на інший, встановлений ними день, але не більше, ніж на два тижні.</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sz w:val="24"/>
          <w:szCs w:val="24"/>
          <w:lang w:val="uk-UA"/>
        </w:rPr>
        <w:t>У ході проведення пленарного засідання сесії Ради, у разі потреби, за процедурним рішенням Ради може проводитися перереєстрація депутатів за допомогою системи електронного голосування або іншим способом, визначеним окремим процедурним рішенням Ради.</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29. Права та обов’язки головуючого на пленарному засіданні</w:t>
      </w:r>
    </w:p>
    <w:p w:rsidR="00FC54F3" w:rsidRPr="00FC54F3" w:rsidRDefault="00FC54F3" w:rsidP="00FC54F3">
      <w:pPr>
        <w:shd w:val="clear" w:color="auto" w:fill="FFFFFF"/>
        <w:ind w:firstLine="851"/>
        <w:jc w:val="both"/>
        <w:rPr>
          <w:rFonts w:ascii="Bookman Old Style" w:hAnsi="Bookman Old Style"/>
          <w:b/>
          <w:bCs/>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105</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Головуючий на засіданні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відкриває, закриває та веде засідання, оголошує перерви у засіданнях;</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lastRenderedPageBreak/>
        <w:t>- виносить на обговорення проєкти рішень, оголошує їх повну назву;</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інформує про матеріали, що надійшли на адресу Ради;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організовує розгляд питань;</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повідомляє про осіб, які записалися для виступу;</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надає слово для доповіді (співдоповіді), виступу, запитань, оголошує наступного промовця, називаючи ім’я, прізвище та посаду відповідної особи;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створює рівні можливості депутатам для участі в обговоренні питань;</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ставить питання на голосування, оголошує його результати;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неухильно дотримується Регламенту та забезпечує його дотримання всіма присутніми на засіданні;</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робить офіційні повідомлення, а також ті, які вважає за необхідне оголосити;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вживає заходи для підтримання порядку на засіданні;</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 здійснює інші повноваження, що передбачені Регламентом.</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106</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Головуючий на засіданні може доручити іншим особам озвучення документів, пропозицій щодо обговорюваного питання.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107</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З питань, підготовлених відповідною комісією Ради або депутатською фракцією (групою), озвучення документів, пропозицій від комісії, фракції (групи) здійснюється визначеним комісією, фракцією (групаою) доповідачем.</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b/>
          <w:bCs/>
          <w:sz w:val="24"/>
          <w:szCs w:val="24"/>
          <w:lang w:val="uk-UA"/>
        </w:rPr>
      </w:pPr>
      <w:r w:rsidRPr="00FC54F3">
        <w:rPr>
          <w:rFonts w:ascii="Bookman Old Style" w:hAnsi="Bookman Old Style"/>
          <w:b/>
          <w:bCs/>
          <w:sz w:val="24"/>
          <w:szCs w:val="24"/>
          <w:lang w:val="uk-UA"/>
        </w:rPr>
        <w:t>ГЛАВА 30. Затвердження порядку денного і внесення до нього змін. Послідовність розгляду питань порядку денного</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108</w:t>
      </w:r>
      <w:r w:rsidRPr="00FC54F3">
        <w:rPr>
          <w:rFonts w:ascii="Bookman Old Style" w:hAnsi="Bookman Old Style"/>
          <w:b/>
          <w:bCs/>
          <w:i/>
          <w:iCs/>
          <w:sz w:val="24"/>
          <w:szCs w:val="24"/>
          <w:lang w:val="uk-UA"/>
        </w:rPr>
        <w:t>.</w:t>
      </w:r>
      <w:r w:rsidRPr="00FC54F3">
        <w:rPr>
          <w:rFonts w:ascii="Bookman Old Style" w:hAnsi="Bookman Old Style"/>
          <w:b/>
          <w:bCs/>
          <w:sz w:val="24"/>
          <w:szCs w:val="24"/>
          <w:lang w:val="uk-UA"/>
        </w:rPr>
        <w:t xml:space="preserve"> </w:t>
      </w:r>
      <w:r w:rsidRPr="00FC54F3">
        <w:rPr>
          <w:rFonts w:ascii="Bookman Old Style" w:hAnsi="Bookman Old Style"/>
          <w:sz w:val="24"/>
          <w:szCs w:val="24"/>
          <w:lang w:val="uk-UA"/>
        </w:rPr>
        <w:t xml:space="preserve">Проєкт порядку денного пленарного засідання оголошується головуючим на початку та приймається за основу більшістю від присутніх.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Пропозиції про зміни та доповнення до проєкту порядку денного (виключення окремих питань, що не потребують інформування громади, зміна черговості розгляду вже включених питань тощо) ставляться головуючим на голосування у порядку їх надходження. Рішення по пропозиціях про зміни або доповнення в порядку денному ухвалюється більшістю від присутніх на пленарному засіданні. Виключення питань з порядку денного можливе виключно за згодою автора проєкту рішення.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109</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Порядок денний приймається в цілому більшістю депутатів, присутніх на пленарному засіданні. В разі неприйняття порядку денного в цілому, головуючий проводить голосування по кожному пункту окремою</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110</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Питання порядку денного пленарного засідання розглядаються у тій послідовності, в якій їх включено до порядку денного засідання.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111</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Перехід до розгляду чергового питання порядку денного оголошується головуючим на засіданні. Він повідомляє про назви і редакції проєктів, документів (у тому числі й альтернативних), які підлягають розгляду, та про порядок розгляду питання.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112</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депутатів, відповідне рішення приймається Радою більшістю від складу.</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lastRenderedPageBreak/>
        <w:t xml:space="preserve">Стаття </w:t>
      </w:r>
      <w:r w:rsidR="0032221F">
        <w:rPr>
          <w:rFonts w:ascii="Bookman Old Style" w:hAnsi="Bookman Old Style"/>
          <w:b/>
          <w:bCs/>
          <w:i/>
          <w:iCs/>
          <w:sz w:val="24"/>
          <w:szCs w:val="24"/>
          <w:lang w:val="uk-UA"/>
        </w:rPr>
        <w:t>113</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Перед розглядом питання порядку денного головуючий на засіданні може робити повідомлення Раді, які вважає доцільними.</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У термінових випадках такі повідомлення він може робити і в ході засідання, але не перериваючи виступу промовця або процедуру голосування.</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114</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Перед закриттям пленарного засідання головуючий на засіданні уточнює час проведення наступного пленарного засідання сесії Ради та оголошує питання, які є предметом сесії, але не були включені до порядку денного даного пленарного засідання, а тому підлягають розгляну на наступному пленарному засіданнясесії Ради.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Питання, не розглянуті на поточному пленарному засіданні сесії Ради, також підлягають розгляду на наступному пленарному засіданні у вже визначеній раніше послідовності.</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b/>
          <w:bCs/>
          <w:i/>
          <w:iCs/>
          <w:sz w:val="24"/>
          <w:szCs w:val="24"/>
          <w:lang w:val="uk-UA"/>
        </w:rPr>
        <w:t xml:space="preserve">Стаття </w:t>
      </w:r>
      <w:r w:rsidR="0032221F">
        <w:rPr>
          <w:rFonts w:ascii="Bookman Old Style" w:hAnsi="Bookman Old Style"/>
          <w:b/>
          <w:bCs/>
          <w:i/>
          <w:iCs/>
          <w:sz w:val="24"/>
          <w:szCs w:val="24"/>
          <w:lang w:val="uk-UA"/>
        </w:rPr>
        <w:t>115</w:t>
      </w:r>
      <w:r w:rsidRPr="00FC54F3">
        <w:rPr>
          <w:rFonts w:ascii="Bookman Old Style" w:hAnsi="Bookman Old Style"/>
          <w:b/>
          <w:bCs/>
          <w:i/>
          <w:iCs/>
          <w:sz w:val="24"/>
          <w:szCs w:val="24"/>
          <w:lang w:val="uk-UA"/>
        </w:rPr>
        <w:t>.</w:t>
      </w:r>
      <w:r w:rsidRPr="00FC54F3">
        <w:rPr>
          <w:rFonts w:ascii="Bookman Old Style" w:hAnsi="Bookman Old Style"/>
          <w:sz w:val="24"/>
          <w:szCs w:val="24"/>
          <w:lang w:val="uk-UA"/>
        </w:rPr>
        <w:t xml:space="preserve"> Послідовність розгляду питань порядку денного головуючий може змінити лише за рішенням Ради. </w:t>
      </w:r>
    </w:p>
    <w:p w:rsidR="00FC54F3" w:rsidRPr="00FC54F3" w:rsidRDefault="00FC54F3" w:rsidP="00FC54F3">
      <w:pPr>
        <w:shd w:val="clear" w:color="auto" w:fill="FFFFFF"/>
        <w:ind w:firstLine="851"/>
        <w:jc w:val="both"/>
        <w:rPr>
          <w:rFonts w:ascii="Bookman Old Style" w:hAnsi="Bookman Old Style"/>
          <w:sz w:val="24"/>
          <w:szCs w:val="24"/>
          <w:lang w:val="uk-UA"/>
        </w:rPr>
      </w:pPr>
      <w:r w:rsidRPr="00FC54F3">
        <w:rPr>
          <w:rFonts w:ascii="Bookman Old Style" w:hAnsi="Bookman Old Style"/>
          <w:sz w:val="24"/>
          <w:szCs w:val="24"/>
          <w:lang w:val="uk-UA"/>
        </w:rPr>
        <w:t>В ході пленарного засідання Рада має право повернутись до внесення змін до порядку денного, таке повернення здійснюється рішенням Ради за пропозицією депутата, депутатської фракції (групи) та ухвалюється більшістю від присутніх.</w:t>
      </w:r>
    </w:p>
    <w:p w:rsidR="00FC54F3" w:rsidRPr="00FC54F3" w:rsidRDefault="00FC54F3" w:rsidP="00FC54F3">
      <w:pPr>
        <w:shd w:val="clear" w:color="auto" w:fill="FFFFFF"/>
        <w:jc w:val="both"/>
        <w:rPr>
          <w:rFonts w:ascii="Bookman Old Style" w:hAnsi="Bookman Old Style"/>
          <w:sz w:val="24"/>
          <w:szCs w:val="24"/>
          <w:lang w:val="uk-UA"/>
        </w:rPr>
      </w:pPr>
      <w:r w:rsidRPr="00FC54F3">
        <w:rPr>
          <w:rFonts w:ascii="Bookman Old Style" w:hAnsi="Bookman Old Style"/>
          <w:sz w:val="24"/>
          <w:szCs w:val="24"/>
          <w:lang w:val="uk-UA"/>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31. Депутатський запит, депутатське</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запитання. Оголошення, заяви.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116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 має право на внесення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запиту, депутатського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запитання, проголошення заяви та оголошення</w:t>
      </w:r>
      <w:r w:rsidRPr="00FC54F3">
        <w:rPr>
          <w:rFonts w:ascii="Bookman Old Style" w:hAnsi="Bookman Old Style" w:cs="Arial"/>
          <w:sz w:val="24"/>
          <w:szCs w:val="24"/>
          <w:lang w:val="uk-UA"/>
        </w:rPr>
        <w:t xml:space="preserve"> у</w:t>
      </w:r>
      <w:r w:rsidRPr="00FC54F3">
        <w:rPr>
          <w:rFonts w:ascii="Bookman Old Style" w:hAnsi="Bookman Old Style" w:cs="Arial"/>
          <w:sz w:val="24"/>
          <w:szCs w:val="24"/>
        </w:rPr>
        <w:t xml:space="preserve"> порядку, визначеному</w:t>
      </w:r>
      <w:r w:rsidRPr="00FC54F3">
        <w:rPr>
          <w:rFonts w:ascii="Bookman Old Style" w:hAnsi="Bookman Old Style" w:cs="Arial"/>
          <w:sz w:val="24"/>
          <w:szCs w:val="24"/>
          <w:lang w:val="uk-UA"/>
        </w:rPr>
        <w:t xml:space="preserve"> чинним </w:t>
      </w:r>
      <w:r w:rsidRPr="00FC54F3">
        <w:rPr>
          <w:rFonts w:ascii="Bookman Old Style" w:hAnsi="Bookman Old Style" w:cs="Arial"/>
          <w:sz w:val="24"/>
          <w:szCs w:val="24"/>
        </w:rPr>
        <w:t>законодавством та даним Регламентом.</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rPr>
        <w:t>Депутатські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підлягають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включенню в порядок денний кожного пленарного засідання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сес</w:t>
      </w:r>
      <w:proofErr w:type="gramStart"/>
      <w:r w:rsidRPr="00FC54F3">
        <w:rPr>
          <w:rFonts w:ascii="Bookman Old Style" w:hAnsi="Bookman Old Style" w:cs="Arial"/>
          <w:sz w:val="24"/>
          <w:szCs w:val="24"/>
        </w:rPr>
        <w:t xml:space="preserve">ії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ади</w:t>
      </w:r>
      <w:r w:rsidRPr="00FC54F3">
        <w:rPr>
          <w:rFonts w:ascii="Bookman Old Style" w:hAnsi="Bookman Old Style" w:cs="Arial"/>
          <w:sz w:val="24"/>
          <w:szCs w:val="24"/>
          <w:lang w:val="uk-UA"/>
        </w:rPr>
        <w:t>.</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117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Депутатський запит і депутатське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можуть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вноситись в письмовій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усній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формі. Депутатські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запити, депутатські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запитання, заяви і 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оголошуються депутатами на початку будь-якого пленарного засідання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сесії. Кількість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оголошуваних депутатами запитів, запитань, заяв та оголошень не обмежується, для 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проголошення депутату надається час тривалістю до 2 хвилин на кожен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w:t>
      </w:r>
      <w:r w:rsidRPr="00FC54F3">
        <w:rPr>
          <w:rFonts w:ascii="Bookman Old Style" w:hAnsi="Bookman Old Style" w:cs="Arial"/>
          <w:sz w:val="24"/>
          <w:szCs w:val="24"/>
          <w:lang w:val="uk-UA"/>
        </w:rPr>
        <w:t>.</w:t>
      </w:r>
      <w:proofErr w:type="gramEnd"/>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118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запиту, головуючий ставить такий запит на голосування.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Запит вважається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підтриманим у випадку, якщо за нього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проголосувало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більшість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загального складу</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119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Порядок розгляду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встановлюється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чинним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законодавством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України. </w:t>
      </w:r>
      <w:r w:rsidRPr="00FC54F3">
        <w:rPr>
          <w:rFonts w:ascii="Bookman Old Style" w:hAnsi="Bookman Old Style" w:cs="Arial"/>
          <w:sz w:val="24"/>
          <w:szCs w:val="24"/>
          <w:lang w:val="uk-UA"/>
        </w:rPr>
        <w:t>Р</w:t>
      </w:r>
      <w:r w:rsidRPr="00FC54F3">
        <w:rPr>
          <w:rFonts w:ascii="Bookman Old Style" w:hAnsi="Bookman Old Style" w:cs="Arial"/>
          <w:sz w:val="24"/>
          <w:szCs w:val="24"/>
        </w:rPr>
        <w:t>ішенням про затвердження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Регламенту Ради </w:t>
      </w:r>
      <w:r w:rsidRPr="00FC54F3">
        <w:rPr>
          <w:rFonts w:ascii="Bookman Old Style" w:hAnsi="Bookman Old Style" w:cs="Arial"/>
          <w:sz w:val="24"/>
          <w:szCs w:val="24"/>
          <w:lang w:val="uk-UA"/>
        </w:rPr>
        <w:t xml:space="preserve">встановлюєтьсяс </w:t>
      </w:r>
      <w:r w:rsidRPr="00FC54F3">
        <w:rPr>
          <w:rFonts w:ascii="Bookman Old Style" w:hAnsi="Bookman Old Style" w:cs="Arial"/>
          <w:sz w:val="24"/>
          <w:szCs w:val="24"/>
        </w:rPr>
        <w:t>загальний строк розгляду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депутатьких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запитів – 20 календарних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днів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 моменту одержання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запиту особою (особами), яким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адресований.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 xml:space="preserve">За результатами розгляду відповіді на депутатський запит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ада приймає відповідне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 внесенні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депутатського запитання відповідь на запитання може бути оголошено на сес</w:t>
      </w:r>
      <w:proofErr w:type="gramStart"/>
      <w:r w:rsidRPr="00FC54F3">
        <w:rPr>
          <w:rFonts w:ascii="Bookman Old Style" w:hAnsi="Bookman Old Style" w:cs="Arial"/>
          <w:sz w:val="24"/>
          <w:szCs w:val="24"/>
        </w:rPr>
        <w:t xml:space="preserve">ії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 xml:space="preserve">ади або дано депутату </w:t>
      </w:r>
      <w:r w:rsidRPr="00FC54F3">
        <w:rPr>
          <w:rFonts w:ascii="Bookman Old Style" w:hAnsi="Bookman Old Style" w:cs="Arial"/>
          <w:sz w:val="24"/>
          <w:szCs w:val="24"/>
          <w:lang w:val="uk-UA"/>
        </w:rPr>
        <w:t>Р</w:t>
      </w:r>
      <w:r w:rsidRPr="00FC54F3">
        <w:rPr>
          <w:rFonts w:ascii="Bookman Old Style" w:hAnsi="Bookman Old Style" w:cs="Arial"/>
          <w:sz w:val="24"/>
          <w:szCs w:val="24"/>
        </w:rPr>
        <w:t>ади в індивідуальному порядку</w:t>
      </w:r>
      <w:r w:rsidRPr="00FC54F3">
        <w:rPr>
          <w:rFonts w:ascii="Bookman Old Style" w:hAnsi="Bookman Old Style" w:cs="Arial"/>
          <w:sz w:val="24"/>
          <w:szCs w:val="24"/>
          <w:lang w:val="uk-UA"/>
        </w:rPr>
        <w:t xml:space="preserve"> протягом трьох робочих днів</w:t>
      </w:r>
      <w:r w:rsidRPr="00FC54F3">
        <w:rPr>
          <w:rFonts w:ascii="Bookman Old Style" w:hAnsi="Bookman Old Style" w:cs="Arial"/>
          <w:sz w:val="24"/>
          <w:szCs w:val="24"/>
        </w:rPr>
        <w:t xml:space="preserve">.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Депутатське з</w:t>
      </w:r>
      <w:r w:rsidRPr="00FC54F3">
        <w:rPr>
          <w:rFonts w:ascii="Bookman Old Style" w:hAnsi="Bookman Old Style" w:cs="Arial"/>
          <w:sz w:val="24"/>
          <w:szCs w:val="24"/>
        </w:rPr>
        <w:t xml:space="preserve">апитання не включається до порядку денного сесії, не обговорюється і рішення по ньому не приймається. </w:t>
      </w:r>
    </w:p>
    <w:p w:rsidR="00FC54F3" w:rsidRPr="00FC54F3" w:rsidRDefault="00FC54F3" w:rsidP="00FC54F3">
      <w:pPr>
        <w:shd w:val="clear" w:color="auto" w:fill="FFFFFF"/>
        <w:jc w:val="both"/>
        <w:rPr>
          <w:rFonts w:ascii="Bookman Old Style" w:hAnsi="Bookman Old Style" w:cs="Arial"/>
          <w:b/>
          <w:bCs/>
          <w:sz w:val="24"/>
          <w:szCs w:val="24"/>
        </w:rPr>
      </w:pP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32. Виступи, доповіді (співдоповіді), запитання</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lastRenderedPageBreak/>
        <w:t xml:space="preserve">Стаття </w:t>
      </w:r>
      <w:r w:rsidR="0032221F">
        <w:rPr>
          <w:rFonts w:ascii="Bookman Old Style" w:hAnsi="Bookman Old Style" w:cs="Arial"/>
          <w:b/>
          <w:bCs/>
          <w:i/>
          <w:iCs/>
          <w:sz w:val="24"/>
          <w:szCs w:val="24"/>
          <w:lang w:val="uk-UA"/>
        </w:rPr>
        <w:t>121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Доповіді та співдоповіді, як правило, виголошуються з трибуни</w:t>
      </w:r>
      <w:r w:rsidRPr="00FC54F3">
        <w:rPr>
          <w:rFonts w:ascii="Bookman Old Style" w:hAnsi="Bookman Old Style" w:cs="Arial"/>
          <w:sz w:val="24"/>
          <w:szCs w:val="24"/>
          <w:lang w:val="uk-UA"/>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П</w:t>
      </w:r>
      <w:r w:rsidRPr="00FC54F3">
        <w:rPr>
          <w:rFonts w:ascii="Bookman Old Style" w:hAnsi="Bookman Old Style" w:cs="Arial"/>
          <w:sz w:val="24"/>
          <w:szCs w:val="24"/>
        </w:rPr>
        <w:t>ропозиції, поправки та запитання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виголошуються, як правило, з місця.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122</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Запис на виступ і для запитань проводиться за допомогою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системи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електронного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голосування або шляхом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ідняття рук (у випадку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неможливості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проводити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за допомогою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системи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електронного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Депутату, який не зареєструвався (за певних причин) для виступу за допомогою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системи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електронного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голосування, слово для виступуможе бути надано шляхом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ідняття рук, після того, як виступили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попередні</w:t>
      </w:r>
      <w:r w:rsidRPr="00FC54F3">
        <w:rPr>
          <w:rFonts w:ascii="Bookman Old Style" w:hAnsi="Bookman Old Style" w:cs="Arial"/>
          <w:sz w:val="24"/>
          <w:szCs w:val="24"/>
          <w:lang w:val="uk-UA"/>
        </w:rPr>
        <w:t xml:space="preserve"> доповідачі, які </w:t>
      </w:r>
      <w:r w:rsidRPr="00FC54F3">
        <w:rPr>
          <w:rFonts w:ascii="Bookman Old Style" w:hAnsi="Bookman Old Style" w:cs="Arial"/>
          <w:sz w:val="24"/>
          <w:szCs w:val="24"/>
        </w:rPr>
        <w:t>записа</w:t>
      </w:r>
      <w:r w:rsidRPr="00FC54F3">
        <w:rPr>
          <w:rFonts w:ascii="Bookman Old Style" w:hAnsi="Bookman Old Style" w:cs="Arial"/>
          <w:sz w:val="24"/>
          <w:szCs w:val="24"/>
          <w:lang w:val="uk-UA"/>
        </w:rPr>
        <w:t>лися</w:t>
      </w:r>
      <w:r w:rsidRPr="00FC54F3">
        <w:rPr>
          <w:rFonts w:ascii="Bookman Old Style" w:hAnsi="Bookman Old Style" w:cs="Arial"/>
          <w:sz w:val="24"/>
          <w:szCs w:val="24"/>
        </w:rPr>
        <w:t>.</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фракції (групи) чи постійної комісії Ради зазначає їх назву.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Окрім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цього, на електронному табло відображається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прізвище, ім’я та по-батькові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промовця, назв</w:t>
      </w:r>
      <w:r w:rsidRPr="00FC54F3">
        <w:rPr>
          <w:rFonts w:ascii="Bookman Old Style" w:hAnsi="Bookman Old Style" w:cs="Arial"/>
          <w:sz w:val="24"/>
          <w:szCs w:val="24"/>
          <w:lang w:val="uk-UA"/>
        </w:rPr>
        <w:t xml:space="preserve">а </w:t>
      </w:r>
      <w:r w:rsidRPr="00FC54F3">
        <w:rPr>
          <w:rFonts w:ascii="Bookman Old Style" w:hAnsi="Bookman Old Style" w:cs="Arial"/>
          <w:sz w:val="24"/>
          <w:szCs w:val="24"/>
        </w:rPr>
        <w:t>фракції (групи) до якої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належить, 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його посада (для промовців, що не є депутатами та </w:t>
      </w:r>
      <w:r w:rsidRPr="00FC54F3">
        <w:rPr>
          <w:rFonts w:ascii="Bookman Old Style" w:hAnsi="Bookman Old Style" w:cs="Arial"/>
          <w:sz w:val="24"/>
          <w:szCs w:val="24"/>
          <w:lang w:val="uk-UA"/>
        </w:rPr>
        <w:t>с</w:t>
      </w:r>
      <w:r w:rsidRPr="00FC54F3">
        <w:rPr>
          <w:rFonts w:ascii="Bookman Old Style" w:hAnsi="Bookman Old Style" w:cs="Arial"/>
          <w:sz w:val="24"/>
          <w:szCs w:val="24"/>
        </w:rPr>
        <w:t>екретаря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124</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Після доповіді та співдоповіді з обговорюваного питання головуючий пропонує записатись особам, які бажають поставити запитання доповідачу (співдоповідачам). </w:t>
      </w:r>
      <w:r w:rsidRPr="00FC54F3">
        <w:rPr>
          <w:rFonts w:ascii="Bookman Old Style" w:hAnsi="Bookman Old Style" w:cs="Arial"/>
          <w:sz w:val="24"/>
          <w:szCs w:val="24"/>
        </w:rPr>
        <w:t>Запитання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доповідачам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можуть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ставити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депутати та голова</w:t>
      </w:r>
      <w:proofErr w:type="gramStart"/>
      <w:r w:rsidRPr="00FC54F3">
        <w:rPr>
          <w:rFonts w:ascii="Bookman Old Style" w:hAnsi="Bookman Old Style" w:cs="Arial"/>
          <w:sz w:val="24"/>
          <w:szCs w:val="24"/>
          <w:lang w:val="uk-UA"/>
        </w:rPr>
        <w:t xml:space="preserve"> Р</w:t>
      </w:r>
      <w:proofErr w:type="gramEnd"/>
      <w:r w:rsidRPr="00FC54F3">
        <w:rPr>
          <w:rFonts w:ascii="Bookman Old Style" w:hAnsi="Bookman Old Style" w:cs="Arial"/>
          <w:sz w:val="24"/>
          <w:szCs w:val="24"/>
          <w:lang w:val="uk-UA"/>
        </w:rPr>
        <w:t>ади</w:t>
      </w:r>
      <w:r w:rsidRPr="00FC54F3">
        <w:rPr>
          <w:rFonts w:ascii="Bookman Old Style" w:hAnsi="Bookman Old Style" w:cs="Arial"/>
          <w:sz w:val="24"/>
          <w:szCs w:val="24"/>
        </w:rPr>
        <w:t>. Запитання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повинні бути </w:t>
      </w:r>
      <w:proofErr w:type="gramStart"/>
      <w:r w:rsidRPr="00FC54F3">
        <w:rPr>
          <w:rFonts w:ascii="Bookman Old Style" w:hAnsi="Bookman Old Style" w:cs="Arial"/>
          <w:sz w:val="24"/>
          <w:szCs w:val="24"/>
        </w:rPr>
        <w:t>ч</w:t>
      </w:r>
      <w:proofErr w:type="gramEnd"/>
      <w:r w:rsidRPr="00FC54F3">
        <w:rPr>
          <w:rFonts w:ascii="Bookman Old Style" w:hAnsi="Bookman Old Style" w:cs="Arial"/>
          <w:sz w:val="24"/>
          <w:szCs w:val="24"/>
        </w:rPr>
        <w:t>іткими, зрозумілими і, по можливості, короткими. Забороняється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використовувати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надане для запитання слово для здійснення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виступу.</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Після закінчення запитань до доповідача (співдоповідачів), головуючий пропонує записатися особам, які бажають виступити з обговорюваного питання. На засіданні він може надати слово для виступу і у разі усного звернення депутата, якщо у цьому виникла потреба.</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Проголошення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здійснюється, як правило, з місця.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Особам, які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проголошують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виступи, запитання не ставляться, змі</w:t>
      </w:r>
      <w:proofErr w:type="gramStart"/>
      <w:r w:rsidRPr="00FC54F3">
        <w:rPr>
          <w:rFonts w:ascii="Bookman Old Style" w:hAnsi="Bookman Old Style" w:cs="Arial"/>
          <w:sz w:val="24"/>
          <w:szCs w:val="24"/>
        </w:rPr>
        <w:t>ст</w:t>
      </w:r>
      <w:proofErr w:type="gramEnd"/>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виступів не коментується.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 пленарному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ніхто не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виступати без дозволу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головуючого. Головуючий на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надає слово депутатам з дотриманням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черговості, встановленої для промовці</w:t>
      </w:r>
      <w:proofErr w:type="gramStart"/>
      <w:r w:rsidRPr="00FC54F3">
        <w:rPr>
          <w:rFonts w:ascii="Bookman Old Style" w:hAnsi="Bookman Old Style" w:cs="Arial"/>
          <w:sz w:val="24"/>
          <w:szCs w:val="24"/>
        </w:rPr>
        <w:t>в</w:t>
      </w:r>
      <w:proofErr w:type="gramEnd"/>
      <w:r w:rsidRPr="00FC54F3">
        <w:rPr>
          <w:rFonts w:ascii="Bookman Old Style" w:hAnsi="Bookman Old Style" w:cs="Arial"/>
          <w:sz w:val="24"/>
          <w:szCs w:val="24"/>
        </w:rPr>
        <w:t xml:space="preserve"> системою електронного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голосування.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Головуючий на засіданні за погодженням з Радою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встановити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іншу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черговість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виступаючих.</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Кожна з фракцій (груп) має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гарантоване право на запитання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доповідачу, а також на виступ</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уповноваженого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представника з 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 які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мають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ставитися на голосування.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Головуючий на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надає слово уповноваженим особам депутатських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фракцій (груп) для висловлення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узагальнених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позицій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фракції (групи).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Депутату, який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вніс</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 поправку, на 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прохання, надається слово для виступу. Окрім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цього, депутати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мають право на запитання та виступ з приводу внесеної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 поправки.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129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Депутату, який не зареєструвався, слово для будь-яких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виступів, крім заяви, не надається.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 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також</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надати слово для виступу з обговорюваного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lastRenderedPageBreak/>
        <w:t>– заступникам голови, керівникам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структурних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підрозділів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виконавчих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органів</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особам,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присутні на засіданні.</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 обов’язковому порядку, без ухвалення процедурного рішен</w:t>
      </w:r>
      <w:r w:rsidRPr="00FC54F3">
        <w:rPr>
          <w:rFonts w:ascii="Bookman Old Style" w:hAnsi="Bookman Old Style" w:cs="Arial"/>
          <w:sz w:val="24"/>
          <w:szCs w:val="24"/>
          <w:lang w:val="uk-UA"/>
        </w:rPr>
        <w:t>н</w:t>
      </w:r>
      <w:r w:rsidRPr="00FC54F3">
        <w:rPr>
          <w:rFonts w:ascii="Bookman Old Style" w:hAnsi="Bookman Old Style" w:cs="Arial"/>
          <w:sz w:val="24"/>
          <w:szCs w:val="24"/>
        </w:rPr>
        <w:t>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слово для виступу в обговоренні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надається за 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проханням:</w:t>
      </w:r>
    </w:p>
    <w:p w:rsidR="00FC54F3" w:rsidRPr="00FC54F3" w:rsidRDefault="00FC54F3" w:rsidP="00FC54F3">
      <w:pPr>
        <w:numPr>
          <w:ilvl w:val="0"/>
          <w:numId w:val="15"/>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представнику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ініціативної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групи, якою внесено на розгляд Ради про</w:t>
      </w:r>
      <w:r w:rsidRPr="00FC54F3">
        <w:rPr>
          <w:rFonts w:ascii="Bookman Old Style" w:hAnsi="Bookman Old Style" w:cs="Arial"/>
          <w:sz w:val="24"/>
          <w:szCs w:val="24"/>
          <w:lang w:val="uk-UA"/>
        </w:rPr>
        <w:t>є</w:t>
      </w:r>
      <w:r w:rsidRPr="00FC54F3">
        <w:rPr>
          <w:rFonts w:ascii="Bookman Old Style" w:hAnsi="Bookman Old Style" w:cs="Arial"/>
          <w:sz w:val="24"/>
          <w:szCs w:val="24"/>
        </w:rPr>
        <w:t xml:space="preserve">кт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в порядку місцевої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ініціативи;</w:t>
      </w:r>
    </w:p>
    <w:p w:rsidR="00FC54F3" w:rsidRPr="00FC54F3" w:rsidRDefault="00FC54F3" w:rsidP="00FC54F3">
      <w:pPr>
        <w:numPr>
          <w:ilvl w:val="0"/>
          <w:numId w:val="15"/>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особі, упоноваженій для виступу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громадськими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слуханнями</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 час розгляду Радою пропозицій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громадських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слухань;</w:t>
      </w:r>
    </w:p>
    <w:p w:rsidR="00FC54F3" w:rsidRPr="00FC54F3" w:rsidRDefault="00FC54F3" w:rsidP="00FC54F3">
      <w:pPr>
        <w:numPr>
          <w:ilvl w:val="0"/>
          <w:numId w:val="15"/>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представнику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ініціативної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групи </w:t>
      </w:r>
      <w:proofErr w:type="gramStart"/>
      <w:r w:rsidRPr="00FC54F3">
        <w:rPr>
          <w:rFonts w:ascii="Bookman Old Style" w:hAnsi="Bookman Old Style" w:cs="Arial"/>
          <w:sz w:val="24"/>
          <w:szCs w:val="24"/>
        </w:rPr>
        <w:t>при</w:t>
      </w:r>
      <w:proofErr w:type="gramEnd"/>
      <w:r w:rsidRPr="00FC54F3">
        <w:rPr>
          <w:rFonts w:ascii="Bookman Old Style" w:hAnsi="Bookman Old Style" w:cs="Arial"/>
          <w:sz w:val="24"/>
          <w:szCs w:val="24"/>
        </w:rPr>
        <w:t xml:space="preserve"> вирішенні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питань про створення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органів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самоорганізації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населення;</w:t>
      </w:r>
    </w:p>
    <w:p w:rsidR="00FC54F3" w:rsidRPr="00FC54F3" w:rsidRDefault="00FC54F3" w:rsidP="00FC54F3">
      <w:pPr>
        <w:numPr>
          <w:ilvl w:val="0"/>
          <w:numId w:val="15"/>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головам батьківських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комітетів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навчальних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закладі</w:t>
      </w:r>
      <w:proofErr w:type="gramStart"/>
      <w:r w:rsidRPr="00FC54F3">
        <w:rPr>
          <w:rFonts w:ascii="Bookman Old Style" w:hAnsi="Bookman Old Style" w:cs="Arial"/>
          <w:sz w:val="24"/>
          <w:szCs w:val="24"/>
        </w:rPr>
        <w:t>в</w:t>
      </w:r>
      <w:proofErr w:type="gramEnd"/>
      <w:r w:rsidRPr="00FC54F3">
        <w:rPr>
          <w:rFonts w:ascii="Bookman Old Style" w:hAnsi="Bookman Old Style" w:cs="Arial"/>
          <w:sz w:val="24"/>
          <w:szCs w:val="24"/>
        </w:rPr>
        <w:t>;</w:t>
      </w:r>
    </w:p>
    <w:p w:rsidR="00FC54F3" w:rsidRPr="00FC54F3" w:rsidRDefault="00FC54F3" w:rsidP="00FC54F3">
      <w:pPr>
        <w:numPr>
          <w:ilvl w:val="0"/>
          <w:numId w:val="15"/>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почесним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громадянам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міста;</w:t>
      </w:r>
    </w:p>
    <w:p w:rsidR="00FC54F3" w:rsidRPr="00FC54F3" w:rsidRDefault="00FC54F3" w:rsidP="00FC54F3">
      <w:pPr>
        <w:numPr>
          <w:ilvl w:val="0"/>
          <w:numId w:val="15"/>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народним депутатам України.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132</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 у будь-який момент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відмовитися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свого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виступу, передати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своє право на виступ</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іншому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депутатові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помінятися з ним чергою, повідомивши про це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головуючого. </w:t>
      </w:r>
      <w:proofErr w:type="gramStart"/>
      <w:r w:rsidRPr="00FC54F3">
        <w:rPr>
          <w:rFonts w:ascii="Bookman Old Style" w:hAnsi="Bookman Old Style" w:cs="Arial"/>
          <w:sz w:val="24"/>
          <w:szCs w:val="24"/>
        </w:rPr>
        <w:t>У разі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відсутності депутата у момент</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йому слова вважається,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відмовився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 слова, якщо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він не передав свого права на виступ</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іншому депутату.</w:t>
      </w:r>
      <w:proofErr w:type="gramEnd"/>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 ім’я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якого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було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згадано</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 час виступу, має право на беззаперечне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репліки. Депутатська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фракція (група), назва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якої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була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згадана</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 час виступу, має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беззаперечне право на виступ</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свого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представника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із</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реплікою.</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33. Вимоги до виступів на пленарному засіданн</w:t>
      </w:r>
      <w:proofErr w:type="gramStart"/>
      <w:r w:rsidRPr="00FC54F3">
        <w:rPr>
          <w:rFonts w:ascii="Bookman Old Style" w:hAnsi="Bookman Old Style" w:cs="Arial"/>
          <w:b/>
          <w:bCs/>
          <w:sz w:val="24"/>
          <w:szCs w:val="24"/>
        </w:rPr>
        <w:t>і Р</w:t>
      </w:r>
      <w:proofErr w:type="gramEnd"/>
      <w:r w:rsidRPr="00FC54F3">
        <w:rPr>
          <w:rFonts w:ascii="Bookman Old Style" w:hAnsi="Bookman Old Style" w:cs="Arial"/>
          <w:b/>
          <w:bCs/>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134</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Промовець </w:t>
      </w:r>
      <w:proofErr w:type="gramStart"/>
      <w:r w:rsidRPr="00FC54F3">
        <w:rPr>
          <w:rFonts w:ascii="Bookman Old Style" w:hAnsi="Bookman Old Style" w:cs="Arial"/>
          <w:sz w:val="24"/>
          <w:szCs w:val="24"/>
        </w:rPr>
        <w:t>повинен</w:t>
      </w:r>
      <w:proofErr w:type="gramEnd"/>
      <w:r w:rsidRPr="00FC54F3">
        <w:rPr>
          <w:rFonts w:ascii="Bookman Old Style" w:hAnsi="Bookman Old Style" w:cs="Arial"/>
          <w:sz w:val="24"/>
          <w:szCs w:val="24"/>
        </w:rPr>
        <w:t xml:space="preserve"> виступати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тільки з того питання, з якого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надано слово, та дотримуватися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тривалості часу, наданого для виступу. За звичайних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обставин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промовця не переривається.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 (крім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головуючого, </w:t>
      </w:r>
      <w:r w:rsidRPr="00FC54F3">
        <w:rPr>
          <w:rFonts w:ascii="Bookman Old Style" w:hAnsi="Bookman Old Style" w:cs="Arial"/>
          <w:sz w:val="24"/>
          <w:szCs w:val="24"/>
          <w:lang w:val="uk-UA"/>
        </w:rPr>
        <w:t>с</w:t>
      </w:r>
      <w:r w:rsidRPr="00FC54F3">
        <w:rPr>
          <w:rFonts w:ascii="Bookman Old Style" w:hAnsi="Bookman Old Style" w:cs="Arial"/>
          <w:sz w:val="24"/>
          <w:szCs w:val="24"/>
        </w:rPr>
        <w:t>екретаря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голів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постійних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комісій Ради, представника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фракції (групи), доповідача)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виступити на засіданні Ради з одного й того ж 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 які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будуть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ставитися на голосування, тільки один раз, не враховуючи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внесення поправок у ході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засідання. Повторно слово депутату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надаватися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тільки у разі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необхідності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прийнятим без обговорення.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доповідачам і співдоповідачам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ставляться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письмово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усно. Головуючий на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оголошує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письмові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запитання. Депутат, який поставив запитання,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уточнити та доповнити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 а також</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оголосити, 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задоволений</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в</w:t>
      </w:r>
      <w:proofErr w:type="gramEnd"/>
      <w:r w:rsidRPr="00FC54F3">
        <w:rPr>
          <w:rFonts w:ascii="Bookman Old Style" w:hAnsi="Bookman Old Style" w:cs="Arial"/>
          <w:sz w:val="24"/>
          <w:szCs w:val="24"/>
        </w:rPr>
        <w:t>ін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відповіддю.</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Якщо депутат вважа</w:t>
      </w:r>
      <w:proofErr w:type="gramStart"/>
      <w:r w:rsidRPr="00FC54F3">
        <w:rPr>
          <w:rFonts w:ascii="Bookman Old Style" w:hAnsi="Bookman Old Style" w:cs="Arial"/>
          <w:sz w:val="24"/>
          <w:szCs w:val="24"/>
        </w:rPr>
        <w:t>є,</w:t>
      </w:r>
      <w:proofErr w:type="gramEnd"/>
      <w:r w:rsidRPr="00FC54F3">
        <w:rPr>
          <w:rFonts w:ascii="Bookman Old Style" w:hAnsi="Bookman Old Style" w:cs="Arial"/>
          <w:sz w:val="24"/>
          <w:szCs w:val="24"/>
        </w:rPr>
        <w:t xml:space="preserve">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виступаючий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 на засіданні неправильно тлумачать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 слова 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дії, він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звернутися до головуючого з проханням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надатийому слово для пояснень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зауважень. Слово надається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відразу</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звернення.</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34. Тривалістьвиступів на пленарному засіданні</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надає слово для виступу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наступної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тривалості:</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xml:space="preserve">для доповіді – </w:t>
      </w:r>
      <w:r w:rsidRPr="00FC54F3">
        <w:rPr>
          <w:rFonts w:ascii="Bookman Old Style" w:hAnsi="Bookman Old Style" w:cs="Arial"/>
          <w:sz w:val="24"/>
          <w:szCs w:val="24"/>
          <w:lang w:val="uk-UA"/>
        </w:rPr>
        <w:t>до</w:t>
      </w:r>
      <w:r w:rsidRPr="00FC54F3">
        <w:rPr>
          <w:rFonts w:ascii="Bookman Old Style" w:hAnsi="Bookman Old Style" w:cs="Arial"/>
          <w:sz w:val="24"/>
          <w:szCs w:val="24"/>
        </w:rPr>
        <w:t>10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xml:space="preserve">співдоповіді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5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xml:space="preserve">заключного слова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4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lastRenderedPageBreak/>
        <w:t xml:space="preserve">тим, хтовиступає в обговоренні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3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повторних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виступів (але не більше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двох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разів з одного питання), за 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ади –</w:t>
      </w:r>
      <w:r w:rsidRPr="00FC54F3">
        <w:rPr>
          <w:rFonts w:ascii="Bookman Old Style" w:hAnsi="Bookman Old Style" w:cs="Arial"/>
          <w:sz w:val="24"/>
          <w:szCs w:val="24"/>
          <w:lang w:val="uk-UA"/>
        </w:rPr>
        <w:t xml:space="preserve"> до</w:t>
      </w:r>
      <w:r w:rsidRPr="00FC54F3">
        <w:rPr>
          <w:rFonts w:ascii="Bookman Old Style" w:hAnsi="Bookman Old Style" w:cs="Arial"/>
          <w:sz w:val="24"/>
          <w:szCs w:val="24"/>
        </w:rPr>
        <w:t xml:space="preserve"> 2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в обговоренні процедурою скороченого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обговорення –</w:t>
      </w:r>
      <w:r w:rsidRPr="00FC54F3">
        <w:rPr>
          <w:rFonts w:ascii="Bookman Old Style" w:hAnsi="Bookman Old Style" w:cs="Arial"/>
          <w:sz w:val="24"/>
          <w:szCs w:val="24"/>
          <w:lang w:val="uk-UA"/>
        </w:rPr>
        <w:t xml:space="preserve"> до</w:t>
      </w:r>
      <w:r w:rsidRPr="00FC54F3">
        <w:rPr>
          <w:rFonts w:ascii="Bookman Old Style" w:hAnsi="Bookman Old Style" w:cs="Arial"/>
          <w:sz w:val="24"/>
          <w:szCs w:val="24"/>
        </w:rPr>
        <w:t xml:space="preserve"> 2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виступів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щодо постатейного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ктів</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 xml:space="preserve">ішень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2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виступів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запрошених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осіб, заступників </w:t>
      </w:r>
      <w:r w:rsidRPr="00FC54F3">
        <w:rPr>
          <w:rFonts w:ascii="Bookman Old Style" w:hAnsi="Bookman Old Style" w:cs="Arial"/>
          <w:sz w:val="24"/>
          <w:szCs w:val="24"/>
          <w:lang w:val="uk-UA"/>
        </w:rPr>
        <w:t xml:space="preserve">міського </w:t>
      </w:r>
      <w:r w:rsidRPr="00FC54F3">
        <w:rPr>
          <w:rFonts w:ascii="Bookman Old Style" w:hAnsi="Bookman Old Style" w:cs="Arial"/>
          <w:sz w:val="24"/>
          <w:szCs w:val="24"/>
        </w:rPr>
        <w:t>голови, керівників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структурних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підрозділів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виконавчих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органів Ради, за 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 до 3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виступів у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 xml:space="preserve">ізному“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4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виступів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щодо кандидатур, процедури та з мотивів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запитань, внесення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пропозицій і поправок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2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надання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пояснень депутату, який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вважа</w:t>
      </w:r>
      <w:proofErr w:type="gramStart"/>
      <w:r w:rsidRPr="00FC54F3">
        <w:rPr>
          <w:rFonts w:ascii="Bookman Old Style" w:hAnsi="Bookman Old Style" w:cs="Arial"/>
          <w:sz w:val="24"/>
          <w:szCs w:val="24"/>
        </w:rPr>
        <w:t>є,</w:t>
      </w:r>
      <w:proofErr w:type="gramEnd"/>
      <w:r w:rsidRPr="00FC54F3">
        <w:rPr>
          <w:rFonts w:ascii="Bookman Old Style" w:hAnsi="Bookman Old Style" w:cs="Arial"/>
          <w:sz w:val="24"/>
          <w:szCs w:val="24"/>
        </w:rPr>
        <w:t xml:space="preserve">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виступаючий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 неправильно тлумачать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 слова 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дії –</w:t>
      </w:r>
      <w:r w:rsidRPr="00FC54F3">
        <w:rPr>
          <w:rFonts w:ascii="Bookman Old Style" w:hAnsi="Bookman Old Style" w:cs="Arial"/>
          <w:sz w:val="24"/>
          <w:szCs w:val="24"/>
          <w:lang w:val="uk-UA"/>
        </w:rPr>
        <w:t xml:space="preserve"> до</w:t>
      </w:r>
      <w:r w:rsidRPr="00FC54F3">
        <w:rPr>
          <w:rFonts w:ascii="Bookman Old Style" w:hAnsi="Bookman Old Style" w:cs="Arial"/>
          <w:sz w:val="24"/>
          <w:szCs w:val="24"/>
        </w:rPr>
        <w:t xml:space="preserve"> 2 хвилин;</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внесення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запиту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2 хвилин на кожен запит;</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внесення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запитання – </w:t>
      </w:r>
      <w:r w:rsidRPr="00FC54F3">
        <w:rPr>
          <w:rFonts w:ascii="Bookman Old Style" w:hAnsi="Bookman Old Style" w:cs="Arial"/>
          <w:sz w:val="24"/>
          <w:szCs w:val="24"/>
          <w:lang w:val="uk-UA"/>
        </w:rPr>
        <w:t>до</w:t>
      </w:r>
      <w:proofErr w:type="gramStart"/>
      <w:r w:rsidRPr="00FC54F3">
        <w:rPr>
          <w:rFonts w:ascii="Bookman Old Style" w:hAnsi="Bookman Old Style" w:cs="Arial"/>
          <w:sz w:val="24"/>
          <w:szCs w:val="24"/>
        </w:rPr>
        <w:t>1</w:t>
      </w:r>
      <w:proofErr w:type="gramEnd"/>
      <w:r w:rsidRPr="00FC54F3">
        <w:rPr>
          <w:rFonts w:ascii="Bookman Old Style" w:hAnsi="Bookman Old Style" w:cs="Arial"/>
          <w:sz w:val="24"/>
          <w:szCs w:val="24"/>
        </w:rPr>
        <w:t xml:space="preserve"> хвилин</w:t>
      </w:r>
      <w:r w:rsidRPr="00FC54F3">
        <w:rPr>
          <w:rFonts w:ascii="Bookman Old Style" w:hAnsi="Bookman Old Style" w:cs="Arial"/>
          <w:sz w:val="24"/>
          <w:szCs w:val="24"/>
          <w:lang w:val="uk-UA"/>
        </w:rPr>
        <w:t>и</w:t>
      </w:r>
      <w:r w:rsidRPr="00FC54F3">
        <w:rPr>
          <w:rFonts w:ascii="Bookman Old Style" w:hAnsi="Bookman Old Style" w:cs="Arial"/>
          <w:sz w:val="24"/>
          <w:szCs w:val="24"/>
        </w:rPr>
        <w:t>;</w:t>
      </w:r>
    </w:p>
    <w:p w:rsidR="00FC54F3" w:rsidRPr="00FC54F3" w:rsidRDefault="00FC54F3" w:rsidP="00FC54F3">
      <w:pPr>
        <w:numPr>
          <w:ilvl w:val="0"/>
          <w:numId w:val="16"/>
        </w:numPr>
        <w:shd w:val="clear" w:color="auto" w:fill="FFFFFF"/>
        <w:jc w:val="both"/>
        <w:rPr>
          <w:rFonts w:ascii="Bookman Old Style" w:hAnsi="Bookman Old Style" w:cs="Arial"/>
          <w:sz w:val="24"/>
          <w:szCs w:val="24"/>
        </w:rPr>
      </w:pPr>
      <w:r w:rsidRPr="00FC54F3">
        <w:rPr>
          <w:rFonts w:ascii="Bookman Old Style" w:hAnsi="Bookman Old Style" w:cs="Arial"/>
          <w:sz w:val="24"/>
          <w:szCs w:val="24"/>
        </w:rPr>
        <w:t>для проголошення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репліки – </w:t>
      </w:r>
      <w:r w:rsidRPr="00FC54F3">
        <w:rPr>
          <w:rFonts w:ascii="Bookman Old Style" w:hAnsi="Bookman Old Style" w:cs="Arial"/>
          <w:sz w:val="24"/>
          <w:szCs w:val="24"/>
          <w:lang w:val="uk-UA"/>
        </w:rPr>
        <w:t xml:space="preserve">до </w:t>
      </w:r>
      <w:r w:rsidRPr="00FC54F3">
        <w:rPr>
          <w:rFonts w:ascii="Bookman Old Style" w:hAnsi="Bookman Old Style" w:cs="Arial"/>
          <w:sz w:val="24"/>
          <w:szCs w:val="24"/>
        </w:rPr>
        <w:t>1 хвилин</w:t>
      </w:r>
      <w:r w:rsidRPr="00FC54F3">
        <w:rPr>
          <w:rFonts w:ascii="Bookman Old Style" w:hAnsi="Bookman Old Style" w:cs="Arial"/>
          <w:sz w:val="24"/>
          <w:szCs w:val="24"/>
          <w:lang w:val="uk-UA"/>
        </w:rPr>
        <w:t>и</w:t>
      </w:r>
      <w:r w:rsidRPr="00FC54F3">
        <w:rPr>
          <w:rFonts w:ascii="Bookman Old Style" w:hAnsi="Bookman Old Style" w:cs="Arial"/>
          <w:sz w:val="24"/>
          <w:szCs w:val="24"/>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139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промовцю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триваліший час, якщо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ніхто з присутніх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 не заперечу</w:t>
      </w:r>
      <w:proofErr w:type="gramStart"/>
      <w:r w:rsidRPr="00FC54F3">
        <w:rPr>
          <w:rFonts w:ascii="Bookman Old Style" w:hAnsi="Bookman Old Style" w:cs="Arial"/>
          <w:sz w:val="24"/>
          <w:szCs w:val="24"/>
        </w:rPr>
        <w:t>є.</w:t>
      </w:r>
      <w:proofErr w:type="gramEnd"/>
      <w:r w:rsidRPr="00FC54F3">
        <w:rPr>
          <w:rFonts w:ascii="Bookman Old Style" w:hAnsi="Bookman Old Style" w:cs="Arial"/>
          <w:sz w:val="24"/>
          <w:szCs w:val="24"/>
        </w:rPr>
        <w:t xml:space="preserve"> При наявності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заперечень, триваліший час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надаватися за прийнятим без обговорення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 Якщо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промовця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перерваний, наданий для виступу час продовжується на відповідний час.</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35. Перерви для узгодження</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позицій</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фракцій (груп)</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обговорення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 порядку денного до початку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депутатська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фракція (група) має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беззаперечне право на перерву для узгодження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позицій. Така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перерва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головуючим без прийняття процедурного 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 xml:space="preserve">ади тривалістю, про яку просить ініціатор, але не більше 20 хвилин. Перерва надається на вимогу голови (за </w:t>
      </w:r>
      <w:proofErr w:type="gramStart"/>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w:t>
      </w:r>
      <w:proofErr w:type="gramEnd"/>
      <w:r w:rsidRPr="00FC54F3">
        <w:rPr>
          <w:rFonts w:ascii="Bookman Old Style" w:hAnsi="Bookman Old Style" w:cs="Arial"/>
          <w:sz w:val="24"/>
          <w:szCs w:val="24"/>
        </w:rPr>
        <w:t>ідсутності заступника голови) депутатської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фракції (групи).</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36. Закінчення</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обговорення</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питань</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w:t>
      </w:r>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закінчення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обговорення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повідомляє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 про перехід до голосування, виголошуючи: «Переходимо до голосування</w:t>
      </w:r>
      <w:r w:rsidRPr="00FC54F3">
        <w:rPr>
          <w:rFonts w:ascii="Bookman Old Style" w:hAnsi="Bookman Old Style" w:cs="Arial"/>
          <w:sz w:val="24"/>
          <w:szCs w:val="24"/>
          <w:lang w:val="uk-UA"/>
        </w:rPr>
        <w:t>.</w:t>
      </w:r>
      <w:r w:rsidRPr="00FC54F3">
        <w:rPr>
          <w:rFonts w:ascii="Bookman Old Style" w:hAnsi="Bookman Old Style" w:cs="Arial"/>
          <w:sz w:val="24"/>
          <w:szCs w:val="24"/>
        </w:rPr>
        <w:t xml:space="preserve"> Голосуємо».</w:t>
      </w:r>
    </w:p>
    <w:p w:rsidR="00FC54F3" w:rsidRPr="00FC54F3" w:rsidRDefault="00FC54F3" w:rsidP="00FC54F3">
      <w:pPr>
        <w:shd w:val="clear" w:color="auto" w:fill="FFFFFF"/>
        <w:ind w:firstLine="851"/>
        <w:jc w:val="both"/>
        <w:rPr>
          <w:rFonts w:ascii="Bookman Old Style" w:hAnsi="Bookman Old Style" w:cs="Arial"/>
          <w:sz w:val="24"/>
          <w:szCs w:val="24"/>
        </w:rPr>
      </w:pPr>
      <w:proofErr w:type="gramStart"/>
      <w:r w:rsidRPr="00FC54F3">
        <w:rPr>
          <w:rFonts w:ascii="Bookman Old Style" w:hAnsi="Bookman Old Style" w:cs="Arial"/>
          <w:sz w:val="24"/>
          <w:szCs w:val="24"/>
        </w:rPr>
        <w:t>З</w:t>
      </w:r>
      <w:proofErr w:type="gramEnd"/>
      <w:r w:rsidRPr="00FC54F3">
        <w:rPr>
          <w:rFonts w:ascii="Bookman Old Style" w:hAnsi="Bookman Old Style" w:cs="Arial"/>
          <w:sz w:val="24"/>
          <w:szCs w:val="24"/>
        </w:rPr>
        <w:t xml:space="preserve"> моменту виголошення такого заклику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головуючого, надавання слова заборонено.</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37. Види та способи</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142</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приймаються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відкритим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таємним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голосуванням у порядку, визначеному</w:t>
      </w:r>
      <w:r w:rsidRPr="00FC54F3">
        <w:rPr>
          <w:rFonts w:ascii="Bookman Old Style" w:hAnsi="Bookman Old Style" w:cs="Arial"/>
          <w:sz w:val="24"/>
          <w:szCs w:val="24"/>
          <w:lang w:val="uk-UA"/>
        </w:rPr>
        <w:t xml:space="preserve"> чинним законодавством та </w:t>
      </w:r>
      <w:r w:rsidRPr="00FC54F3">
        <w:rPr>
          <w:rFonts w:ascii="Bookman Old Style" w:hAnsi="Bookman Old Style" w:cs="Arial"/>
          <w:sz w:val="24"/>
          <w:szCs w:val="24"/>
        </w:rPr>
        <w:t>цим Регламентом.</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Відкрите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здійснюється </w:t>
      </w:r>
      <w:proofErr w:type="gramStart"/>
      <w:r w:rsidRPr="00FC54F3">
        <w:rPr>
          <w:rFonts w:ascii="Bookman Old Style" w:hAnsi="Bookman Old Style" w:cs="Arial"/>
          <w:sz w:val="24"/>
          <w:szCs w:val="24"/>
        </w:rPr>
        <w:t>у</w:t>
      </w:r>
      <w:proofErr w:type="gramEnd"/>
      <w:r w:rsidRPr="00FC54F3">
        <w:rPr>
          <w:rFonts w:ascii="Bookman Old Style" w:hAnsi="Bookman Old Style" w:cs="Arial"/>
          <w:sz w:val="24"/>
          <w:szCs w:val="24"/>
        </w:rPr>
        <w:t xml:space="preserve"> відкритому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режимі, в закритому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режимі та режимі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поіменного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144</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Відкрите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здійснюється:</w:t>
      </w:r>
    </w:p>
    <w:p w:rsidR="00FC54F3" w:rsidRPr="00FC54F3" w:rsidRDefault="00FC54F3" w:rsidP="00FC54F3">
      <w:pPr>
        <w:pStyle w:val="ab"/>
        <w:numPr>
          <w:ilvl w:val="0"/>
          <w:numId w:val="17"/>
        </w:numPr>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за допомогою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програмно-технічного комплексу системи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електронного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 фіксацією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результатів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голосування, </w:t>
      </w:r>
      <w:proofErr w:type="gramStart"/>
      <w:r w:rsidRPr="00FC54F3">
        <w:rPr>
          <w:rFonts w:ascii="Bookman Old Style" w:hAnsi="Bookman Old Style" w:cs="Arial"/>
          <w:sz w:val="24"/>
          <w:szCs w:val="24"/>
        </w:rPr>
        <w:t>у</w:t>
      </w:r>
      <w:proofErr w:type="gramEnd"/>
      <w:r w:rsidRPr="00FC54F3">
        <w:rPr>
          <w:rFonts w:ascii="Bookman Old Style" w:hAnsi="Bookman Old Style" w:cs="Arial"/>
          <w:sz w:val="24"/>
          <w:szCs w:val="24"/>
        </w:rPr>
        <w:t xml:space="preserve"> </w:t>
      </w:r>
      <w:proofErr w:type="gramStart"/>
      <w:r w:rsidRPr="00FC54F3">
        <w:rPr>
          <w:rFonts w:ascii="Bookman Old Style" w:hAnsi="Bookman Old Style" w:cs="Arial"/>
          <w:sz w:val="24"/>
          <w:szCs w:val="24"/>
        </w:rPr>
        <w:t>тому</w:t>
      </w:r>
      <w:proofErr w:type="gramEnd"/>
      <w:r w:rsidRPr="00FC54F3">
        <w:rPr>
          <w:rFonts w:ascii="Bookman Old Style" w:hAnsi="Bookman Old Style" w:cs="Arial"/>
          <w:sz w:val="24"/>
          <w:szCs w:val="24"/>
        </w:rPr>
        <w:t xml:space="preserve"> числі з можливим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роздрукуванням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результатів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кожного депутата або без такого (в закритомурежимі);</w:t>
      </w:r>
    </w:p>
    <w:p w:rsidR="00FC54F3" w:rsidRPr="00FC54F3" w:rsidRDefault="00FC54F3" w:rsidP="00FC54F3">
      <w:pPr>
        <w:pStyle w:val="ab"/>
        <w:numPr>
          <w:ilvl w:val="0"/>
          <w:numId w:val="17"/>
        </w:numPr>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 xml:space="preserve">шляхом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ідняття руки у разі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відсутності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технічної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можливості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за допомогою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системи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електронного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lastRenderedPageBreak/>
        <w:t>прийняття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відповідного процедурного рішення Радою про незастосування при голосуванні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цієї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системи;</w:t>
      </w:r>
    </w:p>
    <w:p w:rsidR="00FC54F3" w:rsidRPr="00FC54F3" w:rsidRDefault="00FC54F3" w:rsidP="00FC54F3">
      <w:pPr>
        <w:pStyle w:val="ab"/>
        <w:numPr>
          <w:ilvl w:val="0"/>
          <w:numId w:val="17"/>
        </w:numPr>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шляхом поіменного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за окремим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pStyle w:val="ab"/>
        <w:shd w:val="clear" w:color="auto" w:fill="FFFFFF"/>
        <w:ind w:left="0" w:firstLine="851"/>
        <w:jc w:val="both"/>
        <w:rPr>
          <w:rFonts w:ascii="Bookman Old Style" w:hAnsi="Bookman Old Style" w:cs="Arial"/>
          <w:sz w:val="24"/>
          <w:szCs w:val="24"/>
          <w:lang w:val="uk-UA"/>
        </w:rPr>
      </w:pPr>
      <w:r w:rsidRPr="00FC54F3">
        <w:rPr>
          <w:rFonts w:ascii="Bookman Old Style" w:hAnsi="Bookman Old Style" w:cs="Arial"/>
          <w:sz w:val="24"/>
          <w:szCs w:val="24"/>
        </w:rPr>
        <w:t>Поіменне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здійснюватись шляхом 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позиції депутата (в ході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секретар Р</w:t>
      </w:r>
      <w:r w:rsidRPr="00FC54F3">
        <w:rPr>
          <w:rFonts w:ascii="Bookman Old Style" w:hAnsi="Bookman Old Style" w:cs="Arial"/>
          <w:sz w:val="24"/>
          <w:szCs w:val="24"/>
        </w:rPr>
        <w:t xml:space="preserve">ади оголошує в алфавітному порядку </w:t>
      </w:r>
      <w:proofErr w:type="gramStart"/>
      <w:r w:rsidRPr="00FC54F3">
        <w:rPr>
          <w:rFonts w:ascii="Bookman Old Style" w:hAnsi="Bookman Old Style" w:cs="Arial"/>
          <w:sz w:val="24"/>
          <w:szCs w:val="24"/>
        </w:rPr>
        <w:t>пр</w:t>
      </w:r>
      <w:proofErr w:type="gramEnd"/>
      <w:r w:rsidRPr="00FC54F3">
        <w:rPr>
          <w:rFonts w:ascii="Bookman Old Style" w:hAnsi="Bookman Old Style" w:cs="Arial"/>
          <w:sz w:val="24"/>
          <w:szCs w:val="24"/>
        </w:rPr>
        <w:t>ізвища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 Депутат прізвище, якого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оголошено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встає і заявляє про свою позицію </w:t>
      </w:r>
      <w:r w:rsidRPr="00FC54F3">
        <w:rPr>
          <w:rFonts w:ascii="Bookman Old Style" w:hAnsi="Bookman Old Style" w:cs="Arial"/>
          <w:sz w:val="24"/>
          <w:szCs w:val="24"/>
          <w:lang w:val="uk-UA"/>
        </w:rPr>
        <w:t>«</w:t>
      </w:r>
      <w:r w:rsidRPr="00FC54F3">
        <w:rPr>
          <w:rFonts w:ascii="Bookman Old Style" w:hAnsi="Bookman Old Style" w:cs="Arial"/>
          <w:sz w:val="24"/>
          <w:szCs w:val="24"/>
        </w:rPr>
        <w:t>за</w:t>
      </w:r>
      <w:r w:rsidRPr="00FC54F3">
        <w:rPr>
          <w:rFonts w:ascii="Bookman Old Style" w:hAnsi="Bookman Old Style" w:cs="Arial"/>
          <w:sz w:val="24"/>
          <w:szCs w:val="24"/>
          <w:lang w:val="uk-UA"/>
        </w:rPr>
        <w:t>»</w:t>
      </w:r>
      <w:r w:rsidRPr="00FC54F3">
        <w:rPr>
          <w:rFonts w:ascii="Bookman Old Style" w:hAnsi="Bookman Old Style" w:cs="Arial"/>
          <w:sz w:val="24"/>
          <w:szCs w:val="24"/>
        </w:rPr>
        <w:t xml:space="preserve">, </w:t>
      </w:r>
      <w:r w:rsidRPr="00FC54F3">
        <w:rPr>
          <w:rFonts w:ascii="Bookman Old Style" w:hAnsi="Bookman Old Style" w:cs="Arial"/>
          <w:sz w:val="24"/>
          <w:szCs w:val="24"/>
          <w:lang w:val="uk-UA"/>
        </w:rPr>
        <w:t>«</w:t>
      </w:r>
      <w:r w:rsidRPr="00FC54F3">
        <w:rPr>
          <w:rFonts w:ascii="Bookman Old Style" w:hAnsi="Bookman Old Style" w:cs="Arial"/>
          <w:sz w:val="24"/>
          <w:szCs w:val="24"/>
        </w:rPr>
        <w:t>проти</w:t>
      </w:r>
      <w:r w:rsidRPr="00FC54F3">
        <w:rPr>
          <w:rFonts w:ascii="Bookman Old Style" w:hAnsi="Bookman Old Style" w:cs="Arial"/>
          <w:sz w:val="24"/>
          <w:szCs w:val="24"/>
          <w:lang w:val="uk-UA"/>
        </w:rPr>
        <w:t>»</w:t>
      </w:r>
      <w:r w:rsidRPr="00FC54F3">
        <w:rPr>
          <w:rFonts w:ascii="Bookman Old Style" w:hAnsi="Bookman Old Style" w:cs="Arial"/>
          <w:sz w:val="24"/>
          <w:szCs w:val="24"/>
        </w:rPr>
        <w:t xml:space="preserve">, </w:t>
      </w:r>
      <w:r w:rsidRPr="00FC54F3">
        <w:rPr>
          <w:rFonts w:ascii="Bookman Old Style" w:hAnsi="Bookman Old Style" w:cs="Arial"/>
          <w:sz w:val="24"/>
          <w:szCs w:val="24"/>
          <w:lang w:val="uk-UA"/>
        </w:rPr>
        <w:t>«</w:t>
      </w:r>
      <w:r w:rsidRPr="00FC54F3">
        <w:rPr>
          <w:rFonts w:ascii="Bookman Old Style" w:hAnsi="Bookman Old Style" w:cs="Arial"/>
          <w:sz w:val="24"/>
          <w:szCs w:val="24"/>
        </w:rPr>
        <w:t>утримався</w:t>
      </w:r>
      <w:r w:rsidRPr="00FC54F3">
        <w:rPr>
          <w:rFonts w:ascii="Bookman Old Style" w:hAnsi="Bookman Old Style" w:cs="Arial"/>
          <w:sz w:val="24"/>
          <w:szCs w:val="24"/>
          <w:lang w:val="uk-UA"/>
        </w:rPr>
        <w:t>»</w:t>
      </w:r>
      <w:r w:rsidRPr="00FC54F3">
        <w:rPr>
          <w:rFonts w:ascii="Bookman Old Style" w:hAnsi="Bookman Old Style" w:cs="Arial"/>
          <w:sz w:val="24"/>
          <w:szCs w:val="24"/>
        </w:rPr>
        <w:t>)</w:t>
      </w:r>
      <w:r w:rsidRPr="00FC54F3">
        <w:rPr>
          <w:rFonts w:ascii="Bookman Old Style" w:hAnsi="Bookman Old Style" w:cs="Arial"/>
          <w:sz w:val="24"/>
          <w:szCs w:val="24"/>
          <w:lang w:val="uk-UA"/>
        </w:rPr>
        <w:t>.</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Таємне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проводиться за процедурним</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ішенням Ради або у випадках прямо передбачених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чинним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законодавством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України, шляхом заповнення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бюлетенів та проведення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подальшого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підрахунку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волевиявлення. При цьому депутат,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бере участь у голосуванні, відзначає у виданому йому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бюлетені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вибрані ним варіанти з тих,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виносяться на голосування.</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Лічильна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w:t>
      </w:r>
      <w:proofErr w:type="gramStart"/>
      <w:r w:rsidRPr="00FC54F3">
        <w:rPr>
          <w:rFonts w:ascii="Bookman Old Style" w:hAnsi="Bookman Old Style" w:cs="Arial"/>
          <w:sz w:val="24"/>
          <w:szCs w:val="24"/>
        </w:rPr>
        <w:t>с</w:t>
      </w:r>
      <w:proofErr w:type="gramEnd"/>
      <w:r w:rsidRPr="00FC54F3">
        <w:rPr>
          <w:rFonts w:ascii="Bookman Old Style" w:hAnsi="Bookman Old Style" w:cs="Arial"/>
          <w:sz w:val="24"/>
          <w:szCs w:val="24"/>
        </w:rPr>
        <w:t>ія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встановлює і доводить до відома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час і місце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проведення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порядок заповнення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бюлетеня;</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критерії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визнання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бюлетеня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недійсним;</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порядок організації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Бюлетені для 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 питань,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поставлені на голосування, виготовляються</w:t>
      </w:r>
      <w:r w:rsidRPr="00FC54F3">
        <w:rPr>
          <w:rFonts w:ascii="Bookman Old Style" w:hAnsi="Bookman Old Style" w:cs="Arial"/>
          <w:sz w:val="24"/>
          <w:szCs w:val="24"/>
          <w:lang w:val="uk-UA"/>
        </w:rPr>
        <w:t xml:space="preserve"> секретарем</w:t>
      </w:r>
      <w:r w:rsidRPr="00FC54F3">
        <w:rPr>
          <w:rFonts w:ascii="Bookman Old Style" w:hAnsi="Bookman Old Style" w:cs="Arial"/>
          <w:sz w:val="24"/>
          <w:szCs w:val="24"/>
        </w:rPr>
        <w:t xml:space="preserve"> Ради за </w:t>
      </w:r>
      <w:r w:rsidRPr="00FC54F3">
        <w:rPr>
          <w:rFonts w:ascii="Bookman Old Style" w:hAnsi="Bookman Old Style" w:cs="Arial"/>
          <w:sz w:val="24"/>
          <w:szCs w:val="24"/>
          <w:lang w:val="uk-UA"/>
        </w:rPr>
        <w:t>відповідною формою з</w:t>
      </w:r>
      <w:r w:rsidRPr="00FC54F3">
        <w:rPr>
          <w:rFonts w:ascii="Bookman Old Style" w:hAnsi="Bookman Old Style" w:cs="Arial"/>
          <w:sz w:val="24"/>
          <w:szCs w:val="24"/>
        </w:rPr>
        <w:t>атвердженою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Перед початком 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лічильна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w:t>
      </w:r>
      <w:proofErr w:type="gramStart"/>
      <w:r w:rsidRPr="00FC54F3">
        <w:rPr>
          <w:rFonts w:ascii="Bookman Old Style" w:hAnsi="Bookman Old Style" w:cs="Arial"/>
          <w:sz w:val="24"/>
          <w:szCs w:val="24"/>
        </w:rPr>
        <w:t>с</w:t>
      </w:r>
      <w:proofErr w:type="gramEnd"/>
      <w:r w:rsidRPr="00FC54F3">
        <w:rPr>
          <w:rFonts w:ascii="Bookman Old Style" w:hAnsi="Bookman Old Style" w:cs="Arial"/>
          <w:sz w:val="24"/>
          <w:szCs w:val="24"/>
        </w:rPr>
        <w:t>ія:</w:t>
      </w:r>
    </w:p>
    <w:p w:rsidR="00FC54F3" w:rsidRPr="00FC54F3" w:rsidRDefault="00FC54F3" w:rsidP="00FC54F3">
      <w:pPr>
        <w:pStyle w:val="ab"/>
        <w:shd w:val="clear" w:color="auto" w:fill="FFFFFF"/>
        <w:ind w:left="0"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 о</w:t>
      </w:r>
      <w:r w:rsidRPr="00FC54F3">
        <w:rPr>
          <w:rFonts w:ascii="Bookman Old Style" w:hAnsi="Bookman Old Style" w:cs="Arial"/>
          <w:sz w:val="24"/>
          <w:szCs w:val="24"/>
        </w:rPr>
        <w:t>тримує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w:t>
      </w:r>
      <w:r w:rsidRPr="00FC54F3">
        <w:rPr>
          <w:rFonts w:ascii="Bookman Old Style" w:hAnsi="Bookman Old Style" w:cs="Arial"/>
          <w:sz w:val="24"/>
          <w:szCs w:val="24"/>
          <w:lang w:val="uk-UA"/>
        </w:rPr>
        <w:t xml:space="preserve"> секретаря</w:t>
      </w:r>
      <w:r w:rsidRPr="00FC54F3">
        <w:rPr>
          <w:rFonts w:ascii="Bookman Old Style" w:hAnsi="Bookman Old Style" w:cs="Arial"/>
          <w:sz w:val="24"/>
          <w:szCs w:val="24"/>
        </w:rPr>
        <w:t xml:space="preserve"> Ради складений в алфавітному порядку список всіх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 та бюлетені для 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w:t>
      </w:r>
    </w:p>
    <w:p w:rsidR="00FC54F3" w:rsidRPr="00FC54F3" w:rsidRDefault="00FC54F3" w:rsidP="00FC54F3">
      <w:pPr>
        <w:pStyle w:val="ab"/>
        <w:shd w:val="clear" w:color="auto" w:fill="FFFFFF"/>
        <w:ind w:left="0"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 опломбовує скриньку для таємного голосування і забезпечує всі умови для повного дотримання таємниці голосування.</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На підставі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посвідчення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депутата</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члени лічильної комісії видають кожному депутатові один бюлетень, за отримання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якого депутат розписується.</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Депутат заповнює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бюлетень в окремо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відведеному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приміщенні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частині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приміщення;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умови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повинніз</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абезпечувати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закритість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процесу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заповнення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бюлетеня. </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Заповнені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бюлетені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опускаються у скриньку </w:t>
      </w:r>
      <w:proofErr w:type="gramStart"/>
      <w:r w:rsidRPr="00FC54F3">
        <w:rPr>
          <w:rFonts w:ascii="Bookman Old Style" w:hAnsi="Bookman Old Style" w:cs="Arial"/>
          <w:sz w:val="24"/>
          <w:szCs w:val="24"/>
        </w:rPr>
        <w:t>для</w:t>
      </w:r>
      <w:proofErr w:type="gramEnd"/>
      <w:r w:rsidRPr="00FC54F3">
        <w:rPr>
          <w:rFonts w:ascii="Bookman Old Style" w:hAnsi="Bookman Old Style" w:cs="Arial"/>
          <w:sz w:val="24"/>
          <w:szCs w:val="24"/>
        </w:rPr>
        <w:t xml:space="preserve"> 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Депутату заборонено демонструвати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змі</w:t>
      </w:r>
      <w:proofErr w:type="gramStart"/>
      <w:r w:rsidRPr="00FC54F3">
        <w:rPr>
          <w:rFonts w:ascii="Bookman Old Style" w:hAnsi="Bookman Old Style" w:cs="Arial"/>
          <w:sz w:val="24"/>
          <w:szCs w:val="24"/>
        </w:rPr>
        <w:t>ст</w:t>
      </w:r>
      <w:proofErr w:type="gramEnd"/>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бюлетеню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заповнення. Примушування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 до розкриття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волевиявлення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повинні бути попереджені і припинені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лічильною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комісією, а за необхідності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мають бути сповіщені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правоохоронніо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ргани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щодо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кримінально-караного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діяння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передбаченого ст. 351 КК України.</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закінчення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лічильна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комісія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відкриває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скриньку для 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і здійснює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підрахунок</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голосів.</w:t>
      </w:r>
    </w:p>
    <w:p w:rsidR="00FC54F3" w:rsidRPr="00FC54F3" w:rsidRDefault="00FC54F3" w:rsidP="00FC54F3">
      <w:pPr>
        <w:pStyle w:val="ab"/>
        <w:shd w:val="clear" w:color="auto" w:fill="FFFFFF"/>
        <w:ind w:left="0" w:firstLine="851"/>
        <w:jc w:val="both"/>
        <w:rPr>
          <w:rFonts w:ascii="Bookman Old Style" w:hAnsi="Bookman Old Style" w:cs="Arial"/>
          <w:sz w:val="24"/>
          <w:szCs w:val="24"/>
        </w:rPr>
      </w:pPr>
      <w:r w:rsidRPr="00FC54F3">
        <w:rPr>
          <w:rFonts w:ascii="Bookman Old Style" w:hAnsi="Bookman Old Style" w:cs="Arial"/>
          <w:sz w:val="24"/>
          <w:szCs w:val="24"/>
        </w:rPr>
        <w:t>Про результати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лічильна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комісія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складає протокол, який</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ідписують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усі члени лічильної комісії. Голова комісії оголошує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результати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голосування. Протокол </w:t>
      </w:r>
      <w:proofErr w:type="gramStart"/>
      <w:r w:rsidRPr="00FC54F3">
        <w:rPr>
          <w:rFonts w:ascii="Bookman Old Style" w:hAnsi="Bookman Old Style" w:cs="Arial"/>
          <w:sz w:val="24"/>
          <w:szCs w:val="24"/>
        </w:rPr>
        <w:t>л</w:t>
      </w:r>
      <w:proofErr w:type="gramEnd"/>
      <w:r w:rsidRPr="00FC54F3">
        <w:rPr>
          <w:rFonts w:ascii="Bookman Old Style" w:hAnsi="Bookman Old Style" w:cs="Arial"/>
          <w:sz w:val="24"/>
          <w:szCs w:val="24"/>
        </w:rPr>
        <w:t>ічильної комісії затверджується Радою.</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3</w:t>
      </w:r>
      <w:r w:rsidRPr="00FC54F3">
        <w:rPr>
          <w:rFonts w:ascii="Bookman Old Style" w:hAnsi="Bookman Old Style" w:cs="Arial"/>
          <w:b/>
          <w:bCs/>
          <w:sz w:val="24"/>
          <w:szCs w:val="24"/>
          <w:lang w:val="uk-UA"/>
        </w:rPr>
        <w:t>8</w:t>
      </w:r>
      <w:r w:rsidRPr="00FC54F3">
        <w:rPr>
          <w:rFonts w:ascii="Bookman Old Style" w:hAnsi="Bookman Old Style" w:cs="Arial"/>
          <w:b/>
          <w:bCs/>
          <w:sz w:val="24"/>
          <w:szCs w:val="24"/>
        </w:rPr>
        <w:t>. Порядок голосування та прийняття</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рішення</w:t>
      </w:r>
      <w:proofErr w:type="gramStart"/>
      <w:r w:rsidRPr="00FC54F3">
        <w:rPr>
          <w:rFonts w:ascii="Bookman Old Style" w:hAnsi="Bookman Old Style" w:cs="Arial"/>
          <w:b/>
          <w:bCs/>
          <w:sz w:val="24"/>
          <w:szCs w:val="24"/>
        </w:rPr>
        <w:t xml:space="preserve"> Р</w:t>
      </w:r>
      <w:proofErr w:type="gramEnd"/>
      <w:r w:rsidRPr="00FC54F3">
        <w:rPr>
          <w:rFonts w:ascii="Bookman Old Style" w:hAnsi="Bookman Old Style" w:cs="Arial"/>
          <w:b/>
          <w:bCs/>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Ради з будь-якого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обговорення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приймається на її пленарному засіданні у такій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послідовності:</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про</w:t>
      </w:r>
      <w:r w:rsidRPr="00FC54F3">
        <w:rPr>
          <w:rFonts w:ascii="Bookman Old Style" w:hAnsi="Bookman Old Style" w:cs="Arial"/>
          <w:sz w:val="24"/>
          <w:szCs w:val="24"/>
          <w:lang w:val="uk-UA"/>
        </w:rPr>
        <w:t>є</w:t>
      </w:r>
      <w:r w:rsidRPr="00FC54F3">
        <w:rPr>
          <w:rFonts w:ascii="Bookman Old Style" w:hAnsi="Bookman Old Style" w:cs="Arial"/>
          <w:sz w:val="24"/>
          <w:szCs w:val="24"/>
        </w:rPr>
        <w:t xml:space="preserve">кт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ставиться на голосування за основу;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цього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ставляться на голосування, у порядку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надходження, усі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зміни та доповнення,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надійшли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 час обговорення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lastRenderedPageBreak/>
        <w:t>–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 рішення ставиться на голосування в цілому як рішення з урахуванням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змін та доповнень, підтриманих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більшістю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загального складу</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Головуючому заборонено ставити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 на голосування в цілому без 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попереднього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за основу, за відсутності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мовчазної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згоди</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 xml:space="preserve">ади.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Голосування за основу і в цілому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можливе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виключно у випадку, коли на заклик</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головуючого: </w:t>
      </w:r>
      <w:r w:rsidRPr="00FC54F3">
        <w:rPr>
          <w:rFonts w:ascii="Bookman Old Style" w:hAnsi="Bookman Old Style" w:cs="Arial"/>
          <w:sz w:val="24"/>
          <w:szCs w:val="24"/>
          <w:lang w:val="uk-UA"/>
        </w:rPr>
        <w:t>«</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можливо даний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 рішення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поставити на голосування за основу і в цілому?</w:t>
      </w:r>
      <w:r w:rsidRPr="00FC54F3">
        <w:rPr>
          <w:rFonts w:ascii="Bookman Old Style" w:hAnsi="Bookman Old Style" w:cs="Arial"/>
          <w:sz w:val="24"/>
          <w:szCs w:val="24"/>
          <w:lang w:val="uk-UA"/>
        </w:rPr>
        <w:t>»</w:t>
      </w:r>
      <w:r w:rsidRPr="00FC54F3">
        <w:rPr>
          <w:rFonts w:ascii="Bookman Old Style" w:hAnsi="Bookman Old Style" w:cs="Arial"/>
          <w:sz w:val="24"/>
          <w:szCs w:val="24"/>
        </w:rPr>
        <w:t>, не надійшло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жодного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заперечення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w:t>
      </w:r>
      <w:proofErr w:type="gramStart"/>
      <w:r w:rsidRPr="00FC54F3">
        <w:rPr>
          <w:rFonts w:ascii="Bookman Old Style" w:hAnsi="Bookman Old Style" w:cs="Arial"/>
          <w:sz w:val="24"/>
          <w:szCs w:val="24"/>
        </w:rPr>
        <w:t>в</w:t>
      </w:r>
      <w:proofErr w:type="gramEnd"/>
      <w:r w:rsidRPr="00FC54F3">
        <w:rPr>
          <w:rFonts w:ascii="Bookman Old Style" w:hAnsi="Bookman Old Style" w:cs="Arial"/>
          <w:sz w:val="24"/>
          <w:szCs w:val="24"/>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 випадку, якщо Рада прийняла</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за основу, 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пропонує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розглянути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 та доповнення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 тексту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кту рішення. Можливе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прийняття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спочатку по пунктах, розділах, а потім – в цілому.</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 xml:space="preserve"> </w:t>
      </w: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149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Усі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 поправки та доповнення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ставляться на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окремо. На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ставляться</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вс</w:t>
      </w:r>
      <w:proofErr w:type="gramEnd"/>
      <w:r w:rsidRPr="00FC54F3">
        <w:rPr>
          <w:rFonts w:ascii="Bookman Old Style" w:hAnsi="Bookman Old Style" w:cs="Arial"/>
          <w:sz w:val="24"/>
          <w:szCs w:val="24"/>
        </w:rPr>
        <w:t>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 і поправки, що не були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відкликані. Тексти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 поправки,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будуть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ставитися на голосування, повинні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оголошуватися; при цьому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називається депутат,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ініціював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внесення тексту. Якщо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окрема думка депутата </w:t>
      </w:r>
      <w:proofErr w:type="gramStart"/>
      <w:r w:rsidRPr="00FC54F3">
        <w:rPr>
          <w:rFonts w:ascii="Bookman Old Style" w:hAnsi="Bookman Old Style" w:cs="Arial"/>
          <w:sz w:val="24"/>
          <w:szCs w:val="24"/>
        </w:rPr>
        <w:t>містить</w:t>
      </w:r>
      <w:proofErr w:type="gramEnd"/>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щодо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обговорюваного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 головуючий на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оголошує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 і ставить 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також на голосування.</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У разі, коли дві або більше пропозицій, що стосуються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Результатом вибору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однієї з </w:t>
      </w:r>
      <w:proofErr w:type="gramStart"/>
      <w:r w:rsidRPr="00FC54F3">
        <w:rPr>
          <w:rFonts w:ascii="Bookman Old Style" w:hAnsi="Bookman Old Style" w:cs="Arial"/>
          <w:sz w:val="24"/>
          <w:szCs w:val="24"/>
        </w:rPr>
        <w:t>таких</w:t>
      </w:r>
      <w:proofErr w:type="gramEnd"/>
      <w:r w:rsidRPr="00FC54F3">
        <w:rPr>
          <w:rFonts w:ascii="Bookman Old Style" w:hAnsi="Bookman Old Style" w:cs="Arial"/>
          <w:sz w:val="24"/>
          <w:szCs w:val="24"/>
        </w:rPr>
        <w:t xml:space="preserve"> пропозицій є відхилення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інших і решта на голосування не ставиться.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 на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поставити на голосування Ради питання про відмову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ініціатору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 поправки поставити на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запропонований ним текст, якщо текст сформульований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нечітко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 не стосується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обговорюваного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 суперечить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раніше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прийнятим</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ішенням, повторює по суті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відхилений Радою текст.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Процедурне</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з цього приводу приймається Радою без обговорення.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152</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всіх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пропозицій та поправок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 рішення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голосується в цілому.</w:t>
      </w:r>
    </w:p>
    <w:p w:rsidR="00FC54F3" w:rsidRPr="00FC54F3" w:rsidRDefault="00FC54F3" w:rsidP="00FC54F3">
      <w:pPr>
        <w:shd w:val="clear" w:color="auto" w:fill="FFFFFF"/>
        <w:ind w:firstLine="851"/>
        <w:jc w:val="both"/>
        <w:rPr>
          <w:rFonts w:ascii="Bookman Old Style" w:hAnsi="Bookman Old Style" w:cs="Arial"/>
          <w:sz w:val="24"/>
          <w:szCs w:val="24"/>
        </w:rPr>
      </w:pP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по всіх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пропозиціях та поправках, у випадку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виникнення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необхідності, Рада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 про направлення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кту рішення разом із</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ухваленими поправками на доопрацювання</w:t>
      </w:r>
      <w:r w:rsidRPr="00FC54F3">
        <w:rPr>
          <w:rFonts w:ascii="Bookman Old Style" w:hAnsi="Bookman Old Style" w:cs="Arial"/>
          <w:sz w:val="24"/>
          <w:szCs w:val="24"/>
          <w:lang w:val="uk-UA"/>
        </w:rPr>
        <w:t xml:space="preserve"> відповідному ініціатору розгляду даного проєкту рішення</w:t>
      </w:r>
      <w:r w:rsidRPr="00FC54F3">
        <w:rPr>
          <w:rFonts w:ascii="Bookman Old Style" w:hAnsi="Bookman Old Style" w:cs="Arial"/>
          <w:sz w:val="24"/>
          <w:szCs w:val="24"/>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головуючим на засіданні початку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ніхто не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переривати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голосування. </w:t>
      </w:r>
      <w:proofErr w:type="gramStart"/>
      <w:r w:rsidRPr="00FC54F3">
        <w:rPr>
          <w:rFonts w:ascii="Bookman Old Style" w:hAnsi="Bookman Old Style" w:cs="Arial"/>
          <w:sz w:val="24"/>
          <w:szCs w:val="24"/>
        </w:rPr>
        <w:t>З</w:t>
      </w:r>
      <w:proofErr w:type="gramEnd"/>
      <w:r w:rsidRPr="00FC54F3">
        <w:rPr>
          <w:rFonts w:ascii="Bookman Old Style" w:hAnsi="Bookman Old Style" w:cs="Arial"/>
          <w:sz w:val="24"/>
          <w:szCs w:val="24"/>
        </w:rPr>
        <w:t xml:space="preserve"> початку процедури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і до 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результатів слово нікому не надається.</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154</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Депутат голосує виключно особисто, а у випадку ухвалення Радою рішення голосувати шляхом підняття руки або неможливості голосування системою електронного голосування – шляхом підняття руки.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Забороняється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передавати</w:t>
      </w:r>
      <w:r w:rsidRPr="00FC54F3">
        <w:rPr>
          <w:rFonts w:ascii="Bookman Old Style" w:hAnsi="Bookman Old Style" w:cs="Arial"/>
          <w:sz w:val="24"/>
          <w:szCs w:val="24"/>
          <w:lang w:val="uk-UA"/>
        </w:rPr>
        <w:t xml:space="preserve"> планшет</w:t>
      </w:r>
      <w:r w:rsidRPr="00FC54F3">
        <w:rPr>
          <w:rFonts w:ascii="Bookman Old Style" w:hAnsi="Bookman Old Style" w:cs="Arial"/>
          <w:sz w:val="24"/>
          <w:szCs w:val="24"/>
        </w:rPr>
        <w:t xml:space="preserve"> для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іншим депутатам.</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lastRenderedPageBreak/>
        <w:t>Депутат має право на одержання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лише одного бюлетеня </w:t>
      </w:r>
      <w:proofErr w:type="gramStart"/>
      <w:r w:rsidRPr="00FC54F3">
        <w:rPr>
          <w:rFonts w:ascii="Bookman Old Style" w:hAnsi="Bookman Old Style" w:cs="Arial"/>
          <w:sz w:val="24"/>
          <w:szCs w:val="24"/>
        </w:rPr>
        <w:t>для</w:t>
      </w:r>
      <w:proofErr w:type="gramEnd"/>
      <w:r w:rsidRPr="00FC54F3">
        <w:rPr>
          <w:rFonts w:ascii="Bookman Old Style" w:hAnsi="Bookman Old Style" w:cs="Arial"/>
          <w:sz w:val="24"/>
          <w:szCs w:val="24"/>
        </w:rPr>
        <w:t xml:space="preserve"> </w:t>
      </w:r>
      <w:proofErr w:type="gramStart"/>
      <w:r w:rsidRPr="00FC54F3">
        <w:rPr>
          <w:rFonts w:ascii="Bookman Old Style" w:hAnsi="Bookman Old Style" w:cs="Arial"/>
          <w:sz w:val="24"/>
          <w:szCs w:val="24"/>
        </w:rPr>
        <w:t>та</w:t>
      </w:r>
      <w:proofErr w:type="gramEnd"/>
      <w:r w:rsidRPr="00FC54F3">
        <w:rPr>
          <w:rFonts w:ascii="Bookman Old Style" w:hAnsi="Bookman Old Style" w:cs="Arial"/>
          <w:sz w:val="24"/>
          <w:szCs w:val="24"/>
        </w:rPr>
        <w:t>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і зобов’язаний не передавати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іншим особам.</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Після закінчення голосування головуючий на засіданні оголошує його повні результати і прийняте рішення.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Проєкт рішення або пропозиція, які не отримали необхідної більшості голосів на підтримку, вважаються відхиленими. За пропозицією головуючого, секретаря Ради, депутата, що підтримана процедурним рішенням Ради, проєкт рішення, пропозиція, доповнення чи зауваження до проєкту рішення можуть бути поставлені на повторне голосування. </w:t>
      </w:r>
      <w:r w:rsidRPr="00FC54F3">
        <w:rPr>
          <w:rFonts w:ascii="Bookman Old Style" w:hAnsi="Bookman Old Style" w:cs="Arial"/>
          <w:sz w:val="24"/>
          <w:szCs w:val="24"/>
        </w:rPr>
        <w:t>В разі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неприйняття</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після повторного голосування –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 рішення, пропозиція, доповнення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 поправка вважаються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відхиленими.</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Питання, з яких проєкти рішень відхилені, вважаються розглянутими по суті.</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 xml:space="preserve">Відхилені проєкти рішень не підлягають повторному розгляду Радою, крім випадків передбачених чинним законодавством (рішення суду, постанова державного/приватно виконавця). </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 разі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порушення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виникнення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перешкод</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 час 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проведення, негайно проводиться переголосування без обговорення. У випадку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наявності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заперечень про таке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повторне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дане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вирішується за 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Якщо результат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викликає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обґрунтовані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сумніви, Рада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процедурне</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про переголосування.</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159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Прийняття рішень з процедурних та організаційних питань роботи Ради, спрямованих на одноразове відхилення від закріплених у Регламенті положень, здійснюється двома третинами голосів депутатів від загального складу Ради.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32221F">
        <w:rPr>
          <w:rFonts w:ascii="Bookman Old Style" w:hAnsi="Bookman Old Style" w:cs="Arial"/>
          <w:b/>
          <w:bCs/>
          <w:i/>
          <w:iCs/>
          <w:sz w:val="24"/>
          <w:szCs w:val="24"/>
          <w:lang w:val="uk-UA"/>
        </w:rPr>
        <w:t>160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Результати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 будь-якого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питання (в т.ч. процедурного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 xml:space="preserve">ішення) надаються на прохання депутата, </w:t>
      </w:r>
      <w:r w:rsidRPr="00FC54F3">
        <w:rPr>
          <w:rFonts w:ascii="Bookman Old Style" w:hAnsi="Bookman Old Style" w:cs="Arial"/>
          <w:sz w:val="24"/>
          <w:szCs w:val="24"/>
          <w:lang w:val="uk-UA"/>
        </w:rPr>
        <w:t xml:space="preserve">міського </w:t>
      </w:r>
      <w:r w:rsidRPr="00FC54F3">
        <w:rPr>
          <w:rFonts w:ascii="Bookman Old Style" w:hAnsi="Bookman Old Style" w:cs="Arial"/>
          <w:sz w:val="24"/>
          <w:szCs w:val="24"/>
        </w:rPr>
        <w:t>голови, 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заступників, а також на запит відповідно до Закону України «Про доступ до публічної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інформації». Така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інформація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надається за будь-який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період.</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rPr>
        <w:t>Результати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з будь-якого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 (в т.ч. процедурного рішення) із</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зазначенням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персональної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позиції кожного депутата розміщуються на офіційному вебсайт</w:t>
      </w:r>
      <w:proofErr w:type="gramStart"/>
      <w:r w:rsidRPr="00FC54F3">
        <w:rPr>
          <w:rFonts w:ascii="Bookman Old Style" w:hAnsi="Bookman Old Style" w:cs="Arial"/>
          <w:sz w:val="24"/>
          <w:szCs w:val="24"/>
        </w:rPr>
        <w:t xml:space="preserve">і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ади у день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і зберігаються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протягом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необмеженого строку. Результати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є невід’ємною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частиною протоколу сес</w:t>
      </w:r>
      <w:proofErr w:type="gramStart"/>
      <w:r w:rsidRPr="00FC54F3">
        <w:rPr>
          <w:rFonts w:ascii="Bookman Old Style" w:hAnsi="Bookman Old Style" w:cs="Arial"/>
          <w:sz w:val="24"/>
          <w:szCs w:val="24"/>
        </w:rPr>
        <w:t xml:space="preserve">ії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ади.</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 39</w:t>
      </w:r>
      <w:r w:rsidRPr="00FC54F3">
        <w:rPr>
          <w:rFonts w:ascii="Bookman Old Style" w:hAnsi="Bookman Old Style" w:cs="Arial"/>
          <w:b/>
          <w:bCs/>
          <w:sz w:val="24"/>
          <w:szCs w:val="24"/>
        </w:rPr>
        <w:t>. Рішення</w:t>
      </w:r>
      <w:proofErr w:type="gramStart"/>
      <w:r w:rsidRPr="00FC54F3">
        <w:rPr>
          <w:rFonts w:ascii="Bookman Old Style" w:hAnsi="Bookman Old Style" w:cs="Arial"/>
          <w:b/>
          <w:bCs/>
          <w:sz w:val="24"/>
          <w:szCs w:val="24"/>
        </w:rPr>
        <w:t xml:space="preserve"> Р</w:t>
      </w:r>
      <w:proofErr w:type="gramEnd"/>
      <w:r w:rsidRPr="00FC54F3">
        <w:rPr>
          <w:rFonts w:ascii="Bookman Old Style" w:hAnsi="Bookman Old Style" w:cs="Arial"/>
          <w:b/>
          <w:bCs/>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 пленарних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засіданнях Рада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приймати нормативно-правові, ненормативні та інші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акти у формі:</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прийнятого у межах її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компетенції для досягнення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певної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цілі,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спричинює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певні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юридичні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наслідки;</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доручення – 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стосується органу 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посадової особи Ради і містить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зобов’язання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повноваження до одноразової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дії;</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звернення – 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зверненого до суб’єктів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із</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закликом до певних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дій та ініціатив;</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заяви – 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містить у собі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виявлення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позиції Ради з певних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питань;</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процедурне</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 рішення, прийняте Радою з процедурних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питань.</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lastRenderedPageBreak/>
        <w:t xml:space="preserve">Стаття </w:t>
      </w:r>
      <w:r w:rsidR="008D6127">
        <w:rPr>
          <w:rFonts w:ascii="Bookman Old Style" w:hAnsi="Bookman Old Style" w:cs="Arial"/>
          <w:b/>
          <w:bCs/>
          <w:i/>
          <w:iCs/>
          <w:sz w:val="24"/>
          <w:szCs w:val="24"/>
          <w:lang w:val="uk-UA"/>
        </w:rPr>
        <w:t>162</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приймається на її пленарному засіданні.</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Депутат,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відсутній</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 час голосування, не може подати свій голос після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завершення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Також депутат не має права відкликати</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св</w:t>
      </w:r>
      <w:proofErr w:type="gramEnd"/>
      <w:r w:rsidRPr="00FC54F3">
        <w:rPr>
          <w:rFonts w:ascii="Bookman Old Style" w:hAnsi="Bookman Old Style" w:cs="Arial"/>
          <w:sz w:val="24"/>
          <w:szCs w:val="24"/>
        </w:rPr>
        <w:t>ій голос після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(окрім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переголосувань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 порядку</w:t>
      </w:r>
      <w:r w:rsidRPr="00FC54F3">
        <w:rPr>
          <w:rFonts w:ascii="Bookman Old Style" w:hAnsi="Bookman Old Style" w:cs="Arial"/>
          <w:sz w:val="24"/>
          <w:szCs w:val="24"/>
          <w:lang w:val="uk-UA"/>
        </w:rPr>
        <w:t>, визначеному цим Регламентом</w:t>
      </w:r>
      <w:r w:rsidRPr="00FC54F3">
        <w:rPr>
          <w:rFonts w:ascii="Bookman Old Style" w:hAnsi="Bookman Old Style" w:cs="Arial"/>
          <w:sz w:val="24"/>
          <w:szCs w:val="24"/>
        </w:rPr>
        <w:t>).</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Не пізніше п’ятого дня з моменту прийняття Радою рішення </w:t>
      </w:r>
      <w:r w:rsidRPr="00FC54F3">
        <w:rPr>
          <w:rFonts w:ascii="Bookman Old Style" w:hAnsi="Bookman Old Style" w:cs="Arial"/>
          <w:sz w:val="24"/>
          <w:szCs w:val="24"/>
        </w:rPr>
        <w:t> </w:t>
      </w:r>
      <w:r w:rsidRPr="00FC54F3">
        <w:rPr>
          <w:rFonts w:ascii="Bookman Old Style" w:hAnsi="Bookman Old Style" w:cs="Arial"/>
          <w:sz w:val="24"/>
          <w:szCs w:val="24"/>
          <w:lang w:val="uk-UA"/>
        </w:rPr>
        <w:t>голова Ради зобов’язаний підписати прийняте рішення або скористатись процедурою ветування (частина 4 статті 59 Закону України „Про місцевесамоврядування в Україні).</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164</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Якщо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було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w:t>
      </w:r>
      <w:r w:rsidRPr="00FC54F3">
        <w:rPr>
          <w:rFonts w:ascii="Bookman Old Style" w:hAnsi="Bookman Old Style" w:cs="Arial"/>
          <w:sz w:val="24"/>
          <w:szCs w:val="24"/>
          <w:lang w:val="uk-UA"/>
        </w:rPr>
        <w:t>е</w:t>
      </w:r>
      <w:r w:rsidRPr="00FC54F3">
        <w:rPr>
          <w:rFonts w:ascii="Bookman Old Style" w:hAnsi="Bookman Old Style" w:cs="Arial"/>
          <w:sz w:val="24"/>
          <w:szCs w:val="24"/>
        </w:rPr>
        <w:t xml:space="preserve">товано, то </w:t>
      </w:r>
      <w:r w:rsidRPr="00FC54F3">
        <w:rPr>
          <w:rFonts w:ascii="Bookman Old Style" w:hAnsi="Bookman Old Style" w:cs="Arial"/>
          <w:sz w:val="24"/>
          <w:szCs w:val="24"/>
          <w:lang w:val="uk-UA"/>
        </w:rPr>
        <w:t>Р</w:t>
      </w:r>
      <w:r w:rsidRPr="00FC54F3">
        <w:rPr>
          <w:rFonts w:ascii="Bookman Old Style" w:hAnsi="Bookman Old Style" w:cs="Arial"/>
          <w:sz w:val="24"/>
          <w:szCs w:val="24"/>
        </w:rPr>
        <w:t>ада зобов’язана у двотижневий строк повторно розглянути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 на пленарному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цієї ж сес</w:t>
      </w:r>
      <w:proofErr w:type="gramStart"/>
      <w:r w:rsidRPr="00FC54F3">
        <w:rPr>
          <w:rFonts w:ascii="Bookman Old Style" w:hAnsi="Bookman Old Style" w:cs="Arial"/>
          <w:sz w:val="24"/>
          <w:szCs w:val="24"/>
        </w:rPr>
        <w:t xml:space="preserve">ії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 xml:space="preserve">ади. </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rPr>
        <w:t>Про зупинення</w:t>
      </w:r>
      <w:r w:rsidRPr="00FC54F3">
        <w:rPr>
          <w:rFonts w:ascii="Bookman Old Style" w:hAnsi="Bookman Old Style" w:cs="Arial"/>
          <w:sz w:val="24"/>
          <w:szCs w:val="24"/>
          <w:lang w:val="uk-UA"/>
        </w:rPr>
        <w:t xml:space="preserve"> (ветування) </w:t>
      </w:r>
      <w:r w:rsidRPr="00FC54F3">
        <w:rPr>
          <w:rFonts w:ascii="Bookman Old Style" w:hAnsi="Bookman Old Style" w:cs="Arial"/>
          <w:sz w:val="24"/>
          <w:szCs w:val="24"/>
        </w:rPr>
        <w:t xml:space="preserve">прийнятого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адою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 xml:space="preserve">ішення </w:t>
      </w:r>
      <w:r w:rsidRPr="00FC54F3">
        <w:rPr>
          <w:rFonts w:ascii="Bookman Old Style" w:hAnsi="Bookman Old Style" w:cs="Arial"/>
          <w:sz w:val="24"/>
          <w:szCs w:val="24"/>
          <w:lang w:val="uk-UA"/>
        </w:rPr>
        <w:t xml:space="preserve">міський </w:t>
      </w:r>
      <w:r w:rsidRPr="00FC54F3">
        <w:rPr>
          <w:rFonts w:ascii="Bookman Old Style" w:hAnsi="Bookman Old Style" w:cs="Arial"/>
          <w:sz w:val="24"/>
          <w:szCs w:val="24"/>
        </w:rPr>
        <w:t>голова виносить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розпорядження, у якому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визначаються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мотиви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зупинення</w:t>
      </w:r>
      <w:r w:rsidRPr="00FC54F3">
        <w:rPr>
          <w:rFonts w:ascii="Bookman Old Style" w:hAnsi="Bookman Old Style" w:cs="Arial"/>
          <w:sz w:val="24"/>
          <w:szCs w:val="24"/>
          <w:lang w:val="uk-UA"/>
        </w:rPr>
        <w:t xml:space="preserve"> (ветування)</w:t>
      </w:r>
      <w:r w:rsidRPr="00FC54F3">
        <w:rPr>
          <w:rFonts w:ascii="Bookman Old Style" w:hAnsi="Bookman Old Style" w:cs="Arial"/>
          <w:sz w:val="24"/>
          <w:szCs w:val="24"/>
        </w:rPr>
        <w:t>, обґрунтування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зауважень та дата проведення повторного розгляду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зупиненого</w:t>
      </w:r>
      <w:r w:rsidRPr="00FC54F3">
        <w:rPr>
          <w:rFonts w:ascii="Bookman Old Style" w:hAnsi="Bookman Old Style" w:cs="Arial"/>
          <w:sz w:val="24"/>
          <w:szCs w:val="24"/>
          <w:lang w:val="uk-UA"/>
        </w:rPr>
        <w:t xml:space="preserve"> (ветованого) </w:t>
      </w:r>
      <w:r w:rsidRPr="00FC54F3">
        <w:rPr>
          <w:rFonts w:ascii="Bookman Old Style" w:hAnsi="Bookman Old Style" w:cs="Arial"/>
          <w:sz w:val="24"/>
          <w:szCs w:val="24"/>
        </w:rPr>
        <w:t>рішення. Для розгляду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зупиненого</w:t>
      </w:r>
      <w:r w:rsidRPr="00FC54F3">
        <w:rPr>
          <w:rFonts w:ascii="Bookman Old Style" w:hAnsi="Bookman Old Style" w:cs="Arial"/>
          <w:sz w:val="24"/>
          <w:szCs w:val="24"/>
          <w:lang w:val="uk-UA"/>
        </w:rPr>
        <w:t xml:space="preserve"> (ветованого)</w:t>
      </w:r>
      <w:r w:rsidRPr="00FC54F3">
        <w:rPr>
          <w:rFonts w:ascii="Bookman Old Style" w:hAnsi="Bookman Old Style" w:cs="Arial"/>
          <w:sz w:val="24"/>
          <w:szCs w:val="24"/>
        </w:rPr>
        <w:t xml:space="preserve"> головою</w:t>
      </w:r>
      <w:r w:rsidRPr="00FC54F3">
        <w:rPr>
          <w:rFonts w:ascii="Bookman Old Style" w:hAnsi="Bookman Old Style" w:cs="Arial"/>
          <w:sz w:val="24"/>
          <w:szCs w:val="24"/>
          <w:lang w:val="uk-UA"/>
        </w:rPr>
        <w:t xml:space="preserve"> Ради</w:t>
      </w:r>
      <w:r w:rsidRPr="00FC54F3">
        <w:rPr>
          <w:rFonts w:ascii="Bookman Old Style" w:hAnsi="Bookman Old Style" w:cs="Arial"/>
          <w:sz w:val="24"/>
          <w:szCs w:val="24"/>
        </w:rPr>
        <w:t xml:space="preserve"> рішення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скликається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позачергове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сесії, яка повинна відбутись не пізніше 14</w:t>
      </w:r>
      <w:r w:rsidRPr="00FC54F3">
        <w:rPr>
          <w:rFonts w:ascii="Bookman Old Style" w:hAnsi="Bookman Old Style" w:cs="Arial"/>
          <w:sz w:val="24"/>
          <w:szCs w:val="24"/>
          <w:lang w:val="uk-UA"/>
        </w:rPr>
        <w:t xml:space="preserve"> календарних</w:t>
      </w:r>
      <w:r w:rsidRPr="00FC54F3">
        <w:rPr>
          <w:rFonts w:ascii="Bookman Old Style" w:hAnsi="Bookman Old Style" w:cs="Arial"/>
          <w:sz w:val="24"/>
          <w:szCs w:val="24"/>
        </w:rPr>
        <w:t xml:space="preserve"> днів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 моменту винесення головою</w:t>
      </w:r>
      <w:r w:rsidRPr="00FC54F3">
        <w:rPr>
          <w:rFonts w:ascii="Bookman Old Style" w:hAnsi="Bookman Old Style" w:cs="Arial"/>
          <w:sz w:val="24"/>
          <w:szCs w:val="24"/>
          <w:lang w:val="uk-UA"/>
        </w:rPr>
        <w:t xml:space="preserve"> Ради вето (розпорядження про зупинення рішення</w:t>
      </w:r>
      <w:proofErr w:type="gramStart"/>
      <w:r w:rsidRPr="00FC54F3">
        <w:rPr>
          <w:rFonts w:ascii="Bookman Old Style" w:hAnsi="Bookman Old Style" w:cs="Arial"/>
          <w:sz w:val="24"/>
          <w:szCs w:val="24"/>
          <w:lang w:val="uk-UA"/>
        </w:rPr>
        <w:t xml:space="preserve"> Р</w:t>
      </w:r>
      <w:proofErr w:type="gramEnd"/>
      <w:r w:rsidRPr="00FC54F3">
        <w:rPr>
          <w:rFonts w:ascii="Bookman Old Style" w:hAnsi="Bookman Old Style" w:cs="Arial"/>
          <w:sz w:val="24"/>
          <w:szCs w:val="24"/>
          <w:lang w:val="uk-UA"/>
        </w:rPr>
        <w:t xml:space="preserve">ади). </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 xml:space="preserve">Таке питання може бути розглянуто на черговійсесії, якщо дата проведення чергової сесії призначена не пізніше 14 календарних днів із дня винесення міським головою розпорядження про зупинення (ветування) рішення Ради. </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Якщо Рада відхилила зауваження міського голови і підтвердила попереднє рішення двома третинами депутатів від загального складу Ради, воно набирає чинності та міський голова зобов’язаний підписати текст прийнятого рішення негайно.</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з мотивів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невідповідності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Конституції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 законам України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можуть бути визнані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незаконними в судовому порядку.</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rPr>
        <w:t>Рада не має права виносити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суперечать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раніше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 Ради індивідуальної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дії, зокрема у випадку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прийняття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відмовного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 Ради індивідуального характеру, відповідне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може бути внесено на розгляд Ради після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скасування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попереднього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відмовного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в судовому порядку.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40</w:t>
      </w:r>
      <w:r w:rsidRPr="00FC54F3">
        <w:rPr>
          <w:rFonts w:ascii="Bookman Old Style" w:hAnsi="Bookman Old Style" w:cs="Arial"/>
          <w:b/>
          <w:bCs/>
          <w:sz w:val="24"/>
          <w:szCs w:val="24"/>
        </w:rPr>
        <w:t>. Особливості</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розглядупитання порядку денного “</w:t>
      </w:r>
      <w:proofErr w:type="gramStart"/>
      <w:r w:rsidRPr="00FC54F3">
        <w:rPr>
          <w:rFonts w:ascii="Bookman Old Style" w:hAnsi="Bookman Old Style" w:cs="Arial"/>
          <w:b/>
          <w:bCs/>
          <w:sz w:val="24"/>
          <w:szCs w:val="24"/>
        </w:rPr>
        <w:t>Р</w:t>
      </w:r>
      <w:proofErr w:type="gramEnd"/>
      <w:r w:rsidRPr="00FC54F3">
        <w:rPr>
          <w:rFonts w:ascii="Bookman Old Style" w:hAnsi="Bookman Old Style" w:cs="Arial"/>
          <w:b/>
          <w:bCs/>
          <w:sz w:val="24"/>
          <w:szCs w:val="24"/>
        </w:rPr>
        <w:t>ізне”</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Після розгляду основних питань порядку денного пленарного засідання Ради депутатам надається право виступити у “Різному”, яке полягає у висловленні ними своїх думок, пропозицій, оголошень, заяв та позицій щодо роботи сесії, депутатської діяльності, роботи виконавчих органів Ради тощо.</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виконавчому органу розглянути питання, вжити заходів і дати відповідь депутату індивідуально та у встановлений головуючим термін.</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з питань, обговорюваних у “Різному”, не приймаються, голосування не проводиться.</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rPr>
        <w:lastRenderedPageBreak/>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4</w:t>
      </w:r>
      <w:r w:rsidRPr="00FC54F3">
        <w:rPr>
          <w:rFonts w:ascii="Bookman Old Style" w:hAnsi="Bookman Old Style" w:cs="Arial"/>
          <w:b/>
          <w:bCs/>
          <w:sz w:val="24"/>
          <w:szCs w:val="24"/>
          <w:lang w:val="uk-UA"/>
        </w:rPr>
        <w:t>1</w:t>
      </w:r>
      <w:r w:rsidRPr="00FC54F3">
        <w:rPr>
          <w:rFonts w:ascii="Bookman Old Style" w:hAnsi="Bookman Old Style" w:cs="Arial"/>
          <w:b/>
          <w:bCs/>
          <w:sz w:val="24"/>
          <w:szCs w:val="24"/>
        </w:rPr>
        <w:t>. Окремі</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особливості</w:t>
      </w:r>
      <w:r w:rsidRPr="00FC54F3">
        <w:rPr>
          <w:rFonts w:ascii="Bookman Old Style" w:hAnsi="Bookman Old Style" w:cs="Arial"/>
          <w:b/>
          <w:bCs/>
          <w:sz w:val="24"/>
          <w:szCs w:val="24"/>
          <w:lang w:val="uk-UA"/>
        </w:rPr>
        <w:t xml:space="preserve"> </w:t>
      </w:r>
      <w:proofErr w:type="gramStart"/>
      <w:r w:rsidRPr="00FC54F3">
        <w:rPr>
          <w:rFonts w:ascii="Bookman Old Style" w:hAnsi="Bookman Old Style" w:cs="Arial"/>
          <w:b/>
          <w:bCs/>
          <w:sz w:val="24"/>
          <w:szCs w:val="24"/>
        </w:rPr>
        <w:t>п</w:t>
      </w:r>
      <w:proofErr w:type="gramEnd"/>
      <w:r w:rsidRPr="00FC54F3">
        <w:rPr>
          <w:rFonts w:ascii="Bookman Old Style" w:hAnsi="Bookman Old Style" w:cs="Arial"/>
          <w:b/>
          <w:bCs/>
          <w:sz w:val="24"/>
          <w:szCs w:val="24"/>
        </w:rPr>
        <w:t>ідготовки та розгляду про</w:t>
      </w:r>
      <w:r w:rsidRPr="00FC54F3">
        <w:rPr>
          <w:rFonts w:ascii="Bookman Old Style" w:hAnsi="Bookman Old Style" w:cs="Arial"/>
          <w:b/>
          <w:bCs/>
          <w:sz w:val="24"/>
          <w:szCs w:val="24"/>
          <w:lang w:val="uk-UA"/>
        </w:rPr>
        <w:t>є</w:t>
      </w:r>
      <w:r w:rsidRPr="00FC54F3">
        <w:rPr>
          <w:rFonts w:ascii="Bookman Old Style" w:hAnsi="Bookman Old Style" w:cs="Arial"/>
          <w:b/>
          <w:bCs/>
          <w:sz w:val="24"/>
          <w:szCs w:val="24"/>
        </w:rPr>
        <w:t>кту бюджету</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169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З метою впорядкування та підвищення ефективності ухвалення рішень про бюджет Радою може бути прийнятий Бюджетний регламент – окремий порядок розробки, підготовки, розгляду та ухвалення проєктів рішень щодо бюджету, внесення до нього змін, а також ухвалення пов’язаних із бюджетним процесом рішень.</w:t>
      </w:r>
    </w:p>
    <w:p w:rsidR="00FC54F3" w:rsidRPr="00FC54F3" w:rsidRDefault="00FC54F3" w:rsidP="00FC54F3">
      <w:pPr>
        <w:shd w:val="clear" w:color="auto" w:fill="FFFFFF"/>
        <w:jc w:val="both"/>
        <w:rPr>
          <w:rFonts w:ascii="Bookman Old Style" w:hAnsi="Bookman Old Style" w:cs="Arial"/>
          <w:sz w:val="24"/>
          <w:szCs w:val="24"/>
          <w:lang w:val="uk-UA"/>
        </w:rPr>
      </w:pPr>
      <w:r w:rsidRPr="00FC54F3">
        <w:rPr>
          <w:rFonts w:ascii="Bookman Old Style" w:hAnsi="Bookman Old Style" w:cs="Arial"/>
          <w:b/>
          <w:bCs/>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42</w:t>
      </w:r>
      <w:r w:rsidRPr="00FC54F3">
        <w:rPr>
          <w:rFonts w:ascii="Bookman Old Style" w:hAnsi="Bookman Old Style" w:cs="Arial"/>
          <w:b/>
          <w:bCs/>
          <w:sz w:val="24"/>
          <w:szCs w:val="24"/>
        </w:rPr>
        <w:t>. Рішення</w:t>
      </w:r>
      <w:proofErr w:type="gramStart"/>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Р</w:t>
      </w:r>
      <w:proofErr w:type="gramEnd"/>
      <w:r w:rsidRPr="00FC54F3">
        <w:rPr>
          <w:rFonts w:ascii="Bookman Old Style" w:hAnsi="Bookman Old Style" w:cs="Arial"/>
          <w:b/>
          <w:bCs/>
          <w:sz w:val="24"/>
          <w:szCs w:val="24"/>
        </w:rPr>
        <w:t>ади з процедурних</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питань</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Рада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прийняти</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з процедурних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питань (надалі – процедурне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 зазначених у цьому</w:t>
      </w:r>
      <w:r w:rsidRPr="00FC54F3">
        <w:rPr>
          <w:rFonts w:ascii="Bookman Old Style" w:hAnsi="Bookman Old Style" w:cs="Arial"/>
          <w:sz w:val="24"/>
          <w:szCs w:val="24"/>
          <w:lang w:val="uk-UA"/>
        </w:rPr>
        <w:t xml:space="preserve"> Р</w:t>
      </w:r>
      <w:r w:rsidRPr="00FC54F3">
        <w:rPr>
          <w:rFonts w:ascii="Bookman Old Style" w:hAnsi="Bookman Old Style" w:cs="Arial"/>
          <w:sz w:val="24"/>
          <w:szCs w:val="24"/>
        </w:rPr>
        <w:t>егламенті, без підготовки у постійних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комісіях та включення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 порядку денного і таке, що не потребує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окремого документального оформлення</w:t>
      </w:r>
      <w:r w:rsidRPr="00FC54F3">
        <w:rPr>
          <w:rFonts w:ascii="Bookman Old Style" w:hAnsi="Bookman Old Style" w:cs="Arial"/>
          <w:sz w:val="24"/>
          <w:szCs w:val="24"/>
          <w:lang w:val="uk-UA"/>
        </w:rPr>
        <w:t>.</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приймається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відразу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обговорення і заноситься до протоколу пленарного засідання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r w:rsidRPr="00FC54F3">
        <w:rPr>
          <w:rFonts w:ascii="Bookman Old Style" w:hAnsi="Bookman Old Style" w:cs="Arial"/>
          <w:sz w:val="24"/>
          <w:szCs w:val="24"/>
          <w:lang w:val="uk-UA"/>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172</w:t>
      </w:r>
      <w:r w:rsidRPr="00FC54F3">
        <w:rPr>
          <w:rFonts w:ascii="Bookman Old Style" w:hAnsi="Bookman Old Style" w:cs="Arial"/>
          <w:b/>
          <w:bCs/>
          <w:i/>
          <w:iCs/>
          <w:sz w:val="24"/>
          <w:szCs w:val="24"/>
          <w:lang w:val="uk-UA"/>
        </w:rPr>
        <w:t xml:space="preserve">. </w:t>
      </w:r>
      <w:r w:rsidRPr="00FC54F3">
        <w:rPr>
          <w:rFonts w:ascii="Bookman Old Style" w:hAnsi="Bookman Old Style" w:cs="Arial"/>
          <w:sz w:val="24"/>
          <w:szCs w:val="24"/>
        </w:rPr>
        <w:t>Процедурними, зокрема, вважаються</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щодо:</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1. з</w:t>
      </w:r>
      <w:r w:rsidRPr="00FC54F3">
        <w:rPr>
          <w:rFonts w:ascii="Bookman Old Style" w:hAnsi="Bookman Old Style" w:cs="Arial"/>
          <w:sz w:val="24"/>
          <w:szCs w:val="24"/>
        </w:rPr>
        <w:t>атвердження порядку денного пленарного засідання, внесення до нього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змін (зміна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черговості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розгляду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питань), повернення до формування порядку денного;</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2. п</w:t>
      </w:r>
      <w:r w:rsidRPr="00FC54F3">
        <w:rPr>
          <w:rFonts w:ascii="Bookman Old Style" w:hAnsi="Bookman Old Style" w:cs="Arial"/>
          <w:sz w:val="24"/>
          <w:szCs w:val="24"/>
        </w:rPr>
        <w:t>ро повторне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 та переголосування;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3. п</w:t>
      </w:r>
      <w:r w:rsidRPr="00FC54F3">
        <w:rPr>
          <w:rFonts w:ascii="Bookman Old Style" w:hAnsi="Bookman Old Style" w:cs="Arial"/>
          <w:sz w:val="24"/>
          <w:szCs w:val="24"/>
        </w:rPr>
        <w:t>ро передачу питання на розгляд</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відповідної комісії </w:t>
      </w:r>
      <w:r w:rsidRPr="00FC54F3">
        <w:rPr>
          <w:rFonts w:ascii="Bookman Old Style" w:hAnsi="Bookman Old Style" w:cs="Arial"/>
          <w:sz w:val="24"/>
          <w:szCs w:val="24"/>
          <w:lang w:val="uk-UA"/>
        </w:rPr>
        <w:t>Р</w:t>
      </w:r>
      <w:r w:rsidRPr="00FC54F3">
        <w:rPr>
          <w:rFonts w:ascii="Bookman Old Style" w:hAnsi="Bookman Old Style" w:cs="Arial"/>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4. п</w:t>
      </w:r>
      <w:r w:rsidRPr="00FC54F3">
        <w:rPr>
          <w:rFonts w:ascii="Bookman Old Style" w:hAnsi="Bookman Old Style" w:cs="Arial"/>
          <w:sz w:val="24"/>
          <w:szCs w:val="24"/>
        </w:rPr>
        <w:t>ро терміновість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питань порядку денного;</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5. п</w:t>
      </w:r>
      <w:r w:rsidRPr="00FC54F3">
        <w:rPr>
          <w:rFonts w:ascii="Bookman Old Style" w:hAnsi="Bookman Old Style" w:cs="Arial"/>
          <w:sz w:val="24"/>
          <w:szCs w:val="24"/>
        </w:rPr>
        <w:t>ро відмову в поставленні на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пропозиції (поправки);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6. п</w:t>
      </w:r>
      <w:r w:rsidRPr="00FC54F3">
        <w:rPr>
          <w:rFonts w:ascii="Bookman Old Style" w:hAnsi="Bookman Old Style" w:cs="Arial"/>
          <w:sz w:val="24"/>
          <w:szCs w:val="24"/>
        </w:rPr>
        <w:t>ро визначення способу проведення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7. п</w:t>
      </w:r>
      <w:r w:rsidRPr="00FC54F3">
        <w:rPr>
          <w:rFonts w:ascii="Bookman Old Style" w:hAnsi="Bookman Old Style" w:cs="Arial"/>
          <w:sz w:val="24"/>
          <w:szCs w:val="24"/>
        </w:rPr>
        <w:t>ро поіменне (в т.ч. шляхом оголошення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позиції) 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8. пр</w:t>
      </w:r>
      <w:r w:rsidRPr="00FC54F3">
        <w:rPr>
          <w:rFonts w:ascii="Bookman Old Style" w:hAnsi="Bookman Old Style" w:cs="Arial"/>
          <w:sz w:val="24"/>
          <w:szCs w:val="24"/>
        </w:rPr>
        <w:t>о утворення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редакційної комісії, затвердження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їх складу та ухвалених ними рішень;</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9. п</w:t>
      </w:r>
      <w:r w:rsidRPr="00FC54F3">
        <w:rPr>
          <w:rFonts w:ascii="Bookman Old Style" w:hAnsi="Bookman Old Style" w:cs="Arial"/>
          <w:sz w:val="24"/>
          <w:szCs w:val="24"/>
        </w:rPr>
        <w:t>ро перерву у засіданні, продовження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роботи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під час встановленої </w:t>
      </w:r>
      <w:r w:rsidRPr="00FC54F3">
        <w:rPr>
          <w:rFonts w:ascii="Bookman Old Style" w:hAnsi="Bookman Old Style" w:cs="Arial"/>
          <w:sz w:val="24"/>
          <w:szCs w:val="24"/>
          <w:lang w:val="uk-UA"/>
        </w:rPr>
        <w:t>Р</w:t>
      </w:r>
      <w:r w:rsidRPr="00FC54F3">
        <w:rPr>
          <w:rFonts w:ascii="Bookman Old Style" w:hAnsi="Bookman Old Style" w:cs="Arial"/>
          <w:sz w:val="24"/>
          <w:szCs w:val="24"/>
        </w:rPr>
        <w:t>егламентом перерви, перенесення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закриття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10. п</w:t>
      </w:r>
      <w:r w:rsidRPr="00FC54F3">
        <w:rPr>
          <w:rFonts w:ascii="Bookman Old Style" w:hAnsi="Bookman Old Style" w:cs="Arial"/>
          <w:sz w:val="24"/>
          <w:szCs w:val="24"/>
        </w:rPr>
        <w:t>ро проведення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додаткової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реєстрації (перереєстрації) і спосіб</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перереєстрації;</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11. п</w:t>
      </w:r>
      <w:r w:rsidRPr="00FC54F3">
        <w:rPr>
          <w:rFonts w:ascii="Bookman Old Style" w:hAnsi="Bookman Old Style" w:cs="Arial"/>
          <w:sz w:val="24"/>
          <w:szCs w:val="24"/>
        </w:rPr>
        <w:t>ро надання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додаткового часу для виступу;</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12. п</w:t>
      </w:r>
      <w:r w:rsidRPr="00FC54F3">
        <w:rPr>
          <w:rFonts w:ascii="Bookman Old Style" w:hAnsi="Bookman Old Style" w:cs="Arial"/>
          <w:sz w:val="24"/>
          <w:szCs w:val="24"/>
        </w:rPr>
        <w:t>ро зміну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черговості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виступів;</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13. пр</w:t>
      </w:r>
      <w:r w:rsidRPr="00FC54F3">
        <w:rPr>
          <w:rFonts w:ascii="Bookman Old Style" w:hAnsi="Bookman Old Style" w:cs="Arial"/>
          <w:sz w:val="24"/>
          <w:szCs w:val="24"/>
        </w:rPr>
        <w:t>о надання слова запрошеним на засідання та встановлення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тривалості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виступів;</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14. п</w:t>
      </w:r>
      <w:r w:rsidRPr="00FC54F3">
        <w:rPr>
          <w:rFonts w:ascii="Bookman Old Style" w:hAnsi="Bookman Old Style" w:cs="Arial"/>
          <w:sz w:val="24"/>
          <w:szCs w:val="24"/>
        </w:rPr>
        <w:t>ро форму бюлетеня для 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15. п</w:t>
      </w:r>
      <w:r w:rsidRPr="00FC54F3">
        <w:rPr>
          <w:rFonts w:ascii="Bookman Old Style" w:hAnsi="Bookman Old Style" w:cs="Arial"/>
          <w:sz w:val="24"/>
          <w:szCs w:val="24"/>
        </w:rPr>
        <w:t>ро перерахунок</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під час голосування шляхом підняття руки 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таємного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16. п</w:t>
      </w:r>
      <w:r w:rsidRPr="00FC54F3">
        <w:rPr>
          <w:rFonts w:ascii="Bookman Old Style" w:hAnsi="Bookman Old Style" w:cs="Arial"/>
          <w:sz w:val="24"/>
          <w:szCs w:val="24"/>
        </w:rPr>
        <w:t>ро взяття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інформації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лічильної комісії до відома;</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17. п</w:t>
      </w:r>
      <w:r w:rsidRPr="00FC54F3">
        <w:rPr>
          <w:rFonts w:ascii="Bookman Old Style" w:hAnsi="Bookman Old Style" w:cs="Arial"/>
          <w:sz w:val="24"/>
          <w:szCs w:val="24"/>
        </w:rPr>
        <w:t>ро обговорення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відповіді на депутатський запит;</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lang w:val="uk-UA"/>
        </w:rPr>
        <w:t>18. пр</w:t>
      </w:r>
      <w:r w:rsidRPr="00FC54F3">
        <w:rPr>
          <w:rFonts w:ascii="Bookman Old Style" w:hAnsi="Bookman Old Style" w:cs="Arial"/>
          <w:sz w:val="24"/>
          <w:szCs w:val="24"/>
        </w:rPr>
        <w:t>о застосування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заходів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впливу за порушення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вимог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егламенту та порушення правил поведінки на пленарному засіданні </w:t>
      </w:r>
      <w:r w:rsidRPr="00FC54F3">
        <w:rPr>
          <w:rFonts w:ascii="Bookman Old Style" w:hAnsi="Bookman Old Style" w:cs="Arial"/>
          <w:sz w:val="24"/>
          <w:szCs w:val="24"/>
          <w:lang w:val="uk-UA"/>
        </w:rPr>
        <w:t>Р</w:t>
      </w:r>
      <w:r w:rsidRPr="00FC54F3">
        <w:rPr>
          <w:rFonts w:ascii="Bookman Old Style" w:hAnsi="Bookman Old Style" w:cs="Arial"/>
          <w:sz w:val="24"/>
          <w:szCs w:val="24"/>
        </w:rPr>
        <w:t>ади, її</w:t>
      </w:r>
      <w:r w:rsidRPr="00FC54F3">
        <w:rPr>
          <w:rFonts w:ascii="Bookman Old Style" w:hAnsi="Bookman Old Style" w:cs="Arial"/>
          <w:sz w:val="24"/>
          <w:szCs w:val="24"/>
          <w:lang w:val="uk-UA"/>
        </w:rPr>
        <w:t xml:space="preserve"> виконавчих </w:t>
      </w:r>
      <w:r w:rsidRPr="00FC54F3">
        <w:rPr>
          <w:rFonts w:ascii="Bookman Old Style" w:hAnsi="Bookman Old Style" w:cs="Arial"/>
          <w:sz w:val="24"/>
          <w:szCs w:val="24"/>
        </w:rPr>
        <w:t>органів.</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 виникненні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сумніву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запропоноване до розгляду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 є процедурним, Радою про це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приймається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процедурне</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Процедурне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приймається, як правило, більшістю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присутніх на засіданн</w:t>
      </w:r>
      <w:proofErr w:type="gramStart"/>
      <w:r w:rsidRPr="00FC54F3">
        <w:rPr>
          <w:rFonts w:ascii="Bookman Old Style" w:hAnsi="Bookman Old Style" w:cs="Arial"/>
          <w:sz w:val="24"/>
          <w:szCs w:val="24"/>
        </w:rPr>
        <w:t>і Р</w:t>
      </w:r>
      <w:proofErr w:type="gramEnd"/>
      <w:r w:rsidRPr="00FC54F3">
        <w:rPr>
          <w:rFonts w:ascii="Bookman Old Style" w:hAnsi="Bookman Old Style" w:cs="Arial"/>
          <w:sz w:val="24"/>
          <w:szCs w:val="24"/>
        </w:rPr>
        <w:t>ади депутатів</w:t>
      </w:r>
      <w:r w:rsidRPr="00FC54F3">
        <w:rPr>
          <w:rFonts w:ascii="Bookman Old Style" w:hAnsi="Bookman Old Style" w:cs="Arial"/>
          <w:sz w:val="24"/>
          <w:szCs w:val="24"/>
          <w:lang w:val="uk-UA"/>
        </w:rPr>
        <w:t>, крім виключень, передбачених чинним законодавством та цим Регламентом.</w:t>
      </w:r>
      <w:r w:rsidRPr="00FC54F3">
        <w:rPr>
          <w:rFonts w:ascii="Bookman Old Style" w:hAnsi="Bookman Old Style" w:cs="Arial"/>
          <w:sz w:val="24"/>
          <w:szCs w:val="24"/>
        </w:rPr>
        <w:t xml:space="preserve">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cs="Arial"/>
          <w:b/>
          <w:bCs/>
          <w:sz w:val="24"/>
          <w:szCs w:val="24"/>
        </w:rPr>
      </w:pPr>
      <w:r w:rsidRPr="00FC54F3">
        <w:rPr>
          <w:rFonts w:ascii="Bookman Old Style" w:hAnsi="Bookman Old Style" w:cs="Arial"/>
          <w:b/>
          <w:bCs/>
          <w:sz w:val="24"/>
          <w:szCs w:val="24"/>
          <w:lang w:val="uk-UA"/>
        </w:rPr>
        <w:lastRenderedPageBreak/>
        <w:t>ГЛАВА</w:t>
      </w:r>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43</w:t>
      </w:r>
      <w:r w:rsidRPr="00FC54F3">
        <w:rPr>
          <w:rFonts w:ascii="Bookman Old Style" w:hAnsi="Bookman Old Style" w:cs="Arial"/>
          <w:b/>
          <w:bCs/>
          <w:sz w:val="24"/>
          <w:szCs w:val="24"/>
        </w:rPr>
        <w:t>. Набрання</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чинності</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рішень</w:t>
      </w:r>
      <w:proofErr w:type="gramStart"/>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Р</w:t>
      </w:r>
      <w:proofErr w:type="gramEnd"/>
      <w:r w:rsidRPr="00FC54F3">
        <w:rPr>
          <w:rFonts w:ascii="Bookman Old Style" w:hAnsi="Bookman Old Style" w:cs="Arial"/>
          <w:b/>
          <w:bCs/>
          <w:sz w:val="24"/>
          <w:szCs w:val="24"/>
        </w:rPr>
        <w:t>ади. Оприлюднення</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рішень</w:t>
      </w:r>
      <w:proofErr w:type="gramStart"/>
      <w:r w:rsidRPr="00FC54F3">
        <w:rPr>
          <w:rFonts w:ascii="Bookman Old Style" w:hAnsi="Bookman Old Style" w:cs="Arial"/>
          <w:b/>
          <w:bCs/>
          <w:sz w:val="24"/>
          <w:szCs w:val="24"/>
        </w:rPr>
        <w:t xml:space="preserve"> Р</w:t>
      </w:r>
      <w:proofErr w:type="gramEnd"/>
      <w:r w:rsidRPr="00FC54F3">
        <w:rPr>
          <w:rFonts w:ascii="Bookman Old Style" w:hAnsi="Bookman Old Style" w:cs="Arial"/>
          <w:b/>
          <w:bCs/>
          <w:sz w:val="24"/>
          <w:szCs w:val="24"/>
        </w:rPr>
        <w:t>ади та результатів</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голосування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174</w:t>
      </w:r>
      <w:r w:rsidRPr="00FC54F3">
        <w:rPr>
          <w:rFonts w:ascii="Bookman Old Style" w:hAnsi="Bookman Old Style" w:cs="Arial"/>
          <w:b/>
          <w:bCs/>
          <w:i/>
          <w:iCs/>
          <w:sz w:val="24"/>
          <w:szCs w:val="24"/>
          <w:lang w:val="uk-UA"/>
        </w:rPr>
        <w:t>.</w:t>
      </w:r>
      <w:r w:rsidRPr="00FC54F3">
        <w:rPr>
          <w:rFonts w:ascii="Bookman Old Style" w:hAnsi="Bookman Old Style" w:cs="Arial"/>
          <w:b/>
          <w:bCs/>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Ради нормативно-правового характеру та інші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акти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набирають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чинності з дня 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офіційного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оприлюднення, якщо Радою не встановлено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інший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більш</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пізніший строк введення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рішень у дію.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 xml:space="preserve">Усі, без виключення,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Ради опубліковуються на офіційному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сайті </w:t>
      </w:r>
      <w:r w:rsidRPr="00FC54F3">
        <w:rPr>
          <w:rFonts w:ascii="Bookman Old Style" w:hAnsi="Bookman Old Style" w:cs="Arial"/>
          <w:sz w:val="24"/>
          <w:szCs w:val="24"/>
          <w:lang w:val="uk-UA"/>
        </w:rPr>
        <w:t>Р</w:t>
      </w:r>
      <w:r w:rsidRPr="00FC54F3">
        <w:rPr>
          <w:rFonts w:ascii="Bookman Old Style" w:hAnsi="Bookman Old Style" w:cs="Arial"/>
          <w:sz w:val="24"/>
          <w:szCs w:val="24"/>
        </w:rPr>
        <w:t>ади або в інший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визначений у рішенні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спосіб не пізніше як у 5-денний термін</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після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прийняття.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 офіційному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сайт</w:t>
      </w:r>
      <w:proofErr w:type="gramStart"/>
      <w:r w:rsidRPr="00FC54F3">
        <w:rPr>
          <w:rFonts w:ascii="Bookman Old Style" w:hAnsi="Bookman Old Style" w:cs="Arial"/>
          <w:sz w:val="24"/>
          <w:szCs w:val="24"/>
        </w:rPr>
        <w:t xml:space="preserve">і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ади оприлюднюються для вільного доступу та поширення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результати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голосувань з питань порядку денного.</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Такі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дані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розміщуються</w:t>
      </w:r>
      <w:r w:rsidRPr="00FC54F3">
        <w:rPr>
          <w:rFonts w:ascii="Bookman Old Style" w:hAnsi="Bookman Old Style" w:cs="Arial"/>
          <w:sz w:val="24"/>
          <w:szCs w:val="24"/>
          <w:lang w:val="uk-UA"/>
        </w:rPr>
        <w:t xml:space="preserve"> секретарем Ради</w:t>
      </w:r>
      <w:r w:rsidRPr="00FC54F3">
        <w:rPr>
          <w:rFonts w:ascii="Bookman Old Style" w:hAnsi="Bookman Old Style" w:cs="Arial"/>
          <w:sz w:val="24"/>
          <w:szCs w:val="24"/>
        </w:rPr>
        <w:t xml:space="preserve"> не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ізніше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наступного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робочого дня після пленарного засідання.</w:t>
      </w:r>
    </w:p>
    <w:p w:rsidR="00FC54F3" w:rsidRPr="00FC54F3" w:rsidRDefault="00FC54F3" w:rsidP="00FC54F3">
      <w:pPr>
        <w:shd w:val="clear" w:color="auto" w:fill="FFFFFF"/>
        <w:jc w:val="both"/>
        <w:rPr>
          <w:rFonts w:ascii="Bookman Old Style" w:hAnsi="Bookman Old Style" w:cs="Arial"/>
          <w:b/>
          <w:bCs/>
          <w:sz w:val="24"/>
          <w:szCs w:val="24"/>
        </w:rPr>
      </w:pP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44</w:t>
      </w:r>
      <w:r w:rsidRPr="00FC54F3">
        <w:rPr>
          <w:rFonts w:ascii="Bookman Old Style" w:hAnsi="Bookman Old Style" w:cs="Arial"/>
          <w:b/>
          <w:bCs/>
          <w:sz w:val="24"/>
          <w:szCs w:val="24"/>
        </w:rPr>
        <w:t>. Протокол пленарного засідання</w:t>
      </w:r>
      <w:proofErr w:type="gramStart"/>
      <w:r w:rsidRPr="00FC54F3">
        <w:rPr>
          <w:rFonts w:ascii="Bookman Old Style" w:hAnsi="Bookman Old Style" w:cs="Arial"/>
          <w:b/>
          <w:bCs/>
          <w:sz w:val="24"/>
          <w:szCs w:val="24"/>
        </w:rPr>
        <w:t xml:space="preserve"> Р</w:t>
      </w:r>
      <w:proofErr w:type="gramEnd"/>
      <w:r w:rsidRPr="00FC54F3">
        <w:rPr>
          <w:rFonts w:ascii="Bookman Old Style" w:hAnsi="Bookman Old Style" w:cs="Arial"/>
          <w:b/>
          <w:bCs/>
          <w:sz w:val="24"/>
          <w:szCs w:val="24"/>
        </w:rPr>
        <w:t>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протоколюються</w:t>
      </w:r>
      <w:r w:rsidRPr="00FC54F3">
        <w:rPr>
          <w:rFonts w:ascii="Bookman Old Style" w:hAnsi="Bookman Old Style" w:cs="Arial"/>
          <w:sz w:val="24"/>
          <w:szCs w:val="24"/>
          <w:lang w:val="uk-UA"/>
        </w:rPr>
        <w:t xml:space="preserve"> секретарем </w:t>
      </w:r>
      <w:r w:rsidRPr="00FC54F3">
        <w:rPr>
          <w:rFonts w:ascii="Bookman Old Style" w:hAnsi="Bookman Old Style" w:cs="Arial"/>
          <w:sz w:val="24"/>
          <w:szCs w:val="24"/>
        </w:rPr>
        <w:t xml:space="preserve">Ради. </w:t>
      </w:r>
      <w:proofErr w:type="gramStart"/>
      <w:r w:rsidRPr="00FC54F3">
        <w:rPr>
          <w:rFonts w:ascii="Bookman Old Style" w:hAnsi="Bookman Old Style" w:cs="Arial"/>
          <w:sz w:val="24"/>
          <w:szCs w:val="24"/>
        </w:rPr>
        <w:t>У</w:t>
      </w:r>
      <w:proofErr w:type="gramEnd"/>
      <w:r w:rsidRPr="00FC54F3">
        <w:rPr>
          <w:rFonts w:ascii="Bookman Old Style" w:hAnsi="Bookman Old Style" w:cs="Arial"/>
          <w:sz w:val="24"/>
          <w:szCs w:val="24"/>
        </w:rPr>
        <w:t xml:space="preserve"> протоколі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фіксуються:</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день, місце, початок і час закінчення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засідання</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тривалість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перерв;</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прізвище та ім’я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головуючого на засіданні Ради та прізвища й імена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присутніх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депутатів (список присутніх на пленарному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сес</w:t>
      </w:r>
      <w:proofErr w:type="gramStart"/>
      <w:r w:rsidRPr="00FC54F3">
        <w:rPr>
          <w:rFonts w:ascii="Bookman Old Style" w:hAnsi="Bookman Old Style" w:cs="Arial"/>
          <w:sz w:val="24"/>
          <w:szCs w:val="24"/>
        </w:rPr>
        <w:t>ії Р</w:t>
      </w:r>
      <w:proofErr w:type="gramEnd"/>
      <w:r w:rsidRPr="00FC54F3">
        <w:rPr>
          <w:rFonts w:ascii="Bookman Old Style" w:hAnsi="Bookman Old Style" w:cs="Arial"/>
          <w:sz w:val="24"/>
          <w:szCs w:val="24"/>
        </w:rPr>
        <w:t>ади депутатів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оформляється як додаток до протоколу);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прізвища та імена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присутніх на засіданн</w:t>
      </w:r>
      <w:proofErr w:type="gramStart"/>
      <w:r w:rsidRPr="00FC54F3">
        <w:rPr>
          <w:rFonts w:ascii="Bookman Old Style" w:hAnsi="Bookman Old Style" w:cs="Arial"/>
          <w:sz w:val="24"/>
          <w:szCs w:val="24"/>
        </w:rPr>
        <w:t>і Р</w:t>
      </w:r>
      <w:proofErr w:type="gramEnd"/>
      <w:r w:rsidRPr="00FC54F3">
        <w:rPr>
          <w:rFonts w:ascii="Bookman Old Style" w:hAnsi="Bookman Old Style" w:cs="Arial"/>
          <w:sz w:val="24"/>
          <w:szCs w:val="24"/>
        </w:rPr>
        <w:t>ади запрошених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членів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територіальної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громади та посадових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осіб;</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питання порядку денного, винесені на розгляд (у вигляді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окремого</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а також</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усі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подання, питання і пропозиції та спосіб</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вирішення;</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назви і редакції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документів, розповсюджених</w:t>
      </w:r>
      <w:r w:rsidRPr="00FC54F3">
        <w:rPr>
          <w:rFonts w:ascii="Bookman Old Style" w:hAnsi="Bookman Old Style" w:cs="Arial"/>
          <w:sz w:val="24"/>
          <w:szCs w:val="24"/>
          <w:lang w:val="uk-UA"/>
        </w:rPr>
        <w:t xml:space="preserve"> секретарем</w:t>
      </w:r>
      <w:r w:rsidRPr="00FC54F3">
        <w:rPr>
          <w:rFonts w:ascii="Bookman Old Style" w:hAnsi="Bookman Old Style" w:cs="Arial"/>
          <w:sz w:val="24"/>
          <w:szCs w:val="24"/>
        </w:rPr>
        <w:t xml:space="preserve"> Ради серед</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депутатів на засіданні Ради </w:t>
      </w:r>
      <w:proofErr w:type="gramStart"/>
      <w:r w:rsidRPr="00FC54F3">
        <w:rPr>
          <w:rFonts w:ascii="Bookman Old Style" w:hAnsi="Bookman Old Style" w:cs="Arial"/>
          <w:sz w:val="24"/>
          <w:szCs w:val="24"/>
        </w:rPr>
        <w:t xml:space="preserve">( </w:t>
      </w:r>
      <w:proofErr w:type="gramEnd"/>
      <w:r w:rsidRPr="00FC54F3">
        <w:rPr>
          <w:rFonts w:ascii="Bookman Old Style" w:hAnsi="Bookman Old Style" w:cs="Arial"/>
          <w:sz w:val="24"/>
          <w:szCs w:val="24"/>
        </w:rPr>
        <w:t>як</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додаток до протоколу);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перелік</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рішень та результати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виборів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посадових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осіб</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зміни та доповнення до про</w:t>
      </w:r>
      <w:r w:rsidRPr="00FC54F3">
        <w:rPr>
          <w:rFonts w:ascii="Bookman Old Style" w:hAnsi="Bookman Old Style" w:cs="Arial"/>
          <w:sz w:val="24"/>
          <w:szCs w:val="24"/>
          <w:lang w:val="uk-UA"/>
        </w:rPr>
        <w:t>є</w:t>
      </w:r>
      <w:r w:rsidRPr="00FC54F3">
        <w:rPr>
          <w:rFonts w:ascii="Bookman Old Style" w:hAnsi="Bookman Old Style" w:cs="Arial"/>
          <w:sz w:val="24"/>
          <w:szCs w:val="24"/>
        </w:rPr>
        <w:t>ктів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рішень</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(у вигляді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додатків до протоколу), які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враховуються при голосуванні;</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заяви щодо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яких прозвучали вимоги про занесення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ї</w:t>
      </w:r>
      <w:proofErr w:type="gramStart"/>
      <w:r w:rsidRPr="00FC54F3">
        <w:rPr>
          <w:rFonts w:ascii="Bookman Old Style" w:hAnsi="Bookman Old Style" w:cs="Arial"/>
          <w:sz w:val="24"/>
          <w:szCs w:val="24"/>
        </w:rPr>
        <w:t>х</w:t>
      </w:r>
      <w:proofErr w:type="gramEnd"/>
      <w:r w:rsidRPr="00FC54F3">
        <w:rPr>
          <w:rFonts w:ascii="Bookman Old Style" w:hAnsi="Bookman Old Style" w:cs="Arial"/>
          <w:sz w:val="24"/>
          <w:szCs w:val="24"/>
        </w:rPr>
        <w:t xml:space="preserve"> до протоколу (як додатки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 протоколу);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щодо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дисциплінарного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впливу та прізвища тих, до кого вони були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вжиті;</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запити</w:t>
      </w:r>
      <w:r w:rsidRPr="00FC54F3">
        <w:rPr>
          <w:rFonts w:ascii="Bookman Old Style" w:hAnsi="Bookman Old Style" w:cs="Arial"/>
          <w:sz w:val="24"/>
          <w:szCs w:val="24"/>
          <w:lang w:val="uk-UA"/>
        </w:rPr>
        <w:t xml:space="preserve">/запитання </w:t>
      </w:r>
      <w:r w:rsidRPr="00FC54F3">
        <w:rPr>
          <w:rFonts w:ascii="Bookman Old Style" w:hAnsi="Bookman Old Style" w:cs="Arial"/>
          <w:sz w:val="24"/>
          <w:szCs w:val="24"/>
        </w:rPr>
        <w:t>депутатів</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та відповіді на них (як додатки до протоколу);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повідомлення (як додаткидо протоколу);</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rPr>
        <w:t> </w:t>
      </w:r>
    </w:p>
    <w:p w:rsidR="00FC54F3" w:rsidRPr="00FC54F3" w:rsidRDefault="00FC54F3" w:rsidP="00FC54F3">
      <w:pPr>
        <w:shd w:val="clear" w:color="auto" w:fill="FFFFFF"/>
        <w:jc w:val="both"/>
        <w:rPr>
          <w:rFonts w:ascii="Bookman Old Style" w:hAnsi="Bookman Old Style" w:cs="Arial"/>
          <w:sz w:val="24"/>
          <w:szCs w:val="24"/>
          <w:u w:val="single"/>
        </w:rPr>
      </w:pPr>
      <w:r w:rsidRPr="00FC54F3">
        <w:rPr>
          <w:rFonts w:ascii="Bookman Old Style" w:hAnsi="Bookman Old Style" w:cs="Arial"/>
          <w:b/>
          <w:bCs/>
          <w:sz w:val="24"/>
          <w:szCs w:val="24"/>
          <w:u w:val="single"/>
        </w:rPr>
        <w:t>РОЗДІЛ V. ЕТИКА, ДИСЦИПІЛІНА, КОНФЛІКТ ІНТЕРЕСІ</w:t>
      </w:r>
      <w:proofErr w:type="gramStart"/>
      <w:r w:rsidRPr="00FC54F3">
        <w:rPr>
          <w:rFonts w:ascii="Bookman Old Style" w:hAnsi="Bookman Old Style" w:cs="Arial"/>
          <w:b/>
          <w:bCs/>
          <w:sz w:val="24"/>
          <w:szCs w:val="24"/>
          <w:u w:val="single"/>
        </w:rPr>
        <w:t>В</w:t>
      </w:r>
      <w:proofErr w:type="gramEnd"/>
      <w:r w:rsidRPr="00FC54F3">
        <w:rPr>
          <w:rFonts w:ascii="Bookman Old Style" w:hAnsi="Bookman Old Style" w:cs="Arial"/>
          <w:b/>
          <w:bCs/>
          <w:sz w:val="24"/>
          <w:szCs w:val="24"/>
          <w:u w:val="single"/>
        </w:rPr>
        <w:t xml:space="preserve"> ТА ЗАХОДИ ВПЛИВУ. ПРИКІНЦЕВІ ПОЛОЖЕННЯ</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45</w:t>
      </w:r>
      <w:r w:rsidRPr="00FC54F3">
        <w:rPr>
          <w:rFonts w:ascii="Bookman Old Style" w:hAnsi="Bookman Old Style" w:cs="Arial"/>
          <w:b/>
          <w:bCs/>
          <w:sz w:val="24"/>
          <w:szCs w:val="24"/>
        </w:rPr>
        <w:t>. Норми</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депутатської</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етики та дисциплі</w:t>
      </w:r>
      <w:proofErr w:type="gramStart"/>
      <w:r w:rsidRPr="00FC54F3">
        <w:rPr>
          <w:rFonts w:ascii="Bookman Old Style" w:hAnsi="Bookman Old Style" w:cs="Arial"/>
          <w:b/>
          <w:bCs/>
          <w:sz w:val="24"/>
          <w:szCs w:val="24"/>
        </w:rPr>
        <w:t>на</w:t>
      </w:r>
      <w:proofErr w:type="gramEnd"/>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177</w:t>
      </w:r>
      <w:r w:rsidRPr="00FC54F3">
        <w:rPr>
          <w:rFonts w:ascii="Bookman Old Style" w:hAnsi="Bookman Old Style" w:cs="Arial"/>
          <w:b/>
          <w:bCs/>
          <w:i/>
          <w:iCs/>
          <w:sz w:val="24"/>
          <w:szCs w:val="24"/>
          <w:lang w:val="uk-UA"/>
        </w:rPr>
        <w:t xml:space="preserve">. </w:t>
      </w:r>
      <w:r w:rsidRPr="00FC54F3">
        <w:rPr>
          <w:rFonts w:ascii="Bookman Old Style" w:hAnsi="Bookman Old Style" w:cs="Arial"/>
          <w:sz w:val="24"/>
          <w:szCs w:val="24"/>
          <w:lang w:val="uk-UA"/>
        </w:rPr>
        <w:t xml:space="preserve">Депутат Ради, здійснюючи свої депутатські повноваження, повинен дотримуватися правил депутатської етики, в тому числі керуватися у своїй діяльності та поведінці загальновизнаними принципами порядності, честі і гідності; </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lang w:val="uk-UA"/>
        </w:rPr>
        <w:t xml:space="preserve">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w:t>
      </w:r>
      <w:r w:rsidRPr="00FC54F3">
        <w:rPr>
          <w:rFonts w:ascii="Bookman Old Style" w:hAnsi="Bookman Old Style" w:cs="Arial"/>
          <w:sz w:val="24"/>
          <w:szCs w:val="24"/>
          <w:lang w:val="uk-UA"/>
        </w:rPr>
        <w:lastRenderedPageBreak/>
        <w:t>посадових чи службових осіб, депутатських груп, фракцій, окремих депутатів Ради, громадян.</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 несе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персональну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відповідальність за змі</w:t>
      </w:r>
      <w:proofErr w:type="gramStart"/>
      <w:r w:rsidRPr="00FC54F3">
        <w:rPr>
          <w:rFonts w:ascii="Bookman Old Style" w:hAnsi="Bookman Old Style" w:cs="Arial"/>
          <w:sz w:val="24"/>
          <w:szCs w:val="24"/>
        </w:rPr>
        <w:t>ст</w:t>
      </w:r>
      <w:proofErr w:type="gramEnd"/>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своїх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виступів, їх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правдивість та етичність.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У випадку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визнання</w:t>
      </w:r>
      <w:r w:rsidRPr="00FC54F3">
        <w:rPr>
          <w:rFonts w:ascii="Bookman Old Style" w:hAnsi="Bookman Old Style" w:cs="Arial"/>
          <w:sz w:val="24"/>
          <w:szCs w:val="24"/>
          <w:lang w:val="uk-UA"/>
        </w:rPr>
        <w:t xml:space="preserve"> у</w:t>
      </w:r>
      <w:r w:rsidRPr="00FC54F3">
        <w:rPr>
          <w:rFonts w:ascii="Bookman Old Style" w:hAnsi="Bookman Old Style" w:cs="Arial"/>
          <w:sz w:val="24"/>
          <w:szCs w:val="24"/>
        </w:rPr>
        <w:t xml:space="preserve"> судовому порядку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дій депутата (в т.ч. проголошених ним заяв та виступів) такими, 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порушують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вимоги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Конституції і законів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України, такі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дії депутата можуть стати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ідставою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дострокового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припинення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повноважень.</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179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Під час виконання депутатських повноважень для депутата є неприпустимим вживання образливих, неетичних, лайливих висловів по відношенню до громадян, окремих депутатів, депутатського корпусу в цілому, Ради, міського голови, службовців місцевого самоврядування, тощо.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Неприпустимими є критика депутата щодо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вибору при голосуванні з окремого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 зловживання та спекуляції при коментуванні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прийнятих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відхилених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адою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ішень.</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Депутати, присутні на засіданн</w:t>
      </w:r>
      <w:proofErr w:type="gramStart"/>
      <w:r w:rsidRPr="00FC54F3">
        <w:rPr>
          <w:rFonts w:ascii="Bookman Old Style" w:hAnsi="Bookman Old Style" w:cs="Arial"/>
          <w:sz w:val="24"/>
          <w:szCs w:val="24"/>
        </w:rPr>
        <w:t>і Р</w:t>
      </w:r>
      <w:proofErr w:type="gramEnd"/>
      <w:r w:rsidRPr="00FC54F3">
        <w:rPr>
          <w:rFonts w:ascii="Bookman Old Style" w:hAnsi="Bookman Old Style" w:cs="Arial"/>
          <w:sz w:val="24"/>
          <w:szCs w:val="24"/>
        </w:rPr>
        <w:t>ади, зобов’язані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охайний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зовнішній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вигляд, мати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нагрудний знак депутата </w:t>
      </w:r>
      <w:r w:rsidRPr="00FC54F3">
        <w:rPr>
          <w:rFonts w:ascii="Bookman Old Style" w:hAnsi="Bookman Old Style" w:cs="Arial"/>
          <w:sz w:val="24"/>
          <w:szCs w:val="24"/>
          <w:lang w:val="uk-UA"/>
        </w:rPr>
        <w:t>Р</w:t>
      </w:r>
      <w:r w:rsidRPr="00FC54F3">
        <w:rPr>
          <w:rFonts w:ascii="Bookman Old Style" w:hAnsi="Bookman Old Style" w:cs="Arial"/>
          <w:sz w:val="24"/>
          <w:szCs w:val="24"/>
        </w:rPr>
        <w:t>ади та посвідчення депутата.</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Під час пленарного засідання голова Ради, депутати, а також запрошені особи, присутні на засіданні члени Овруцької міської територіальної громади та представники засобів масової інформації не повинні заважати виступаючим і слухачам діями, які перешкоджають викладенню або сприйняттю виступу, здійсненню голосування, підбиття його підсумків (вигуками, оплесками, вставанням, тощо).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Під час пленарного засідання  голова</w:t>
      </w:r>
      <w:proofErr w:type="gramStart"/>
      <w:r w:rsidRPr="00FC54F3">
        <w:rPr>
          <w:rFonts w:ascii="Bookman Old Style" w:hAnsi="Bookman Old Style" w:cs="Arial"/>
          <w:sz w:val="24"/>
          <w:szCs w:val="24"/>
          <w:lang w:val="uk-UA"/>
        </w:rPr>
        <w:t xml:space="preserve"> Р</w:t>
      </w:r>
      <w:proofErr w:type="gramEnd"/>
      <w:r w:rsidRPr="00FC54F3">
        <w:rPr>
          <w:rFonts w:ascii="Bookman Old Style" w:hAnsi="Bookman Old Style" w:cs="Arial"/>
          <w:sz w:val="24"/>
          <w:szCs w:val="24"/>
          <w:lang w:val="uk-UA"/>
        </w:rPr>
        <w:t>ади</w:t>
      </w:r>
      <w:r w:rsidRPr="00FC54F3">
        <w:rPr>
          <w:rFonts w:ascii="Bookman Old Style" w:hAnsi="Bookman Old Style" w:cs="Arial"/>
          <w:sz w:val="24"/>
          <w:szCs w:val="24"/>
        </w:rPr>
        <w:t>, депутати, а також</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запрошені особи повинні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вимкнути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персональні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засоби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зв’язку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 перевести їх у беззвучний режим. Запрошеним особам та представникам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засобів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масової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інформації заборонено здійснювати та приймати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телефонні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дзвінки в залі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проведення пленарного засідання</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п</w:t>
      </w:r>
      <w:proofErr w:type="gramEnd"/>
      <w:r w:rsidRPr="00FC54F3">
        <w:rPr>
          <w:rFonts w:ascii="Bookman Old Style" w:hAnsi="Bookman Old Style" w:cs="Arial"/>
          <w:sz w:val="24"/>
          <w:szCs w:val="24"/>
        </w:rPr>
        <w:t xml:space="preserve">ід час </w:t>
      </w:r>
      <w:r w:rsidRPr="00FC54F3">
        <w:rPr>
          <w:rFonts w:ascii="Bookman Old Style" w:hAnsi="Bookman Old Style" w:cs="Arial"/>
          <w:sz w:val="24"/>
          <w:szCs w:val="24"/>
          <w:lang w:val="uk-UA"/>
        </w:rPr>
        <w:t xml:space="preserve">проведення </w:t>
      </w:r>
      <w:r w:rsidRPr="00FC54F3">
        <w:rPr>
          <w:rFonts w:ascii="Bookman Old Style" w:hAnsi="Bookman Old Style" w:cs="Arial"/>
          <w:sz w:val="24"/>
          <w:szCs w:val="24"/>
        </w:rPr>
        <w:t>засідання.</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182</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Вимоги поведінки, визначені даним Регламентом, застосовуються також під час проведення засідань постійних та тимчасових контрольних комісій Ради.</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Голова</w:t>
      </w:r>
      <w:proofErr w:type="gramStart"/>
      <w:r w:rsidRPr="00FC54F3">
        <w:rPr>
          <w:rFonts w:ascii="Bookman Old Style" w:hAnsi="Bookman Old Style" w:cs="Arial"/>
          <w:sz w:val="24"/>
          <w:szCs w:val="24"/>
          <w:lang w:val="uk-UA"/>
        </w:rPr>
        <w:t xml:space="preserve"> Р</w:t>
      </w:r>
      <w:proofErr w:type="gramEnd"/>
      <w:r w:rsidRPr="00FC54F3">
        <w:rPr>
          <w:rFonts w:ascii="Bookman Old Style" w:hAnsi="Bookman Old Style" w:cs="Arial"/>
          <w:sz w:val="24"/>
          <w:szCs w:val="24"/>
          <w:lang w:val="uk-UA"/>
        </w:rPr>
        <w:t>ади</w:t>
      </w:r>
      <w:r w:rsidRPr="00FC54F3">
        <w:rPr>
          <w:rFonts w:ascii="Bookman Old Style" w:hAnsi="Bookman Old Style" w:cs="Arial"/>
          <w:sz w:val="24"/>
          <w:szCs w:val="24"/>
        </w:rPr>
        <w:t>, депутати, інші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присутні на пленарному засіданні Ради особи зобов’язані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дотримуватись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вимог</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даного </w:t>
      </w:r>
      <w:r w:rsidRPr="00FC54F3">
        <w:rPr>
          <w:rFonts w:ascii="Bookman Old Style" w:hAnsi="Bookman Old Style" w:cs="Arial"/>
          <w:sz w:val="24"/>
          <w:szCs w:val="24"/>
          <w:lang w:val="uk-UA"/>
        </w:rPr>
        <w:t>Р</w:t>
      </w:r>
      <w:r w:rsidRPr="00FC54F3">
        <w:rPr>
          <w:rFonts w:ascii="Bookman Old Style" w:hAnsi="Bookman Old Style" w:cs="Arial"/>
          <w:sz w:val="24"/>
          <w:szCs w:val="24"/>
        </w:rPr>
        <w:t>егламенту.</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184</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Депутат </w:t>
      </w:r>
      <w:r w:rsidRPr="00FC54F3">
        <w:rPr>
          <w:rFonts w:ascii="Bookman Old Style" w:hAnsi="Bookman Old Style" w:cs="Arial"/>
          <w:sz w:val="24"/>
          <w:szCs w:val="24"/>
          <w:lang w:val="uk-UA"/>
        </w:rPr>
        <w:t>Р</w:t>
      </w:r>
      <w:r w:rsidRPr="00FC54F3">
        <w:rPr>
          <w:rFonts w:ascii="Bookman Old Style" w:hAnsi="Bookman Old Style" w:cs="Arial"/>
          <w:sz w:val="24"/>
          <w:szCs w:val="24"/>
        </w:rPr>
        <w:t>ади зобов’язаний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вживати</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вс</w:t>
      </w:r>
      <w:proofErr w:type="gramEnd"/>
      <w:r w:rsidRPr="00FC54F3">
        <w:rPr>
          <w:rFonts w:ascii="Bookman Old Style" w:hAnsi="Bookman Old Style" w:cs="Arial"/>
          <w:sz w:val="24"/>
          <w:szCs w:val="24"/>
        </w:rPr>
        <w:t>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можливі заходи щодо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врегулювання реального 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потенційного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конфлікту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інтересів.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У разі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виникнення реального 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потенційного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конфлікту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інтересів у депутата </w:t>
      </w:r>
      <w:r w:rsidRPr="00FC54F3">
        <w:rPr>
          <w:rFonts w:ascii="Bookman Old Style" w:hAnsi="Bookman Old Style" w:cs="Arial"/>
          <w:sz w:val="24"/>
          <w:szCs w:val="24"/>
          <w:lang w:val="uk-UA"/>
        </w:rPr>
        <w:t>Р</w:t>
      </w:r>
      <w:r w:rsidRPr="00FC54F3">
        <w:rPr>
          <w:rFonts w:ascii="Bookman Old Style" w:hAnsi="Bookman Old Style" w:cs="Arial"/>
          <w:sz w:val="24"/>
          <w:szCs w:val="24"/>
        </w:rPr>
        <w:t>ади він не має права брати участь у прийнятті</w:t>
      </w:r>
      <w:r w:rsidRPr="00FC54F3">
        <w:rPr>
          <w:rFonts w:ascii="Bookman Old Style" w:hAnsi="Bookman Old Style" w:cs="Arial"/>
          <w:sz w:val="24"/>
          <w:szCs w:val="24"/>
          <w:lang w:val="uk-UA"/>
        </w:rPr>
        <w:t xml:space="preserve">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Порядок врегулювання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конфлікту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інтересів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визначається Законом України «Про запобігання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корупції».</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w:t>
      </w:r>
      <w:r w:rsidRPr="00FC54F3">
        <w:rPr>
          <w:rFonts w:ascii="Bookman Old Style" w:hAnsi="Bookman Old Style" w:cs="Arial"/>
          <w:b/>
          <w:bCs/>
          <w:sz w:val="24"/>
          <w:szCs w:val="24"/>
          <w:lang w:val="uk-UA"/>
        </w:rPr>
        <w:t>46</w:t>
      </w:r>
      <w:r w:rsidRPr="00FC54F3">
        <w:rPr>
          <w:rFonts w:ascii="Bookman Old Style" w:hAnsi="Bookman Old Style" w:cs="Arial"/>
          <w:b/>
          <w:bCs/>
          <w:sz w:val="24"/>
          <w:szCs w:val="24"/>
        </w:rPr>
        <w:t>. Заходи впливу за порушення</w:t>
      </w:r>
      <w:r w:rsidRPr="00FC54F3">
        <w:rPr>
          <w:rFonts w:ascii="Bookman Old Style" w:hAnsi="Bookman Old Style" w:cs="Arial"/>
          <w:b/>
          <w:bCs/>
          <w:sz w:val="24"/>
          <w:szCs w:val="24"/>
          <w:lang w:val="uk-UA"/>
        </w:rPr>
        <w:t xml:space="preserve"> </w:t>
      </w:r>
      <w:r w:rsidRPr="00FC54F3">
        <w:rPr>
          <w:rFonts w:ascii="Bookman Old Style" w:hAnsi="Bookman Old Style" w:cs="Arial"/>
          <w:b/>
          <w:bCs/>
          <w:sz w:val="24"/>
          <w:szCs w:val="24"/>
        </w:rPr>
        <w:t>вимог Регламенту</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 порушення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вимог</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даного </w:t>
      </w:r>
      <w:r w:rsidRPr="00FC54F3">
        <w:rPr>
          <w:rFonts w:ascii="Bookman Old Style" w:hAnsi="Bookman Old Style" w:cs="Arial"/>
          <w:sz w:val="24"/>
          <w:szCs w:val="24"/>
          <w:lang w:val="uk-UA"/>
        </w:rPr>
        <w:t>Р</w:t>
      </w:r>
      <w:r w:rsidRPr="00FC54F3">
        <w:rPr>
          <w:rFonts w:ascii="Bookman Old Style" w:hAnsi="Bookman Old Style" w:cs="Arial"/>
          <w:sz w:val="24"/>
          <w:szCs w:val="24"/>
        </w:rPr>
        <w:t>егламенту до порушника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можуть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застосовуватись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наступні заходи впливу (стягнення):</w:t>
      </w:r>
    </w:p>
    <w:p w:rsidR="00FC54F3" w:rsidRPr="00FC54F3" w:rsidRDefault="00FC54F3" w:rsidP="00FC54F3">
      <w:pPr>
        <w:pStyle w:val="ab"/>
        <w:numPr>
          <w:ilvl w:val="0"/>
          <w:numId w:val="17"/>
        </w:numPr>
        <w:shd w:val="clear" w:color="auto" w:fill="FFFFFF"/>
        <w:jc w:val="both"/>
        <w:rPr>
          <w:rFonts w:ascii="Bookman Old Style" w:hAnsi="Bookman Old Style" w:cs="Arial"/>
          <w:sz w:val="24"/>
          <w:szCs w:val="24"/>
        </w:rPr>
      </w:pPr>
      <w:r w:rsidRPr="00FC54F3">
        <w:rPr>
          <w:rFonts w:ascii="Bookman Old Style" w:hAnsi="Bookman Old Style" w:cs="Arial"/>
          <w:sz w:val="24"/>
          <w:szCs w:val="24"/>
          <w:lang w:val="uk-UA"/>
        </w:rPr>
        <w:t>д</w:t>
      </w:r>
      <w:r w:rsidRPr="00FC54F3">
        <w:rPr>
          <w:rFonts w:ascii="Bookman Old Style" w:hAnsi="Bookman Old Style" w:cs="Arial"/>
          <w:sz w:val="24"/>
          <w:szCs w:val="24"/>
        </w:rPr>
        <w:t>огана;</w:t>
      </w:r>
    </w:p>
    <w:p w:rsidR="00FC54F3" w:rsidRPr="00FC54F3" w:rsidRDefault="00FC54F3" w:rsidP="00FC54F3">
      <w:pPr>
        <w:pStyle w:val="ab"/>
        <w:numPr>
          <w:ilvl w:val="0"/>
          <w:numId w:val="17"/>
        </w:numPr>
        <w:shd w:val="clear" w:color="auto" w:fill="FFFFFF"/>
        <w:jc w:val="both"/>
        <w:rPr>
          <w:rFonts w:ascii="Bookman Old Style" w:hAnsi="Bookman Old Style" w:cs="Arial"/>
          <w:sz w:val="24"/>
          <w:szCs w:val="24"/>
        </w:rPr>
      </w:pPr>
      <w:r w:rsidRPr="00FC54F3">
        <w:rPr>
          <w:rFonts w:ascii="Bookman Old Style" w:hAnsi="Bookman Old Style" w:cs="Arial"/>
          <w:sz w:val="24"/>
          <w:szCs w:val="24"/>
          <w:lang w:val="uk-UA"/>
        </w:rPr>
        <w:t>с</w:t>
      </w:r>
      <w:r w:rsidRPr="00FC54F3">
        <w:rPr>
          <w:rFonts w:ascii="Bookman Old Style" w:hAnsi="Bookman Old Style" w:cs="Arial"/>
          <w:sz w:val="24"/>
          <w:szCs w:val="24"/>
        </w:rPr>
        <w:t>уворадогана;</w:t>
      </w:r>
    </w:p>
    <w:p w:rsidR="00FC54F3" w:rsidRPr="00FC54F3" w:rsidRDefault="00FC54F3" w:rsidP="00FC54F3">
      <w:pPr>
        <w:pStyle w:val="ab"/>
        <w:numPr>
          <w:ilvl w:val="0"/>
          <w:numId w:val="17"/>
        </w:numPr>
        <w:shd w:val="clear" w:color="auto" w:fill="FFFFFF"/>
        <w:jc w:val="both"/>
        <w:rPr>
          <w:rFonts w:ascii="Bookman Old Style" w:hAnsi="Bookman Old Style" w:cs="Arial"/>
          <w:sz w:val="24"/>
          <w:szCs w:val="24"/>
        </w:rPr>
      </w:pPr>
      <w:r w:rsidRPr="00FC54F3">
        <w:rPr>
          <w:rFonts w:ascii="Bookman Old Style" w:hAnsi="Bookman Old Style" w:cs="Arial"/>
          <w:sz w:val="24"/>
          <w:szCs w:val="24"/>
          <w:lang w:val="uk-UA"/>
        </w:rPr>
        <w:t>п</w:t>
      </w:r>
      <w:r w:rsidRPr="00FC54F3">
        <w:rPr>
          <w:rFonts w:ascii="Bookman Old Style" w:hAnsi="Bookman Old Style" w:cs="Arial"/>
          <w:sz w:val="24"/>
          <w:szCs w:val="24"/>
        </w:rPr>
        <w:t>озбавлення права на продовження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виступу;</w:t>
      </w:r>
    </w:p>
    <w:p w:rsidR="00FC54F3" w:rsidRPr="00FC54F3" w:rsidRDefault="00FC54F3" w:rsidP="00FC54F3">
      <w:pPr>
        <w:pStyle w:val="ab"/>
        <w:numPr>
          <w:ilvl w:val="0"/>
          <w:numId w:val="17"/>
        </w:numPr>
        <w:shd w:val="clear" w:color="auto" w:fill="FFFFFF"/>
        <w:jc w:val="both"/>
        <w:rPr>
          <w:rFonts w:ascii="Bookman Old Style" w:hAnsi="Bookman Old Style" w:cs="Arial"/>
          <w:sz w:val="24"/>
          <w:szCs w:val="24"/>
        </w:rPr>
      </w:pPr>
      <w:r w:rsidRPr="00FC54F3">
        <w:rPr>
          <w:rFonts w:ascii="Bookman Old Style" w:hAnsi="Bookman Old Style" w:cs="Arial"/>
          <w:sz w:val="24"/>
          <w:szCs w:val="24"/>
          <w:lang w:val="uk-UA"/>
        </w:rPr>
        <w:t>п</w:t>
      </w:r>
      <w:r w:rsidRPr="00FC54F3">
        <w:rPr>
          <w:rFonts w:ascii="Bookman Old Style" w:hAnsi="Bookman Old Style" w:cs="Arial"/>
          <w:sz w:val="24"/>
          <w:szCs w:val="24"/>
        </w:rPr>
        <w:t>озбавлення права виступу до закінчення пленарного засідання;</w:t>
      </w:r>
    </w:p>
    <w:p w:rsidR="00FC54F3" w:rsidRPr="00FC54F3" w:rsidRDefault="00FC54F3" w:rsidP="00FC54F3">
      <w:pPr>
        <w:pStyle w:val="ab"/>
        <w:numPr>
          <w:ilvl w:val="0"/>
          <w:numId w:val="17"/>
        </w:numPr>
        <w:shd w:val="clear" w:color="auto" w:fill="FFFFFF"/>
        <w:jc w:val="both"/>
        <w:rPr>
          <w:rFonts w:ascii="Bookman Old Style" w:hAnsi="Bookman Old Style" w:cs="Arial"/>
          <w:sz w:val="24"/>
          <w:szCs w:val="24"/>
        </w:rPr>
      </w:pPr>
      <w:r w:rsidRPr="00FC54F3">
        <w:rPr>
          <w:rFonts w:ascii="Bookman Old Style" w:hAnsi="Bookman Old Style" w:cs="Arial"/>
          <w:sz w:val="24"/>
          <w:szCs w:val="24"/>
          <w:lang w:val="uk-UA"/>
        </w:rPr>
        <w:t>в</w:t>
      </w:r>
      <w:r w:rsidRPr="00FC54F3">
        <w:rPr>
          <w:rFonts w:ascii="Bookman Old Style" w:hAnsi="Bookman Old Style" w:cs="Arial"/>
          <w:sz w:val="24"/>
          <w:szCs w:val="24"/>
        </w:rPr>
        <w:t xml:space="preserve">идалення </w:t>
      </w:r>
      <w:r w:rsidRPr="00FC54F3">
        <w:rPr>
          <w:rFonts w:ascii="Bookman Old Style" w:hAnsi="Bookman Old Style" w:cs="Arial"/>
          <w:sz w:val="24"/>
          <w:szCs w:val="24"/>
          <w:lang w:val="uk-UA"/>
        </w:rPr>
        <w:t>і</w:t>
      </w:r>
      <w:r w:rsidRPr="00FC54F3">
        <w:rPr>
          <w:rFonts w:ascii="Bookman Old Style" w:hAnsi="Bookman Old Style" w:cs="Arial"/>
          <w:sz w:val="24"/>
          <w:szCs w:val="24"/>
        </w:rPr>
        <w:t>з зали пленарного засідання (зали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роботи комісії) до закінчення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lastRenderedPageBreak/>
        <w:t xml:space="preserve">Стаття </w:t>
      </w:r>
      <w:r w:rsidR="008D6127">
        <w:rPr>
          <w:rFonts w:ascii="Bookman Old Style" w:hAnsi="Bookman Old Style" w:cs="Arial"/>
          <w:b/>
          <w:bCs/>
          <w:i/>
          <w:iCs/>
          <w:sz w:val="24"/>
          <w:szCs w:val="24"/>
          <w:lang w:val="uk-UA"/>
        </w:rPr>
        <w:t>186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С</w:t>
      </w:r>
      <w:r w:rsidRPr="00FC54F3">
        <w:rPr>
          <w:rFonts w:ascii="Bookman Old Style" w:hAnsi="Bookman Old Style" w:cs="Arial"/>
          <w:sz w:val="24"/>
          <w:szCs w:val="24"/>
        </w:rPr>
        <w:t>тягнення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застосовуються за 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 Ради (комісії) за пропозицією, внесеною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 депутатом.</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Якщо головуючий на засіданні звертається до виступаючого чи присутнього, останній повинен негайно зупинити свій виступ чи припинити свої дії.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У випадку не реагування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виступаючого на звернення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головуючого, 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надати наказ </w:t>
      </w:r>
      <w:r w:rsidRPr="00FC54F3">
        <w:rPr>
          <w:rFonts w:ascii="Bookman Old Style" w:hAnsi="Bookman Old Style" w:cs="Arial"/>
          <w:sz w:val="24"/>
          <w:szCs w:val="24"/>
          <w:lang w:val="uk-UA"/>
        </w:rPr>
        <w:t>припинити виступ</w:t>
      </w:r>
      <w:r w:rsidRPr="00FC54F3">
        <w:rPr>
          <w:rFonts w:ascii="Bookman Old Style" w:hAnsi="Bookman Old Style" w:cs="Arial"/>
          <w:sz w:val="24"/>
          <w:szCs w:val="24"/>
        </w:rPr>
        <w:t xml:space="preserve"> і поставити на голосування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питання про позбавленн</w:t>
      </w:r>
      <w:r w:rsidRPr="00FC54F3">
        <w:rPr>
          <w:rFonts w:ascii="Bookman Old Style" w:hAnsi="Bookman Old Style" w:cs="Arial"/>
          <w:sz w:val="24"/>
          <w:szCs w:val="24"/>
          <w:lang w:val="uk-UA"/>
        </w:rPr>
        <w:t>я</w:t>
      </w:r>
      <w:r w:rsidRPr="00FC54F3">
        <w:rPr>
          <w:rFonts w:ascii="Bookman Old Style" w:hAnsi="Bookman Old Style" w:cs="Arial"/>
          <w:sz w:val="24"/>
          <w:szCs w:val="24"/>
        </w:rPr>
        <w:t xml:space="preserve"> права виступу. Якщо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вказана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пропозиція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головуючого не буде підтримана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процедурним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ади, виступ</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промовця повинен бути продовженим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із</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додаванням до часу виступу часу, який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було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використано для голосування з цього процедурного питання.</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 застосування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стягнення з метою наведення порядку в залі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 на пленарному засіданн</w:t>
      </w:r>
      <w:proofErr w:type="gramStart"/>
      <w:r w:rsidRPr="00FC54F3">
        <w:rPr>
          <w:rFonts w:ascii="Bookman Old Style" w:hAnsi="Bookman Old Style" w:cs="Arial"/>
          <w:sz w:val="24"/>
          <w:szCs w:val="24"/>
        </w:rPr>
        <w:t>і Р</w:t>
      </w:r>
      <w:proofErr w:type="gramEnd"/>
      <w:r w:rsidRPr="00FC54F3">
        <w:rPr>
          <w:rFonts w:ascii="Bookman Old Style" w:hAnsi="Bookman Old Style" w:cs="Arial"/>
          <w:sz w:val="24"/>
          <w:szCs w:val="24"/>
        </w:rPr>
        <w:t>ади або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 на засіданні комісії може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оголосити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порушнику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попередження та перервати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його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виступ.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У випадку, якщо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порушник не припинив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вчинення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порушення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 вчинив порушення повторно, 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або депутат вносить пропозицію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накласти на порушника</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стягнення та пропонує</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адекватний, на його думку, вид стягнення.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Головуючий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зобов’язаний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поставити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дану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пропозицію на голосування для прийняття процедурного </w:t>
      </w:r>
      <w:proofErr w:type="gramStart"/>
      <w:r w:rsidRPr="00FC54F3">
        <w:rPr>
          <w:rFonts w:ascii="Bookman Old Style" w:hAnsi="Bookman Old Style" w:cs="Arial"/>
          <w:sz w:val="24"/>
          <w:szCs w:val="24"/>
        </w:rPr>
        <w:t>р</w:t>
      </w:r>
      <w:proofErr w:type="gramEnd"/>
      <w:r w:rsidRPr="00FC54F3">
        <w:rPr>
          <w:rFonts w:ascii="Bookman Old Style" w:hAnsi="Bookman Old Style" w:cs="Arial"/>
          <w:sz w:val="24"/>
          <w:szCs w:val="24"/>
        </w:rPr>
        <w:t>ішення Ради (процедурного рішення комісії).</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189</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 систематичне (два і більше рази поспіль) невідвідування без поважних причин пленарних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засідань</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засідань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постійної</w:t>
      </w:r>
      <w:r w:rsidRPr="00FC54F3">
        <w:rPr>
          <w:rFonts w:ascii="Bookman Old Style" w:hAnsi="Bookman Old Style" w:cs="Arial"/>
          <w:sz w:val="24"/>
          <w:szCs w:val="24"/>
          <w:lang w:val="uk-UA"/>
        </w:rPr>
        <w:t xml:space="preserve"> чи </w:t>
      </w:r>
      <w:r w:rsidRPr="00FC54F3">
        <w:rPr>
          <w:rFonts w:ascii="Bookman Old Style" w:hAnsi="Bookman Old Style" w:cs="Arial"/>
          <w:sz w:val="24"/>
          <w:szCs w:val="24"/>
        </w:rPr>
        <w:t>тимчасової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контрольної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комісій депутату може бути оголошено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догану.</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190</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 тривале (більше</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п’яти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разів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протягом року) невідвідування без поважних причин пленарних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засідань</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ади, засідань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постійної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чи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тимчасової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контрольної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комісій депутату може бути оголошено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сувору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догану.</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191</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Пропуск депутатом протягом року більше половини пленарних засідань або засідань постійної комісії є підставою для внесення пропозиції про відкликання депутата.</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192</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Стягнення, передбачені  у вигляді позбавлення права на продовження виступу та позбавлення права виступу до закінчення пленарного засідання, застосовуються до порушників за невиконання вимог статей цього Регламенту, а також до порушників, що вчинили такі порушення на засіданнях постійної чи тимчасової контрольної комісій, в т.ч. виступає без дозволу, перевищує час, відведений для виступу, або висловлюється не з обговорюваного питання, або виступає не з тих підстав, з яких йому надано слово тощо.</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193</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Стягнення, передбачене у вигляді видалення із зали пленарного засідання (зали роботи комісії) до закінчення засідання, застосовується як крайній захід впливу на порушника за вчинення ним дій, які грубо порушують вимоги цього Регламенту, в т.ч. не реагування на вимоги головуючого, зухвале продовження вчинення порушення, непідкорення процедурним рішенням Ради щодо нього, вчинення лайки, бійки, знаходження в нетверезому стані.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t>Порушник</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зобов’язаний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самостійно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покинути залу засідань. </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sz w:val="24"/>
          <w:szCs w:val="24"/>
        </w:rPr>
        <w:lastRenderedPageBreak/>
        <w:t>У випадку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невиконання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цієї</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вимоги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видалення з зали</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доручається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працівникам</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охорони, а при необхідності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працівникам</w:t>
      </w:r>
      <w:r w:rsidRPr="00FC54F3">
        <w:rPr>
          <w:rFonts w:ascii="Bookman Old Style" w:hAnsi="Bookman Old Style" w:cs="Arial"/>
          <w:sz w:val="24"/>
          <w:szCs w:val="24"/>
          <w:lang w:val="uk-UA"/>
        </w:rPr>
        <w:t xml:space="preserve"> поліції</w:t>
      </w:r>
      <w:r w:rsidRPr="00FC54F3">
        <w:rPr>
          <w:rFonts w:ascii="Bookman Old Style" w:hAnsi="Bookman Old Style" w:cs="Arial"/>
          <w:sz w:val="24"/>
          <w:szCs w:val="24"/>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194</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Головуючий на засіданні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зобов’язаний</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дотримуватись</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усіх норм та вимог, передбачених</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цим Регламентом.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rPr>
        <w:t> </w:t>
      </w:r>
    </w:p>
    <w:p w:rsidR="00FC54F3" w:rsidRPr="00FC54F3" w:rsidRDefault="00FC54F3" w:rsidP="00FC54F3">
      <w:pPr>
        <w:shd w:val="clear" w:color="auto" w:fill="FFFFFF"/>
        <w:jc w:val="both"/>
        <w:rPr>
          <w:rFonts w:ascii="Bookman Old Style" w:hAnsi="Bookman Old Style" w:cs="Arial"/>
          <w:sz w:val="24"/>
          <w:szCs w:val="24"/>
        </w:rPr>
      </w:pPr>
      <w:r w:rsidRPr="00FC54F3">
        <w:rPr>
          <w:rFonts w:ascii="Bookman Old Style" w:hAnsi="Bookman Old Style" w:cs="Arial"/>
          <w:b/>
          <w:bCs/>
          <w:sz w:val="24"/>
          <w:szCs w:val="24"/>
          <w:lang w:val="uk-UA"/>
        </w:rPr>
        <w:t>ГЛАВА</w:t>
      </w:r>
      <w:r w:rsidRPr="00FC54F3">
        <w:rPr>
          <w:rFonts w:ascii="Bookman Old Style" w:hAnsi="Bookman Old Style" w:cs="Arial"/>
          <w:b/>
          <w:bCs/>
          <w:sz w:val="24"/>
          <w:szCs w:val="24"/>
        </w:rPr>
        <w:t xml:space="preserve"> 50. Повнота та дійсність </w:t>
      </w:r>
      <w:r w:rsidRPr="00FC54F3">
        <w:rPr>
          <w:rFonts w:ascii="Bookman Old Style" w:hAnsi="Bookman Old Style" w:cs="Arial"/>
          <w:b/>
          <w:bCs/>
          <w:sz w:val="24"/>
          <w:szCs w:val="24"/>
          <w:lang w:val="uk-UA"/>
        </w:rPr>
        <w:t>Р</w:t>
      </w:r>
      <w:r w:rsidRPr="00FC54F3">
        <w:rPr>
          <w:rFonts w:ascii="Bookman Old Style" w:hAnsi="Bookman Old Style" w:cs="Arial"/>
          <w:b/>
          <w:bCs/>
          <w:sz w:val="24"/>
          <w:szCs w:val="24"/>
        </w:rPr>
        <w:t>егламенту</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195</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Регламент</w:t>
      </w:r>
      <w:proofErr w:type="gramStart"/>
      <w:r w:rsidRPr="00FC54F3">
        <w:rPr>
          <w:rFonts w:ascii="Bookman Old Style" w:hAnsi="Bookman Old Style" w:cs="Arial"/>
          <w:sz w:val="24"/>
          <w:szCs w:val="24"/>
        </w:rPr>
        <w:t xml:space="preserve"> Р</w:t>
      </w:r>
      <w:proofErr w:type="gramEnd"/>
      <w:r w:rsidRPr="00FC54F3">
        <w:rPr>
          <w:rFonts w:ascii="Bookman Old Style" w:hAnsi="Bookman Old Style" w:cs="Arial"/>
          <w:sz w:val="24"/>
          <w:szCs w:val="24"/>
        </w:rPr>
        <w:t xml:space="preserve">ади затверджується на пленарному засіданні </w:t>
      </w:r>
      <w:r w:rsidRPr="00FC54F3">
        <w:rPr>
          <w:rFonts w:ascii="Bookman Old Style" w:hAnsi="Bookman Old Style" w:cs="Arial"/>
          <w:sz w:val="24"/>
          <w:szCs w:val="24"/>
          <w:lang w:val="uk-UA"/>
        </w:rPr>
        <w:t>Р</w:t>
      </w:r>
      <w:r w:rsidRPr="00FC54F3">
        <w:rPr>
          <w:rFonts w:ascii="Bookman Old Style" w:hAnsi="Bookman Old Style" w:cs="Arial"/>
          <w:sz w:val="24"/>
          <w:szCs w:val="24"/>
        </w:rPr>
        <w:t>ади більшістю</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голосів</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від</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загального складу депутатів </w:t>
      </w:r>
      <w:r w:rsidRPr="00FC54F3">
        <w:rPr>
          <w:rFonts w:ascii="Bookman Old Style" w:hAnsi="Bookman Old Style" w:cs="Arial"/>
          <w:sz w:val="24"/>
          <w:szCs w:val="24"/>
          <w:lang w:val="uk-UA"/>
        </w:rPr>
        <w:t>Р</w:t>
      </w:r>
      <w:r w:rsidRPr="00FC54F3">
        <w:rPr>
          <w:rFonts w:ascii="Bookman Old Style" w:hAnsi="Bookman Old Style" w:cs="Arial"/>
          <w:sz w:val="24"/>
          <w:szCs w:val="24"/>
        </w:rPr>
        <w:t>ади</w:t>
      </w:r>
      <w:r w:rsidRPr="00FC54F3">
        <w:rPr>
          <w:rFonts w:ascii="Bookman Old Style" w:hAnsi="Bookman Old Style" w:cs="Arial"/>
          <w:sz w:val="24"/>
          <w:szCs w:val="24"/>
          <w:lang w:val="uk-UA"/>
        </w:rPr>
        <w:t>.</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196</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Даний </w:t>
      </w:r>
      <w:r w:rsidRPr="00FC54F3">
        <w:rPr>
          <w:rFonts w:ascii="Bookman Old Style" w:hAnsi="Bookman Old Style" w:cs="Arial"/>
          <w:sz w:val="24"/>
          <w:szCs w:val="24"/>
          <w:lang w:val="uk-UA"/>
        </w:rPr>
        <w:t>Р</w:t>
      </w:r>
      <w:r w:rsidRPr="00FC54F3">
        <w:rPr>
          <w:rFonts w:ascii="Bookman Old Style" w:hAnsi="Bookman Old Style" w:cs="Arial"/>
          <w:sz w:val="24"/>
          <w:szCs w:val="24"/>
        </w:rPr>
        <w:t>егламент регулюєдіяльність</w:t>
      </w:r>
      <w:proofErr w:type="gramStart"/>
      <w:r w:rsidRPr="00FC54F3">
        <w:rPr>
          <w:rFonts w:ascii="Bookman Old Style" w:hAnsi="Bookman Old Style" w:cs="Arial"/>
          <w:sz w:val="24"/>
          <w:szCs w:val="24"/>
        </w:rPr>
        <w:t xml:space="preserve">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 xml:space="preserve">ади та припиняє свою чинність з моменту ухвалення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егламенту </w:t>
      </w:r>
      <w:r w:rsidRPr="00FC54F3">
        <w:rPr>
          <w:rFonts w:ascii="Bookman Old Style" w:hAnsi="Bookman Old Style" w:cs="Arial"/>
          <w:sz w:val="24"/>
          <w:szCs w:val="24"/>
          <w:lang w:val="uk-UA"/>
        </w:rPr>
        <w:t>Р</w:t>
      </w:r>
      <w:r w:rsidRPr="00FC54F3">
        <w:rPr>
          <w:rFonts w:ascii="Bookman Old Style" w:hAnsi="Bookman Old Style" w:cs="Arial"/>
          <w:sz w:val="24"/>
          <w:szCs w:val="24"/>
        </w:rPr>
        <w:t>адою наступного</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скликання</w:t>
      </w:r>
      <w:r w:rsidRPr="00FC54F3">
        <w:rPr>
          <w:rFonts w:ascii="Bookman Old Style" w:hAnsi="Bookman Old Style" w:cs="Arial"/>
          <w:sz w:val="24"/>
          <w:szCs w:val="24"/>
          <w:lang w:val="uk-UA"/>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197</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Контроль за дотриманням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егламенту покладається на </w:t>
      </w:r>
      <w:r w:rsidRPr="00FC54F3">
        <w:rPr>
          <w:rFonts w:ascii="Bookman Old Style" w:hAnsi="Bookman Old Style" w:cs="Arial"/>
          <w:sz w:val="24"/>
          <w:szCs w:val="24"/>
          <w:lang w:val="uk-UA"/>
        </w:rPr>
        <w:t xml:space="preserve">міського </w:t>
      </w:r>
      <w:r w:rsidRPr="00FC54F3">
        <w:rPr>
          <w:rFonts w:ascii="Bookman Old Style" w:hAnsi="Bookman Old Style" w:cs="Arial"/>
          <w:sz w:val="24"/>
          <w:szCs w:val="24"/>
        </w:rPr>
        <w:t xml:space="preserve">голову, секретаря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ади, </w:t>
      </w:r>
      <w:r w:rsidRPr="008D6127">
        <w:rPr>
          <w:rFonts w:ascii="Bookman Old Style" w:hAnsi="Bookman Old Style" w:cs="Arial"/>
          <w:sz w:val="24"/>
          <w:szCs w:val="24"/>
        </w:rPr>
        <w:t xml:space="preserve">постійну комісію з </w:t>
      </w:r>
      <w:r w:rsidR="008D6127" w:rsidRPr="008D6127">
        <w:rPr>
          <w:rFonts w:ascii="Bookman Old Style" w:hAnsi="Bookman Old Style" w:cs="Arial"/>
          <w:sz w:val="24"/>
          <w:szCs w:val="24"/>
        </w:rPr>
        <w:t>гуманітарних питань, освіти, медицини, культури, фізичного виховання</w:t>
      </w:r>
      <w:r w:rsidR="008D6127" w:rsidRPr="00BA55EF">
        <w:rPr>
          <w:rFonts w:ascii="Bookman Old Style" w:hAnsi="Bookman Old Style"/>
          <w:sz w:val="24"/>
          <w:szCs w:val="24"/>
          <w:lang w:val="uk-UA"/>
        </w:rPr>
        <w:t xml:space="preserve"> та </w:t>
      </w:r>
      <w:proofErr w:type="gramStart"/>
      <w:r w:rsidR="008D6127" w:rsidRPr="00BA55EF">
        <w:rPr>
          <w:rFonts w:ascii="Bookman Old Style" w:hAnsi="Bookman Old Style"/>
          <w:sz w:val="24"/>
          <w:szCs w:val="24"/>
          <w:lang w:val="uk-UA"/>
        </w:rPr>
        <w:t>соц</w:t>
      </w:r>
      <w:proofErr w:type="gramEnd"/>
      <w:r w:rsidR="008D6127" w:rsidRPr="00BA55EF">
        <w:rPr>
          <w:rFonts w:ascii="Bookman Old Style" w:hAnsi="Bookman Old Style"/>
          <w:sz w:val="24"/>
          <w:szCs w:val="24"/>
          <w:lang w:val="uk-UA"/>
        </w:rPr>
        <w:t>іального захисту населення</w:t>
      </w:r>
      <w:r w:rsidRPr="00FC54F3">
        <w:rPr>
          <w:rFonts w:ascii="Bookman Old Style" w:hAnsi="Bookman Old Style" w:cs="Arial"/>
          <w:sz w:val="24"/>
          <w:szCs w:val="24"/>
        </w:rPr>
        <w:t xml:space="preserve">. </w:t>
      </w:r>
    </w:p>
    <w:p w:rsidR="00FC54F3" w:rsidRPr="00FC54F3" w:rsidRDefault="00FC54F3" w:rsidP="00FC54F3">
      <w:pPr>
        <w:shd w:val="clear" w:color="auto" w:fill="FFFFFF"/>
        <w:ind w:firstLine="851"/>
        <w:jc w:val="both"/>
        <w:rPr>
          <w:rFonts w:ascii="Bookman Old Style" w:hAnsi="Bookman Old Style" w:cs="Arial"/>
          <w:sz w:val="24"/>
          <w:szCs w:val="24"/>
          <w:lang w:val="uk-UA"/>
        </w:rPr>
      </w:pPr>
      <w:r w:rsidRPr="00FC54F3">
        <w:rPr>
          <w:rFonts w:ascii="Bookman Old Style" w:hAnsi="Bookman Old Style" w:cs="Arial"/>
          <w:sz w:val="24"/>
          <w:szCs w:val="24"/>
        </w:rPr>
        <w:t>Зміни та доповнення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до </w:t>
      </w:r>
      <w:r w:rsidRPr="00FC54F3">
        <w:rPr>
          <w:rFonts w:ascii="Bookman Old Style" w:hAnsi="Bookman Old Style" w:cs="Arial"/>
          <w:sz w:val="24"/>
          <w:szCs w:val="24"/>
          <w:lang w:val="uk-UA"/>
        </w:rPr>
        <w:t>Р</w:t>
      </w:r>
      <w:r w:rsidRPr="00FC54F3">
        <w:rPr>
          <w:rFonts w:ascii="Bookman Old Style" w:hAnsi="Bookman Old Style" w:cs="Arial"/>
          <w:sz w:val="24"/>
          <w:szCs w:val="24"/>
        </w:rPr>
        <w:t>егламенту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можуть бути внесені на пленарному засіданн</w:t>
      </w:r>
      <w:proofErr w:type="gramStart"/>
      <w:r w:rsidRPr="00FC54F3">
        <w:rPr>
          <w:rFonts w:ascii="Bookman Old Style" w:hAnsi="Bookman Old Style" w:cs="Arial"/>
          <w:sz w:val="24"/>
          <w:szCs w:val="24"/>
        </w:rPr>
        <w:t xml:space="preserve">і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ади у порядку, передбаченому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цим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егламентом та </w:t>
      </w:r>
      <w:r w:rsidRPr="00FC54F3">
        <w:rPr>
          <w:rFonts w:ascii="Bookman Old Style" w:hAnsi="Bookman Old Style" w:cs="Arial"/>
          <w:sz w:val="24"/>
          <w:szCs w:val="24"/>
          <w:lang w:val="uk-UA"/>
        </w:rPr>
        <w:t xml:space="preserve">чинним </w:t>
      </w:r>
      <w:r w:rsidRPr="00FC54F3">
        <w:rPr>
          <w:rFonts w:ascii="Bookman Old Style" w:hAnsi="Bookman Old Style" w:cs="Arial"/>
          <w:sz w:val="24"/>
          <w:szCs w:val="24"/>
        </w:rPr>
        <w:t>законодавством</w:t>
      </w:r>
      <w:r w:rsidRPr="00FC54F3">
        <w:rPr>
          <w:rFonts w:ascii="Bookman Old Style" w:hAnsi="Bookman Old Style" w:cs="Arial"/>
          <w:sz w:val="24"/>
          <w:szCs w:val="24"/>
          <w:lang w:val="uk-UA"/>
        </w:rPr>
        <w:t>.</w:t>
      </w:r>
    </w:p>
    <w:p w:rsidR="00FC54F3" w:rsidRPr="00FC54F3" w:rsidRDefault="00FC54F3" w:rsidP="00FC54F3">
      <w:pPr>
        <w:shd w:val="clear" w:color="auto" w:fill="FFFFFF"/>
        <w:ind w:firstLine="851"/>
        <w:jc w:val="both"/>
        <w:rPr>
          <w:rFonts w:ascii="Bookman Old Style" w:hAnsi="Bookman Old Style" w:cs="Arial"/>
          <w:sz w:val="24"/>
          <w:szCs w:val="24"/>
        </w:rPr>
      </w:pPr>
      <w:r w:rsidRPr="00FC54F3">
        <w:rPr>
          <w:rFonts w:ascii="Bookman Old Style" w:hAnsi="Bookman Old Style" w:cs="Arial"/>
          <w:b/>
          <w:bCs/>
          <w:i/>
          <w:iCs/>
          <w:sz w:val="24"/>
          <w:szCs w:val="24"/>
          <w:lang w:val="uk-UA"/>
        </w:rPr>
        <w:t xml:space="preserve">Стаття </w:t>
      </w:r>
      <w:r w:rsidR="008D6127">
        <w:rPr>
          <w:rFonts w:ascii="Bookman Old Style" w:hAnsi="Bookman Old Style" w:cs="Arial"/>
          <w:b/>
          <w:bCs/>
          <w:i/>
          <w:iCs/>
          <w:sz w:val="24"/>
          <w:szCs w:val="24"/>
          <w:lang w:val="uk-UA"/>
        </w:rPr>
        <w:t>198</w:t>
      </w:r>
      <w:r w:rsidRPr="00FC54F3">
        <w:rPr>
          <w:rFonts w:ascii="Bookman Old Style" w:hAnsi="Bookman Old Style" w:cs="Arial"/>
          <w:b/>
          <w:bCs/>
          <w:i/>
          <w:iCs/>
          <w:sz w:val="24"/>
          <w:szCs w:val="24"/>
          <w:lang w:val="uk-UA"/>
        </w:rPr>
        <w:t>.</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У випадку</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виявлення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суперечності</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між</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рішенням</w:t>
      </w:r>
      <w:proofErr w:type="gramStart"/>
      <w:r w:rsidRPr="00FC54F3">
        <w:rPr>
          <w:rFonts w:ascii="Bookman Old Style" w:hAnsi="Bookman Old Style" w:cs="Arial"/>
          <w:sz w:val="24"/>
          <w:szCs w:val="24"/>
        </w:rPr>
        <w:t xml:space="preserve"> </w:t>
      </w:r>
      <w:r w:rsidRPr="00FC54F3">
        <w:rPr>
          <w:rFonts w:ascii="Bookman Old Style" w:hAnsi="Bookman Old Style" w:cs="Arial"/>
          <w:sz w:val="24"/>
          <w:szCs w:val="24"/>
          <w:lang w:val="uk-UA"/>
        </w:rPr>
        <w:t>Р</w:t>
      </w:r>
      <w:proofErr w:type="gramEnd"/>
      <w:r w:rsidRPr="00FC54F3">
        <w:rPr>
          <w:rFonts w:ascii="Bookman Old Style" w:hAnsi="Bookman Old Style" w:cs="Arial"/>
          <w:sz w:val="24"/>
          <w:szCs w:val="24"/>
        </w:rPr>
        <w:t xml:space="preserve">ади і даним </w:t>
      </w:r>
      <w:r w:rsidRPr="00FC54F3">
        <w:rPr>
          <w:rFonts w:ascii="Bookman Old Style" w:hAnsi="Bookman Old Style" w:cs="Arial"/>
          <w:sz w:val="24"/>
          <w:szCs w:val="24"/>
          <w:lang w:val="uk-UA"/>
        </w:rPr>
        <w:t>Р</w:t>
      </w:r>
      <w:r w:rsidRPr="00FC54F3">
        <w:rPr>
          <w:rFonts w:ascii="Bookman Old Style" w:hAnsi="Bookman Old Style" w:cs="Arial"/>
          <w:sz w:val="24"/>
          <w:szCs w:val="24"/>
        </w:rPr>
        <w:t>егламентом застосовуються</w:t>
      </w:r>
      <w:r w:rsidRPr="00FC54F3">
        <w:rPr>
          <w:rFonts w:ascii="Bookman Old Style" w:hAnsi="Bookman Old Style" w:cs="Arial"/>
          <w:sz w:val="24"/>
          <w:szCs w:val="24"/>
          <w:lang w:val="uk-UA"/>
        </w:rPr>
        <w:t xml:space="preserve"> </w:t>
      </w:r>
      <w:r w:rsidRPr="00FC54F3">
        <w:rPr>
          <w:rFonts w:ascii="Bookman Old Style" w:hAnsi="Bookman Old Style" w:cs="Arial"/>
          <w:sz w:val="24"/>
          <w:szCs w:val="24"/>
        </w:rPr>
        <w:t xml:space="preserve">положення </w:t>
      </w:r>
      <w:r w:rsidRPr="00FC54F3">
        <w:rPr>
          <w:rFonts w:ascii="Bookman Old Style" w:hAnsi="Bookman Old Style" w:cs="Arial"/>
          <w:sz w:val="24"/>
          <w:szCs w:val="24"/>
          <w:lang w:val="uk-UA"/>
        </w:rPr>
        <w:t>Р</w:t>
      </w:r>
      <w:r w:rsidRPr="00FC54F3">
        <w:rPr>
          <w:rFonts w:ascii="Bookman Old Style" w:hAnsi="Bookman Old Style" w:cs="Arial"/>
          <w:sz w:val="24"/>
          <w:szCs w:val="24"/>
        </w:rPr>
        <w:t xml:space="preserve">егламенту. </w:t>
      </w:r>
    </w:p>
    <w:p w:rsidR="00FC54F3" w:rsidRPr="00011067" w:rsidRDefault="00FC54F3" w:rsidP="00FC54F3">
      <w:pPr>
        <w:shd w:val="clear" w:color="auto" w:fill="FFFFFF"/>
        <w:ind w:firstLine="851"/>
        <w:jc w:val="both"/>
        <w:rPr>
          <w:lang w:val="uk-UA"/>
        </w:rPr>
      </w:pPr>
    </w:p>
    <w:p w:rsidR="00FC54F3" w:rsidRPr="00011067" w:rsidRDefault="00FC54F3" w:rsidP="00FC54F3">
      <w:pPr>
        <w:shd w:val="clear" w:color="auto" w:fill="FFFFFF"/>
        <w:ind w:firstLine="851"/>
        <w:jc w:val="both"/>
        <w:rPr>
          <w:lang w:val="uk-UA"/>
        </w:rPr>
      </w:pPr>
    </w:p>
    <w:p w:rsidR="00FC54F3" w:rsidRPr="00011067" w:rsidRDefault="00FC54F3" w:rsidP="00FC54F3">
      <w:pPr>
        <w:shd w:val="clear" w:color="auto" w:fill="FFFFFF"/>
        <w:ind w:firstLine="851"/>
        <w:jc w:val="both"/>
        <w:rPr>
          <w:lang w:val="uk-UA"/>
        </w:rPr>
      </w:pPr>
    </w:p>
    <w:p w:rsidR="00FC54F3" w:rsidRPr="00011067" w:rsidRDefault="00FC54F3" w:rsidP="00FC54F3">
      <w:pPr>
        <w:shd w:val="clear" w:color="auto" w:fill="FFFFFF"/>
        <w:ind w:firstLine="851"/>
        <w:jc w:val="both"/>
        <w:rPr>
          <w:lang w:val="uk-UA"/>
        </w:rPr>
      </w:pPr>
    </w:p>
    <w:p w:rsidR="00FC54F3" w:rsidRPr="00011067" w:rsidRDefault="00FC54F3" w:rsidP="00FC54F3">
      <w:pPr>
        <w:shd w:val="clear" w:color="auto" w:fill="FFFFFF"/>
        <w:ind w:firstLine="851"/>
        <w:jc w:val="both"/>
        <w:rPr>
          <w:lang w:val="uk-UA"/>
        </w:rPr>
      </w:pPr>
    </w:p>
    <w:p w:rsidR="00FC54F3" w:rsidRPr="00011067" w:rsidRDefault="00FC54F3" w:rsidP="00FC54F3">
      <w:pPr>
        <w:shd w:val="clear" w:color="auto" w:fill="FFFFFF"/>
        <w:ind w:firstLine="851"/>
        <w:jc w:val="both"/>
        <w:rPr>
          <w:lang w:val="uk-UA"/>
        </w:rPr>
      </w:pPr>
    </w:p>
    <w:p w:rsidR="00FC54F3" w:rsidRPr="00011067" w:rsidRDefault="00FC54F3" w:rsidP="00FC54F3">
      <w:pPr>
        <w:shd w:val="clear" w:color="auto" w:fill="FFFFFF"/>
        <w:ind w:firstLine="851"/>
        <w:jc w:val="both"/>
        <w:rPr>
          <w:lang w:val="uk-UA"/>
        </w:rPr>
      </w:pPr>
    </w:p>
    <w:p w:rsidR="00FC54F3" w:rsidRPr="00342FF5" w:rsidRDefault="00FC54F3" w:rsidP="00FC54F3">
      <w:pPr>
        <w:rPr>
          <w:lang w:val="uk-UA"/>
        </w:rPr>
      </w:pPr>
    </w:p>
    <w:p w:rsidR="009D085E" w:rsidRPr="00FC54F3" w:rsidRDefault="009D085E" w:rsidP="00FC54F3">
      <w:pPr>
        <w:ind w:left="4678"/>
        <w:jc w:val="center"/>
        <w:rPr>
          <w:lang w:val="uk-UA"/>
        </w:rPr>
      </w:pPr>
    </w:p>
    <w:sectPr w:rsidR="009D085E" w:rsidRPr="00FC54F3" w:rsidSect="006F41A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1AAC"/>
    <w:multiLevelType w:val="hybridMultilevel"/>
    <w:tmpl w:val="EF16E232"/>
    <w:lvl w:ilvl="0" w:tplc="9320AC50">
      <w:start w:val="1"/>
      <w:numFmt w:val="decimal"/>
      <w:lvlText w:val="%1)"/>
      <w:lvlJc w:val="left"/>
      <w:pPr>
        <w:ind w:left="928"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0802618E"/>
    <w:multiLevelType w:val="hybridMultilevel"/>
    <w:tmpl w:val="8AAEC15A"/>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429BC"/>
    <w:multiLevelType w:val="hybridMultilevel"/>
    <w:tmpl w:val="FA5E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E574A5"/>
    <w:multiLevelType w:val="multilevel"/>
    <w:tmpl w:val="5600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8043C"/>
    <w:multiLevelType w:val="hybridMultilevel"/>
    <w:tmpl w:val="64C2BC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E303F2B"/>
    <w:multiLevelType w:val="multilevel"/>
    <w:tmpl w:val="F3E0A332"/>
    <w:lvl w:ilvl="0">
      <w:start w:val="1"/>
      <w:numFmt w:val="decimal"/>
      <w:lvlText w:val="%1."/>
      <w:lvlJc w:val="left"/>
      <w:pPr>
        <w:tabs>
          <w:tab w:val="num" w:pos="2580"/>
        </w:tabs>
        <w:ind w:left="2580" w:hanging="150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1F2763D9"/>
    <w:multiLevelType w:val="multilevel"/>
    <w:tmpl w:val="9F30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12E24"/>
    <w:multiLevelType w:val="multilevel"/>
    <w:tmpl w:val="B4C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86F6B"/>
    <w:multiLevelType w:val="hybridMultilevel"/>
    <w:tmpl w:val="8BACC792"/>
    <w:lvl w:ilvl="0" w:tplc="086A2BCC">
      <w:start w:val="1"/>
      <w:numFmt w:val="decimal"/>
      <w:lvlText w:val="%1."/>
      <w:lvlJc w:val="left"/>
      <w:pPr>
        <w:ind w:left="720" w:hanging="360"/>
      </w:pPr>
      <w:rPr>
        <w:rFonts w:ascii="Helvetica" w:hAnsi="Helvetica" w:hint="default"/>
        <w:color w:val="666666"/>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80A59E5"/>
    <w:multiLevelType w:val="multilevel"/>
    <w:tmpl w:val="F4E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1D361A"/>
    <w:multiLevelType w:val="hybridMultilevel"/>
    <w:tmpl w:val="EF16E232"/>
    <w:lvl w:ilvl="0" w:tplc="9320AC5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nsid w:val="49503CC1"/>
    <w:multiLevelType w:val="hybridMultilevel"/>
    <w:tmpl w:val="B9A8D1F6"/>
    <w:lvl w:ilvl="0" w:tplc="0E96E75E">
      <w:start w:val="1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4AF60A79"/>
    <w:multiLevelType w:val="hybridMultilevel"/>
    <w:tmpl w:val="442EFAF0"/>
    <w:lvl w:ilvl="0" w:tplc="7584B6A4">
      <w:numFmt w:val="bullet"/>
      <w:lvlText w:val="-"/>
      <w:lvlJc w:val="left"/>
      <w:pPr>
        <w:ind w:left="1080" w:hanging="360"/>
      </w:pPr>
      <w:rPr>
        <w:rFonts w:ascii="Bookman Old Style" w:eastAsia="Times New Roman" w:hAnsi="Bookman Old Style"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B763570"/>
    <w:multiLevelType w:val="multilevel"/>
    <w:tmpl w:val="A6B4E22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4">
    <w:nsid w:val="4FF6665B"/>
    <w:multiLevelType w:val="multilevel"/>
    <w:tmpl w:val="DB0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5B70B7"/>
    <w:multiLevelType w:val="multilevel"/>
    <w:tmpl w:val="CF2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222901"/>
    <w:multiLevelType w:val="hybridMultilevel"/>
    <w:tmpl w:val="63D41194"/>
    <w:lvl w:ilvl="0" w:tplc="11C04054">
      <w:start w:val="1"/>
      <w:numFmt w:val="bullet"/>
      <w:lvlText w:val="-"/>
      <w:lvlJc w:val="left"/>
      <w:pPr>
        <w:ind w:left="1211" w:hanging="360"/>
      </w:pPr>
      <w:rPr>
        <w:rFonts w:ascii="Bookman Old Style" w:eastAsia="Times New Roman" w:hAnsi="Bookman Old Style" w:cs="Aria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num w:numId="1">
    <w:abstractNumId w:val="5"/>
  </w:num>
  <w:num w:numId="2">
    <w:abstractNumId w:val="11"/>
  </w:num>
  <w:num w:numId="3">
    <w:abstractNumId w:val="2"/>
  </w:num>
  <w:num w:numId="4">
    <w:abstractNumId w:val="1"/>
  </w:num>
  <w:num w:numId="5">
    <w:abstractNumId w:val="13"/>
  </w:num>
  <w:num w:numId="6">
    <w:abstractNumId w:val="8"/>
  </w:num>
  <w:num w:numId="7">
    <w:abstractNumId w:val="4"/>
  </w:num>
  <w:num w:numId="8">
    <w:abstractNumId w:val="0"/>
  </w:num>
  <w:num w:numId="9">
    <w:abstractNumId w:val="10"/>
  </w:num>
  <w:num w:numId="10">
    <w:abstractNumId w:val="12"/>
  </w:num>
  <w:num w:numId="11">
    <w:abstractNumId w:val="7"/>
  </w:num>
  <w:num w:numId="12">
    <w:abstractNumId w:val="3"/>
  </w:num>
  <w:num w:numId="13">
    <w:abstractNumId w:val="6"/>
  </w:num>
  <w:num w:numId="14">
    <w:abstractNumId w:val="15"/>
  </w:num>
  <w:num w:numId="15">
    <w:abstractNumId w:val="14"/>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8714A"/>
    <w:rsid w:val="000778F3"/>
    <w:rsid w:val="00094564"/>
    <w:rsid w:val="000A65E7"/>
    <w:rsid w:val="00113824"/>
    <w:rsid w:val="00127542"/>
    <w:rsid w:val="00130685"/>
    <w:rsid w:val="00186703"/>
    <w:rsid w:val="001A353F"/>
    <w:rsid w:val="001A5594"/>
    <w:rsid w:val="001B1037"/>
    <w:rsid w:val="001B364D"/>
    <w:rsid w:val="001B54CF"/>
    <w:rsid w:val="001D5220"/>
    <w:rsid w:val="001E596F"/>
    <w:rsid w:val="001E77A6"/>
    <w:rsid w:val="001F709D"/>
    <w:rsid w:val="00233EC3"/>
    <w:rsid w:val="002666D7"/>
    <w:rsid w:val="0028714A"/>
    <w:rsid w:val="002902DA"/>
    <w:rsid w:val="0030567F"/>
    <w:rsid w:val="003138AD"/>
    <w:rsid w:val="0032221F"/>
    <w:rsid w:val="00332504"/>
    <w:rsid w:val="0034756A"/>
    <w:rsid w:val="003E1CE9"/>
    <w:rsid w:val="003F6198"/>
    <w:rsid w:val="00405966"/>
    <w:rsid w:val="0042101A"/>
    <w:rsid w:val="00474400"/>
    <w:rsid w:val="004A1198"/>
    <w:rsid w:val="004C349B"/>
    <w:rsid w:val="004E5A59"/>
    <w:rsid w:val="005D0CB9"/>
    <w:rsid w:val="005D3DFE"/>
    <w:rsid w:val="00634C8A"/>
    <w:rsid w:val="00667FC7"/>
    <w:rsid w:val="0067465D"/>
    <w:rsid w:val="006F41A2"/>
    <w:rsid w:val="00724118"/>
    <w:rsid w:val="00734A53"/>
    <w:rsid w:val="00765746"/>
    <w:rsid w:val="00791C56"/>
    <w:rsid w:val="007E683C"/>
    <w:rsid w:val="007E7216"/>
    <w:rsid w:val="00874EFA"/>
    <w:rsid w:val="008A3765"/>
    <w:rsid w:val="008D6127"/>
    <w:rsid w:val="008E0DC2"/>
    <w:rsid w:val="008F1E3E"/>
    <w:rsid w:val="008F30BE"/>
    <w:rsid w:val="00921105"/>
    <w:rsid w:val="0099592C"/>
    <w:rsid w:val="009B7872"/>
    <w:rsid w:val="009C3C7C"/>
    <w:rsid w:val="009D085E"/>
    <w:rsid w:val="009E746A"/>
    <w:rsid w:val="00A359AC"/>
    <w:rsid w:val="00A368F6"/>
    <w:rsid w:val="00A436A9"/>
    <w:rsid w:val="00AA6BC0"/>
    <w:rsid w:val="00AB326C"/>
    <w:rsid w:val="00B333D9"/>
    <w:rsid w:val="00B42B43"/>
    <w:rsid w:val="00B46C44"/>
    <w:rsid w:val="00B55E87"/>
    <w:rsid w:val="00BC1170"/>
    <w:rsid w:val="00BE74B0"/>
    <w:rsid w:val="00C1280F"/>
    <w:rsid w:val="00C17D81"/>
    <w:rsid w:val="00C65E29"/>
    <w:rsid w:val="00C97FBB"/>
    <w:rsid w:val="00D02C30"/>
    <w:rsid w:val="00D35EA4"/>
    <w:rsid w:val="00D936AF"/>
    <w:rsid w:val="00DC13FF"/>
    <w:rsid w:val="00DF4D29"/>
    <w:rsid w:val="00E445BB"/>
    <w:rsid w:val="00E50C9E"/>
    <w:rsid w:val="00EA0B79"/>
    <w:rsid w:val="00FC54F3"/>
    <w:rsid w:val="00FD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7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567F"/>
    <w:pPr>
      <w:keepNext/>
      <w:outlineLvl w:val="0"/>
    </w:pPr>
    <w:rPr>
      <w:rFonts w:ascii="Courier New" w:hAnsi="Courier New"/>
      <w:sz w:val="24"/>
      <w:lang w:val="uk-UA"/>
    </w:rPr>
  </w:style>
  <w:style w:type="paragraph" w:styleId="2">
    <w:name w:val="heading 2"/>
    <w:basedOn w:val="a"/>
    <w:next w:val="a"/>
    <w:link w:val="20"/>
    <w:qFormat/>
    <w:rsid w:val="003056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67F"/>
    <w:rPr>
      <w:rFonts w:ascii="Courier New" w:eastAsia="Times New Roman" w:hAnsi="Courier New" w:cs="Times New Roman"/>
      <w:sz w:val="24"/>
      <w:szCs w:val="20"/>
      <w:lang w:val="uk-UA" w:eastAsia="ru-RU"/>
    </w:rPr>
  </w:style>
  <w:style w:type="character" w:customStyle="1" w:styleId="20">
    <w:name w:val="Заголовок 2 Знак"/>
    <w:basedOn w:val="a0"/>
    <w:link w:val="2"/>
    <w:rsid w:val="0030567F"/>
    <w:rPr>
      <w:rFonts w:ascii="Arial" w:eastAsia="Times New Roman" w:hAnsi="Arial" w:cs="Arial"/>
      <w:b/>
      <w:bCs/>
      <w:i/>
      <w:iCs/>
      <w:sz w:val="28"/>
      <w:szCs w:val="28"/>
      <w:lang w:eastAsia="ru-RU"/>
    </w:rPr>
  </w:style>
  <w:style w:type="paragraph" w:styleId="a3">
    <w:name w:val="Body Text"/>
    <w:basedOn w:val="a"/>
    <w:link w:val="a4"/>
    <w:rsid w:val="0030567F"/>
    <w:pPr>
      <w:ind w:right="3770"/>
      <w:jc w:val="both"/>
    </w:pPr>
    <w:rPr>
      <w:rFonts w:ascii="Courier New" w:hAnsi="Courier New"/>
      <w:sz w:val="24"/>
      <w:lang w:val="uk-UA"/>
    </w:rPr>
  </w:style>
  <w:style w:type="character" w:customStyle="1" w:styleId="a4">
    <w:name w:val="Основной текст Знак"/>
    <w:basedOn w:val="a0"/>
    <w:link w:val="a3"/>
    <w:rsid w:val="0030567F"/>
    <w:rPr>
      <w:rFonts w:ascii="Courier New" w:eastAsia="Times New Roman" w:hAnsi="Courier New" w:cs="Times New Roman"/>
      <w:sz w:val="24"/>
      <w:szCs w:val="20"/>
      <w:lang w:val="uk-UA" w:eastAsia="ru-RU"/>
    </w:rPr>
  </w:style>
  <w:style w:type="paragraph" w:styleId="a5">
    <w:name w:val="Title"/>
    <w:basedOn w:val="a"/>
    <w:link w:val="a6"/>
    <w:qFormat/>
    <w:rsid w:val="0030567F"/>
    <w:pPr>
      <w:jc w:val="center"/>
    </w:pPr>
    <w:rPr>
      <w:rFonts w:ascii="Courier New" w:hAnsi="Courier New"/>
      <w:sz w:val="24"/>
      <w:lang w:val="uk-UA"/>
    </w:rPr>
  </w:style>
  <w:style w:type="character" w:customStyle="1" w:styleId="a6">
    <w:name w:val="Название Знак"/>
    <w:basedOn w:val="a0"/>
    <w:link w:val="a5"/>
    <w:rsid w:val="0030567F"/>
    <w:rPr>
      <w:rFonts w:ascii="Courier New" w:eastAsia="Times New Roman" w:hAnsi="Courier New" w:cs="Times New Roman"/>
      <w:sz w:val="24"/>
      <w:szCs w:val="20"/>
      <w:lang w:val="uk-UA" w:eastAsia="ru-RU"/>
    </w:rPr>
  </w:style>
  <w:style w:type="paragraph" w:styleId="a7">
    <w:name w:val="Body Text Indent"/>
    <w:basedOn w:val="a"/>
    <w:link w:val="a8"/>
    <w:rsid w:val="0030567F"/>
    <w:pPr>
      <w:ind w:firstLine="1080"/>
      <w:jc w:val="both"/>
    </w:pPr>
    <w:rPr>
      <w:rFonts w:ascii="Bookman Old Style" w:hAnsi="Bookman Old Style"/>
      <w:sz w:val="24"/>
      <w:lang w:val="uk-UA"/>
    </w:rPr>
  </w:style>
  <w:style w:type="character" w:customStyle="1" w:styleId="a8">
    <w:name w:val="Основной текст с отступом Знак"/>
    <w:basedOn w:val="a0"/>
    <w:link w:val="a7"/>
    <w:rsid w:val="0030567F"/>
    <w:rPr>
      <w:rFonts w:ascii="Bookman Old Style" w:eastAsia="Times New Roman" w:hAnsi="Bookman Old Style" w:cs="Times New Roman"/>
      <w:sz w:val="24"/>
      <w:szCs w:val="20"/>
      <w:lang w:val="uk-UA" w:eastAsia="ru-RU"/>
    </w:rPr>
  </w:style>
  <w:style w:type="paragraph" w:styleId="a9">
    <w:name w:val="Balloon Text"/>
    <w:basedOn w:val="a"/>
    <w:link w:val="aa"/>
    <w:rsid w:val="0030567F"/>
    <w:rPr>
      <w:rFonts w:ascii="Segoe UI" w:hAnsi="Segoe UI"/>
      <w:sz w:val="18"/>
      <w:szCs w:val="18"/>
    </w:rPr>
  </w:style>
  <w:style w:type="character" w:customStyle="1" w:styleId="aa">
    <w:name w:val="Текст выноски Знак"/>
    <w:basedOn w:val="a0"/>
    <w:link w:val="a9"/>
    <w:rsid w:val="0030567F"/>
    <w:rPr>
      <w:rFonts w:ascii="Segoe UI" w:eastAsia="Times New Roman" w:hAnsi="Segoe UI" w:cs="Times New Roman"/>
      <w:sz w:val="18"/>
      <w:szCs w:val="18"/>
      <w:lang w:eastAsia="ru-RU"/>
    </w:rPr>
  </w:style>
  <w:style w:type="paragraph" w:styleId="ab">
    <w:name w:val="List Paragraph"/>
    <w:basedOn w:val="a"/>
    <w:uiPriority w:val="34"/>
    <w:qFormat/>
    <w:rsid w:val="0030567F"/>
    <w:pPr>
      <w:ind w:left="720"/>
      <w:contextualSpacing/>
    </w:pPr>
  </w:style>
  <w:style w:type="paragraph" w:styleId="ac">
    <w:name w:val="Normal (Web)"/>
    <w:basedOn w:val="a"/>
    <w:uiPriority w:val="99"/>
    <w:semiHidden/>
    <w:unhideWhenUsed/>
    <w:rsid w:val="0030567F"/>
    <w:pPr>
      <w:spacing w:before="100" w:beforeAutospacing="1" w:after="100" w:afterAutospacing="1"/>
    </w:pPr>
    <w:rPr>
      <w:sz w:val="24"/>
      <w:szCs w:val="24"/>
    </w:rPr>
  </w:style>
  <w:style w:type="paragraph" w:customStyle="1" w:styleId="ad">
    <w:basedOn w:val="a"/>
    <w:next w:val="ac"/>
    <w:rsid w:val="00FC54F3"/>
    <w:pPr>
      <w:spacing w:before="100" w:beforeAutospacing="1" w:after="100" w:afterAutospacing="1"/>
    </w:pPr>
    <w:rPr>
      <w:sz w:val="24"/>
      <w:szCs w:val="24"/>
    </w:rPr>
  </w:style>
  <w:style w:type="paragraph" w:styleId="ae">
    <w:name w:val="Document Map"/>
    <w:basedOn w:val="a"/>
    <w:link w:val="af"/>
    <w:semiHidden/>
    <w:rsid w:val="00FC54F3"/>
    <w:pPr>
      <w:shd w:val="clear" w:color="auto" w:fill="000080"/>
    </w:pPr>
    <w:rPr>
      <w:rFonts w:ascii="Tahoma" w:hAnsi="Tahoma" w:cs="Tahoma"/>
      <w:u w:val="wavyHeavy"/>
    </w:rPr>
  </w:style>
  <w:style w:type="character" w:customStyle="1" w:styleId="af">
    <w:name w:val="Схема документа Знак"/>
    <w:basedOn w:val="a0"/>
    <w:link w:val="ae"/>
    <w:semiHidden/>
    <w:rsid w:val="00FC54F3"/>
    <w:rPr>
      <w:rFonts w:ascii="Tahoma" w:eastAsia="Times New Roman" w:hAnsi="Tahoma" w:cs="Tahoma"/>
      <w:sz w:val="20"/>
      <w:szCs w:val="20"/>
      <w:u w:val="wavyHeavy"/>
      <w:shd w:val="clear" w:color="auto" w:fill="000080"/>
      <w:lang w:eastAsia="ru-RU"/>
    </w:rPr>
  </w:style>
  <w:style w:type="paragraph" w:styleId="11">
    <w:name w:val="toc 1"/>
    <w:basedOn w:val="a"/>
    <w:next w:val="a"/>
    <w:autoRedefine/>
    <w:semiHidden/>
    <w:rsid w:val="00FC54F3"/>
    <w:pPr>
      <w:tabs>
        <w:tab w:val="right" w:pos="-180"/>
      </w:tabs>
      <w:ind w:left="2268" w:hanging="1701"/>
      <w:jc w:val="both"/>
    </w:pPr>
    <w:rPr>
      <w:rFonts w:ascii="Bookman Old Style" w:hAnsi="Bookman Old Style"/>
      <w:sz w:val="24"/>
      <w:szCs w:val="24"/>
      <w:u w:val="wavyHeavy"/>
    </w:rPr>
  </w:style>
  <w:style w:type="character" w:styleId="af0">
    <w:name w:val="Hyperlink"/>
    <w:rsid w:val="00FC54F3"/>
    <w:rPr>
      <w:color w:val="0000FF"/>
      <w:u w:val="single"/>
    </w:rPr>
  </w:style>
  <w:style w:type="paragraph" w:styleId="af1">
    <w:name w:val="footer"/>
    <w:basedOn w:val="a"/>
    <w:link w:val="af2"/>
    <w:rsid w:val="00FC54F3"/>
    <w:pPr>
      <w:tabs>
        <w:tab w:val="center" w:pos="4677"/>
        <w:tab w:val="right" w:pos="9355"/>
      </w:tabs>
    </w:pPr>
    <w:rPr>
      <w:rFonts w:ascii="Bookman Old Style" w:hAnsi="Bookman Old Style"/>
      <w:sz w:val="24"/>
      <w:szCs w:val="24"/>
      <w:u w:val="wavyHeavy"/>
    </w:rPr>
  </w:style>
  <w:style w:type="character" w:customStyle="1" w:styleId="af2">
    <w:name w:val="Нижний колонтитул Знак"/>
    <w:basedOn w:val="a0"/>
    <w:link w:val="af1"/>
    <w:rsid w:val="00FC54F3"/>
    <w:rPr>
      <w:rFonts w:ascii="Bookman Old Style" w:eastAsia="Times New Roman" w:hAnsi="Bookman Old Style" w:cs="Times New Roman"/>
      <w:sz w:val="24"/>
      <w:szCs w:val="24"/>
      <w:u w:val="wavyHeavy"/>
      <w:lang w:eastAsia="ru-RU"/>
    </w:rPr>
  </w:style>
  <w:style w:type="character" w:styleId="af3">
    <w:name w:val="page number"/>
    <w:basedOn w:val="a0"/>
    <w:rsid w:val="00FC54F3"/>
  </w:style>
  <w:style w:type="paragraph" w:styleId="af4">
    <w:name w:val="header"/>
    <w:basedOn w:val="a"/>
    <w:link w:val="af5"/>
    <w:rsid w:val="00FC54F3"/>
    <w:pPr>
      <w:tabs>
        <w:tab w:val="center" w:pos="4677"/>
        <w:tab w:val="right" w:pos="9355"/>
      </w:tabs>
    </w:pPr>
    <w:rPr>
      <w:rFonts w:ascii="Bookman Old Style" w:hAnsi="Bookman Old Style"/>
      <w:sz w:val="24"/>
      <w:szCs w:val="24"/>
      <w:u w:val="wavyHeavy"/>
    </w:rPr>
  </w:style>
  <w:style w:type="character" w:customStyle="1" w:styleId="af5">
    <w:name w:val="Верхний колонтитул Знак"/>
    <w:basedOn w:val="a0"/>
    <w:link w:val="af4"/>
    <w:rsid w:val="00FC54F3"/>
    <w:rPr>
      <w:rFonts w:ascii="Bookman Old Style" w:eastAsia="Times New Roman" w:hAnsi="Bookman Old Style" w:cs="Times New Roman"/>
      <w:sz w:val="24"/>
      <w:szCs w:val="24"/>
      <w:u w:val="wavyHeavy"/>
      <w:lang w:eastAsia="ru-RU"/>
    </w:rPr>
  </w:style>
  <w:style w:type="paragraph" w:customStyle="1" w:styleId="rvps2">
    <w:name w:val="rvps2"/>
    <w:basedOn w:val="a"/>
    <w:rsid w:val="00FC54F3"/>
    <w:pPr>
      <w:spacing w:before="100" w:beforeAutospacing="1" w:after="100" w:afterAutospacing="1"/>
    </w:pPr>
    <w:rPr>
      <w:sz w:val="24"/>
      <w:szCs w:val="24"/>
    </w:rPr>
  </w:style>
  <w:style w:type="character" w:customStyle="1" w:styleId="rvts46">
    <w:name w:val="rvts46"/>
    <w:basedOn w:val="a0"/>
    <w:rsid w:val="00FC54F3"/>
  </w:style>
  <w:style w:type="character" w:customStyle="1" w:styleId="apple-converted-space">
    <w:name w:val="apple-converted-space"/>
    <w:basedOn w:val="a0"/>
    <w:rsid w:val="00FC54F3"/>
  </w:style>
  <w:style w:type="character" w:customStyle="1" w:styleId="rvts37">
    <w:name w:val="rvts37"/>
    <w:basedOn w:val="a0"/>
    <w:rsid w:val="00FC54F3"/>
  </w:style>
  <w:style w:type="character" w:styleId="af6">
    <w:name w:val="Emphasis"/>
    <w:qFormat/>
    <w:rsid w:val="00FC54F3"/>
    <w:rPr>
      <w:i/>
      <w:iCs/>
    </w:rPr>
  </w:style>
  <w:style w:type="character" w:styleId="af7">
    <w:name w:val="Strong"/>
    <w:uiPriority w:val="22"/>
    <w:qFormat/>
    <w:rsid w:val="00FC54F3"/>
    <w:rPr>
      <w:b/>
      <w:bCs/>
    </w:rPr>
  </w:style>
  <w:style w:type="paragraph" w:customStyle="1" w:styleId="12">
    <w:name w:val="Абзац списка1"/>
    <w:basedOn w:val="a"/>
    <w:rsid w:val="00FC54F3"/>
    <w:pPr>
      <w:spacing w:after="160" w:line="259"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28</Pages>
  <Words>10860</Words>
  <Characters>61902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cp:revision>
  <dcterms:created xsi:type="dcterms:W3CDTF">2021-01-05T06:46:00Z</dcterms:created>
  <dcterms:modified xsi:type="dcterms:W3CDTF">2021-01-05T14:33:00Z</dcterms:modified>
</cp:coreProperties>
</file>