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5C05C" w14:textId="77777777" w:rsidR="00310BC3" w:rsidRPr="00B01F8E" w:rsidRDefault="00310BC3" w:rsidP="00310BC3">
      <w:pPr>
        <w:keepNext/>
        <w:ind w:right="-514"/>
        <w:outlineLvl w:val="0"/>
        <w:rPr>
          <w:rFonts w:eastAsia="Times New Roman"/>
          <w:lang w:val="uk-UA" w:eastAsia="x-none"/>
        </w:rPr>
      </w:pPr>
      <w:r w:rsidRPr="00B01F8E">
        <w:rPr>
          <w:rFonts w:ascii="Pragmatica" w:eastAsia="Times New Roman" w:hAnsi="Pragmatica"/>
          <w:b/>
          <w:bCs/>
          <w:lang w:val="uk-UA" w:eastAsia="x-none"/>
        </w:rPr>
        <w:t xml:space="preserve">                                                                     </w:t>
      </w:r>
      <w:r w:rsidR="00051AC7">
        <w:rPr>
          <w:rFonts w:ascii="Pragmatica" w:eastAsia="Times New Roman" w:hAnsi="Pragmatica"/>
          <w:b/>
          <w:noProof/>
          <w:lang w:val="uk-UA" w:eastAsia="uk-UA"/>
        </w:rPr>
        <w:pict w14:anchorId="37BAE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4pt;visibility:visible">
            <v:imagedata r:id="rId6" o:title=""/>
          </v:shape>
        </w:pict>
      </w:r>
    </w:p>
    <w:p w14:paraId="3EB18DD2" w14:textId="77777777" w:rsidR="00310BC3" w:rsidRPr="00B01F8E" w:rsidRDefault="00310BC3" w:rsidP="00310BC3">
      <w:pPr>
        <w:keepNext/>
        <w:ind w:right="-514"/>
        <w:outlineLvl w:val="0"/>
        <w:rPr>
          <w:rFonts w:eastAsia="Times New Roman"/>
          <w:b/>
          <w:lang w:val="uk-UA" w:eastAsia="x-none"/>
        </w:rPr>
      </w:pPr>
      <w:r w:rsidRPr="00B01F8E">
        <w:rPr>
          <w:rFonts w:eastAsia="Times New Roman"/>
          <w:b/>
          <w:lang w:val="uk-UA" w:eastAsia="x-none"/>
        </w:rPr>
        <w:t xml:space="preserve">                                                                       У К Р А Ї Н А</w:t>
      </w:r>
    </w:p>
    <w:p w14:paraId="3C9A89A1" w14:textId="77777777" w:rsidR="00310BC3" w:rsidRPr="00B01F8E" w:rsidRDefault="00310BC3" w:rsidP="00310BC3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</w:t>
      </w:r>
      <w:r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0F9EC540" w14:textId="77777777" w:rsidR="00310BC3" w:rsidRPr="00B01F8E" w:rsidRDefault="00310BC3" w:rsidP="00310BC3">
      <w:pPr>
        <w:keepNext/>
        <w:spacing w:line="276" w:lineRule="auto"/>
        <w:jc w:val="center"/>
        <w:outlineLvl w:val="1"/>
        <w:rPr>
          <w:rFonts w:eastAsia="Times New Roman"/>
          <w:b/>
          <w:bCs/>
          <w:lang w:val="uk-UA" w:eastAsia="x-none"/>
        </w:rPr>
      </w:pPr>
      <w:r>
        <w:rPr>
          <w:rFonts w:eastAsia="Times New Roman"/>
          <w:b/>
          <w:bCs/>
          <w:lang w:val="uk-UA" w:eastAsia="x-none"/>
        </w:rPr>
        <w:t xml:space="preserve">           </w:t>
      </w:r>
      <w:r w:rsidRPr="00B01F8E">
        <w:rPr>
          <w:rFonts w:eastAsia="Times New Roman"/>
          <w:b/>
          <w:bCs/>
          <w:lang w:val="uk-UA" w:eastAsia="x-none"/>
        </w:rPr>
        <w:t>Р І Ш Е Н Н Я</w:t>
      </w:r>
    </w:p>
    <w:p w14:paraId="5901E0F8" w14:textId="10BA49B8" w:rsidR="00310BC3" w:rsidRPr="00B01F8E" w:rsidRDefault="00ED10E8" w:rsidP="00ED10E8">
      <w:pPr>
        <w:jc w:val="right"/>
        <w:rPr>
          <w:rFonts w:eastAsia="Times New Roman"/>
          <w:lang w:val="uk-UA"/>
        </w:rPr>
      </w:pPr>
      <w:r w:rsidRPr="00ED10E8">
        <w:rPr>
          <w:rFonts w:ascii="Century Gothic" w:eastAsia="Times New Roman" w:hAnsi="Century Gothic"/>
          <w:b/>
          <w:bCs/>
          <w:i/>
          <w:iCs/>
          <w:sz w:val="28"/>
          <w:szCs w:val="28"/>
          <w:lang w:val="uk-UA"/>
        </w:rPr>
        <w:t>проект</w:t>
      </w:r>
    </w:p>
    <w:p w14:paraId="38207731" w14:textId="7B053B6A" w:rsidR="00310BC3" w:rsidRPr="00B01F8E" w:rsidRDefault="00ED10E8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 w:eastAsia="x-none"/>
        </w:rPr>
      </w:pPr>
      <w:r>
        <w:rPr>
          <w:rFonts w:ascii="Bookman Old Style" w:eastAsia="Times New Roman" w:hAnsi="Bookman Old Style"/>
          <w:b/>
          <w:i/>
          <w:lang w:val="uk-UA" w:eastAsia="x-none"/>
        </w:rPr>
        <w:t>П</w:t>
      </w:r>
      <w:r w:rsidRPr="00051AC7">
        <w:rPr>
          <w:rFonts w:ascii="Bookman Old Style" w:eastAsia="Times New Roman" w:hAnsi="Bookman Old Style"/>
          <w:b/>
          <w:i/>
          <w:lang w:eastAsia="x-none"/>
        </w:rPr>
        <w:t>’</w:t>
      </w:r>
      <w:proofErr w:type="spellStart"/>
      <w:r>
        <w:rPr>
          <w:rFonts w:ascii="Bookman Old Style" w:eastAsia="Times New Roman" w:hAnsi="Bookman Old Style"/>
          <w:b/>
          <w:i/>
          <w:lang w:val="uk-UA" w:eastAsia="x-none"/>
        </w:rPr>
        <w:t>ята</w:t>
      </w:r>
      <w:proofErr w:type="spellEnd"/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сесія                             </w:t>
      </w:r>
      <w:r w:rsidR="00310BC3">
        <w:rPr>
          <w:rFonts w:ascii="Bookman Old Style" w:eastAsia="Times New Roman" w:hAnsi="Bookman Old Style"/>
          <w:b/>
          <w:i/>
          <w:lang w:val="uk-UA" w:eastAsia="x-none"/>
        </w:rPr>
        <w:t xml:space="preserve">                         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     </w:t>
      </w:r>
      <w:r>
        <w:rPr>
          <w:rFonts w:ascii="Bookman Old Style" w:eastAsia="Times New Roman" w:hAnsi="Bookman Old Style"/>
          <w:b/>
          <w:i/>
          <w:lang w:val="uk-UA" w:eastAsia="x-none"/>
        </w:rPr>
        <w:t xml:space="preserve">         </w:t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скликання                             </w:t>
      </w:r>
    </w:p>
    <w:p w14:paraId="50895842" w14:textId="77777777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400BC46D" w14:textId="07965B8D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>д  1</w:t>
      </w:r>
      <w:r w:rsidR="00ED10E8">
        <w:rPr>
          <w:rFonts w:ascii="Bookman Old Style" w:eastAsia="Times New Roman" w:hAnsi="Bookman Old Style"/>
          <w:lang w:val="uk-UA"/>
        </w:rPr>
        <w:t>9</w:t>
      </w:r>
      <w:r>
        <w:rPr>
          <w:rFonts w:ascii="Bookman Old Style" w:eastAsia="Times New Roman" w:hAnsi="Bookman Old Style"/>
          <w:lang w:val="uk-UA"/>
        </w:rPr>
        <w:t xml:space="preserve"> </w:t>
      </w:r>
      <w:r w:rsidR="00ED10E8">
        <w:rPr>
          <w:rFonts w:ascii="Bookman Old Style" w:eastAsia="Times New Roman" w:hAnsi="Bookman Old Style"/>
          <w:lang w:val="uk-UA"/>
        </w:rPr>
        <w:t>березня</w:t>
      </w:r>
      <w:r>
        <w:rPr>
          <w:rFonts w:ascii="Bookman Old Style" w:eastAsia="Times New Roman" w:hAnsi="Bookman Old Style"/>
          <w:lang w:val="uk-UA"/>
        </w:rPr>
        <w:t xml:space="preserve">  2021  року   №</w:t>
      </w:r>
      <w:r w:rsidRPr="00B01F8E">
        <w:rPr>
          <w:rFonts w:ascii="Bookman Old Style" w:eastAsia="Times New Roman" w:hAnsi="Bookman Old Style"/>
          <w:lang w:val="uk-UA"/>
        </w:rPr>
        <w:t xml:space="preserve">                                                        </w:t>
      </w:r>
    </w:p>
    <w:p w14:paraId="1E7B6B62" w14:textId="06814ADC" w:rsidR="00500F04" w:rsidRPr="00310BC3" w:rsidRDefault="00500F04" w:rsidP="00310BC3">
      <w:pPr>
        <w:pStyle w:val="11"/>
        <w:rPr>
          <w:sz w:val="24"/>
        </w:rPr>
      </w:pPr>
    </w:p>
    <w:p w14:paraId="7FD343A6" w14:textId="25EACE78" w:rsidR="00500F04" w:rsidRPr="001E0DEA" w:rsidRDefault="00E559CA" w:rsidP="003B2F50">
      <w:pPr>
        <w:pStyle w:val="a4"/>
        <w:ind w:right="4677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Пр</w:t>
      </w:r>
      <w:r w:rsidR="00F939B2">
        <w:rPr>
          <w:rFonts w:ascii="Bookman Old Style" w:hAnsi="Bookman Old Style"/>
          <w:szCs w:val="24"/>
          <w:lang w:val="uk-UA"/>
        </w:rPr>
        <w:t xml:space="preserve">о передачу </w:t>
      </w:r>
      <w:r w:rsidR="00ED10E8">
        <w:rPr>
          <w:rFonts w:ascii="Bookman Old Style" w:hAnsi="Bookman Old Style"/>
          <w:szCs w:val="24"/>
          <w:lang w:val="uk-UA"/>
        </w:rPr>
        <w:t xml:space="preserve">майна </w:t>
      </w:r>
      <w:r w:rsidR="00F939B2">
        <w:rPr>
          <w:rFonts w:ascii="Bookman Old Style" w:hAnsi="Bookman Old Style"/>
          <w:szCs w:val="24"/>
          <w:lang w:val="uk-UA"/>
        </w:rPr>
        <w:t>з балансу</w:t>
      </w:r>
      <w:r w:rsidR="004004D3">
        <w:rPr>
          <w:rFonts w:ascii="Bookman Old Style" w:hAnsi="Bookman Old Style"/>
          <w:szCs w:val="24"/>
          <w:lang w:val="uk-UA"/>
        </w:rPr>
        <w:t xml:space="preserve"> Овруцької міської ради н</w:t>
      </w:r>
      <w:r w:rsidR="006019CA">
        <w:rPr>
          <w:rFonts w:ascii="Bookman Old Style" w:hAnsi="Bookman Old Style"/>
          <w:szCs w:val="24"/>
          <w:lang w:val="uk-UA"/>
        </w:rPr>
        <w:t xml:space="preserve">а баланс та </w:t>
      </w:r>
      <w:r w:rsidR="00072826">
        <w:rPr>
          <w:rFonts w:ascii="Bookman Old Style" w:hAnsi="Bookman Old Style"/>
          <w:szCs w:val="24"/>
          <w:lang w:val="uk-UA"/>
        </w:rPr>
        <w:t>у господарське відання КП «Овруч»</w:t>
      </w:r>
      <w:r w:rsidR="00ED10E8">
        <w:rPr>
          <w:rFonts w:ascii="Bookman Old Style" w:hAnsi="Bookman Old Style"/>
          <w:szCs w:val="24"/>
          <w:lang w:val="uk-UA"/>
        </w:rPr>
        <w:t xml:space="preserve"> </w:t>
      </w:r>
      <w:r w:rsidR="005C5D22">
        <w:rPr>
          <w:rFonts w:ascii="Bookman Old Style" w:hAnsi="Bookman Old Style"/>
          <w:szCs w:val="24"/>
          <w:lang w:val="uk-UA"/>
        </w:rPr>
        <w:t>Овруцької міськ</w:t>
      </w:r>
      <w:r w:rsidR="004004D3">
        <w:rPr>
          <w:rFonts w:ascii="Bookman Old Style" w:hAnsi="Bookman Old Style"/>
          <w:szCs w:val="24"/>
          <w:lang w:val="uk-UA"/>
        </w:rPr>
        <w:t xml:space="preserve">ої ради </w:t>
      </w:r>
    </w:p>
    <w:p w14:paraId="66D72838" w14:textId="77777777"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672EE25B" w14:textId="06A58963" w:rsidR="00500F04" w:rsidRDefault="005C5D22" w:rsidP="008C1722">
      <w:pPr>
        <w:pStyle w:val="a8"/>
        <w:ind w:left="0"/>
        <w:jc w:val="both"/>
        <w:rPr>
          <w:sz w:val="26"/>
          <w:szCs w:val="26"/>
          <w:lang w:val="uk-UA"/>
        </w:rPr>
      </w:pPr>
      <w:r>
        <w:rPr>
          <w:rFonts w:ascii="Bookman Old Style" w:hAnsi="Bookman Old Style"/>
          <w:lang w:val="uk-UA"/>
        </w:rPr>
        <w:t xml:space="preserve"> </w:t>
      </w:r>
      <w:r w:rsidR="004004D3">
        <w:rPr>
          <w:rFonts w:ascii="Bookman Old Style" w:hAnsi="Bookman Old Style"/>
          <w:lang w:val="uk-UA"/>
        </w:rPr>
        <w:t xml:space="preserve">    Заслухавши інформацію </w:t>
      </w:r>
      <w:r w:rsidR="00ED10E8">
        <w:rPr>
          <w:rFonts w:ascii="Bookman Old Style" w:hAnsi="Bookman Old Style"/>
          <w:lang w:val="uk-UA"/>
        </w:rPr>
        <w:t>в. о. </w:t>
      </w:r>
      <w:r w:rsidR="004004D3">
        <w:rPr>
          <w:rFonts w:ascii="Bookman Old Style" w:hAnsi="Bookman Old Style"/>
          <w:lang w:val="uk-UA"/>
        </w:rPr>
        <w:t>начальника відділу комунальної вл</w:t>
      </w:r>
      <w:r w:rsidR="009565C3">
        <w:rPr>
          <w:rFonts w:ascii="Bookman Old Style" w:hAnsi="Bookman Old Style"/>
          <w:lang w:val="uk-UA"/>
        </w:rPr>
        <w:t xml:space="preserve">асності Овруцької міської ради </w:t>
      </w:r>
      <w:r w:rsidR="00ED10E8">
        <w:rPr>
          <w:rFonts w:ascii="Bookman Old Style" w:hAnsi="Bookman Old Style"/>
          <w:lang w:val="uk-UA"/>
        </w:rPr>
        <w:t>Нікіфорової</w:t>
      </w:r>
      <w:r w:rsidR="009565C3">
        <w:rPr>
          <w:rFonts w:ascii="Bookman Old Style" w:hAnsi="Bookman Old Style"/>
          <w:lang w:val="uk-UA"/>
        </w:rPr>
        <w:t xml:space="preserve"> С.</w:t>
      </w:r>
      <w:r w:rsidR="00ED10E8">
        <w:rPr>
          <w:rFonts w:ascii="Bookman Old Style" w:hAnsi="Bookman Old Style"/>
          <w:lang w:val="uk-UA"/>
        </w:rPr>
        <w:t> М</w:t>
      </w:r>
      <w:r w:rsidR="009565C3">
        <w:rPr>
          <w:rFonts w:ascii="Bookman Old Style" w:hAnsi="Bookman Old Style"/>
          <w:lang w:val="uk-UA"/>
        </w:rPr>
        <w:t>.</w:t>
      </w:r>
      <w:r w:rsidR="00B05A77">
        <w:rPr>
          <w:rFonts w:ascii="Bookman Old Style" w:hAnsi="Bookman Old Style"/>
          <w:lang w:val="uk-UA"/>
        </w:rPr>
        <w:t xml:space="preserve"> про передачу </w:t>
      </w:r>
      <w:r w:rsidR="006019CA">
        <w:rPr>
          <w:rFonts w:ascii="Bookman Old Style" w:hAnsi="Bookman Old Style"/>
          <w:lang w:val="uk-UA"/>
        </w:rPr>
        <w:t xml:space="preserve">рухомого майна </w:t>
      </w:r>
      <w:r w:rsidR="004004D3">
        <w:rPr>
          <w:rFonts w:ascii="Bookman Old Style" w:hAnsi="Bookman Old Style"/>
          <w:lang w:val="uk-UA"/>
        </w:rPr>
        <w:t xml:space="preserve"> для подальшого </w:t>
      </w:r>
      <w:r w:rsidR="006019CA">
        <w:rPr>
          <w:rFonts w:ascii="Bookman Old Style" w:hAnsi="Bookman Old Style"/>
          <w:lang w:val="uk-UA"/>
        </w:rPr>
        <w:t>використання та утримання</w:t>
      </w:r>
      <w:r w:rsidR="004004D3">
        <w:rPr>
          <w:rFonts w:ascii="Bookman Old Style" w:hAnsi="Bookman Old Style"/>
          <w:lang w:val="uk-UA"/>
        </w:rPr>
        <w:t xml:space="preserve">, </w:t>
      </w:r>
      <w:r w:rsidR="00500F04">
        <w:rPr>
          <w:rFonts w:ascii="Bookman Old Style" w:hAnsi="Bookman Old Style"/>
          <w:lang w:val="uk-UA"/>
        </w:rPr>
        <w:t>керуючись ст.</w:t>
      </w:r>
      <w:r w:rsidR="00ED10E8">
        <w:rPr>
          <w:rFonts w:ascii="Bookman Old Style" w:hAnsi="Bookman Old Style"/>
          <w:lang w:val="uk-UA"/>
        </w:rPr>
        <w:t> </w:t>
      </w:r>
      <w:r w:rsidR="000D094A">
        <w:rPr>
          <w:rFonts w:ascii="Bookman Old Style" w:hAnsi="Bookman Old Style"/>
          <w:lang w:val="uk-UA"/>
        </w:rPr>
        <w:t>ст.</w:t>
      </w:r>
      <w:r w:rsidR="00500F04">
        <w:rPr>
          <w:rFonts w:ascii="Bookman Old Style" w:hAnsi="Bookman Old Style"/>
          <w:lang w:val="uk-UA"/>
        </w:rPr>
        <w:t xml:space="preserve"> 26</w:t>
      </w:r>
      <w:r w:rsidR="00F939B2">
        <w:rPr>
          <w:rFonts w:ascii="Bookman Old Style" w:hAnsi="Bookman Old Style"/>
          <w:lang w:val="uk-UA"/>
        </w:rPr>
        <w:t>,</w:t>
      </w:r>
      <w:r w:rsidR="009565C3">
        <w:rPr>
          <w:rFonts w:ascii="Bookman Old Style" w:hAnsi="Bookman Old Style"/>
          <w:lang w:val="uk-UA"/>
        </w:rPr>
        <w:t xml:space="preserve"> </w:t>
      </w:r>
      <w:r w:rsidR="00F939B2">
        <w:rPr>
          <w:rFonts w:ascii="Bookman Old Style" w:hAnsi="Bookman Old Style"/>
          <w:lang w:val="uk-UA"/>
        </w:rPr>
        <w:t xml:space="preserve">60 </w:t>
      </w:r>
      <w:r w:rsidR="00500F04" w:rsidRPr="00FF36F9">
        <w:rPr>
          <w:rFonts w:ascii="Bookman Old Style" w:hAnsi="Bookman Old Style"/>
          <w:lang w:val="uk-UA"/>
        </w:rPr>
        <w:t>Закон</w:t>
      </w:r>
      <w:r w:rsidR="00500F04">
        <w:rPr>
          <w:rFonts w:ascii="Bookman Old Style" w:hAnsi="Bookman Old Style"/>
          <w:lang w:val="uk-UA"/>
        </w:rPr>
        <w:t>у</w:t>
      </w:r>
      <w:r w:rsidR="00185D7E">
        <w:rPr>
          <w:rFonts w:ascii="Bookman Old Style" w:hAnsi="Bookman Old Style"/>
          <w:lang w:val="uk-UA"/>
        </w:rPr>
        <w:t xml:space="preserve"> України «</w:t>
      </w:r>
      <w:r w:rsidR="00500F04" w:rsidRPr="00FF36F9">
        <w:rPr>
          <w:rFonts w:ascii="Bookman Old Style" w:hAnsi="Bookman Old Style"/>
          <w:lang w:val="uk-UA"/>
        </w:rPr>
        <w:t>Про м</w:t>
      </w:r>
      <w:r w:rsidR="00500F04">
        <w:rPr>
          <w:rFonts w:ascii="Bookman Old Style" w:hAnsi="Bookman Old Style"/>
          <w:lang w:val="uk-UA"/>
        </w:rPr>
        <w:t>ісцеве самоврядування в Україні</w:t>
      </w:r>
      <w:r w:rsidR="00185D7E">
        <w:rPr>
          <w:rFonts w:ascii="Bookman Old Style" w:hAnsi="Bookman Old Style"/>
          <w:lang w:val="uk-UA"/>
        </w:rPr>
        <w:t>»</w:t>
      </w:r>
      <w:r w:rsidR="00500F04">
        <w:rPr>
          <w:rFonts w:ascii="Bookman Old Style" w:hAnsi="Bookman Old Style"/>
          <w:lang w:val="uk-UA"/>
        </w:rPr>
        <w:t>,</w:t>
      </w:r>
      <w:r w:rsidR="005C4AE9">
        <w:rPr>
          <w:rFonts w:ascii="Bookman Old Style" w:hAnsi="Bookman Old Style"/>
          <w:lang w:val="uk-UA"/>
        </w:rPr>
        <w:t xml:space="preserve"> </w:t>
      </w:r>
      <w:r w:rsidR="00A17D93" w:rsidRPr="00A17D93">
        <w:rPr>
          <w:rFonts w:ascii="Bookman Old Style" w:hAnsi="Bookman Old Style"/>
          <w:lang w:val="uk-UA"/>
        </w:rPr>
        <w:t>враховуюч</w:t>
      </w:r>
      <w:r w:rsidR="008C1722">
        <w:rPr>
          <w:rFonts w:ascii="Bookman Old Style" w:hAnsi="Bookman Old Style"/>
          <w:lang w:val="uk-UA"/>
        </w:rPr>
        <w:t>и</w:t>
      </w:r>
      <w:r w:rsidR="009565C3">
        <w:rPr>
          <w:rFonts w:ascii="Bookman Old Style" w:hAnsi="Bookman Old Style" w:cs="Courier New"/>
          <w:sz w:val="26"/>
          <w:szCs w:val="26"/>
          <w:lang w:val="uk-UA"/>
        </w:rPr>
        <w:t xml:space="preserve"> рекомендації постійної</w:t>
      </w:r>
      <w:r w:rsidR="008C1722">
        <w:rPr>
          <w:rFonts w:ascii="Bookman Old Style" w:hAnsi="Bookman Old Style"/>
          <w:sz w:val="26"/>
          <w:szCs w:val="26"/>
          <w:lang w:val="uk-UA"/>
        </w:rPr>
        <w:t xml:space="preserve"> комісії міської ради з питань бюджету,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</w:t>
      </w:r>
      <w:r w:rsidR="008C1722">
        <w:rPr>
          <w:rFonts w:ascii="Bookman Old Style" w:hAnsi="Bookman Old Style"/>
          <w:sz w:val="26"/>
          <w:szCs w:val="26"/>
          <w:lang w:val="uk-UA"/>
        </w:rPr>
        <w:t>комунальної власності та соціально-економічного розвитку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від </w:t>
      </w:r>
      <w:r w:rsidR="00ED10E8">
        <w:rPr>
          <w:rFonts w:ascii="Bookman Old Style" w:hAnsi="Bookman Old Style"/>
          <w:lang w:val="uk-UA"/>
        </w:rPr>
        <w:t>___</w:t>
      </w:r>
      <w:r w:rsidR="009565C3" w:rsidRPr="00310BC3">
        <w:rPr>
          <w:rFonts w:ascii="Bookman Old Style" w:hAnsi="Bookman Old Style"/>
          <w:lang w:val="uk-UA"/>
        </w:rPr>
        <w:t>.0</w:t>
      </w:r>
      <w:r w:rsidR="00ED10E8">
        <w:rPr>
          <w:rFonts w:ascii="Bookman Old Style" w:hAnsi="Bookman Old Style"/>
          <w:lang w:val="uk-UA"/>
        </w:rPr>
        <w:t>3</w:t>
      </w:r>
      <w:r w:rsidR="009565C3" w:rsidRPr="00310BC3">
        <w:rPr>
          <w:rFonts w:ascii="Bookman Old Style" w:hAnsi="Bookman Old Style"/>
          <w:lang w:val="uk-UA"/>
        </w:rPr>
        <w:t>.2021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р.</w:t>
      </w:r>
      <w:r w:rsidR="008C1722">
        <w:rPr>
          <w:rFonts w:ascii="Bookman Old Style" w:hAnsi="Bookman Old Style"/>
          <w:sz w:val="26"/>
          <w:szCs w:val="26"/>
          <w:lang w:val="uk-UA"/>
        </w:rPr>
        <w:t>, міська рад</w:t>
      </w:r>
      <w:r w:rsidR="009565C3">
        <w:rPr>
          <w:rFonts w:ascii="Bookman Old Style" w:hAnsi="Bookman Old Style"/>
          <w:sz w:val="26"/>
          <w:szCs w:val="26"/>
          <w:lang w:val="uk-UA"/>
        </w:rPr>
        <w:t>а</w:t>
      </w:r>
      <w:r w:rsidR="008C1722">
        <w:rPr>
          <w:sz w:val="26"/>
          <w:szCs w:val="26"/>
          <w:lang w:val="uk-UA"/>
        </w:rPr>
        <w:t xml:space="preserve"> </w:t>
      </w:r>
    </w:p>
    <w:p w14:paraId="0CAE9A1F" w14:textId="77777777" w:rsidR="004004D3" w:rsidRPr="008C1722" w:rsidRDefault="004004D3" w:rsidP="008C1722">
      <w:pPr>
        <w:pStyle w:val="a8"/>
        <w:ind w:left="0"/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215B61AB" w14:textId="77777777" w:rsidR="00500F04" w:rsidRDefault="00500F04" w:rsidP="00500F04">
      <w:pPr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14:paraId="49BE9EC2" w14:textId="77777777" w:rsidR="009565C3" w:rsidRPr="00E731B8" w:rsidRDefault="009565C3" w:rsidP="00500F04">
      <w:pPr>
        <w:jc w:val="both"/>
        <w:rPr>
          <w:rFonts w:ascii="Bookman Old Style" w:hAnsi="Bookman Old Style"/>
          <w:lang w:val="uk-UA"/>
        </w:rPr>
      </w:pPr>
    </w:p>
    <w:p w14:paraId="30DD56D0" w14:textId="4520675D" w:rsidR="00310BC3" w:rsidRDefault="004004D3" w:rsidP="00151F4D">
      <w:pPr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П</w:t>
      </w:r>
      <w:r w:rsidR="00B05A77" w:rsidRPr="00310BC3">
        <w:rPr>
          <w:rFonts w:ascii="Bookman Old Style" w:hAnsi="Bookman Old Style"/>
          <w:lang w:val="uk-UA"/>
        </w:rPr>
        <w:t xml:space="preserve">ередати </w:t>
      </w:r>
      <w:r w:rsidR="005B7423" w:rsidRPr="005B7423">
        <w:rPr>
          <w:rFonts w:ascii="Bookman Old Style" w:hAnsi="Bookman Old Style"/>
          <w:lang w:val="uk-UA"/>
        </w:rPr>
        <w:t xml:space="preserve">майно комунальної власності Овруцької міської об’єднаної територіальної громади </w:t>
      </w:r>
      <w:r w:rsidR="00B05A77" w:rsidRPr="00310BC3">
        <w:rPr>
          <w:rFonts w:ascii="Bookman Old Style" w:hAnsi="Bookman Old Style"/>
          <w:lang w:val="uk-UA"/>
        </w:rPr>
        <w:t xml:space="preserve">з балансу </w:t>
      </w:r>
      <w:r w:rsidRPr="00310BC3">
        <w:rPr>
          <w:rFonts w:ascii="Bookman Old Style" w:hAnsi="Bookman Old Style"/>
          <w:lang w:val="uk-UA"/>
        </w:rPr>
        <w:t xml:space="preserve">Овруцької міської ради  на баланс та </w:t>
      </w:r>
      <w:r w:rsidR="00072826">
        <w:rPr>
          <w:rFonts w:ascii="Bookman Old Style" w:hAnsi="Bookman Old Style"/>
          <w:lang w:val="uk-UA"/>
        </w:rPr>
        <w:t xml:space="preserve">у господарське відання КП «Овруч» </w:t>
      </w:r>
      <w:r w:rsidRPr="00310BC3">
        <w:rPr>
          <w:rFonts w:ascii="Bookman Old Style" w:hAnsi="Bookman Old Style"/>
          <w:lang w:val="uk-UA"/>
        </w:rPr>
        <w:t>Овруцько</w:t>
      </w:r>
      <w:r w:rsidR="006019CA" w:rsidRPr="00310BC3">
        <w:rPr>
          <w:rFonts w:ascii="Bookman Old Style" w:hAnsi="Bookman Old Style"/>
          <w:lang w:val="uk-UA"/>
        </w:rPr>
        <w:t>ї місько</w:t>
      </w:r>
      <w:r w:rsidR="009565C3" w:rsidRPr="00310BC3">
        <w:rPr>
          <w:rFonts w:ascii="Bookman Old Style" w:hAnsi="Bookman Old Style"/>
          <w:lang w:val="uk-UA"/>
        </w:rPr>
        <w:t xml:space="preserve">ї ради </w:t>
      </w:r>
      <w:r w:rsidRPr="00310BC3">
        <w:rPr>
          <w:rFonts w:ascii="Bookman Old Style" w:hAnsi="Bookman Old Style"/>
          <w:lang w:val="uk-UA"/>
        </w:rPr>
        <w:t>згідн</w:t>
      </w:r>
      <w:r w:rsidR="009565C3" w:rsidRPr="00310BC3">
        <w:rPr>
          <w:rFonts w:ascii="Bookman Old Style" w:hAnsi="Bookman Old Style"/>
          <w:lang w:val="uk-UA"/>
        </w:rPr>
        <w:t xml:space="preserve">о </w:t>
      </w:r>
      <w:r w:rsidR="00ED10E8">
        <w:rPr>
          <w:rFonts w:ascii="Bookman Old Style" w:hAnsi="Bookman Old Style"/>
          <w:lang w:val="uk-UA"/>
        </w:rPr>
        <w:t>Д</w:t>
      </w:r>
      <w:r w:rsidR="009565C3" w:rsidRPr="00310BC3">
        <w:rPr>
          <w:rFonts w:ascii="Bookman Old Style" w:hAnsi="Bookman Old Style"/>
          <w:lang w:val="uk-UA"/>
        </w:rPr>
        <w:t>одатк</w:t>
      </w:r>
      <w:r w:rsidR="00ED10E8">
        <w:rPr>
          <w:rFonts w:ascii="Bookman Old Style" w:hAnsi="Bookman Old Style"/>
          <w:lang w:val="uk-UA"/>
        </w:rPr>
        <w:t>ів</w:t>
      </w:r>
      <w:r w:rsidR="009565C3" w:rsidRPr="00310BC3">
        <w:rPr>
          <w:rFonts w:ascii="Bookman Old Style" w:hAnsi="Bookman Old Style"/>
          <w:lang w:val="uk-UA"/>
        </w:rPr>
        <w:t xml:space="preserve"> №1</w:t>
      </w:r>
      <w:r w:rsidR="00ED10E8">
        <w:rPr>
          <w:rFonts w:ascii="Bookman Old Style" w:hAnsi="Bookman Old Style"/>
          <w:lang w:val="uk-UA"/>
        </w:rPr>
        <w:t>, №2 до даного рішення</w:t>
      </w:r>
      <w:r w:rsidR="001452B3" w:rsidRPr="00310BC3">
        <w:rPr>
          <w:rFonts w:ascii="Bookman Old Style" w:hAnsi="Bookman Old Style"/>
          <w:lang w:val="uk-UA"/>
        </w:rPr>
        <w:t>.</w:t>
      </w:r>
    </w:p>
    <w:p w14:paraId="36583757" w14:textId="77777777" w:rsidR="00310BC3" w:rsidRDefault="00310BC3" w:rsidP="00310BC3">
      <w:pPr>
        <w:ind w:left="765"/>
        <w:jc w:val="both"/>
        <w:rPr>
          <w:rFonts w:ascii="Bookman Old Style" w:hAnsi="Bookman Old Style"/>
          <w:lang w:val="uk-UA"/>
        </w:rPr>
      </w:pPr>
    </w:p>
    <w:p w14:paraId="714FCCE9" w14:textId="54CBFCA8" w:rsidR="001452B3" w:rsidRPr="00310BC3" w:rsidRDefault="001452B3" w:rsidP="00151F4D">
      <w:pPr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Затвердити Акт</w:t>
      </w:r>
      <w:r w:rsidR="00ED10E8">
        <w:rPr>
          <w:rFonts w:ascii="Bookman Old Style" w:hAnsi="Bookman Old Style"/>
          <w:lang w:val="uk-UA"/>
        </w:rPr>
        <w:t>и</w:t>
      </w:r>
      <w:r w:rsidRPr="00310BC3">
        <w:rPr>
          <w:rFonts w:ascii="Bookman Old Style" w:hAnsi="Bookman Old Style"/>
          <w:lang w:val="uk-UA"/>
        </w:rPr>
        <w:t xml:space="preserve"> приймання</w:t>
      </w:r>
      <w:r w:rsidR="00ED10E8">
        <w:rPr>
          <w:rFonts w:ascii="Bookman Old Style" w:hAnsi="Bookman Old Style"/>
          <w:lang w:val="uk-UA"/>
        </w:rPr>
        <w:t>-</w:t>
      </w:r>
      <w:r w:rsidRPr="00310BC3">
        <w:rPr>
          <w:rFonts w:ascii="Bookman Old Style" w:hAnsi="Bookman Old Style"/>
          <w:lang w:val="uk-UA"/>
        </w:rPr>
        <w:t xml:space="preserve">передачі майна, зазначеного в пункті 1 даного </w:t>
      </w:r>
      <w:r w:rsidR="00ED10E8">
        <w:rPr>
          <w:rFonts w:ascii="Bookman Old Style" w:hAnsi="Bookman Old Style"/>
          <w:lang w:val="uk-UA"/>
        </w:rPr>
        <w:t>р</w:t>
      </w:r>
      <w:r w:rsidRPr="00310BC3">
        <w:rPr>
          <w:rFonts w:ascii="Bookman Old Style" w:hAnsi="Bookman Old Style"/>
          <w:lang w:val="uk-UA"/>
        </w:rPr>
        <w:t>ішення (</w:t>
      </w:r>
      <w:r w:rsidR="00ED10E8">
        <w:rPr>
          <w:rFonts w:ascii="Bookman Old Style" w:hAnsi="Bookman Old Style"/>
          <w:lang w:val="uk-UA"/>
        </w:rPr>
        <w:t xml:space="preserve">акти </w:t>
      </w:r>
      <w:r w:rsidRPr="00310BC3">
        <w:rPr>
          <w:rFonts w:ascii="Bookman Old Style" w:hAnsi="Bookman Old Style"/>
          <w:lang w:val="uk-UA"/>
        </w:rPr>
        <w:t>дода</w:t>
      </w:r>
      <w:r w:rsidR="00ED10E8">
        <w:rPr>
          <w:rFonts w:ascii="Bookman Old Style" w:hAnsi="Bookman Old Style"/>
          <w:lang w:val="uk-UA"/>
        </w:rPr>
        <w:t>ю</w:t>
      </w:r>
      <w:r w:rsidRPr="00310BC3">
        <w:rPr>
          <w:rFonts w:ascii="Bookman Old Style" w:hAnsi="Bookman Old Style"/>
          <w:lang w:val="uk-UA"/>
        </w:rPr>
        <w:t>ться).</w:t>
      </w:r>
    </w:p>
    <w:p w14:paraId="1D74EB5A" w14:textId="77777777" w:rsidR="004004D3" w:rsidRPr="00F92877" w:rsidRDefault="004004D3" w:rsidP="00F92877">
      <w:pPr>
        <w:jc w:val="both"/>
        <w:rPr>
          <w:rFonts w:ascii="Bookman Old Style" w:hAnsi="Bookman Old Style"/>
          <w:lang w:val="uk-UA"/>
        </w:rPr>
      </w:pPr>
    </w:p>
    <w:p w14:paraId="297593F8" w14:textId="072A22F2" w:rsidR="005B5D83" w:rsidRDefault="00C707B5" w:rsidP="005C0400">
      <w:pPr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Відділу бухгалтерського обліку та ко</w:t>
      </w:r>
      <w:r w:rsidR="00F76DD9">
        <w:rPr>
          <w:rFonts w:ascii="Bookman Old Style" w:hAnsi="Bookman Old Style"/>
          <w:lang w:val="uk-UA"/>
        </w:rPr>
        <w:t xml:space="preserve">нсолідованої звітності </w:t>
      </w:r>
      <w:r>
        <w:rPr>
          <w:rFonts w:ascii="Bookman Old Style" w:hAnsi="Bookman Old Style"/>
          <w:lang w:val="uk-UA"/>
        </w:rPr>
        <w:t>міс</w:t>
      </w:r>
      <w:r w:rsidR="009565C3">
        <w:rPr>
          <w:rFonts w:ascii="Bookman Old Style" w:hAnsi="Bookman Old Style"/>
          <w:lang w:val="uk-UA"/>
        </w:rPr>
        <w:t>ької ради</w:t>
      </w:r>
      <w:r w:rsidR="00F76DD9">
        <w:rPr>
          <w:rFonts w:ascii="Bookman Old Style" w:hAnsi="Bookman Old Style"/>
          <w:lang w:val="uk-UA"/>
        </w:rPr>
        <w:t>,</w:t>
      </w:r>
      <w:r>
        <w:rPr>
          <w:rFonts w:ascii="Bookman Old Style" w:hAnsi="Bookman Old Style"/>
          <w:lang w:val="uk-UA"/>
        </w:rPr>
        <w:t xml:space="preserve"> </w:t>
      </w:r>
      <w:r w:rsidR="00072826">
        <w:rPr>
          <w:rFonts w:ascii="Bookman Old Style" w:hAnsi="Bookman Old Style"/>
          <w:lang w:val="uk-UA"/>
        </w:rPr>
        <w:t xml:space="preserve">комунальному підприємству «Овруч» </w:t>
      </w:r>
      <w:r w:rsidR="004004D3">
        <w:rPr>
          <w:rFonts w:ascii="Bookman Old Style" w:hAnsi="Bookman Old Style"/>
          <w:lang w:val="uk-UA"/>
        </w:rPr>
        <w:t>Овруцької міської ради</w:t>
      </w:r>
      <w:r w:rsidR="00296613">
        <w:rPr>
          <w:rFonts w:ascii="Bookman Old Style" w:hAnsi="Bookman Old Style"/>
          <w:lang w:val="uk-UA"/>
        </w:rPr>
        <w:t xml:space="preserve"> </w:t>
      </w:r>
      <w:r w:rsidR="001452B3" w:rsidRPr="001452B3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>
        <w:rPr>
          <w:rFonts w:ascii="Bookman Old Style" w:hAnsi="Bookman Old Style"/>
          <w:lang w:val="uk-UA"/>
        </w:rPr>
        <w:t>, вказаного в пункті 1 даного р</w:t>
      </w:r>
      <w:r w:rsidR="001452B3" w:rsidRPr="001452B3">
        <w:rPr>
          <w:rFonts w:ascii="Bookman Old Style" w:hAnsi="Bookman Old Style"/>
          <w:lang w:val="uk-UA"/>
        </w:rPr>
        <w:t>ішення</w:t>
      </w:r>
      <w:r w:rsidR="009565C3">
        <w:rPr>
          <w:rFonts w:ascii="Bookman Old Style" w:hAnsi="Bookman Old Style"/>
          <w:lang w:val="uk-UA"/>
        </w:rPr>
        <w:t>.</w:t>
      </w:r>
    </w:p>
    <w:p w14:paraId="5948604D" w14:textId="77777777" w:rsidR="005B7423" w:rsidRDefault="005B7423" w:rsidP="005B7423">
      <w:pPr>
        <w:pStyle w:val="a7"/>
        <w:rPr>
          <w:rFonts w:ascii="Bookman Old Style" w:hAnsi="Bookman Old Style"/>
          <w:lang w:val="uk-UA"/>
        </w:rPr>
      </w:pPr>
    </w:p>
    <w:p w14:paraId="768B4E51" w14:textId="7507D877" w:rsidR="005B7423" w:rsidRDefault="005B7423" w:rsidP="005C0400">
      <w:pPr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 w:rsidRPr="005B7423">
        <w:rPr>
          <w:rFonts w:ascii="Bookman Old Style" w:hAnsi="Bookman Old Style"/>
          <w:lang w:val="uk-UA"/>
        </w:rPr>
        <w:t>Контроль за виконанням даного рішення покласти на відділ бухгалтерського обліку та консолідованої звітності міської ради (</w:t>
      </w:r>
      <w:proofErr w:type="spellStart"/>
      <w:r w:rsidRPr="005B7423">
        <w:rPr>
          <w:rFonts w:ascii="Bookman Old Style" w:hAnsi="Bookman Old Style"/>
          <w:lang w:val="uk-UA"/>
        </w:rPr>
        <w:t>Стельникович</w:t>
      </w:r>
      <w:proofErr w:type="spellEnd"/>
      <w:r w:rsidRPr="005B7423">
        <w:rPr>
          <w:rFonts w:ascii="Bookman Old Style" w:hAnsi="Bookman Old Style"/>
          <w:lang w:val="uk-UA"/>
        </w:rPr>
        <w:t xml:space="preserve"> Т. Г.) та </w:t>
      </w:r>
      <w:r>
        <w:rPr>
          <w:rFonts w:ascii="Bookman Old Style" w:hAnsi="Bookman Old Style"/>
          <w:lang w:val="uk-UA"/>
        </w:rPr>
        <w:t>директора КП «Овруч»</w:t>
      </w:r>
      <w:r w:rsidRPr="005B7423">
        <w:rPr>
          <w:rFonts w:ascii="Bookman Old Style" w:hAnsi="Bookman Old Style"/>
          <w:lang w:val="uk-UA"/>
        </w:rPr>
        <w:t xml:space="preserve"> Овруцької міської ради (</w:t>
      </w:r>
      <w:r>
        <w:rPr>
          <w:rFonts w:ascii="Bookman Old Style" w:hAnsi="Bookman Old Style"/>
          <w:lang w:val="uk-UA"/>
        </w:rPr>
        <w:t>Дуб А</w:t>
      </w:r>
      <w:r w:rsidRPr="005B7423">
        <w:rPr>
          <w:rFonts w:ascii="Bookman Old Style" w:hAnsi="Bookman Old Style"/>
          <w:lang w:val="uk-UA"/>
        </w:rPr>
        <w:t>.</w:t>
      </w:r>
      <w:r>
        <w:rPr>
          <w:rFonts w:ascii="Bookman Old Style" w:hAnsi="Bookman Old Style"/>
          <w:lang w:val="uk-UA"/>
        </w:rPr>
        <w:t> І.</w:t>
      </w:r>
      <w:r w:rsidRPr="005B7423">
        <w:rPr>
          <w:rFonts w:ascii="Bookman Old Style" w:hAnsi="Bookman Old Style"/>
          <w:lang w:val="uk-UA"/>
        </w:rPr>
        <w:t>).</w:t>
      </w:r>
    </w:p>
    <w:p w14:paraId="1EBA5462" w14:textId="77777777" w:rsidR="005B5D83" w:rsidRDefault="005B5D83" w:rsidP="005B5D83">
      <w:pPr>
        <w:pStyle w:val="a7"/>
        <w:rPr>
          <w:rFonts w:ascii="Bookman Old Style" w:hAnsi="Bookman Old Style"/>
          <w:lang w:val="uk-UA"/>
        </w:rPr>
      </w:pPr>
    </w:p>
    <w:p w14:paraId="29CE8AC1" w14:textId="77777777" w:rsidR="00310BC3" w:rsidRDefault="00310BC3" w:rsidP="00F92877">
      <w:pPr>
        <w:jc w:val="both"/>
        <w:rPr>
          <w:rFonts w:ascii="Bookman Old Style" w:hAnsi="Bookman Old Style"/>
          <w:lang w:val="uk-UA"/>
        </w:rPr>
      </w:pPr>
    </w:p>
    <w:p w14:paraId="73ADCD6D" w14:textId="4DB4D114" w:rsidR="00C707B5" w:rsidRDefault="00C707B5" w:rsidP="000C1977">
      <w:pPr>
        <w:jc w:val="both"/>
        <w:rPr>
          <w:rFonts w:ascii="Bookman Old Style" w:hAnsi="Bookman Old Style"/>
          <w:lang w:val="uk-UA"/>
        </w:rPr>
      </w:pPr>
    </w:p>
    <w:p w14:paraId="6DAEBB17" w14:textId="473AE1C5" w:rsidR="00E731B8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>Іван КОРУД</w:t>
      </w:r>
    </w:p>
    <w:p w14:paraId="7959B177" w14:textId="77777777" w:rsidR="00051AC7" w:rsidRDefault="00051AC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00FA177F" w14:textId="77777777" w:rsidR="00051AC7" w:rsidRDefault="00051AC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156420F5" w14:textId="77777777" w:rsidR="00051AC7" w:rsidRDefault="00051AC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09D89512" w14:textId="77777777" w:rsidR="00051AC7" w:rsidRPr="00051AC7" w:rsidRDefault="00051AC7" w:rsidP="00051AC7">
      <w:pPr>
        <w:rPr>
          <w:rFonts w:eastAsia="Times New Roman"/>
          <w:b/>
          <w:bCs/>
          <w:sz w:val="22"/>
          <w:szCs w:val="22"/>
          <w:lang w:val="uk-UA"/>
        </w:rPr>
      </w:pPr>
      <w:r w:rsidRPr="00051AC7">
        <w:rPr>
          <w:rFonts w:eastAsia="Times New Roman"/>
          <w:b/>
          <w:bCs/>
          <w:sz w:val="22"/>
          <w:szCs w:val="22"/>
          <w:lang w:val="uk-UA"/>
        </w:rPr>
        <w:t>Додаток №1</w:t>
      </w:r>
    </w:p>
    <w:p w14:paraId="54DB7841" w14:textId="77777777" w:rsidR="00051AC7" w:rsidRPr="00051AC7" w:rsidRDefault="00051AC7" w:rsidP="00051AC7">
      <w:pPr>
        <w:rPr>
          <w:rFonts w:eastAsia="Times New Roman"/>
          <w:b/>
          <w:bCs/>
          <w:sz w:val="22"/>
          <w:szCs w:val="22"/>
          <w:lang w:val="uk-UA"/>
        </w:rPr>
      </w:pPr>
      <w:r w:rsidRPr="00051AC7">
        <w:rPr>
          <w:rFonts w:eastAsia="Times New Roman"/>
          <w:b/>
          <w:bCs/>
          <w:sz w:val="22"/>
          <w:szCs w:val="22"/>
          <w:lang w:val="uk-UA"/>
        </w:rPr>
        <w:t>до рішення 5-ої сесії VIII скликання</w:t>
      </w:r>
    </w:p>
    <w:p w14:paraId="02A12F9B" w14:textId="77777777" w:rsidR="00051AC7" w:rsidRPr="00051AC7" w:rsidRDefault="00051AC7" w:rsidP="00051AC7">
      <w:pPr>
        <w:rPr>
          <w:rFonts w:eastAsia="Times New Roman"/>
          <w:b/>
          <w:bCs/>
          <w:sz w:val="22"/>
          <w:szCs w:val="22"/>
          <w:lang w:val="uk-UA"/>
        </w:rPr>
      </w:pPr>
      <w:r w:rsidRPr="00051AC7">
        <w:rPr>
          <w:rFonts w:eastAsia="Times New Roman"/>
          <w:b/>
          <w:bCs/>
          <w:sz w:val="22"/>
          <w:szCs w:val="22"/>
          <w:lang w:val="uk-UA"/>
        </w:rPr>
        <w:t>Овруцької міської ради</w:t>
      </w:r>
    </w:p>
    <w:p w14:paraId="7CAC068D" w14:textId="77777777" w:rsidR="00051AC7" w:rsidRPr="00051AC7" w:rsidRDefault="00051AC7" w:rsidP="00051AC7">
      <w:pPr>
        <w:rPr>
          <w:rFonts w:eastAsia="Times New Roman"/>
          <w:b/>
          <w:bCs/>
          <w:sz w:val="22"/>
          <w:szCs w:val="22"/>
          <w:lang w:val="uk-UA"/>
        </w:rPr>
      </w:pPr>
      <w:r w:rsidRPr="00051AC7">
        <w:rPr>
          <w:rFonts w:eastAsia="Times New Roman"/>
          <w:b/>
          <w:bCs/>
          <w:sz w:val="22"/>
          <w:szCs w:val="22"/>
          <w:lang w:val="uk-UA"/>
        </w:rPr>
        <w:t>від 19.03.2021 р. №______</w:t>
      </w:r>
    </w:p>
    <w:p w14:paraId="6E8446BC" w14:textId="77777777" w:rsidR="00051AC7" w:rsidRPr="00051AC7" w:rsidRDefault="00051AC7" w:rsidP="00051AC7">
      <w:pPr>
        <w:rPr>
          <w:rFonts w:eastAsia="Times New Roman"/>
          <w:b/>
          <w:bCs/>
          <w:sz w:val="22"/>
          <w:szCs w:val="22"/>
          <w:lang w:val="uk-UA"/>
        </w:rPr>
      </w:pPr>
    </w:p>
    <w:p w14:paraId="639A8046" w14:textId="77777777" w:rsidR="00051AC7" w:rsidRPr="00051AC7" w:rsidRDefault="00051AC7" w:rsidP="00051AC7">
      <w:pPr>
        <w:jc w:val="center"/>
        <w:rPr>
          <w:rFonts w:eastAsia="Times New Roman"/>
          <w:lang w:val="uk-UA"/>
        </w:rPr>
      </w:pPr>
      <w:r w:rsidRPr="00051AC7">
        <w:rPr>
          <w:rFonts w:eastAsia="Times New Roman"/>
          <w:lang w:val="uk-UA"/>
        </w:rPr>
        <w:t xml:space="preserve">Майно, що передається з балансу Овруцької міської ради </w:t>
      </w:r>
    </w:p>
    <w:p w14:paraId="3937DF83" w14:textId="77777777" w:rsidR="00051AC7" w:rsidRPr="00051AC7" w:rsidRDefault="00051AC7" w:rsidP="00051AC7">
      <w:pPr>
        <w:jc w:val="center"/>
        <w:rPr>
          <w:rFonts w:eastAsia="Times New Roman"/>
          <w:lang w:val="uk-UA"/>
        </w:rPr>
      </w:pPr>
      <w:r w:rsidRPr="00051AC7">
        <w:rPr>
          <w:rFonts w:eastAsia="Times New Roman"/>
          <w:lang w:val="uk-UA"/>
        </w:rPr>
        <w:t>на баланс та у господарське відання КП «Овруч» Овруцької міської ради</w:t>
      </w:r>
    </w:p>
    <w:p w14:paraId="2F867584" w14:textId="77777777" w:rsidR="00051AC7" w:rsidRPr="00051AC7" w:rsidRDefault="00051AC7" w:rsidP="00051AC7">
      <w:pPr>
        <w:rPr>
          <w:rFonts w:eastAsia="Times New Roman"/>
          <w:b/>
          <w:bCs/>
          <w:sz w:val="22"/>
          <w:szCs w:val="22"/>
          <w:lang w:val="uk-UA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694"/>
        <w:gridCol w:w="708"/>
        <w:gridCol w:w="1134"/>
        <w:gridCol w:w="1134"/>
        <w:gridCol w:w="993"/>
        <w:gridCol w:w="1134"/>
        <w:gridCol w:w="1417"/>
      </w:tblGrid>
      <w:tr w:rsidR="00051AC7" w:rsidRPr="00051AC7" w14:paraId="51E953D0" w14:textId="77777777" w:rsidTr="00051AC7">
        <w:trPr>
          <w:trHeight w:val="2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030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CE41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Інвентарний (номенклатурний) номер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5B9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Кіль-кість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AB9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Первісна (переоцінена)</w:t>
            </w:r>
          </w:p>
          <w:p w14:paraId="56F2AEF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вартість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6E9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Сума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1C9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Знос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45A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Номер паспорта</w:t>
            </w:r>
          </w:p>
        </w:tc>
      </w:tr>
      <w:tr w:rsidR="00051AC7" w:rsidRPr="00051AC7" w14:paraId="2B673EB3" w14:textId="77777777" w:rsidTr="00051A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3038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D68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8D3E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6BD3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6893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B0F5" w14:textId="77777777" w:rsidR="00051AC7" w:rsidRPr="00051AC7" w:rsidRDefault="00051AC7" w:rsidP="00051AC7">
            <w:pPr>
              <w:ind w:right="-70"/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за одиницю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93D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CF4B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25E6B6EE" w14:textId="77777777" w:rsidTr="00051AC7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1353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16C4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Альтанка с. Рудня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Шкільна, 124А</w:t>
            </w:r>
          </w:p>
          <w:p w14:paraId="03E53F37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10131008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C493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F99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16665,00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0CE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16665,00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5EE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2846,00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7AF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2846,00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929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1C303D47" w14:textId="77777777" w:rsidTr="00051AC7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4824F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7CCDF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Альтанка, с. Рудня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Шкільна, 24</w:t>
            </w:r>
          </w:p>
          <w:p w14:paraId="454B3505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101310009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C88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8FF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17800,00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293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17800,00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EFD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2818,00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D28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2818,00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832D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0524CE94" w14:textId="77777777" w:rsidTr="00051AC7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B7DE0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8ACE1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Огорожа с. Рудня вул. Центральна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деревяна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  <w:p w14:paraId="06DCF78E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101330023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B57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568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6569,00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005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6569,00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C84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2296,00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A6C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2296,00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2A9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3A9124FE" w14:textId="77777777" w:rsidTr="00051AC7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5A555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4961C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Огорожа с. Рудня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.Шкільна (дерев)</w:t>
            </w:r>
          </w:p>
          <w:p w14:paraId="58AF56C2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101330047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3F38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3303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14173,00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FAF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14173,00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BFC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532,00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29C8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532,00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890A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57DA7E56" w14:textId="77777777" w:rsidTr="00051AC7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4F9E0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3078E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Беседка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деревяна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(біля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вїздного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знака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деревяна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с.Борутине</w:t>
            </w:r>
            <w:proofErr w:type="spellEnd"/>
          </w:p>
          <w:p w14:paraId="62B58BC1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101310005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5BA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0F2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19324,00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2953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19324,00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21C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12558,00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AEB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12558,00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2B8C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6666E24C" w14:textId="77777777" w:rsidTr="00051AC7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D9955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047E5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Вїздний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знак "Овруцький район "(Кордон України і Білорусії)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Борутине</w:t>
            </w:r>
            <w:proofErr w:type="spellEnd"/>
          </w:p>
          <w:p w14:paraId="4CB2D2F7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101330032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1F1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0C53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41975,00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AAD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41975,00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C18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27287,00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C27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27287,00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432C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33C1F4F2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46C6E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0843E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Альтанка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 дитячий майданчик вул. Лісова</w:t>
            </w:r>
          </w:p>
          <w:p w14:paraId="5C9DEE8D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10131006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819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87E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16665,00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8C4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16665,00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2DB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2846,00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F95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2846,00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2324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475839F5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EABBA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EC0CF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Альтанка с. Прилуки дитячий майданчик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6AE78E8D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101310007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B0C1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CDE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16665,00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F9E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16665,00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EA78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2846,00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AA4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2846,00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3CFB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74E0F93A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43E81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E8DD2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sz w:val="18"/>
                <w:szCs w:val="18"/>
                <w:lang w:val="uk-UA"/>
              </w:rPr>
              <w:t>ВСЬОГО ПО 1013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522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A4F3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sz w:val="18"/>
                <w:szCs w:val="18"/>
                <w:lang w:val="uk-UA"/>
              </w:rPr>
              <w:t>149836,00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C9E2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149836,00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A124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sz w:val="18"/>
                <w:szCs w:val="18"/>
                <w:lang w:val="uk-UA"/>
              </w:rPr>
              <w:t>54029,00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CB33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sz w:val="18"/>
                <w:szCs w:val="18"/>
                <w:lang w:val="uk-UA"/>
              </w:rPr>
              <w:t>54029,00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5DA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10B37595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6284B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4B9C2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Система відеоспостереження для розпізнавання автомобільних номерних знаків с. Рудня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вул.Центральна</w:t>
            </w:r>
            <w:proofErr w:type="spellEnd"/>
          </w:p>
          <w:p w14:paraId="265732B3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1014600100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D41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791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152381,00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D94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152381,00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264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552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8D32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Робочий</w:t>
            </w:r>
          </w:p>
        </w:tc>
      </w:tr>
      <w:tr w:rsidR="00051AC7" w:rsidRPr="00051AC7" w14:paraId="1C8964F4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2945E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2BFAE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Гойдалка металева одинарна</w:t>
            </w:r>
          </w:p>
          <w:p w14:paraId="4BB02E68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40F12E76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472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48C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4104,00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27B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4104,00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23E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CE3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86F1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  <w:p w14:paraId="5B3BB48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2799E9E6" w14:textId="77777777" w:rsidTr="00051AC7">
        <w:trPr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2AA2C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74967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Качалка балансир К-36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. майданчик) вул. Лісова</w:t>
            </w:r>
          </w:p>
          <w:p w14:paraId="1847D215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250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511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CD3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286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B45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1492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5C915162" w14:textId="77777777" w:rsidTr="00051AC7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EF39F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4F727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Тренажер вуличний ТО 4 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6F4A4538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5C13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F99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7260,00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70D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7260,00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CC48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3146,00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E0B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3146,00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92CA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55BEBB93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BFC22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494E4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Ігровий комплекс КS-93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0940E84A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234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C7D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16296,00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5E6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16296,00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453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7063,00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713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7063,00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9508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  <w:p w14:paraId="0999362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414DB554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ECE99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86F0A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Карусель з кермом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7D88B9F5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D85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C158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463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10336,00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1A2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3447,00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F4C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3447,00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43E1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4F8FB27B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21FE5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E8B53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Гойдалка диван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4E33E803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9468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210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11045,00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4C8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11045,00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E2D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3683,00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C36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3683,00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C8FF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6915F262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EFC56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35F68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Гімнастичний комплекс </w:t>
            </w:r>
            <w:r w:rsidRPr="00051AC7">
              <w:rPr>
                <w:rFonts w:eastAsia="Times New Roman"/>
                <w:sz w:val="18"/>
                <w:szCs w:val="18"/>
                <w:lang w:val="uk-UA"/>
              </w:rPr>
              <w:lastRenderedPageBreak/>
              <w:t xml:space="preserve">«Ковбой»  2200*2600*2560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68D015C2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B2C8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6D6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12385,00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1FC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12385,00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EB9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E95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4130,00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F237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Стан </w:t>
            </w:r>
            <w:r w:rsidRPr="00051AC7">
              <w:rPr>
                <w:rFonts w:eastAsia="Times New Roman"/>
                <w:sz w:val="18"/>
                <w:szCs w:val="18"/>
                <w:lang w:val="uk-UA"/>
              </w:rPr>
              <w:lastRenderedPageBreak/>
              <w:t>задовільний</w:t>
            </w:r>
          </w:p>
        </w:tc>
      </w:tr>
      <w:tr w:rsidR="00051AC7" w:rsidRPr="00051AC7" w14:paraId="27679D59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0819B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8CF48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Щит баскетбольний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майданчик)</w:t>
            </w:r>
          </w:p>
          <w:p w14:paraId="45B4CAEF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43D9FB21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05B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35F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FB7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4560,00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2F2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5E4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C0B5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42A0A3A9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C1EA6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0A37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Дитячий будиночок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 (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майданчик)</w:t>
            </w:r>
          </w:p>
          <w:p w14:paraId="648AF76C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4242CE1D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0D3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F42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E32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C2A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740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32CC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729F9A70" w14:textId="77777777" w:rsidTr="00051AC7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36549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161A9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Дитячий будиночок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 (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6F4C5673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739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0EF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38F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E80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FFA8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AE11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0BC85A13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4B9D7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A5063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Тренажер вуличний Т-20, 1665*1105*1811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473AB35E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E8F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91C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20336,00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E8F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20336,00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20A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6C3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89B9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5AED3A6C" w14:textId="77777777" w:rsidTr="00051AC7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4328B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B559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Тренажер вуличний Т-03,  1020*456*1419 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10D0C95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BB7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569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10579,00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A59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10579,00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5751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808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036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3922D579" w14:textId="77777777" w:rsidTr="00051AC7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729CC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B5021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Тренажер "Бігова Доріжка"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427DAD5F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F5D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361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E90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18149,00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7A0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1E4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602F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5BB4E853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45A1A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15471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І-105 2 Місток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3B7120FC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2448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DBF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8645,00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455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8645,00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B27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D6C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4033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2877194F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1A579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5ED52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І-105 -1 Тунель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4A1E3EE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FA4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6D01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8D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15600,00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D23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294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489A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4B031CB9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2AB9C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E7D8C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Тренажер вуличний Т-14, 1630*1402*2357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25336A0F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813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E48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15238,00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2A0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15238,00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0D7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17B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508,00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1D13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1BBE856E" w14:textId="77777777" w:rsidTr="00051AC7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1AF3C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C7C52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Шведська стінка Жираф,2345*816*2158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241A225E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3C0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98A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18339,00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7DD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18339,00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0FE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E67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0D85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277B63B5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185D4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8110B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Спортивний комплекс Акробат для дітей 4894*4449*2949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45C2DD17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8C3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805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49900,00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F84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49900,00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9D3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1663,00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463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1663,00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7B05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1DF4EA55" w14:textId="77777777" w:rsidTr="00051AC7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CD804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7F34F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Гойдалка металева одинарна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556E0014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EC0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F1C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4104,00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987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4104,00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B44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ACF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3689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006D57F4" w14:textId="77777777" w:rsidTr="00051AC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E7A12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DF169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Качалка балансир К-36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майданч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2893201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D44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EF0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929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730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6F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ECE7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1735758A" w14:textId="77777777" w:rsidTr="00051AC7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3CCD5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5F321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Тренажер вуличний ТО 4 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майданч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7F2CFFA4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41C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F57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7260,00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C5A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7260,00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4EF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3146,00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358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3146,00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F66C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7E84CE66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ADC9C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E56B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Ігровий комплекс КS-93   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майданч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57F08E41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382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9A51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16296,00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0751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16296,00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8BD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7063,00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642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7063,00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992B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43DD373C" w14:textId="77777777" w:rsidTr="00051AC7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F1FB5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037F3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Карусель з кермом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майданч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0C8F2CEA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B2F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BDF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C61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10336,00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395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3447,00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9D2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3447,00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3717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26635E56" w14:textId="77777777" w:rsidTr="00051AC7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CD663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9426B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Гойдалка диван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дит.майд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 вул. Лісова</w:t>
            </w:r>
          </w:p>
          <w:p w14:paraId="50D5F463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5AE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EB3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11045,00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BB3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11045,00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91E3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3683,00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87E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3683,00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BDD4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11E728DF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6C782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09DE4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Гімнастичний комплекс «Ковбой» 2200*2600*2560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майданч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6F762198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C86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8E0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12385,00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6DD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12385,00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0C7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B581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4130,00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D6E7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720A5876" w14:textId="77777777" w:rsidTr="00051AC7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7BB64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CD70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Щит баскетбольний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0150F598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6C7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A79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295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4560,00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590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2F6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04F7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6A35D87D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093E4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65064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Дитячий будиночок 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майданчик)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5126FFDE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C4E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E423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C7F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145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43D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A729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347CDD69" w14:textId="77777777" w:rsidTr="00051AC7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F1258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F992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Дитячі будиночки 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041254B1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CBB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F4E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68C8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AE3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C9C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66D6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0EA9E02A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6CB6E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6FCF8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Тренажер вуличний Т-20, 1665*1105*1811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5953B745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B19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2B1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20336,00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3DD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20336,00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664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C31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B7D2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7964DC67" w14:textId="77777777" w:rsidTr="00051AC7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95BE3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6E8E2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І-105 2 Місток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19F102A4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0D91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522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8645,00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CA9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8645,00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82B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4BC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DC57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17A5A275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863B7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6268B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Тренажер вуличний Т-03,  1020*456*1419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04C16BC8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7D8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409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10579,00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9C78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10579,00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7E5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764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2A83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1E8A6EAD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62531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D959B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Ігровий комплекс дитячий , 4894*4449*2949 с. Прилуки 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6EC115C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5AA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059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49900,00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904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49900,00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F278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1663,00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ABC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1663,00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B8E1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2B23C69D" w14:textId="77777777" w:rsidTr="00051AC7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49BA5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3D6A4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І-105 -1 Тунель 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669E3947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419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8A8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A23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15600,00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715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14C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1244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5CEDBC67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74BE1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6BE38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Тренажер вуличний Т-14, 1630*1402*2357 с. Прилуки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696C4F1F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3DD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2CD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15238,00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063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15238,00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95D1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508,00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2AB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508,00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C798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0E133698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19F60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BE53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Тренажер для нижньої та верхньої частини тіла 1440*695*1260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1A044EF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014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4A6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E37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18149,00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908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117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F9F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77DA0970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226DC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97DE5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Ворота футбольні Юніор,5000*2000*700мм 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0F9F87F8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FD6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16C3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16200,00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EF1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16200,00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EED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CC7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2429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563A8C33" w14:textId="77777777" w:rsidTr="00051AC7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91802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AC431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Ворота футбольні Юніор,5000*2000*700мм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34155FE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D73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0D5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16200,00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34A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16200,00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AC6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A45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A5A5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06009D81" w14:textId="77777777" w:rsidTr="00051AC7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151AD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728D2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Футбол настільний 120*61*81 см, МДФ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30F5EB5D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17E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50A3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6237,00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54E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6237,00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298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3E0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C8FE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085AE204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7208C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88E07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Шведська стінка  Жираф,2345*816*2157 с. Прилуки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258D5CFD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237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3FA3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18339,00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F48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18339,00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C91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9D6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951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13886CC6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D5FAA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BB6AE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Стійка баскетбольна, 1000*805*3200 мм до кільця 2621 мм з сіткою с. Прилуки 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184BF459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1014800500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CA9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7E3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6642,00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AD6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6642,00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A681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8B63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3DB7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4596CA67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1B2DB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76DF9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Стійка баскетбольна, 1000*805*3200 мм до кільця 2621 мм з сіткою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с.Прилуки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дитяч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майданчик)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7742D161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lastRenderedPageBreak/>
              <w:t>101480051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3F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C323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6642,00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11F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6642,00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510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14E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A39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30A34105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FA843" w14:textId="77777777" w:rsidR="00051AC7" w:rsidRPr="00051AC7" w:rsidRDefault="00051AC7" w:rsidP="00051AC7">
            <w:pPr>
              <w:jc w:val="right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6D9D2" w14:textId="77777777" w:rsidR="00051AC7" w:rsidRPr="00051AC7" w:rsidRDefault="00051AC7" w:rsidP="00051AC7">
            <w:pPr>
              <w:jc w:val="right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sz w:val="18"/>
                <w:szCs w:val="18"/>
                <w:lang w:val="uk-UA"/>
              </w:rPr>
              <w:t>Всього по 1014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3211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9BC8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sz w:val="18"/>
                <w:szCs w:val="18"/>
                <w:lang w:val="uk-UA"/>
              </w:rPr>
              <w:t>704662,00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06D3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sz w:val="18"/>
                <w:szCs w:val="18"/>
                <w:lang w:val="uk-UA"/>
              </w:rPr>
              <w:t>704662,00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84D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sz w:val="18"/>
                <w:szCs w:val="18"/>
                <w:lang w:val="uk-UA"/>
              </w:rPr>
              <w:t>74345,00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5B82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sz w:val="18"/>
                <w:szCs w:val="18"/>
                <w:lang w:val="uk-UA"/>
              </w:rPr>
              <w:t>74345,00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2E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2D807FFF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30F7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2689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Лавка .с. Прилуки біля магазину Берізка 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5E5C0F17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111360162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D47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0E1C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0E14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012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7151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E7B8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0CE6AAB2" w14:textId="77777777" w:rsidTr="00051AC7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B20BF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40152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Вуличний тренажер "Упор для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пресу"с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Прилуки  дитячого 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майд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111360177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A0F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3A4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2635,00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190C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2635,00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DE57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888C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1317,00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DA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374D8B85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F3866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355D8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І-105 -3 Сходинки с. Прилуки дитячого 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майд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 вул. Лісова</w:t>
            </w:r>
          </w:p>
          <w:p w14:paraId="2D5104D1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111360179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90B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9DCE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2005,00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C2AF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2005,00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A9CF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5C2A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9BA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63C5799C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E4116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3C5AE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Лавка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дитячого 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майд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4A037223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111360163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7EF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5977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099D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BA1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7133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B81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3632F459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75068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46D7D" w14:textId="77777777" w:rsidR="00051AC7" w:rsidRPr="00051AC7" w:rsidRDefault="00051AC7" w:rsidP="00051AC7">
            <w:pPr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color w:val="000000"/>
                <w:sz w:val="18"/>
                <w:szCs w:val="18"/>
                <w:lang w:val="uk-UA"/>
              </w:rPr>
              <w:t xml:space="preserve">Вуличний тренажер "Упор для пресу" с. </w:t>
            </w:r>
            <w:proofErr w:type="spellStart"/>
            <w:r w:rsidRPr="00051AC7">
              <w:rPr>
                <w:rFonts w:eastAsia="Times New Roman"/>
                <w:color w:val="000000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color w:val="000000"/>
                <w:sz w:val="18"/>
                <w:szCs w:val="18"/>
                <w:lang w:val="uk-UA"/>
              </w:rPr>
              <w:t xml:space="preserve"> дитячого </w:t>
            </w:r>
            <w:proofErr w:type="spellStart"/>
            <w:r w:rsidRPr="00051AC7">
              <w:rPr>
                <w:rFonts w:eastAsia="Times New Roman"/>
                <w:color w:val="000000"/>
                <w:sz w:val="18"/>
                <w:szCs w:val="18"/>
                <w:lang w:val="uk-UA"/>
              </w:rPr>
              <w:t>майд</w:t>
            </w:r>
            <w:proofErr w:type="spellEnd"/>
            <w:r w:rsidRPr="00051AC7">
              <w:rPr>
                <w:rFonts w:eastAsia="Times New Roman"/>
                <w:color w:val="000000"/>
                <w:sz w:val="18"/>
                <w:szCs w:val="18"/>
                <w:lang w:val="uk-UA"/>
              </w:rPr>
              <w:t>. вул. Лісова</w:t>
            </w:r>
          </w:p>
          <w:p w14:paraId="2A5927BB" w14:textId="77777777" w:rsidR="00051AC7" w:rsidRPr="00051AC7" w:rsidRDefault="00051AC7" w:rsidP="00051AC7">
            <w:pPr>
              <w:rPr>
                <w:rFonts w:eastAsia="Times New Roman"/>
                <w:b/>
                <w:color w:val="000000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color w:val="000000"/>
                <w:sz w:val="18"/>
                <w:szCs w:val="18"/>
                <w:lang w:val="uk-UA"/>
              </w:rPr>
              <w:t>111360178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0A2D" w14:textId="77777777" w:rsidR="00051AC7" w:rsidRPr="00051AC7" w:rsidRDefault="00051AC7" w:rsidP="00051A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20A3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color w:val="000000"/>
                <w:sz w:val="18"/>
                <w:szCs w:val="18"/>
                <w:lang w:val="uk-UA"/>
              </w:rPr>
              <w:t>2635,00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E135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color w:val="000000"/>
                <w:sz w:val="18"/>
                <w:szCs w:val="18"/>
                <w:lang w:val="uk-UA"/>
              </w:rPr>
              <w:t>2635,00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9FD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color w:val="000000"/>
                <w:sz w:val="18"/>
                <w:szCs w:val="18"/>
                <w:lang w:val="uk-UA"/>
              </w:rPr>
              <w:t>1317,00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0965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color w:val="000000"/>
                <w:sz w:val="18"/>
                <w:szCs w:val="18"/>
                <w:lang w:val="uk-UA"/>
              </w:rPr>
              <w:t>1317,00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3F0E" w14:textId="77777777" w:rsidR="00051AC7" w:rsidRPr="00051AC7" w:rsidRDefault="00051AC7" w:rsidP="00051AC7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051AC7" w:rsidRPr="00051AC7" w14:paraId="1795B4C2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4C256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04C7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І-105 -3 Сходинки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дитячого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майд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. вул. Лісова</w:t>
            </w:r>
          </w:p>
          <w:p w14:paraId="33F12D72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111360180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3033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00CC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2005,00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7E02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2005,00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DBC7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6550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B05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6CDF0A9D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42933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D889C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Деревяна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вбиральня 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біля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медпункта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вул. Заводська</w:t>
            </w:r>
          </w:p>
          <w:p w14:paraId="6D9E7E8B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111360167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8B5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684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B713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25BA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118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7AC1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2F9BBB46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71455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3DEE9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Контейнер металевий </w:t>
            </w:r>
          </w:p>
          <w:p w14:paraId="244B8F46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Пункт пропуску МАПП «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Виступовичі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»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вул.Центральна</w:t>
            </w:r>
            <w:proofErr w:type="spellEnd"/>
          </w:p>
          <w:p w14:paraId="01C44960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111360178-187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8C4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D75D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B86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13E7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3C72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856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6CC82450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C36E5" w14:textId="77777777" w:rsidR="00051AC7" w:rsidRPr="00051AC7" w:rsidRDefault="00051AC7" w:rsidP="00051AC7">
            <w:pPr>
              <w:jc w:val="right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2994D" w14:textId="77777777" w:rsidR="00051AC7" w:rsidRPr="00051AC7" w:rsidRDefault="00051AC7" w:rsidP="00051AC7">
            <w:pPr>
              <w:jc w:val="right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sz w:val="18"/>
                <w:szCs w:val="18"/>
                <w:lang w:val="uk-UA"/>
              </w:rPr>
              <w:t>ВСЬОГО по 1113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BF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FCF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D798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sz w:val="18"/>
                <w:szCs w:val="18"/>
                <w:lang w:val="uk-UA"/>
              </w:rPr>
              <w:t>55380,00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C02E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817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sz w:val="18"/>
                <w:szCs w:val="18"/>
                <w:lang w:val="uk-UA"/>
              </w:rPr>
              <w:t>27688,00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3D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6FCA54C4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1443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2A47" w14:textId="77777777" w:rsidR="00051AC7" w:rsidRPr="00051AC7" w:rsidRDefault="00051AC7" w:rsidP="00051AC7">
            <w:pPr>
              <w:jc w:val="right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sz w:val="18"/>
                <w:szCs w:val="18"/>
                <w:lang w:val="uk-UA"/>
              </w:rPr>
              <w:t>Дороги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BAC3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A3EF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BA2D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2C95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40F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593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079F8DCD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CF7A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40EF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с.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(асфальт)</w:t>
            </w:r>
          </w:p>
          <w:p w14:paraId="108DBA7D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101330048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009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1.5км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56A8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709339,00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2E8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709339,00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573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141904,00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FF8C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141904,00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8C6F88" w14:textId="77777777" w:rsidR="00051AC7" w:rsidRPr="00051AC7" w:rsidRDefault="00051AC7" w:rsidP="00051AC7">
            <w:pPr>
              <w:spacing w:before="100" w:beforeAutospacing="1" w:after="100" w:afterAutospacing="1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1F4A6696" w14:textId="77777777" w:rsidTr="00051AC7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9956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A43FE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вул. Заводська (асфальт)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599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BCE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7E5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9B7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3C0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1FF4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79952907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E59A5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1B78D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вул.Заводська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щебнев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  <w:p w14:paraId="247B874C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101330044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37B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324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34552,00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188E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34552,00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A0A1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9069,00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1E4D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9069,00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3335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2AE88908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3F9FC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A2FE9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с.Бережесть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,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вул.Залізнична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щебнева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  <w:p w14:paraId="45FCBEAF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101330044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0C8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5F6D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47116,00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9DE8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47116,00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A7CC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12368,00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00C5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12368,00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0603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1E9FCEEF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DCA54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7CADD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с.Бірківське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вул. Центральна (асфальт)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4BA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8842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1B2D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66F7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E80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8C3E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незадовільний</w:t>
            </w:r>
          </w:p>
        </w:tc>
      </w:tr>
      <w:tr w:rsidR="00051AC7" w:rsidRPr="00051AC7" w14:paraId="173646DB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256C7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7F3B9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с. Прилуки вул. Лісова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асфал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  <w:p w14:paraId="342DDB8C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101330049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4D71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E21C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1253235,00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21E4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1253235,00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F9E1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229761,00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DC3E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229761,00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21681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7CC933F4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8F9EE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8E60B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с. Прилуки вул. Польова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асфаль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  <w:p w14:paraId="648E11E1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101330050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D56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BDFE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1453896,00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9BBA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1453896,00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227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175680,00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C8D0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175680,00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B9E6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56CC0F88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B03C3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C2DDF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с.Прилуки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вул. Польова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щебн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  <w:p w14:paraId="47E8C2A4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101330044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E65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875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47116,00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746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47116,00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F5DA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12368,00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82E3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12368,00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A1E5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706EC540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CB955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EE56B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с. Прилуки вул. Молодіжна</w:t>
            </w:r>
          </w:p>
          <w:p w14:paraId="5614174E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щебн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  <w:p w14:paraId="5BCEF894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101330044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3F8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D7E4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47116,00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0200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47116,00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6801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12368,00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DC6F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12368,00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B61B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  <w:p w14:paraId="7700B00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(потребує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асфаль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</w:tc>
      </w:tr>
      <w:tr w:rsidR="00051AC7" w:rsidRPr="00051AC7" w14:paraId="2DE03105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2230E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7C533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С.Прилуки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вул.Садова</w:t>
            </w:r>
            <w:proofErr w:type="spellEnd"/>
          </w:p>
          <w:p w14:paraId="23350BB2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щебнева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  <w:p w14:paraId="450E8128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101330044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BF0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9E80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47116,00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735C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47116,00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68C3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12368,00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E09A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12368,00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52CA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  <w:p w14:paraId="6DDF62D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(потребує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асфальн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</w:tc>
      </w:tr>
      <w:tr w:rsidR="00051AC7" w:rsidRPr="00051AC7" w14:paraId="7A8A6BF7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54EFB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3B593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С.Прилуки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вул.Тупикова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щебн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795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7CCF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DD41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81A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DD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5FD7C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Стан задовільний (потребує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асф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</w:tc>
      </w:tr>
      <w:tr w:rsidR="00051AC7" w:rsidRPr="00051AC7" w14:paraId="7B9D9CF6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CCE7B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9FFF4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С.Думинське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вул.Колгоспна</w:t>
            </w:r>
            <w:proofErr w:type="spellEnd"/>
          </w:p>
          <w:p w14:paraId="578D011E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щебн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AEB1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B17E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58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FD3C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A477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A2F8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Стан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задовільн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.</w:t>
            </w:r>
          </w:p>
        </w:tc>
      </w:tr>
      <w:tr w:rsidR="00051AC7" w:rsidRPr="00051AC7" w14:paraId="06AE9326" w14:textId="77777777" w:rsidTr="00051AC7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B8A8B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ED608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С.Думинське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вул.Лісова</w:t>
            </w:r>
            <w:proofErr w:type="spellEnd"/>
          </w:p>
          <w:p w14:paraId="6405BB15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щебн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0E1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CB1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EF4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D983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4C61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9249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Стан не задовільний потребує грейдер</w:t>
            </w:r>
          </w:p>
        </w:tc>
      </w:tr>
      <w:tr w:rsidR="00051AC7" w:rsidRPr="00051AC7" w14:paraId="37DB920D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FD2CC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6CC93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С.Думинське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вул.Польова</w:t>
            </w:r>
            <w:proofErr w:type="spellEnd"/>
          </w:p>
          <w:p w14:paraId="4BF315F8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щебн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9A98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858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6A9D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F04A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060C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1D8E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не задовільний  потребує грейдер</w:t>
            </w:r>
          </w:p>
        </w:tc>
      </w:tr>
      <w:tr w:rsidR="00051AC7" w:rsidRPr="00051AC7" w14:paraId="4E1DA13F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EDF1A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1D53F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С.Виступовичі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вул.Піль</w:t>
            </w:r>
            <w:proofErr w:type="spellEnd"/>
          </w:p>
          <w:p w14:paraId="039E7B7A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щебн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  <w:p w14:paraId="71F3A386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101330044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525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23BA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69104,00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6DCA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69104,00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A257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DA24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47EB3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Стан не задовільний потребує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підсип.та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грейдер.</w:t>
            </w:r>
          </w:p>
        </w:tc>
      </w:tr>
      <w:tr w:rsidR="00051AC7" w:rsidRPr="00051AC7" w14:paraId="3FB65B89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FD06A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B6D3E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С.Виступовичі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вул.Червона</w:t>
            </w:r>
            <w:proofErr w:type="spellEnd"/>
          </w:p>
          <w:p w14:paraId="498AAB3B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щебн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C9C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A5A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C558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B54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0D2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150D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Стан не задовільний.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Потр.підпис.та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грейдер.</w:t>
            </w:r>
          </w:p>
        </w:tc>
      </w:tr>
      <w:tr w:rsidR="00051AC7" w:rsidRPr="00051AC7" w14:paraId="5852F6D8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2690A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48F67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С.Виступовичі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вул.Центральна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5C6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AA2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09C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5FE1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7F4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734D8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Стан не задовільний. Потреб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підсип.та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грейдер.</w:t>
            </w:r>
          </w:p>
        </w:tc>
      </w:tr>
      <w:tr w:rsidR="00051AC7" w:rsidRPr="00051AC7" w14:paraId="7A7DEDD2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4950A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64892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С.Рудня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вул.Шкільна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асф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DBC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A6B3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93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AB2A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5195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AAD7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задовільний.</w:t>
            </w:r>
          </w:p>
        </w:tc>
      </w:tr>
      <w:tr w:rsidR="00051AC7" w:rsidRPr="00051AC7" w14:paraId="26712313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97C96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D6488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С.Рудня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вул.Залізнична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асф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674F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1A7E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109E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3C2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3275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98933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не задовільний потребує грейдер.</w:t>
            </w:r>
          </w:p>
        </w:tc>
      </w:tr>
      <w:tr w:rsidR="00051AC7" w:rsidRPr="00051AC7" w14:paraId="2DE8C8AC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B568F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490CE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с.Рудня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вул.Залізнична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щебн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F50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8867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B65A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79D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442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48FA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7473B118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74CD1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AE21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с.Рудня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вул.Центральна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асф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)</w:t>
            </w:r>
          </w:p>
          <w:p w14:paraId="5ABF6E7B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Держ.знач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496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399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C4E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717E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AA7E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274B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задовільний.</w:t>
            </w:r>
          </w:p>
        </w:tc>
      </w:tr>
      <w:tr w:rsidR="00051AC7" w:rsidRPr="00051AC7" w14:paraId="0ECDD15A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DD28" w14:textId="77777777" w:rsidR="00051AC7" w:rsidRPr="00051AC7" w:rsidRDefault="00051AC7" w:rsidP="00051AC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0FB0" w14:textId="77777777" w:rsidR="00051AC7" w:rsidRPr="00051AC7" w:rsidRDefault="00051AC7" w:rsidP="00051AC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Всього 1013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9B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4545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3708590,00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2A9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3708590,00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3B2C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624026,00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F008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624026,00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5611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67926057" w14:textId="77777777" w:rsidTr="00051AC7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10E3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87DD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освітлення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С.Бережесть-вул.Залізнична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, Лісова, Заводська</w:t>
            </w:r>
          </w:p>
          <w:p w14:paraId="72FA1A59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101340001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CC3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3,150км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B1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6A28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66957,56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6816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C8A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18413,76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163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7A420362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6E42F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CE592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С.Рудня-вул.Центральна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>, Шкільна, Залізнична</w:t>
            </w:r>
          </w:p>
          <w:p w14:paraId="652FEDAD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101340001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E54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CAE8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23F1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42512,74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91E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3FF3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11691,27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3520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15CE4B39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8C2FB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D051B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С. Прилуки-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вул.Польова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, Лісова, Молодіжна,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Садова,Тупикова</w:t>
            </w:r>
            <w:proofErr w:type="spellEnd"/>
          </w:p>
          <w:p w14:paraId="36A9A231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101340001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1349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3,33км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970E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F57D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70783,70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8A90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7B1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19465,97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3E2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Стан задовільний</w:t>
            </w:r>
          </w:p>
        </w:tc>
      </w:tr>
      <w:tr w:rsidR="00051AC7" w:rsidRPr="00051AC7" w14:paraId="4D28DEBE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B63" w14:textId="77777777" w:rsidR="00051AC7" w:rsidRPr="00051AC7" w:rsidRDefault="00051AC7" w:rsidP="00051AC7">
            <w:pPr>
              <w:jc w:val="right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48D9" w14:textId="77777777" w:rsidR="00051AC7" w:rsidRPr="00051AC7" w:rsidRDefault="00051AC7" w:rsidP="00051AC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9C67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8,48км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E0BA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1A16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180254,00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81A8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BE55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49571,00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947B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1E76D113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5F15F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994E3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Деревяні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вбиральні (кладовище)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сПрилуки</w:t>
            </w:r>
            <w:proofErr w:type="spellEnd"/>
          </w:p>
          <w:p w14:paraId="2511BE54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111360166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6BB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251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ECDA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2695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159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3E9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5E306FEC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F76AE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8D491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Деревяні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вбиральні (кладовище)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с.Бережесть</w:t>
            </w:r>
            <w:proofErr w:type="spellEnd"/>
          </w:p>
          <w:p w14:paraId="5DBF92F8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111360168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1B33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249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272C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AD2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C022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1B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66EB88D5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2A268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D11F3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Деревяні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вбиральні (кладовище)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с.Людвинівка</w:t>
            </w:r>
            <w:proofErr w:type="spellEnd"/>
          </w:p>
          <w:p w14:paraId="43866A86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111360170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7FF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955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4BC6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DFF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FC72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629A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69F929CE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D39E1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25929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Деревяні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вбиральні (кладовище)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с.Бирківське</w:t>
            </w:r>
            <w:proofErr w:type="spellEnd"/>
          </w:p>
          <w:p w14:paraId="5FB34D70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111360171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AFD4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58A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6D51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840F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FFCC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8D6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011F6163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5A94B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C537A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Деревяні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вбиральні</w:t>
            </w:r>
          </w:p>
          <w:p w14:paraId="661B2FC2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(кладовище)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с.Виступовичі</w:t>
            </w:r>
            <w:proofErr w:type="spellEnd"/>
          </w:p>
          <w:p w14:paraId="3C040769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111360172-173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0A2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7CA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5615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3E2E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2E13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4DB2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75DD3CE7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7BD87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EA99C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Деревяні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вбиральні</w:t>
            </w:r>
          </w:p>
          <w:p w14:paraId="6E9DB4C0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(кладовище)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с.Піхоцьке</w:t>
            </w:r>
            <w:proofErr w:type="spellEnd"/>
          </w:p>
          <w:p w14:paraId="332C21B6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111360174-175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159D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0159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A0F3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8083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138F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1311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4F8615DC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65FEE" w14:textId="77777777" w:rsidR="00051AC7" w:rsidRPr="00051AC7" w:rsidRDefault="00051AC7" w:rsidP="00051AC7">
            <w:pPr>
              <w:numPr>
                <w:ilvl w:val="0"/>
                <w:numId w:val="10"/>
              </w:num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B0A99" w14:textId="77777777" w:rsidR="00051AC7" w:rsidRPr="00051AC7" w:rsidRDefault="00051AC7" w:rsidP="00051AC7">
            <w:pPr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Деревяні</w:t>
            </w:r>
            <w:proofErr w:type="spellEnd"/>
            <w:r w:rsidRPr="00051AC7">
              <w:rPr>
                <w:rFonts w:eastAsia="Times New Roman"/>
                <w:sz w:val="18"/>
                <w:szCs w:val="18"/>
                <w:lang w:val="uk-UA"/>
              </w:rPr>
              <w:t xml:space="preserve"> вбиральні (кладовище) </w:t>
            </w:r>
            <w:proofErr w:type="spellStart"/>
            <w:r w:rsidRPr="00051AC7">
              <w:rPr>
                <w:rFonts w:eastAsia="Times New Roman"/>
                <w:sz w:val="18"/>
                <w:szCs w:val="18"/>
                <w:lang w:val="uk-UA"/>
              </w:rPr>
              <w:t>с.Рудня</w:t>
            </w:r>
            <w:proofErr w:type="spellEnd"/>
          </w:p>
          <w:p w14:paraId="6CE260F4" w14:textId="77777777" w:rsidR="00051AC7" w:rsidRPr="00051AC7" w:rsidRDefault="00051AC7" w:rsidP="00051AC7">
            <w:pPr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111360176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548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511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23AB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2500,00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2D11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A5C4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sz w:val="18"/>
                <w:szCs w:val="18"/>
                <w:lang w:val="uk-UA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19B5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1C0E2F03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18258" w14:textId="77777777" w:rsidR="00051AC7" w:rsidRPr="00051AC7" w:rsidRDefault="00051AC7" w:rsidP="00051AC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2599C" w14:textId="77777777" w:rsidR="00051AC7" w:rsidRPr="00051AC7" w:rsidRDefault="00051AC7" w:rsidP="00051AC7">
            <w:pPr>
              <w:jc w:val="right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ВСЬОГО  ПО 1113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A83E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FB95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sz w:val="18"/>
                <w:szCs w:val="18"/>
                <w:lang w:val="uk-UA"/>
              </w:rPr>
              <w:t>22500,00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71A5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22500,00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C413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sz w:val="18"/>
                <w:szCs w:val="18"/>
                <w:lang w:val="uk-UA"/>
              </w:rPr>
              <w:t>11250,00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CD6A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11250,00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4468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  <w:tr w:rsidR="00051AC7" w:rsidRPr="00051AC7" w14:paraId="36C28993" w14:textId="77777777" w:rsidTr="00051A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E48C6" w14:textId="77777777" w:rsidR="00051AC7" w:rsidRPr="00051AC7" w:rsidRDefault="00051AC7" w:rsidP="00051AC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AC717" w14:textId="77777777" w:rsidR="00051AC7" w:rsidRPr="00051AC7" w:rsidRDefault="00051AC7" w:rsidP="00051AC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C487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C98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6CFC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4821222,00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A40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D6C2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18"/>
                <w:szCs w:val="18"/>
                <w:lang w:val="uk-UA"/>
              </w:rPr>
              <w:t>840909,00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C4B1" w14:textId="77777777" w:rsidR="00051AC7" w:rsidRPr="00051AC7" w:rsidRDefault="00051AC7" w:rsidP="00051AC7">
            <w:pPr>
              <w:jc w:val="center"/>
              <w:rPr>
                <w:rFonts w:eastAsia="Times New Roman"/>
                <w:sz w:val="18"/>
                <w:szCs w:val="18"/>
                <w:lang w:val="uk-UA"/>
              </w:rPr>
            </w:pPr>
          </w:p>
        </w:tc>
      </w:tr>
    </w:tbl>
    <w:p w14:paraId="6024ACFC" w14:textId="77777777" w:rsidR="00051AC7" w:rsidRPr="00051AC7" w:rsidRDefault="00051AC7" w:rsidP="00051AC7">
      <w:pPr>
        <w:rPr>
          <w:rFonts w:eastAsia="Times New Roman"/>
          <w:sz w:val="18"/>
          <w:szCs w:val="18"/>
          <w:lang w:val="uk-UA"/>
        </w:rPr>
      </w:pPr>
    </w:p>
    <w:p w14:paraId="3D5104DD" w14:textId="5243F0D8" w:rsidR="00051AC7" w:rsidRDefault="00051AC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Секретар ради                                                  Віктор Кисіль</w:t>
      </w:r>
    </w:p>
    <w:p w14:paraId="5F415F6A" w14:textId="77777777" w:rsidR="00051AC7" w:rsidRDefault="00051AC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69F63D65" w14:textId="77777777" w:rsidR="00051AC7" w:rsidRDefault="00051AC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482C5133" w14:textId="77777777" w:rsidR="00051AC7" w:rsidRPr="00051AC7" w:rsidRDefault="00051AC7" w:rsidP="00051AC7">
      <w:pPr>
        <w:ind w:firstLine="5879"/>
        <w:rPr>
          <w:rFonts w:eastAsia="Times New Roman"/>
          <w:b/>
          <w:bCs/>
          <w:sz w:val="22"/>
          <w:szCs w:val="22"/>
          <w:lang w:val="uk-UA"/>
        </w:rPr>
      </w:pPr>
      <w:r w:rsidRPr="00051AC7">
        <w:rPr>
          <w:rFonts w:eastAsia="Times New Roman"/>
          <w:b/>
          <w:bCs/>
          <w:sz w:val="22"/>
          <w:szCs w:val="22"/>
          <w:lang w:val="uk-UA"/>
        </w:rPr>
        <w:lastRenderedPageBreak/>
        <w:t>Додаток №2</w:t>
      </w:r>
    </w:p>
    <w:p w14:paraId="6733E931" w14:textId="7C52C8FD" w:rsidR="00051AC7" w:rsidRPr="00051AC7" w:rsidRDefault="00051AC7" w:rsidP="00051AC7">
      <w:pPr>
        <w:rPr>
          <w:rFonts w:eastAsia="Times New Roman"/>
          <w:b/>
          <w:bCs/>
          <w:sz w:val="22"/>
          <w:szCs w:val="22"/>
          <w:lang w:val="uk-UA"/>
        </w:rPr>
      </w:pPr>
      <w:r>
        <w:rPr>
          <w:rFonts w:eastAsia="Times New Roman"/>
          <w:b/>
          <w:bCs/>
          <w:sz w:val="22"/>
          <w:szCs w:val="22"/>
          <w:lang w:val="uk-UA"/>
        </w:rPr>
        <w:t xml:space="preserve">                                                                                            </w:t>
      </w:r>
      <w:bookmarkStart w:id="0" w:name="_GoBack"/>
      <w:bookmarkEnd w:id="0"/>
      <w:r w:rsidRPr="00051AC7">
        <w:rPr>
          <w:rFonts w:eastAsia="Times New Roman"/>
          <w:b/>
          <w:bCs/>
          <w:sz w:val="22"/>
          <w:szCs w:val="22"/>
          <w:lang w:val="uk-UA"/>
        </w:rPr>
        <w:t>до рішення 5-ої сесії VIII скликання</w:t>
      </w:r>
    </w:p>
    <w:p w14:paraId="4D85EA92" w14:textId="77777777" w:rsidR="00051AC7" w:rsidRPr="00051AC7" w:rsidRDefault="00051AC7" w:rsidP="00051AC7">
      <w:pPr>
        <w:ind w:firstLine="5879"/>
        <w:rPr>
          <w:rFonts w:eastAsia="Times New Roman"/>
          <w:b/>
          <w:bCs/>
          <w:sz w:val="22"/>
          <w:szCs w:val="22"/>
          <w:lang w:val="uk-UA"/>
        </w:rPr>
      </w:pPr>
      <w:r w:rsidRPr="00051AC7">
        <w:rPr>
          <w:rFonts w:eastAsia="Times New Roman"/>
          <w:b/>
          <w:bCs/>
          <w:sz w:val="22"/>
          <w:szCs w:val="22"/>
          <w:lang w:val="uk-UA"/>
        </w:rPr>
        <w:t>Овруцької міської ради</w:t>
      </w:r>
    </w:p>
    <w:p w14:paraId="2584C0DA" w14:textId="77777777" w:rsidR="00051AC7" w:rsidRPr="00051AC7" w:rsidRDefault="00051AC7" w:rsidP="00051AC7">
      <w:pPr>
        <w:ind w:firstLine="5879"/>
        <w:rPr>
          <w:rFonts w:eastAsia="Times New Roman"/>
          <w:b/>
          <w:bCs/>
          <w:sz w:val="22"/>
          <w:szCs w:val="22"/>
          <w:lang w:val="uk-UA"/>
        </w:rPr>
      </w:pPr>
      <w:r w:rsidRPr="00051AC7">
        <w:rPr>
          <w:rFonts w:eastAsia="Times New Roman"/>
          <w:b/>
          <w:bCs/>
          <w:sz w:val="22"/>
          <w:szCs w:val="22"/>
          <w:lang w:val="uk-UA"/>
        </w:rPr>
        <w:t>від 19.03.2021 р. №______</w:t>
      </w:r>
    </w:p>
    <w:p w14:paraId="70E72E8E" w14:textId="77777777" w:rsidR="00051AC7" w:rsidRPr="00051AC7" w:rsidRDefault="00051AC7" w:rsidP="00051AC7">
      <w:pPr>
        <w:ind w:firstLine="5879"/>
        <w:rPr>
          <w:rFonts w:eastAsia="Times New Roman"/>
          <w:b/>
          <w:bCs/>
          <w:sz w:val="22"/>
          <w:szCs w:val="22"/>
          <w:lang w:val="uk-UA"/>
        </w:rPr>
      </w:pPr>
    </w:p>
    <w:p w14:paraId="6FF1E2BD" w14:textId="77777777" w:rsidR="00051AC7" w:rsidRPr="00051AC7" w:rsidRDefault="00051AC7" w:rsidP="00051AC7">
      <w:pPr>
        <w:ind w:firstLine="5879"/>
        <w:rPr>
          <w:rFonts w:eastAsia="Times New Roman"/>
          <w:b/>
          <w:bCs/>
          <w:sz w:val="22"/>
          <w:szCs w:val="22"/>
          <w:lang w:val="uk-UA"/>
        </w:rPr>
      </w:pPr>
    </w:p>
    <w:p w14:paraId="2D944EE5" w14:textId="77777777" w:rsidR="00051AC7" w:rsidRPr="00051AC7" w:rsidRDefault="00051AC7" w:rsidP="00051AC7">
      <w:pPr>
        <w:ind w:firstLine="5879"/>
        <w:rPr>
          <w:rFonts w:eastAsia="Times New Roman"/>
          <w:b/>
          <w:bCs/>
          <w:sz w:val="22"/>
          <w:szCs w:val="22"/>
          <w:lang w:val="uk-UA"/>
        </w:rPr>
      </w:pPr>
    </w:p>
    <w:p w14:paraId="2DA35FC4" w14:textId="77777777" w:rsidR="00051AC7" w:rsidRPr="00051AC7" w:rsidRDefault="00051AC7" w:rsidP="00051AC7">
      <w:pPr>
        <w:ind w:left="567" w:right="565"/>
        <w:jc w:val="center"/>
        <w:rPr>
          <w:rFonts w:eastAsia="Times New Roman"/>
          <w:lang w:val="uk-UA"/>
        </w:rPr>
      </w:pPr>
      <w:r w:rsidRPr="00051AC7">
        <w:rPr>
          <w:rFonts w:eastAsia="Times New Roman"/>
          <w:lang w:val="uk-UA"/>
        </w:rPr>
        <w:t xml:space="preserve">Майно, що передається з балансу Овруцької міської ради </w:t>
      </w:r>
    </w:p>
    <w:p w14:paraId="6F9D9AFF" w14:textId="77777777" w:rsidR="00051AC7" w:rsidRPr="00051AC7" w:rsidRDefault="00051AC7" w:rsidP="00051AC7">
      <w:pPr>
        <w:ind w:left="567" w:right="565"/>
        <w:jc w:val="center"/>
        <w:rPr>
          <w:rFonts w:eastAsia="Times New Roman"/>
          <w:b/>
          <w:bCs/>
          <w:sz w:val="22"/>
          <w:szCs w:val="22"/>
          <w:lang w:val="uk-UA"/>
        </w:rPr>
      </w:pPr>
      <w:r w:rsidRPr="00051AC7">
        <w:rPr>
          <w:rFonts w:eastAsia="Times New Roman"/>
          <w:lang w:val="uk-UA"/>
        </w:rPr>
        <w:t>на баланс та у господарське відання КП «Овруч» Овруцької міської ради</w:t>
      </w:r>
    </w:p>
    <w:p w14:paraId="0C501CB4" w14:textId="77777777" w:rsidR="00051AC7" w:rsidRPr="00051AC7" w:rsidRDefault="00051AC7" w:rsidP="00051AC7">
      <w:pPr>
        <w:ind w:firstLine="5879"/>
        <w:rPr>
          <w:rFonts w:eastAsia="Times New Roman"/>
          <w:b/>
          <w:bCs/>
          <w:sz w:val="22"/>
          <w:szCs w:val="22"/>
          <w:lang w:val="uk-UA"/>
        </w:rPr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4"/>
        <w:gridCol w:w="2154"/>
        <w:gridCol w:w="866"/>
        <w:gridCol w:w="992"/>
        <w:gridCol w:w="993"/>
        <w:gridCol w:w="1134"/>
        <w:gridCol w:w="1644"/>
      </w:tblGrid>
      <w:tr w:rsidR="00051AC7" w:rsidRPr="00051AC7" w14:paraId="7590BEB6" w14:textId="77777777" w:rsidTr="00333B0F">
        <w:trPr>
          <w:trHeight w:val="621"/>
          <w:jc w:val="center"/>
        </w:trPr>
        <w:tc>
          <w:tcPr>
            <w:tcW w:w="567" w:type="dxa"/>
          </w:tcPr>
          <w:p w14:paraId="7869E6CD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624" w:type="dxa"/>
          </w:tcPr>
          <w:p w14:paraId="11C83645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  <w:lang w:val="uk-UA"/>
              </w:rPr>
              <w:t>Рахунок</w:t>
            </w:r>
          </w:p>
        </w:tc>
        <w:tc>
          <w:tcPr>
            <w:tcW w:w="2154" w:type="dxa"/>
          </w:tcPr>
          <w:p w14:paraId="48D6A8D7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  <w:lang w:val="uk-UA"/>
              </w:rPr>
              <w:t>Інвентарний (номенклатурний) номер</w:t>
            </w:r>
          </w:p>
        </w:tc>
        <w:tc>
          <w:tcPr>
            <w:tcW w:w="866" w:type="dxa"/>
          </w:tcPr>
          <w:p w14:paraId="6E182DA6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  <w:lang w:val="uk-UA"/>
              </w:rPr>
              <w:t>Од. виміру</w:t>
            </w:r>
          </w:p>
        </w:tc>
        <w:tc>
          <w:tcPr>
            <w:tcW w:w="992" w:type="dxa"/>
          </w:tcPr>
          <w:p w14:paraId="309C2893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  <w:lang w:val="uk-UA"/>
              </w:rPr>
              <w:t>Кіль-кість</w:t>
            </w:r>
          </w:p>
        </w:tc>
        <w:tc>
          <w:tcPr>
            <w:tcW w:w="993" w:type="dxa"/>
          </w:tcPr>
          <w:p w14:paraId="71CD5F33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1134" w:type="dxa"/>
          </w:tcPr>
          <w:p w14:paraId="6ECA1286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1644" w:type="dxa"/>
          </w:tcPr>
          <w:p w14:paraId="59358734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  <w:lang w:val="uk-UA"/>
              </w:rPr>
              <w:t>Інші відомості</w:t>
            </w:r>
          </w:p>
        </w:tc>
      </w:tr>
      <w:tr w:rsidR="00051AC7" w:rsidRPr="00051AC7" w14:paraId="0281ADCF" w14:textId="77777777" w:rsidTr="00333B0F">
        <w:trPr>
          <w:trHeight w:val="595"/>
          <w:jc w:val="center"/>
        </w:trPr>
        <w:tc>
          <w:tcPr>
            <w:tcW w:w="567" w:type="dxa"/>
          </w:tcPr>
          <w:p w14:paraId="4CF150BD" w14:textId="77777777" w:rsidR="00051AC7" w:rsidRPr="00051AC7" w:rsidRDefault="00051AC7" w:rsidP="00051AC7">
            <w:pPr>
              <w:numPr>
                <w:ilvl w:val="0"/>
                <w:numId w:val="9"/>
              </w:num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624" w:type="dxa"/>
          </w:tcPr>
          <w:p w14:paraId="60B34FFB" w14:textId="77777777" w:rsidR="00051AC7" w:rsidRPr="00051AC7" w:rsidRDefault="00051AC7" w:rsidP="00051AC7">
            <w:pPr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20"/>
                <w:szCs w:val="20"/>
                <w:lang w:val="uk-UA"/>
              </w:rPr>
              <w:t>1812</w:t>
            </w:r>
          </w:p>
        </w:tc>
        <w:tc>
          <w:tcPr>
            <w:tcW w:w="2154" w:type="dxa"/>
          </w:tcPr>
          <w:p w14:paraId="5A102A8C" w14:textId="77777777" w:rsidR="00051AC7" w:rsidRPr="00051AC7" w:rsidRDefault="00051AC7" w:rsidP="00051AC7">
            <w:pPr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  <w:lang w:val="uk-UA"/>
              </w:rPr>
              <w:t>Сітка волейбольна 9,5*1,0</w:t>
            </w:r>
          </w:p>
        </w:tc>
        <w:tc>
          <w:tcPr>
            <w:tcW w:w="866" w:type="dxa"/>
          </w:tcPr>
          <w:p w14:paraId="393D18F2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992" w:type="dxa"/>
            <w:vAlign w:val="center"/>
          </w:tcPr>
          <w:p w14:paraId="77F2DED1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</w:tcPr>
          <w:p w14:paraId="3B5AEF23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</w:rPr>
              <w:t>2558,00</w:t>
            </w:r>
          </w:p>
        </w:tc>
        <w:tc>
          <w:tcPr>
            <w:tcW w:w="1134" w:type="dxa"/>
          </w:tcPr>
          <w:p w14:paraId="2A94EB41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</w:rPr>
              <w:t>2558,00</w:t>
            </w:r>
          </w:p>
        </w:tc>
        <w:tc>
          <w:tcPr>
            <w:tcW w:w="1644" w:type="dxa"/>
          </w:tcPr>
          <w:p w14:paraId="2E11F8C7" w14:textId="77777777" w:rsidR="00051AC7" w:rsidRPr="00051AC7" w:rsidRDefault="00051AC7" w:rsidP="00051AC7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</w:tr>
      <w:tr w:rsidR="00051AC7" w:rsidRPr="00051AC7" w14:paraId="6C380339" w14:textId="77777777" w:rsidTr="00333B0F">
        <w:trPr>
          <w:trHeight w:val="5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58490" w14:textId="77777777" w:rsidR="00051AC7" w:rsidRPr="00051AC7" w:rsidRDefault="00051AC7" w:rsidP="00051AC7">
            <w:pPr>
              <w:numPr>
                <w:ilvl w:val="0"/>
                <w:numId w:val="9"/>
              </w:num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B6228" w14:textId="77777777" w:rsidR="00051AC7" w:rsidRPr="00051AC7" w:rsidRDefault="00051AC7" w:rsidP="00051AC7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15AD8" w14:textId="77777777" w:rsidR="00051AC7" w:rsidRPr="00051AC7" w:rsidRDefault="00051AC7" w:rsidP="00051AC7">
            <w:pPr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  <w:lang w:val="uk-UA"/>
              </w:rPr>
              <w:t>Сітка ручного м’яча (</w:t>
            </w:r>
            <w:proofErr w:type="spellStart"/>
            <w:r w:rsidRPr="00051AC7">
              <w:rPr>
                <w:rFonts w:eastAsia="Times New Roman"/>
                <w:sz w:val="20"/>
                <w:szCs w:val="20"/>
                <w:lang w:val="uk-UA"/>
              </w:rPr>
              <w:t>мініфутбола</w:t>
            </w:r>
            <w:proofErr w:type="spellEnd"/>
            <w:r w:rsidRPr="00051AC7">
              <w:rPr>
                <w:rFonts w:eastAsia="Times New Roman"/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866" w:type="dxa"/>
          </w:tcPr>
          <w:p w14:paraId="73A6E0CA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640A9ACB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3" w:type="dxa"/>
          </w:tcPr>
          <w:p w14:paraId="05E14FDE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</w:rPr>
              <w:t>3707,00</w:t>
            </w:r>
          </w:p>
        </w:tc>
        <w:tc>
          <w:tcPr>
            <w:tcW w:w="1134" w:type="dxa"/>
          </w:tcPr>
          <w:p w14:paraId="2FC19D44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</w:rPr>
              <w:t>3707,00</w:t>
            </w:r>
          </w:p>
        </w:tc>
        <w:tc>
          <w:tcPr>
            <w:tcW w:w="1644" w:type="dxa"/>
          </w:tcPr>
          <w:p w14:paraId="31BAF439" w14:textId="77777777" w:rsidR="00051AC7" w:rsidRPr="00051AC7" w:rsidRDefault="00051AC7" w:rsidP="00051AC7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</w:tr>
      <w:tr w:rsidR="00051AC7" w:rsidRPr="00051AC7" w14:paraId="1D4C6F93" w14:textId="77777777" w:rsidTr="00333B0F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09DB7" w14:textId="77777777" w:rsidR="00051AC7" w:rsidRPr="00051AC7" w:rsidRDefault="00051AC7" w:rsidP="00051AC7">
            <w:pPr>
              <w:numPr>
                <w:ilvl w:val="0"/>
                <w:numId w:val="9"/>
              </w:num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F40A2" w14:textId="77777777" w:rsidR="00051AC7" w:rsidRPr="00051AC7" w:rsidRDefault="00051AC7" w:rsidP="00051AC7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F67CE" w14:textId="77777777" w:rsidR="00051AC7" w:rsidRPr="00051AC7" w:rsidRDefault="00051AC7" w:rsidP="00051AC7">
            <w:pPr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  <w:lang w:val="uk-UA"/>
              </w:rPr>
              <w:t>Урна вулична стаціонарна</w:t>
            </w:r>
          </w:p>
        </w:tc>
        <w:tc>
          <w:tcPr>
            <w:tcW w:w="866" w:type="dxa"/>
          </w:tcPr>
          <w:p w14:paraId="14AE4BB1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vAlign w:val="center"/>
          </w:tcPr>
          <w:p w14:paraId="7D9A7088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993" w:type="dxa"/>
          </w:tcPr>
          <w:p w14:paraId="28DC0A31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</w:rPr>
              <w:t>1410,00</w:t>
            </w:r>
          </w:p>
        </w:tc>
        <w:tc>
          <w:tcPr>
            <w:tcW w:w="1134" w:type="dxa"/>
          </w:tcPr>
          <w:p w14:paraId="1C7FCC26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sz w:val="20"/>
                <w:szCs w:val="20"/>
              </w:rPr>
              <w:t>14100,00</w:t>
            </w:r>
          </w:p>
        </w:tc>
        <w:tc>
          <w:tcPr>
            <w:tcW w:w="1644" w:type="dxa"/>
          </w:tcPr>
          <w:p w14:paraId="6DC7992E" w14:textId="77777777" w:rsidR="00051AC7" w:rsidRPr="00051AC7" w:rsidRDefault="00051AC7" w:rsidP="00051AC7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</w:tr>
      <w:tr w:rsidR="00051AC7" w:rsidRPr="00051AC7" w14:paraId="6F47781F" w14:textId="77777777" w:rsidTr="00333B0F">
        <w:trPr>
          <w:trHeight w:val="4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1299B" w14:textId="77777777" w:rsidR="00051AC7" w:rsidRPr="00051AC7" w:rsidRDefault="00051AC7" w:rsidP="00051AC7">
            <w:pPr>
              <w:ind w:left="360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D28F" w14:textId="77777777" w:rsidR="00051AC7" w:rsidRPr="00051AC7" w:rsidRDefault="00051AC7" w:rsidP="00051AC7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B9B14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20"/>
                <w:szCs w:val="20"/>
              </w:rPr>
              <w:t>ВСЬОГО по 1812</w:t>
            </w:r>
          </w:p>
        </w:tc>
        <w:tc>
          <w:tcPr>
            <w:tcW w:w="866" w:type="dxa"/>
          </w:tcPr>
          <w:p w14:paraId="63A93404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D3D70EA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993" w:type="dxa"/>
          </w:tcPr>
          <w:p w14:paraId="6921BDB0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4E76EC5E" w14:textId="77777777" w:rsidR="00051AC7" w:rsidRPr="00051AC7" w:rsidRDefault="00051AC7" w:rsidP="00051AC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20"/>
                <w:szCs w:val="20"/>
              </w:rPr>
              <w:t>20365,00</w:t>
            </w:r>
          </w:p>
        </w:tc>
        <w:tc>
          <w:tcPr>
            <w:tcW w:w="1644" w:type="dxa"/>
          </w:tcPr>
          <w:p w14:paraId="4356AD69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</w:tr>
      <w:tr w:rsidR="00051AC7" w:rsidRPr="00051AC7" w14:paraId="227897BA" w14:textId="77777777" w:rsidTr="00333B0F">
        <w:trPr>
          <w:trHeight w:val="4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83B71" w14:textId="77777777" w:rsidR="00051AC7" w:rsidRPr="00051AC7" w:rsidRDefault="00051AC7" w:rsidP="00051AC7">
            <w:pPr>
              <w:ind w:left="360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D3365" w14:textId="77777777" w:rsidR="00051AC7" w:rsidRPr="00051AC7" w:rsidRDefault="00051AC7" w:rsidP="00051AC7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97F43" w14:textId="77777777" w:rsidR="00051AC7" w:rsidRPr="00051AC7" w:rsidRDefault="00051AC7" w:rsidP="00051AC7">
            <w:pPr>
              <w:rPr>
                <w:rFonts w:eastAsia="Times New Roman"/>
                <w:b/>
                <w:bCs/>
                <w:sz w:val="20"/>
                <w:szCs w:val="20"/>
                <w:lang w:val="uk-UA"/>
              </w:rPr>
            </w:pPr>
            <w:r w:rsidRPr="00051AC7">
              <w:rPr>
                <w:rFonts w:eastAsia="Times New Roman"/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866" w:type="dxa"/>
          </w:tcPr>
          <w:p w14:paraId="5D73F173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402A6E3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14:paraId="34C931B3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14:paraId="258474B3" w14:textId="77777777" w:rsidR="00051AC7" w:rsidRPr="00051AC7" w:rsidRDefault="00051AC7" w:rsidP="00051AC7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644" w:type="dxa"/>
          </w:tcPr>
          <w:p w14:paraId="657DB43E" w14:textId="77777777" w:rsidR="00051AC7" w:rsidRPr="00051AC7" w:rsidRDefault="00051AC7" w:rsidP="00051AC7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</w:tr>
    </w:tbl>
    <w:p w14:paraId="07616EF3" w14:textId="77777777" w:rsidR="00051AC7" w:rsidRPr="00051AC7" w:rsidRDefault="00051AC7" w:rsidP="00051AC7">
      <w:pPr>
        <w:rPr>
          <w:rFonts w:eastAsia="Times New Roman"/>
          <w:sz w:val="18"/>
          <w:szCs w:val="18"/>
          <w:lang w:val="uk-UA"/>
        </w:rPr>
      </w:pPr>
    </w:p>
    <w:p w14:paraId="113012ED" w14:textId="77777777" w:rsidR="00051AC7" w:rsidRDefault="00051AC7" w:rsidP="00051AC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Секретар ради                                                  Віктор Кисіль</w:t>
      </w:r>
    </w:p>
    <w:p w14:paraId="269E4E5E" w14:textId="77777777" w:rsidR="00051AC7" w:rsidRPr="00185D7E" w:rsidRDefault="00051AC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sectPr w:rsidR="00051AC7" w:rsidRPr="00185D7E" w:rsidSect="000D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04"/>
    <w:rsid w:val="00040B64"/>
    <w:rsid w:val="00051AC7"/>
    <w:rsid w:val="00072826"/>
    <w:rsid w:val="000B70AE"/>
    <w:rsid w:val="000C1977"/>
    <w:rsid w:val="000C4A46"/>
    <w:rsid w:val="000D094A"/>
    <w:rsid w:val="000D6B5A"/>
    <w:rsid w:val="001452B3"/>
    <w:rsid w:val="00151F4D"/>
    <w:rsid w:val="00185D7E"/>
    <w:rsid w:val="001A7DEE"/>
    <w:rsid w:val="001F3772"/>
    <w:rsid w:val="0023284F"/>
    <w:rsid w:val="00296613"/>
    <w:rsid w:val="002C00C1"/>
    <w:rsid w:val="002C1427"/>
    <w:rsid w:val="002D114C"/>
    <w:rsid w:val="002E12EC"/>
    <w:rsid w:val="002E1B51"/>
    <w:rsid w:val="002E3957"/>
    <w:rsid w:val="00310BC3"/>
    <w:rsid w:val="00341B36"/>
    <w:rsid w:val="00373511"/>
    <w:rsid w:val="003A3974"/>
    <w:rsid w:val="003B2F50"/>
    <w:rsid w:val="003E22B2"/>
    <w:rsid w:val="003F56DF"/>
    <w:rsid w:val="004004D3"/>
    <w:rsid w:val="00400D62"/>
    <w:rsid w:val="00402247"/>
    <w:rsid w:val="00426C2F"/>
    <w:rsid w:val="00436137"/>
    <w:rsid w:val="00451EF1"/>
    <w:rsid w:val="00453D6E"/>
    <w:rsid w:val="004D24D2"/>
    <w:rsid w:val="004E71BB"/>
    <w:rsid w:val="00500F04"/>
    <w:rsid w:val="005B5D83"/>
    <w:rsid w:val="005B7423"/>
    <w:rsid w:val="005C0400"/>
    <w:rsid w:val="005C35CC"/>
    <w:rsid w:val="005C4AE9"/>
    <w:rsid w:val="005C5D22"/>
    <w:rsid w:val="006019CA"/>
    <w:rsid w:val="0067332B"/>
    <w:rsid w:val="00694A67"/>
    <w:rsid w:val="006C2DC6"/>
    <w:rsid w:val="006C78FC"/>
    <w:rsid w:val="00724833"/>
    <w:rsid w:val="00761BAB"/>
    <w:rsid w:val="00855371"/>
    <w:rsid w:val="0087372B"/>
    <w:rsid w:val="008A20D0"/>
    <w:rsid w:val="008B22A0"/>
    <w:rsid w:val="008C1722"/>
    <w:rsid w:val="00905CEF"/>
    <w:rsid w:val="0093157C"/>
    <w:rsid w:val="00932176"/>
    <w:rsid w:val="009565C3"/>
    <w:rsid w:val="00995672"/>
    <w:rsid w:val="00A17D93"/>
    <w:rsid w:val="00A30622"/>
    <w:rsid w:val="00A60B03"/>
    <w:rsid w:val="00AB291F"/>
    <w:rsid w:val="00B05A77"/>
    <w:rsid w:val="00B1297E"/>
    <w:rsid w:val="00B205B4"/>
    <w:rsid w:val="00B21809"/>
    <w:rsid w:val="00B24336"/>
    <w:rsid w:val="00B901E8"/>
    <w:rsid w:val="00B94156"/>
    <w:rsid w:val="00BA2418"/>
    <w:rsid w:val="00BA4460"/>
    <w:rsid w:val="00C33926"/>
    <w:rsid w:val="00C707B5"/>
    <w:rsid w:val="00C840C3"/>
    <w:rsid w:val="00C87D52"/>
    <w:rsid w:val="00CA36EA"/>
    <w:rsid w:val="00CE4EED"/>
    <w:rsid w:val="00CF2ED1"/>
    <w:rsid w:val="00D84F58"/>
    <w:rsid w:val="00DE3CFA"/>
    <w:rsid w:val="00E07634"/>
    <w:rsid w:val="00E35C94"/>
    <w:rsid w:val="00E559CA"/>
    <w:rsid w:val="00E731B8"/>
    <w:rsid w:val="00ED10E8"/>
    <w:rsid w:val="00ED156E"/>
    <w:rsid w:val="00F44F78"/>
    <w:rsid w:val="00F76DD9"/>
    <w:rsid w:val="00F92877"/>
    <w:rsid w:val="00F939B2"/>
    <w:rsid w:val="00FA4913"/>
    <w:rsid w:val="00FB1A38"/>
    <w:rsid w:val="00FB7C33"/>
    <w:rsid w:val="00FC6A9D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E7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8675</Words>
  <Characters>4945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</cp:lastModifiedBy>
  <cp:revision>6</cp:revision>
  <cp:lastPrinted>2021-02-19T08:58:00Z</cp:lastPrinted>
  <dcterms:created xsi:type="dcterms:W3CDTF">2021-03-10T14:06:00Z</dcterms:created>
  <dcterms:modified xsi:type="dcterms:W3CDTF">2021-03-12T07:49:00Z</dcterms:modified>
</cp:coreProperties>
</file>