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86" w:rsidRPr="005F6786" w:rsidRDefault="005F6786" w:rsidP="005F6786">
      <w:pPr>
        <w:pStyle w:val="a9"/>
        <w:tabs>
          <w:tab w:val="center" w:pos="4677"/>
          <w:tab w:val="left" w:pos="7665"/>
        </w:tabs>
        <w:ind w:right="-284"/>
        <w:jc w:val="center"/>
        <w:rPr>
          <w:rFonts w:ascii="Bookman Old Style" w:eastAsia="Calibri" w:hAnsi="Bookman Old Style"/>
        </w:rPr>
      </w:pPr>
      <w:r w:rsidRPr="005F6786">
        <w:rPr>
          <w:rFonts w:ascii="Bookman Old Style" w:eastAsia="Calibri" w:hAnsi="Bookman Old Style"/>
          <w:noProof/>
          <w:sz w:val="28"/>
          <w:lang w:eastAsia="uk-UA"/>
        </w:rPr>
        <w:drawing>
          <wp:inline distT="0" distB="0" distL="0" distR="0" wp14:anchorId="344B2651" wp14:editId="4209D1EF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86" w:rsidRPr="005F6786" w:rsidRDefault="005F6786" w:rsidP="005F6786">
      <w:pPr>
        <w:tabs>
          <w:tab w:val="center" w:pos="4677"/>
          <w:tab w:val="left" w:pos="7665"/>
        </w:tabs>
        <w:spacing w:after="0" w:line="240" w:lineRule="auto"/>
        <w:ind w:right="-284"/>
        <w:jc w:val="center"/>
        <w:rPr>
          <w:rFonts w:ascii="Bookman Old Style" w:eastAsia="Calibri" w:hAnsi="Bookman Old Style" w:cs="Times New Roman"/>
          <w:b/>
          <w:i/>
          <w:sz w:val="24"/>
          <w:szCs w:val="24"/>
          <w:u w:val="single"/>
          <w:lang w:eastAsia="ru-RU"/>
        </w:rPr>
      </w:pPr>
      <w:r w:rsidRPr="005F6786">
        <w:rPr>
          <w:rFonts w:ascii="Bookman Old Style" w:eastAsia="Calibri" w:hAnsi="Bookman Old Style" w:cs="Times New Roman"/>
          <w:sz w:val="24"/>
          <w:szCs w:val="24"/>
          <w:lang w:eastAsia="ru-RU"/>
        </w:rPr>
        <w:t>У К Р А Ї Н А</w:t>
      </w:r>
    </w:p>
    <w:p w:rsidR="005F6786" w:rsidRPr="005F6786" w:rsidRDefault="005F6786" w:rsidP="005F6786">
      <w:pPr>
        <w:jc w:val="center"/>
        <w:rPr>
          <w:rFonts w:ascii="Bookman Old Style" w:hAnsi="Bookman Old Style"/>
          <w:sz w:val="24"/>
          <w:szCs w:val="24"/>
        </w:rPr>
      </w:pPr>
      <w:r w:rsidRPr="005F6786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F6786" w:rsidRPr="005F6786" w:rsidRDefault="005F6786" w:rsidP="005F6786">
      <w:pPr>
        <w:keepNext/>
        <w:spacing w:after="0" w:line="240" w:lineRule="auto"/>
        <w:jc w:val="center"/>
        <w:outlineLvl w:val="1"/>
        <w:rPr>
          <w:rFonts w:ascii="Georgia" w:eastAsia="Calibri" w:hAnsi="Georgia" w:cs="Times New Roman"/>
          <w:b/>
          <w:i/>
          <w:iCs/>
          <w:sz w:val="24"/>
          <w:szCs w:val="24"/>
          <w:lang w:eastAsia="ru-RU"/>
        </w:rPr>
      </w:pPr>
      <w:r w:rsidRPr="005F6786">
        <w:rPr>
          <w:rFonts w:ascii="Georgia" w:eastAsia="Calibri" w:hAnsi="Georgia" w:cs="Times New Roman"/>
          <w:b/>
          <w:i/>
          <w:iCs/>
          <w:sz w:val="24"/>
          <w:szCs w:val="24"/>
          <w:lang w:eastAsia="ru-RU"/>
        </w:rPr>
        <w:t xml:space="preserve">Р І Ш Е Н </w:t>
      </w:r>
      <w:proofErr w:type="spellStart"/>
      <w:r w:rsidRPr="005F6786">
        <w:rPr>
          <w:rFonts w:ascii="Georgia" w:eastAsia="Calibri" w:hAnsi="Georgia" w:cs="Times New Roman"/>
          <w:b/>
          <w:i/>
          <w:iCs/>
          <w:sz w:val="24"/>
          <w:szCs w:val="24"/>
          <w:lang w:eastAsia="ru-RU"/>
        </w:rPr>
        <w:t>Н</w:t>
      </w:r>
      <w:proofErr w:type="spellEnd"/>
      <w:r w:rsidRPr="005F6786">
        <w:rPr>
          <w:rFonts w:ascii="Georgia" w:eastAsia="Calibri" w:hAnsi="Georgia" w:cs="Times New Roman"/>
          <w:b/>
          <w:i/>
          <w:iCs/>
          <w:sz w:val="24"/>
          <w:szCs w:val="24"/>
          <w:lang w:eastAsia="ru-RU"/>
        </w:rPr>
        <w:t xml:space="preserve"> Я</w:t>
      </w:r>
    </w:p>
    <w:p w:rsidR="005F6786" w:rsidRDefault="005F6786" w:rsidP="005F6786">
      <w:pPr>
        <w:spacing w:after="0" w:line="240" w:lineRule="auto"/>
        <w:rPr>
          <w:rFonts w:ascii="Georgia" w:hAnsi="Georgia"/>
          <w:b/>
          <w:i/>
        </w:rPr>
      </w:pPr>
    </w:p>
    <w:p w:rsidR="005F6786" w:rsidRPr="005F6786" w:rsidRDefault="005F6786" w:rsidP="005F6786">
      <w:pPr>
        <w:spacing w:after="0" w:line="240" w:lineRule="auto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</w:rPr>
        <w:t>_____________</w:t>
      </w:r>
      <w:r w:rsidRPr="005F6786">
        <w:rPr>
          <w:rFonts w:ascii="Georgia" w:hAnsi="Georgia"/>
          <w:b/>
          <w:i/>
          <w:sz w:val="24"/>
        </w:rPr>
        <w:t xml:space="preserve"> сесія</w:t>
      </w:r>
      <w:r w:rsidRPr="005F6786">
        <w:rPr>
          <w:rFonts w:ascii="Georgia" w:hAnsi="Georgia"/>
          <w:b/>
          <w:i/>
          <w:sz w:val="24"/>
        </w:rPr>
        <w:tab/>
      </w:r>
      <w:r w:rsidRPr="005F6786">
        <w:rPr>
          <w:rFonts w:ascii="Georgia" w:hAnsi="Georgia"/>
          <w:b/>
          <w:i/>
          <w:sz w:val="24"/>
        </w:rPr>
        <w:tab/>
        <w:t xml:space="preserve">   </w:t>
      </w:r>
      <w:r w:rsidRPr="005F6786">
        <w:rPr>
          <w:rFonts w:ascii="Georgia" w:hAnsi="Georgia"/>
          <w:b/>
          <w:i/>
          <w:sz w:val="24"/>
        </w:rPr>
        <w:tab/>
        <w:t xml:space="preserve">   </w:t>
      </w:r>
      <w:r w:rsidRPr="005F6786">
        <w:rPr>
          <w:rFonts w:ascii="Georgia" w:hAnsi="Georgia"/>
          <w:b/>
          <w:i/>
          <w:sz w:val="24"/>
        </w:rPr>
        <w:tab/>
        <w:t xml:space="preserve">                      </w:t>
      </w:r>
      <w:r w:rsidRPr="005F6786">
        <w:rPr>
          <w:rFonts w:ascii="Georgia" w:hAnsi="Georgia"/>
          <w:b/>
          <w:i/>
          <w:sz w:val="24"/>
        </w:rPr>
        <w:tab/>
        <w:t xml:space="preserve">                 </w:t>
      </w:r>
      <w:r w:rsidRPr="005F6786">
        <w:rPr>
          <w:rFonts w:ascii="Georgia" w:hAnsi="Georgia"/>
          <w:b/>
          <w:i/>
          <w:sz w:val="24"/>
          <w:lang w:val="en-US"/>
        </w:rPr>
        <w:t>V</w:t>
      </w:r>
      <w:r w:rsidRPr="005F6786">
        <w:rPr>
          <w:rFonts w:ascii="Georgia" w:hAnsi="Georgia"/>
          <w:b/>
          <w:i/>
          <w:sz w:val="24"/>
        </w:rPr>
        <w:t>ІІ</w:t>
      </w:r>
      <w:r>
        <w:rPr>
          <w:rFonts w:ascii="Georgia" w:hAnsi="Georgia"/>
          <w:b/>
          <w:i/>
          <w:sz w:val="24"/>
        </w:rPr>
        <w:t>І</w:t>
      </w:r>
      <w:r w:rsidRPr="005F6786">
        <w:rPr>
          <w:rFonts w:ascii="Georgia" w:hAnsi="Georgia"/>
          <w:b/>
          <w:i/>
          <w:sz w:val="24"/>
        </w:rPr>
        <w:t xml:space="preserve">  скликання</w:t>
      </w:r>
    </w:p>
    <w:p w:rsidR="005F6786" w:rsidRPr="005F6786" w:rsidRDefault="005F6786" w:rsidP="005F6786">
      <w:pPr>
        <w:spacing w:after="0" w:line="240" w:lineRule="auto"/>
        <w:rPr>
          <w:rFonts w:ascii="Georgia" w:hAnsi="Georgia"/>
          <w:b/>
          <w:i/>
        </w:rPr>
      </w:pPr>
    </w:p>
    <w:p w:rsidR="005F6786" w:rsidRPr="005F6786" w:rsidRDefault="005F6786" w:rsidP="005F6786">
      <w:pPr>
        <w:keepNext/>
        <w:spacing w:after="0" w:line="240" w:lineRule="auto"/>
        <w:jc w:val="both"/>
        <w:outlineLvl w:val="0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 w:rsidRPr="005F6786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від  </w:t>
      </w: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______</w:t>
      </w:r>
      <w:r w:rsidRPr="005F6786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 2021</w:t>
      </w:r>
      <w:r w:rsidRPr="005F6786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року    № </w:t>
      </w:r>
    </w:p>
    <w:p w:rsidR="005F6786" w:rsidRPr="005F6786" w:rsidRDefault="005F6786" w:rsidP="005F6786">
      <w:pPr>
        <w:tabs>
          <w:tab w:val="left" w:pos="2740"/>
          <w:tab w:val="center" w:pos="4677"/>
        </w:tabs>
        <w:spacing w:after="0" w:line="240" w:lineRule="auto"/>
        <w:jc w:val="center"/>
        <w:rPr>
          <w:rFonts w:ascii="Bookman Old Style" w:eastAsia="Calibri" w:hAnsi="Bookman Old Style" w:cs="Times New Roman"/>
          <w:bCs/>
          <w:sz w:val="24"/>
          <w:szCs w:val="24"/>
          <w:lang w:eastAsia="ru-RU"/>
        </w:rPr>
      </w:pPr>
    </w:p>
    <w:p w:rsidR="005F6786" w:rsidRPr="005F6786" w:rsidRDefault="005F6786" w:rsidP="005F6786">
      <w:pPr>
        <w:tabs>
          <w:tab w:val="left" w:pos="3544"/>
        </w:tabs>
        <w:spacing w:after="0" w:line="240" w:lineRule="auto"/>
        <w:ind w:right="5528"/>
        <w:jc w:val="both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 w:rsidRPr="005F6786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Про затвердження Програми </w:t>
      </w:r>
      <w:r>
        <w:rPr>
          <w:rFonts w:ascii="Bookman Old Style" w:eastAsia="Times New Roman" w:hAnsi="Bookman Old Style" w:cs="Times New Roman"/>
          <w:sz w:val="24"/>
          <w:szCs w:val="24"/>
          <w:lang w:eastAsia="uk-UA"/>
        </w:rPr>
        <w:t>сприяння залучення інвестицій у розвиток Овруцької міської територіальної громади на 2021-2025</w:t>
      </w:r>
      <w:r w:rsidRPr="005F6786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роки.</w:t>
      </w:r>
    </w:p>
    <w:p w:rsidR="005F6786" w:rsidRPr="005F6786" w:rsidRDefault="005F6786" w:rsidP="005F6786">
      <w:pPr>
        <w:tabs>
          <w:tab w:val="left" w:pos="3544"/>
        </w:tabs>
        <w:spacing w:after="0" w:line="240" w:lineRule="auto"/>
        <w:ind w:right="4536"/>
        <w:jc w:val="both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5F6786" w:rsidRPr="005F6786" w:rsidRDefault="005F6786" w:rsidP="005F6786">
      <w:pPr>
        <w:tabs>
          <w:tab w:val="left" w:pos="540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 w:rsidRPr="005F6786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Керуючись ст. 26 Закону України «Про місцеве самоврядування в Україні», міська рада </w:t>
      </w:r>
    </w:p>
    <w:p w:rsidR="005F6786" w:rsidRPr="005F6786" w:rsidRDefault="005F6786" w:rsidP="005F6786">
      <w:pPr>
        <w:tabs>
          <w:tab w:val="left" w:pos="540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5F6786" w:rsidRPr="005F6786" w:rsidRDefault="005F6786" w:rsidP="005F678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 w:rsidRPr="005F6786">
        <w:rPr>
          <w:rFonts w:ascii="Bookman Old Style" w:eastAsia="Times New Roman" w:hAnsi="Bookman Old Style" w:cs="Times New Roman"/>
          <w:sz w:val="24"/>
          <w:szCs w:val="24"/>
          <w:lang w:eastAsia="uk-UA"/>
        </w:rPr>
        <w:t>В И Р І Ш И Л А:</w:t>
      </w:r>
    </w:p>
    <w:p w:rsidR="005F6786" w:rsidRPr="005F6786" w:rsidRDefault="005F6786" w:rsidP="005F678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5F6786" w:rsidRPr="005F6786" w:rsidRDefault="005F6786" w:rsidP="005F678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 w:rsidRPr="005F6786">
        <w:rPr>
          <w:rFonts w:ascii="Bookman Old Style" w:eastAsia="Times New Roman" w:hAnsi="Bookman Old Style" w:cs="Times New Roman"/>
          <w:sz w:val="24"/>
          <w:szCs w:val="24"/>
          <w:lang w:eastAsia="uk-UA"/>
        </w:rPr>
        <w:t>1.</w:t>
      </w:r>
      <w:r w:rsidRPr="005F6786">
        <w:rPr>
          <w:rFonts w:ascii="Bookman Old Style" w:eastAsia="Times New Roman" w:hAnsi="Bookman Old Style" w:cs="Times New Roman"/>
          <w:sz w:val="24"/>
          <w:szCs w:val="24"/>
          <w:lang w:eastAsia="uk-UA"/>
        </w:rPr>
        <w:tab/>
        <w:t xml:space="preserve">Затвердити Програму </w:t>
      </w:r>
      <w:r>
        <w:rPr>
          <w:rFonts w:ascii="Bookman Old Style" w:eastAsia="Times New Roman" w:hAnsi="Bookman Old Style" w:cs="Times New Roman"/>
          <w:sz w:val="24"/>
          <w:szCs w:val="24"/>
          <w:lang w:eastAsia="uk-UA"/>
        </w:rPr>
        <w:t>сприяння залучення інвестицій у розвиток Овруцької  міської територіальної громади на 2021-2025</w:t>
      </w:r>
      <w:r w:rsidRPr="005F6786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роки.</w:t>
      </w:r>
    </w:p>
    <w:p w:rsidR="005F6786" w:rsidRPr="005F6786" w:rsidRDefault="005F6786" w:rsidP="005F678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 w:rsidRPr="005F6786">
        <w:rPr>
          <w:rFonts w:ascii="Bookman Old Style" w:eastAsia="Times New Roman" w:hAnsi="Bookman Old Style" w:cs="Times New Roman"/>
          <w:sz w:val="24"/>
          <w:szCs w:val="24"/>
          <w:lang w:eastAsia="uk-UA"/>
        </w:rPr>
        <w:t>2.</w:t>
      </w:r>
      <w:r w:rsidRPr="005F6786">
        <w:rPr>
          <w:rFonts w:ascii="Bookman Old Style" w:eastAsia="Times New Roman" w:hAnsi="Bookman Old Style" w:cs="Times New Roman"/>
          <w:sz w:val="24"/>
          <w:szCs w:val="24"/>
          <w:lang w:eastAsia="uk-UA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uk-UA"/>
        </w:rPr>
        <w:t>В</w:t>
      </w:r>
      <w:r w:rsidRPr="005F6786">
        <w:rPr>
          <w:rFonts w:ascii="Bookman Old Style" w:eastAsia="Times New Roman" w:hAnsi="Bookman Old Style" w:cs="Times New Roman"/>
          <w:sz w:val="24"/>
          <w:szCs w:val="24"/>
          <w:lang w:eastAsia="uk-UA"/>
        </w:rPr>
        <w:t>ідділу</w:t>
      </w:r>
      <w:r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фінансів</w:t>
      </w:r>
      <w:r w:rsidRPr="005F6786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передбачити в міському бюджеті кошти на реалізацію заходів Програми відповідно до кожного бюджетного року.</w:t>
      </w:r>
    </w:p>
    <w:p w:rsidR="005F6786" w:rsidRPr="005F6786" w:rsidRDefault="005F6786" w:rsidP="005F6786">
      <w:pPr>
        <w:spacing w:after="0" w:line="240" w:lineRule="auto"/>
        <w:ind w:right="-6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F6786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</w:t>
      </w:r>
      <w:r w:rsidRPr="005F6786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Виконкому міської ради, керівникам підприємств, організацій та установ міста забезпечити виконання намічених завдань.</w:t>
      </w:r>
    </w:p>
    <w:p w:rsidR="005F6786" w:rsidRDefault="005F6786" w:rsidP="005F6786">
      <w:pPr>
        <w:spacing w:after="0" w:line="240" w:lineRule="auto"/>
        <w:ind w:right="-6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F6786">
        <w:rPr>
          <w:rFonts w:ascii="Bookman Old Style" w:eastAsia="Times New Roman" w:hAnsi="Bookman Old Style" w:cs="Times New Roman"/>
          <w:sz w:val="24"/>
          <w:szCs w:val="24"/>
          <w:lang w:eastAsia="ru-RU"/>
        </w:rPr>
        <w:t>4.</w:t>
      </w:r>
      <w:r w:rsidRPr="005F6786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Контроль на виконанням даного рішення покладається на голів постійних депутатських комісій міської ради, заступників міського голови, начальників відділів.</w:t>
      </w:r>
    </w:p>
    <w:p w:rsidR="005F6786" w:rsidRDefault="005F6786" w:rsidP="005F6786">
      <w:pPr>
        <w:spacing w:after="0" w:line="240" w:lineRule="auto"/>
        <w:ind w:right="-6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F6786" w:rsidRDefault="005F6786" w:rsidP="005F6786">
      <w:pPr>
        <w:keepNext/>
        <w:spacing w:after="0" w:line="240" w:lineRule="auto"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spacing w:after="0" w:line="240" w:lineRule="auto"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spacing w:after="0" w:line="240" w:lineRule="auto"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spacing w:after="0" w:line="240" w:lineRule="auto"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spacing w:after="0" w:line="240" w:lineRule="auto"/>
        <w:outlineLvl w:val="4"/>
        <w:rPr>
          <w:rFonts w:ascii="Bookman Old Style" w:hAnsi="Bookman Old Style"/>
          <w:bCs/>
          <w:sz w:val="24"/>
          <w:szCs w:val="24"/>
        </w:rPr>
      </w:pPr>
      <w:r w:rsidRPr="005F6786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                 </w:t>
      </w:r>
      <w:proofErr w:type="spellStart"/>
      <w:r w:rsidRPr="005F6786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:rsidR="005F6786" w:rsidRDefault="005F6786" w:rsidP="005F6786">
      <w:pPr>
        <w:keepNext/>
        <w:spacing w:after="0" w:line="240" w:lineRule="auto"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spacing w:after="0" w:line="240" w:lineRule="auto"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spacing w:after="0" w:line="240" w:lineRule="auto"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spacing w:after="0" w:line="240" w:lineRule="auto"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spacing w:after="0" w:line="240" w:lineRule="auto"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5F6786" w:rsidP="005F6786">
      <w:pPr>
        <w:keepNext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Pr="005F6786" w:rsidRDefault="005F6786" w:rsidP="005F6786">
      <w:pPr>
        <w:keepNext/>
        <w:outlineLvl w:val="4"/>
        <w:rPr>
          <w:rFonts w:ascii="Bookman Old Style" w:hAnsi="Bookman Old Style"/>
          <w:bCs/>
          <w:sz w:val="24"/>
          <w:szCs w:val="24"/>
        </w:rPr>
      </w:pPr>
    </w:p>
    <w:p w:rsidR="005F6786" w:rsidRDefault="00392721" w:rsidP="00392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95B50" w:rsidRDefault="005F6786" w:rsidP="00392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392721">
        <w:rPr>
          <w:rFonts w:ascii="Times New Roman" w:hAnsi="Times New Roman" w:cs="Times New Roman"/>
          <w:sz w:val="24"/>
          <w:szCs w:val="24"/>
        </w:rPr>
        <w:t xml:space="preserve">                          Додаток </w:t>
      </w:r>
    </w:p>
    <w:p w:rsidR="00392721" w:rsidRDefault="00392721" w:rsidP="00392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____сесії __скликання</w:t>
      </w:r>
    </w:p>
    <w:p w:rsidR="00392721" w:rsidRDefault="00392721" w:rsidP="00392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   № __________</w:t>
      </w:r>
    </w:p>
    <w:p w:rsidR="00392721" w:rsidRDefault="00392721" w:rsidP="00392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21" w:rsidRDefault="00392721" w:rsidP="00392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21" w:rsidRDefault="00392721" w:rsidP="00392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21" w:rsidRDefault="00392721" w:rsidP="00392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2721">
        <w:rPr>
          <w:rFonts w:ascii="Times New Roman" w:hAnsi="Times New Roman" w:cs="Times New Roman"/>
          <w:b/>
          <w:sz w:val="28"/>
          <w:szCs w:val="28"/>
        </w:rPr>
        <w:t xml:space="preserve">рограма </w:t>
      </w:r>
      <w:r w:rsidR="00DD16F4">
        <w:rPr>
          <w:rFonts w:ascii="Times New Roman" w:hAnsi="Times New Roman" w:cs="Times New Roman"/>
          <w:b/>
          <w:sz w:val="28"/>
          <w:szCs w:val="28"/>
        </w:rPr>
        <w:t>сприяння</w:t>
      </w:r>
      <w:r w:rsidRPr="00392721">
        <w:rPr>
          <w:rFonts w:ascii="Times New Roman" w:hAnsi="Times New Roman" w:cs="Times New Roman"/>
          <w:b/>
          <w:sz w:val="28"/>
          <w:szCs w:val="28"/>
        </w:rPr>
        <w:t xml:space="preserve"> залученню інвестицій у розвиток </w:t>
      </w:r>
      <w:r w:rsidR="0004269C">
        <w:rPr>
          <w:rFonts w:ascii="Times New Roman" w:hAnsi="Times New Roman" w:cs="Times New Roman"/>
          <w:b/>
          <w:sz w:val="28"/>
          <w:szCs w:val="28"/>
        </w:rPr>
        <w:t>Овруцької міської територіальної громади</w:t>
      </w:r>
      <w:r w:rsidR="00DD16F4">
        <w:rPr>
          <w:rFonts w:ascii="Times New Roman" w:hAnsi="Times New Roman" w:cs="Times New Roman"/>
          <w:b/>
          <w:sz w:val="28"/>
          <w:szCs w:val="28"/>
        </w:rPr>
        <w:t xml:space="preserve"> на 2021-2025</w:t>
      </w:r>
      <w:r w:rsidRPr="00392721">
        <w:rPr>
          <w:rFonts w:ascii="Times New Roman" w:hAnsi="Times New Roman" w:cs="Times New Roman"/>
          <w:b/>
          <w:sz w:val="28"/>
          <w:szCs w:val="28"/>
        </w:rPr>
        <w:t xml:space="preserve"> роки.</w:t>
      </w:r>
    </w:p>
    <w:p w:rsidR="00392721" w:rsidRDefault="00392721" w:rsidP="00392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21" w:rsidRDefault="00392721" w:rsidP="0039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Загальна характеристика Програми.</w:t>
      </w:r>
    </w:p>
    <w:p w:rsidR="00392721" w:rsidRDefault="00392721" w:rsidP="0039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 інвестиційної діяльності та проблеми розвитку.</w:t>
      </w:r>
    </w:p>
    <w:p w:rsidR="00392721" w:rsidRDefault="00392721" w:rsidP="0039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Нормативно – правове забезпечення.</w:t>
      </w:r>
    </w:p>
    <w:p w:rsidR="00392721" w:rsidRDefault="00392721" w:rsidP="0039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Мета, цілі та очікувані результати Програми.</w:t>
      </w:r>
    </w:p>
    <w:p w:rsidR="00392721" w:rsidRPr="00392721" w:rsidRDefault="00392721" w:rsidP="0039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Заходи по реалізації Програми.</w:t>
      </w:r>
    </w:p>
    <w:p w:rsidR="00392721" w:rsidRPr="00392721" w:rsidRDefault="00392721" w:rsidP="00392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21" w:rsidRDefault="00392721" w:rsidP="00392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430" w:rsidRDefault="00C16430" w:rsidP="00C16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A82">
        <w:rPr>
          <w:rFonts w:ascii="Times New Roman" w:hAnsi="Times New Roman" w:cs="Times New Roman"/>
          <w:b/>
          <w:sz w:val="28"/>
          <w:szCs w:val="28"/>
        </w:rPr>
        <w:t xml:space="preserve">1. Загальна характеристика Програми </w:t>
      </w:r>
      <w:r w:rsidR="00067A82">
        <w:rPr>
          <w:rFonts w:ascii="Times New Roman" w:hAnsi="Times New Roman" w:cs="Times New Roman"/>
          <w:b/>
          <w:sz w:val="28"/>
          <w:szCs w:val="28"/>
        </w:rPr>
        <w:t>сприяння</w:t>
      </w:r>
      <w:r w:rsidRPr="00067A82">
        <w:rPr>
          <w:rFonts w:ascii="Times New Roman" w:hAnsi="Times New Roman" w:cs="Times New Roman"/>
          <w:b/>
          <w:sz w:val="28"/>
          <w:szCs w:val="28"/>
        </w:rPr>
        <w:t xml:space="preserve"> залученню інвестицій у розвиток </w:t>
      </w:r>
      <w:r w:rsidR="00660BCD">
        <w:rPr>
          <w:rFonts w:ascii="Times New Roman" w:hAnsi="Times New Roman" w:cs="Times New Roman"/>
          <w:b/>
          <w:sz w:val="28"/>
          <w:szCs w:val="28"/>
        </w:rPr>
        <w:t xml:space="preserve">Овруцької міської </w:t>
      </w:r>
      <w:r w:rsidR="0004269C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067A82">
        <w:rPr>
          <w:rFonts w:ascii="Times New Roman" w:hAnsi="Times New Roman" w:cs="Times New Roman"/>
          <w:b/>
          <w:sz w:val="28"/>
          <w:szCs w:val="28"/>
        </w:rPr>
        <w:t xml:space="preserve"> на 2021-2025</w:t>
      </w:r>
      <w:r w:rsidRPr="00067A82">
        <w:rPr>
          <w:rFonts w:ascii="Times New Roman" w:hAnsi="Times New Roman" w:cs="Times New Roman"/>
          <w:b/>
          <w:sz w:val="28"/>
          <w:szCs w:val="28"/>
        </w:rPr>
        <w:t xml:space="preserve"> роки.</w:t>
      </w:r>
    </w:p>
    <w:p w:rsidR="00067A82" w:rsidRPr="00067A82" w:rsidRDefault="00067A82" w:rsidP="00C16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16430" w:rsidTr="00C16430">
        <w:tc>
          <w:tcPr>
            <w:tcW w:w="4814" w:type="dxa"/>
          </w:tcPr>
          <w:p w:rsidR="00C16430" w:rsidRPr="00C16430" w:rsidRDefault="00C16430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0">
              <w:rPr>
                <w:rFonts w:ascii="Times New Roman" w:hAnsi="Times New Roman" w:cs="Times New Roman"/>
                <w:sz w:val="24"/>
                <w:szCs w:val="24"/>
              </w:rPr>
              <w:t>1. Ініціатор розробки Програми</w:t>
            </w:r>
          </w:p>
        </w:tc>
        <w:tc>
          <w:tcPr>
            <w:tcW w:w="4815" w:type="dxa"/>
          </w:tcPr>
          <w:p w:rsidR="00C16430" w:rsidRPr="00C16430" w:rsidRDefault="00C16430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Овруцької міської ради</w:t>
            </w: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>. Розробник Програми</w:t>
            </w:r>
          </w:p>
        </w:tc>
        <w:tc>
          <w:tcPr>
            <w:tcW w:w="4815" w:type="dxa"/>
          </w:tcPr>
          <w:p w:rsidR="00C16430" w:rsidRPr="00C16430" w:rsidRDefault="00C16430" w:rsidP="00AB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економічного розвитку та залучення інвестицій міськвиконкому</w:t>
            </w: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16430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="00C164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4815" w:type="dxa"/>
          </w:tcPr>
          <w:p w:rsidR="00C16430" w:rsidRPr="00C16430" w:rsidRDefault="00C16430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>. Відповідальний виконавець Програми</w:t>
            </w:r>
          </w:p>
        </w:tc>
        <w:tc>
          <w:tcPr>
            <w:tcW w:w="4815" w:type="dxa"/>
          </w:tcPr>
          <w:p w:rsidR="00C16430" w:rsidRPr="00C16430" w:rsidRDefault="00C16430" w:rsidP="00AB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економічного розвитку та залучення інвестицій міськвиконкому</w:t>
            </w: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>. Учасники програми</w:t>
            </w:r>
          </w:p>
        </w:tc>
        <w:tc>
          <w:tcPr>
            <w:tcW w:w="4815" w:type="dxa"/>
          </w:tcPr>
          <w:p w:rsidR="00C16430" w:rsidRPr="00C16430" w:rsidRDefault="00C16430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Відділи виконавчого комітету, депутати міської ради, члени виконавчого комітету, представники бізнесу, громадські організації, ЗМІ</w:t>
            </w: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>ермін реалізації Програми</w:t>
            </w:r>
          </w:p>
        </w:tc>
        <w:tc>
          <w:tcPr>
            <w:tcW w:w="4815" w:type="dxa"/>
          </w:tcPr>
          <w:p w:rsidR="00C16430" w:rsidRPr="00C16430" w:rsidRDefault="00AB2470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>. Джерела фінансування</w:t>
            </w:r>
          </w:p>
        </w:tc>
        <w:tc>
          <w:tcPr>
            <w:tcW w:w="4815" w:type="dxa"/>
          </w:tcPr>
          <w:p w:rsidR="00C16430" w:rsidRPr="00C16430" w:rsidRDefault="002C4005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бюджет, місцевий бюджет (в межах кошторисних призначень на відповідний рік), кошти підприємств, організацій (власні кошти, кредити банків, кошти інвесторів, інші джерела фінансування)</w:t>
            </w:r>
          </w:p>
        </w:tc>
      </w:tr>
    </w:tbl>
    <w:p w:rsidR="00C16430" w:rsidRDefault="00C16430" w:rsidP="00C16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005" w:rsidRDefault="002C4005" w:rsidP="00C16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005" w:rsidRPr="002C4005" w:rsidRDefault="002C4005" w:rsidP="00C16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005">
        <w:rPr>
          <w:rFonts w:ascii="Times New Roman" w:hAnsi="Times New Roman" w:cs="Times New Roman"/>
          <w:b/>
          <w:sz w:val="28"/>
          <w:szCs w:val="28"/>
        </w:rPr>
        <w:t>2. Стан інвестиційної діяльності та проблеми розвитку.</w:t>
      </w:r>
    </w:p>
    <w:p w:rsidR="00DD16F4" w:rsidRPr="00573F88" w:rsidRDefault="00DD16F4" w:rsidP="00DD16F4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r w:rsidRPr="00573F88">
        <w:rPr>
          <w:sz w:val="28"/>
          <w:szCs w:val="28"/>
          <w:lang w:val="uk-UA" w:eastAsia="uk-UA"/>
        </w:rPr>
        <w:t>Серед найважливіших факторів, які впливають на прийняття інвестором рішення про вибір місця для реалізації інвестиційного проекту, є стан інвестиційного клімату та очікування дієвої співпраці з місцевими органами влади. З поміж різних варіантів інвестор обирає той регіон, місто, громаду, де відчуває доброзичливий діловий клімат та переконаний, що отримає сприяння й підтримку місцевої влади.</w:t>
      </w:r>
    </w:p>
    <w:p w:rsidR="00DD16F4" w:rsidRDefault="00DD16F4" w:rsidP="00067A82">
      <w:pPr>
        <w:pStyle w:val="a5"/>
        <w:ind w:firstLine="709"/>
        <w:jc w:val="both"/>
        <w:rPr>
          <w:sz w:val="28"/>
          <w:szCs w:val="28"/>
          <w:lang w:val="uk-UA"/>
        </w:rPr>
      </w:pPr>
      <w:r w:rsidRPr="00573F88">
        <w:rPr>
          <w:sz w:val="28"/>
          <w:szCs w:val="28"/>
          <w:lang w:val="uk-UA"/>
        </w:rPr>
        <w:t>Одни</w:t>
      </w:r>
      <w:r w:rsidR="005A291B">
        <w:rPr>
          <w:sz w:val="28"/>
          <w:szCs w:val="28"/>
          <w:lang w:val="uk-UA"/>
        </w:rPr>
        <w:t>м із актуальних завдань в громаді</w:t>
      </w:r>
      <w:r w:rsidRPr="00573F88">
        <w:rPr>
          <w:sz w:val="28"/>
          <w:szCs w:val="28"/>
          <w:lang w:val="uk-UA"/>
        </w:rPr>
        <w:t xml:space="preserve"> є активізація інвестиційної діяльності та значне нарощування обсягів інвестицій. </w:t>
      </w:r>
      <w:r w:rsidRPr="00DD16F4">
        <w:rPr>
          <w:sz w:val="28"/>
          <w:szCs w:val="28"/>
          <w:lang w:val="uk-UA"/>
        </w:rPr>
        <w:t xml:space="preserve">Збільшення притоку інвестицій є пріоритетним напрямом діяльності. </w:t>
      </w:r>
      <w:r w:rsidR="005A291B">
        <w:rPr>
          <w:sz w:val="28"/>
          <w:szCs w:val="28"/>
          <w:lang w:val="uk-UA"/>
        </w:rPr>
        <w:t>П</w:t>
      </w:r>
      <w:r w:rsidRPr="00DD16F4">
        <w:rPr>
          <w:sz w:val="28"/>
          <w:szCs w:val="28"/>
          <w:lang w:val="uk-UA"/>
        </w:rPr>
        <w:t xml:space="preserve">оєднання інтересів інвестора з інтересами </w:t>
      </w:r>
      <w:r w:rsidR="005A291B">
        <w:rPr>
          <w:sz w:val="28"/>
          <w:szCs w:val="28"/>
          <w:lang w:val="uk-UA"/>
        </w:rPr>
        <w:t>громади</w:t>
      </w:r>
      <w:r w:rsidRPr="00DD16F4">
        <w:rPr>
          <w:sz w:val="28"/>
          <w:szCs w:val="28"/>
          <w:lang w:val="uk-UA"/>
        </w:rPr>
        <w:t xml:space="preserve"> може стати основою для плідного взаємовигідного співробітництва.</w:t>
      </w:r>
    </w:p>
    <w:p w:rsidR="00F572F9" w:rsidRDefault="00DE1079" w:rsidP="00067A82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</w:t>
      </w:r>
      <w:r w:rsidR="005F6786">
        <w:rPr>
          <w:sz w:val="28"/>
          <w:szCs w:val="28"/>
          <w:lang w:val="uk-UA"/>
        </w:rPr>
        <w:t>селення Овруцької ОТГ складає майже 37</w:t>
      </w:r>
      <w:r>
        <w:rPr>
          <w:sz w:val="28"/>
          <w:szCs w:val="28"/>
          <w:lang w:val="uk-UA"/>
        </w:rPr>
        <w:t xml:space="preserve"> тис. осіб. До громади входить 91 населений пункт, серед яких 1 місто Овруч та 90 сіл.</w:t>
      </w:r>
      <w:r w:rsidR="0004269C">
        <w:rPr>
          <w:sz w:val="28"/>
          <w:szCs w:val="28"/>
          <w:lang w:val="uk-UA"/>
        </w:rPr>
        <w:t xml:space="preserve"> Площа громади 1541,2 км. </w:t>
      </w:r>
      <w:proofErr w:type="spellStart"/>
      <w:r w:rsidR="0004269C">
        <w:rPr>
          <w:sz w:val="28"/>
          <w:szCs w:val="28"/>
          <w:lang w:val="uk-UA"/>
        </w:rPr>
        <w:t>кв</w:t>
      </w:r>
      <w:proofErr w:type="spellEnd"/>
      <w:r w:rsidR="00920104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Через громаду проходить міжнародна автомобільна дорога М-21, діє митний пункт пропуску «</w:t>
      </w:r>
      <w:proofErr w:type="spellStart"/>
      <w:r>
        <w:rPr>
          <w:sz w:val="28"/>
          <w:szCs w:val="28"/>
          <w:lang w:val="uk-UA"/>
        </w:rPr>
        <w:t>Виступовичі</w:t>
      </w:r>
      <w:proofErr w:type="spellEnd"/>
      <w:r>
        <w:rPr>
          <w:sz w:val="28"/>
          <w:szCs w:val="28"/>
          <w:lang w:val="uk-UA"/>
        </w:rPr>
        <w:t>».</w:t>
      </w:r>
      <w:r w:rsidR="00920104">
        <w:rPr>
          <w:sz w:val="28"/>
          <w:szCs w:val="28"/>
          <w:lang w:val="uk-UA"/>
        </w:rPr>
        <w:t xml:space="preserve"> Протікають річки</w:t>
      </w:r>
      <w:r w:rsidR="005A59B6">
        <w:rPr>
          <w:sz w:val="28"/>
          <w:szCs w:val="28"/>
          <w:lang w:val="uk-UA"/>
        </w:rPr>
        <w:t>:</w:t>
      </w:r>
      <w:r w:rsidR="00920104">
        <w:rPr>
          <w:sz w:val="28"/>
          <w:szCs w:val="28"/>
          <w:lang w:val="uk-UA"/>
        </w:rPr>
        <w:t xml:space="preserve"> </w:t>
      </w:r>
      <w:proofErr w:type="spellStart"/>
      <w:r w:rsidR="00920104">
        <w:rPr>
          <w:sz w:val="28"/>
          <w:szCs w:val="28"/>
          <w:lang w:val="uk-UA"/>
        </w:rPr>
        <w:t>Норинь</w:t>
      </w:r>
      <w:proofErr w:type="spellEnd"/>
      <w:r w:rsidR="00920104">
        <w:rPr>
          <w:sz w:val="28"/>
          <w:szCs w:val="28"/>
          <w:lang w:val="uk-UA"/>
        </w:rPr>
        <w:t xml:space="preserve">, </w:t>
      </w:r>
      <w:proofErr w:type="spellStart"/>
      <w:r w:rsidR="00920104">
        <w:rPr>
          <w:sz w:val="28"/>
          <w:szCs w:val="28"/>
          <w:lang w:val="uk-UA"/>
        </w:rPr>
        <w:t>Жерев</w:t>
      </w:r>
      <w:proofErr w:type="spellEnd"/>
      <w:r w:rsidR="00920104">
        <w:rPr>
          <w:sz w:val="28"/>
          <w:szCs w:val="28"/>
          <w:lang w:val="uk-UA"/>
        </w:rPr>
        <w:t xml:space="preserve"> </w:t>
      </w:r>
      <w:r w:rsidR="005A59B6">
        <w:rPr>
          <w:sz w:val="28"/>
          <w:szCs w:val="28"/>
          <w:lang w:val="uk-UA"/>
        </w:rPr>
        <w:t>ліві</w:t>
      </w:r>
      <w:r w:rsidR="00920104">
        <w:rPr>
          <w:sz w:val="28"/>
          <w:szCs w:val="28"/>
          <w:lang w:val="uk-UA"/>
        </w:rPr>
        <w:t xml:space="preserve"> </w:t>
      </w:r>
      <w:r w:rsidR="005A59B6">
        <w:rPr>
          <w:sz w:val="28"/>
          <w:szCs w:val="28"/>
          <w:lang w:val="uk-UA"/>
        </w:rPr>
        <w:t>притоки</w:t>
      </w:r>
      <w:r w:rsidR="00920104">
        <w:rPr>
          <w:sz w:val="28"/>
          <w:szCs w:val="28"/>
          <w:lang w:val="uk-UA"/>
        </w:rPr>
        <w:t xml:space="preserve"> річки Уж</w:t>
      </w:r>
      <w:r w:rsidR="005A59B6">
        <w:rPr>
          <w:sz w:val="28"/>
          <w:szCs w:val="28"/>
          <w:lang w:val="uk-UA"/>
        </w:rPr>
        <w:t xml:space="preserve">  (басейн Прип’яті), </w:t>
      </w:r>
      <w:proofErr w:type="spellStart"/>
      <w:r w:rsidR="005A59B6">
        <w:rPr>
          <w:sz w:val="28"/>
          <w:szCs w:val="28"/>
          <w:lang w:val="uk-UA"/>
        </w:rPr>
        <w:t>Жолонь</w:t>
      </w:r>
      <w:proofErr w:type="spellEnd"/>
      <w:r w:rsidR="005A59B6">
        <w:rPr>
          <w:sz w:val="28"/>
          <w:szCs w:val="28"/>
          <w:lang w:val="uk-UA"/>
        </w:rPr>
        <w:t xml:space="preserve"> – права притока</w:t>
      </w:r>
      <w:r w:rsidR="005A59B6" w:rsidRPr="005A59B6">
        <w:rPr>
          <w:sz w:val="28"/>
          <w:szCs w:val="28"/>
          <w:lang w:val="uk-UA"/>
        </w:rPr>
        <w:t> </w:t>
      </w:r>
      <w:hyperlink r:id="rId7" w:tooltip="Прип'ять (річка)" w:history="1">
        <w:r w:rsidR="005A59B6" w:rsidRPr="005A59B6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Прип'яті</w:t>
        </w:r>
      </w:hyperlink>
      <w:r w:rsidR="005A59B6" w:rsidRPr="005A59B6">
        <w:rPr>
          <w:color w:val="000000" w:themeColor="text1"/>
          <w:sz w:val="28"/>
          <w:szCs w:val="28"/>
          <w:lang w:val="uk-UA"/>
        </w:rPr>
        <w:t> </w:t>
      </w:r>
      <w:r w:rsidR="005A59B6" w:rsidRPr="005A59B6">
        <w:rPr>
          <w:sz w:val="28"/>
          <w:szCs w:val="28"/>
          <w:lang w:val="uk-UA"/>
        </w:rPr>
        <w:t>(басейн </w:t>
      </w:r>
      <w:hyperlink r:id="rId8" w:history="1">
        <w:r w:rsidR="005A59B6" w:rsidRPr="005A59B6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Дніпра</w:t>
        </w:r>
      </w:hyperlink>
      <w:r w:rsidR="005A59B6" w:rsidRPr="005A59B6">
        <w:rPr>
          <w:sz w:val="28"/>
          <w:szCs w:val="28"/>
          <w:lang w:val="uk-UA"/>
        </w:rPr>
        <w:t>)</w:t>
      </w:r>
      <w:r w:rsidR="00920104">
        <w:rPr>
          <w:sz w:val="28"/>
          <w:szCs w:val="28"/>
          <w:lang w:val="uk-UA"/>
        </w:rPr>
        <w:t>.</w:t>
      </w:r>
    </w:p>
    <w:p w:rsidR="002E42F3" w:rsidRDefault="005A59B6" w:rsidP="002E42F3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громади</w:t>
      </w:r>
      <w:r w:rsidRPr="005A59B6">
        <w:rPr>
          <w:sz w:val="28"/>
          <w:szCs w:val="28"/>
          <w:lang w:val="uk-UA"/>
        </w:rPr>
        <w:t xml:space="preserve"> знаходиться багато пам’яток історії та археології, </w:t>
      </w:r>
      <w:r w:rsidR="002E42F3">
        <w:rPr>
          <w:sz w:val="28"/>
          <w:szCs w:val="28"/>
          <w:lang w:val="uk-UA"/>
        </w:rPr>
        <w:t>що в свою чергу представляє</w:t>
      </w:r>
      <w:r w:rsidR="00772B3C">
        <w:rPr>
          <w:sz w:val="28"/>
          <w:szCs w:val="28"/>
          <w:lang w:val="uk-UA"/>
        </w:rPr>
        <w:t xml:space="preserve"> </w:t>
      </w:r>
      <w:r w:rsidR="002E42F3">
        <w:rPr>
          <w:sz w:val="28"/>
          <w:szCs w:val="28"/>
          <w:lang w:val="uk-UA"/>
        </w:rPr>
        <w:t>територію, як</w:t>
      </w:r>
      <w:r w:rsidR="00772B3C">
        <w:rPr>
          <w:sz w:val="28"/>
          <w:szCs w:val="28"/>
          <w:lang w:val="uk-UA"/>
        </w:rPr>
        <w:t xml:space="preserve"> перспективну </w:t>
      </w:r>
      <w:r w:rsidRPr="005A59B6">
        <w:rPr>
          <w:sz w:val="28"/>
          <w:szCs w:val="28"/>
          <w:lang w:val="uk-UA"/>
        </w:rPr>
        <w:t>для розвитку туризму.</w:t>
      </w:r>
      <w:r w:rsidR="00772B3C">
        <w:rPr>
          <w:sz w:val="28"/>
          <w:szCs w:val="28"/>
          <w:lang w:val="uk-UA"/>
        </w:rPr>
        <w:t xml:space="preserve"> Від м. Овруч (найнижча точка) бере початок </w:t>
      </w:r>
      <w:proofErr w:type="spellStart"/>
      <w:r w:rsidR="00772B3C">
        <w:rPr>
          <w:sz w:val="28"/>
          <w:szCs w:val="28"/>
          <w:lang w:val="uk-UA"/>
        </w:rPr>
        <w:t>Словечансько</w:t>
      </w:r>
      <w:proofErr w:type="spellEnd"/>
      <w:r w:rsidR="00772B3C">
        <w:rPr>
          <w:sz w:val="28"/>
          <w:szCs w:val="28"/>
          <w:lang w:val="uk-UA"/>
        </w:rPr>
        <w:t xml:space="preserve"> – Овруцький кряж. </w:t>
      </w:r>
      <w:r w:rsidR="00FE0474">
        <w:rPr>
          <w:sz w:val="28"/>
          <w:szCs w:val="28"/>
          <w:lang w:val="uk-UA"/>
        </w:rPr>
        <w:t>Маємо заказник</w:t>
      </w:r>
      <w:r w:rsidR="00772B3C">
        <w:rPr>
          <w:sz w:val="28"/>
          <w:szCs w:val="28"/>
          <w:lang w:val="uk-UA"/>
        </w:rPr>
        <w:t xml:space="preserve"> «Гаряче камін</w:t>
      </w:r>
      <w:r w:rsidR="00FE0474">
        <w:rPr>
          <w:sz w:val="28"/>
          <w:szCs w:val="28"/>
          <w:lang w:val="uk-UA"/>
        </w:rPr>
        <w:t xml:space="preserve">ня», курганну групу часів Х ст., </w:t>
      </w:r>
      <w:proofErr w:type="spellStart"/>
      <w:r w:rsidR="00FE0474">
        <w:rPr>
          <w:sz w:val="28"/>
          <w:szCs w:val="28"/>
          <w:lang w:val="uk-UA"/>
        </w:rPr>
        <w:t>пірофілітову</w:t>
      </w:r>
      <w:proofErr w:type="spellEnd"/>
      <w:r w:rsidR="00FE0474">
        <w:rPr>
          <w:sz w:val="28"/>
          <w:szCs w:val="28"/>
          <w:lang w:val="uk-UA"/>
        </w:rPr>
        <w:t xml:space="preserve"> шахту та кар’єр, пам’ятку</w:t>
      </w:r>
      <w:r w:rsidR="00772B3C">
        <w:rPr>
          <w:sz w:val="28"/>
          <w:szCs w:val="28"/>
          <w:lang w:val="uk-UA"/>
        </w:rPr>
        <w:t xml:space="preserve"> архітекту</w:t>
      </w:r>
      <w:r w:rsidR="00FE0474">
        <w:rPr>
          <w:sz w:val="28"/>
          <w:szCs w:val="28"/>
          <w:lang w:val="uk-UA"/>
        </w:rPr>
        <w:t xml:space="preserve">ри національного значення ХІІ ст. – Свято – </w:t>
      </w:r>
      <w:proofErr w:type="spellStart"/>
      <w:r w:rsidR="00FE0474">
        <w:rPr>
          <w:sz w:val="28"/>
          <w:szCs w:val="28"/>
          <w:lang w:val="uk-UA"/>
        </w:rPr>
        <w:t>Василівську</w:t>
      </w:r>
      <w:proofErr w:type="spellEnd"/>
      <w:r w:rsidR="00FE0474">
        <w:rPr>
          <w:sz w:val="28"/>
          <w:szCs w:val="28"/>
          <w:lang w:val="uk-UA"/>
        </w:rPr>
        <w:t xml:space="preserve"> церкву</w:t>
      </w:r>
      <w:r w:rsidR="00772B3C">
        <w:rPr>
          <w:sz w:val="28"/>
          <w:szCs w:val="28"/>
          <w:lang w:val="uk-UA"/>
        </w:rPr>
        <w:t xml:space="preserve">. На території громади розташовано ряд музеїв: «Овруцької соломки», «Древлянські джерела», «Музей історії села </w:t>
      </w:r>
      <w:proofErr w:type="spellStart"/>
      <w:r w:rsidR="00772B3C">
        <w:rPr>
          <w:sz w:val="28"/>
          <w:szCs w:val="28"/>
          <w:lang w:val="uk-UA"/>
        </w:rPr>
        <w:t>Гошів</w:t>
      </w:r>
      <w:proofErr w:type="spellEnd"/>
      <w:r w:rsidR="00772B3C">
        <w:rPr>
          <w:sz w:val="28"/>
          <w:szCs w:val="28"/>
          <w:lang w:val="uk-UA"/>
        </w:rPr>
        <w:t>»,</w:t>
      </w:r>
      <w:r w:rsidR="00FE0474">
        <w:rPr>
          <w:sz w:val="28"/>
          <w:szCs w:val="28"/>
          <w:lang w:val="uk-UA"/>
        </w:rPr>
        <w:t xml:space="preserve"> «Музей історії </w:t>
      </w:r>
      <w:proofErr w:type="spellStart"/>
      <w:r w:rsidR="00FE0474">
        <w:rPr>
          <w:sz w:val="28"/>
          <w:szCs w:val="28"/>
          <w:lang w:val="uk-UA"/>
        </w:rPr>
        <w:t>Овруччини</w:t>
      </w:r>
      <w:proofErr w:type="spellEnd"/>
      <w:r w:rsidR="00FE0474">
        <w:rPr>
          <w:sz w:val="28"/>
          <w:szCs w:val="28"/>
          <w:lang w:val="uk-UA"/>
        </w:rPr>
        <w:t>»,</w:t>
      </w:r>
      <w:r w:rsidR="00772B3C">
        <w:rPr>
          <w:sz w:val="28"/>
          <w:szCs w:val="28"/>
          <w:lang w:val="uk-UA"/>
        </w:rPr>
        <w:t xml:space="preserve"> </w:t>
      </w:r>
      <w:r w:rsidR="00772B3C" w:rsidRPr="00772B3C">
        <w:rPr>
          <w:sz w:val="28"/>
          <w:szCs w:val="28"/>
          <w:lang w:val="uk-UA"/>
        </w:rPr>
        <w:t>що представляють собою інтерес для туристів</w:t>
      </w:r>
      <w:r w:rsidR="00772B3C">
        <w:rPr>
          <w:sz w:val="28"/>
          <w:szCs w:val="28"/>
          <w:lang w:val="uk-UA"/>
        </w:rPr>
        <w:t>.</w:t>
      </w:r>
      <w:r w:rsidR="002E42F3">
        <w:rPr>
          <w:sz w:val="28"/>
          <w:szCs w:val="28"/>
          <w:lang w:val="uk-UA"/>
        </w:rPr>
        <w:t xml:space="preserve"> Розпочато і продовжується робота щодо розвитку туризму в громаді. Створено нові туристичні маршрути, розпочато співпрацю з туристичними агентствами. </w:t>
      </w:r>
    </w:p>
    <w:p w:rsidR="00920104" w:rsidRDefault="002E42F3" w:rsidP="002E42F3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Підписано та зареєстровано в Міністерстві розвитку громад два договори міжмуніципального співробітництва з реалізації спільних проектів  з </w:t>
      </w:r>
      <w:proofErr w:type="spellStart"/>
      <w:r>
        <w:rPr>
          <w:sz w:val="28"/>
          <w:szCs w:val="28"/>
          <w:lang w:val="uk-UA"/>
        </w:rPr>
        <w:t>Олевською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Словечанською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Народицькою</w:t>
      </w:r>
      <w:proofErr w:type="spellEnd"/>
      <w:r>
        <w:rPr>
          <w:sz w:val="28"/>
          <w:szCs w:val="28"/>
          <w:lang w:val="uk-UA"/>
        </w:rPr>
        <w:t xml:space="preserve"> громадами.</w:t>
      </w:r>
    </w:p>
    <w:p w:rsidR="0024326C" w:rsidRDefault="0024326C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2E42F3"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z w:val="28"/>
          <w:szCs w:val="28"/>
        </w:rPr>
        <w:t>, підписані раніше і діють угоди про</w:t>
      </w:r>
      <w:r w:rsidR="00AB2470">
        <w:rPr>
          <w:rFonts w:ascii="Times New Roman" w:hAnsi="Times New Roman" w:cs="Times New Roman"/>
          <w:sz w:val="28"/>
          <w:szCs w:val="28"/>
        </w:rPr>
        <w:t xml:space="preserve"> партнерство між містом Овруч і</w:t>
      </w:r>
      <w:r>
        <w:rPr>
          <w:rFonts w:ascii="Times New Roman" w:hAnsi="Times New Roman" w:cs="Times New Roman"/>
          <w:sz w:val="28"/>
          <w:szCs w:val="28"/>
        </w:rPr>
        <w:t xml:space="preserve"> містом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(Польща, 2010 р.), муніципальним об’єднанням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Оберндорф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(Німеччина, 2010 р, 2016 р.), містом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Мозирем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(республіка Білорусь, 2008 р.).</w:t>
      </w:r>
    </w:p>
    <w:p w:rsidR="0024326C" w:rsidRDefault="0024326C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Підписано договір про співробітництво між Овруцькою міською радою та Агенцією регіонального розвитку в Житомирській області.</w:t>
      </w:r>
    </w:p>
    <w:p w:rsidR="0024326C" w:rsidRDefault="0024326C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Овруцька міська рада тісно співпрацює з Програмою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67A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LEAD</w:t>
      </w:r>
      <w:r w:rsidRPr="00067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 компанією </w:t>
      </w:r>
      <w:r>
        <w:rPr>
          <w:rFonts w:ascii="Times New Roman" w:hAnsi="Times New Roman" w:cs="Times New Roman"/>
          <w:sz w:val="28"/>
          <w:szCs w:val="28"/>
          <w:lang w:val="en-US"/>
        </w:rPr>
        <w:t>GIZ</w:t>
      </w:r>
      <w:r>
        <w:rPr>
          <w:rFonts w:ascii="Times New Roman" w:hAnsi="Times New Roman" w:cs="Times New Roman"/>
          <w:sz w:val="28"/>
          <w:szCs w:val="28"/>
        </w:rPr>
        <w:t xml:space="preserve"> (Німеччина).</w:t>
      </w:r>
    </w:p>
    <w:p w:rsidR="0024326C" w:rsidRDefault="0024326C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Розроблено та затверджено Стратегію розвитку Овруцької ОТГ до 2027 року. Овруцька громада є підписантом міжнародної ініціативи Угоди мерів.</w:t>
      </w:r>
    </w:p>
    <w:p w:rsidR="002E42F3" w:rsidRDefault="002E42F3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1.11.2020 року на території гро</w:t>
      </w:r>
      <w:r w:rsidR="00FE0474">
        <w:rPr>
          <w:rFonts w:ascii="Times New Roman" w:hAnsi="Times New Roman" w:cs="Times New Roman"/>
          <w:sz w:val="28"/>
          <w:szCs w:val="28"/>
        </w:rPr>
        <w:t xml:space="preserve">мади здійснюють діяльність 1246 </w:t>
      </w:r>
      <w:r>
        <w:rPr>
          <w:rFonts w:ascii="Times New Roman" w:hAnsi="Times New Roman" w:cs="Times New Roman"/>
          <w:sz w:val="28"/>
          <w:szCs w:val="28"/>
        </w:rPr>
        <w:t>суб’єктів господа</w:t>
      </w:r>
      <w:r w:rsidR="00FE0474">
        <w:rPr>
          <w:rFonts w:ascii="Times New Roman" w:hAnsi="Times New Roman" w:cs="Times New Roman"/>
          <w:sz w:val="28"/>
          <w:szCs w:val="28"/>
        </w:rPr>
        <w:t>рської діяльності, з них: 1020</w:t>
      </w:r>
      <w:r>
        <w:rPr>
          <w:rFonts w:ascii="Times New Roman" w:hAnsi="Times New Roman" w:cs="Times New Roman"/>
          <w:sz w:val="28"/>
          <w:szCs w:val="28"/>
        </w:rPr>
        <w:t xml:space="preserve"> фізи</w:t>
      </w:r>
      <w:r w:rsidR="00FE0474">
        <w:rPr>
          <w:rFonts w:ascii="Times New Roman" w:hAnsi="Times New Roman" w:cs="Times New Roman"/>
          <w:sz w:val="28"/>
          <w:szCs w:val="28"/>
        </w:rPr>
        <w:t>чних осіб – підприємців, 226</w:t>
      </w:r>
      <w:r>
        <w:rPr>
          <w:rFonts w:ascii="Times New Roman" w:hAnsi="Times New Roman" w:cs="Times New Roman"/>
          <w:sz w:val="28"/>
          <w:szCs w:val="28"/>
        </w:rPr>
        <w:t xml:space="preserve"> юридичних осіб.</w:t>
      </w:r>
    </w:p>
    <w:p w:rsidR="002E42F3" w:rsidRPr="00755BA4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розвиток малого і середнього бізнесу значний вплив має наявність об’єктів інфрастру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ктури підтримки підприємництва. </w:t>
      </w:r>
      <w:r w:rsidRPr="007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 громади зареєстровані наступні об’єкти інфраструктури підтримки підприємництва</w:t>
      </w:r>
      <w:r w:rsidRPr="00755B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2F3" w:rsidRPr="002E42F3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інформаційно-консультативні установи: </w:t>
      </w:r>
      <w:r w:rsidR="00694551" w:rsidRP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«Овруцьке бюро правової допомоги»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2F3" w:rsidRPr="002E42F3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небанківські фінансово-кредитні установи (креди</w:t>
      </w:r>
      <w:r w:rsidR="00B07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тні спілки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): Кредитна спілка “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Оберіг</w:t>
      </w:r>
      <w:r w:rsidR="00B0782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2F3" w:rsidRPr="002E42F3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громадські об’єднання підприємців: Громадське об’єднання “</w:t>
      </w:r>
      <w:r w:rsidR="00694551" w:rsidRP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Овруцька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 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спілка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підприємців”; Громадська організація “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Ліга </w:t>
      </w:r>
      <w:proofErr w:type="spellStart"/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деревопереробників</w:t>
      </w:r>
      <w:proofErr w:type="spellEnd"/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Полісся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”; Громадська організація “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Правозахисна спілка бджолярів </w:t>
      </w:r>
      <w:proofErr w:type="spellStart"/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Овруччини</w:t>
      </w:r>
      <w:proofErr w:type="spellEnd"/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2F3" w:rsidRPr="002E42F3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страхові компанії: 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Овруцьке 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відділення 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 “Оранта”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Овруцьке відділення СК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2E42F3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аудиторські фірми: </w:t>
      </w:r>
      <w:r w:rsidR="00B0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АФ” Паритет”.</w:t>
      </w:r>
    </w:p>
    <w:p w:rsidR="00B07821" w:rsidRPr="002E42F3" w:rsidRDefault="00B07821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2F3" w:rsidRPr="00B07821" w:rsidRDefault="002E42F3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72F9" w:rsidRPr="0024326C" w:rsidRDefault="00F572F9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5AB" w:rsidRDefault="007035AB" w:rsidP="002C4005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Основними перешкодами залучення інвестицій в </w:t>
      </w:r>
      <w:r w:rsidR="005A29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проблеми як державного, так і місцевого рівнів. Перш за все це:</w:t>
      </w:r>
    </w:p>
    <w:p w:rsidR="007035AB" w:rsidRPr="002C4005" w:rsidRDefault="007035AB" w:rsidP="002C4005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35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місцевому рівні:</w:t>
      </w:r>
    </w:p>
    <w:p w:rsidR="002C4005" w:rsidRDefault="007035AB" w:rsidP="00B57DCB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035AB">
        <w:rPr>
          <w:rFonts w:ascii="Times New Roman" w:hAnsi="Times New Roman" w:cs="Times New Roman"/>
          <w:sz w:val="28"/>
          <w:szCs w:val="28"/>
        </w:rPr>
        <w:t xml:space="preserve">едостатність фінансового ресурсу </w:t>
      </w:r>
      <w:r w:rsidR="005A291B">
        <w:rPr>
          <w:rFonts w:ascii="Times New Roman" w:hAnsi="Times New Roman" w:cs="Times New Roman"/>
          <w:sz w:val="28"/>
          <w:szCs w:val="28"/>
        </w:rPr>
        <w:t>громади</w:t>
      </w:r>
      <w:r w:rsidRPr="00703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перешкоджає виконанню програм що не дає в повній мірі реалізувати намічені економічні та соціальні проекти</w:t>
      </w:r>
      <w:r w:rsidR="00B57DCB">
        <w:rPr>
          <w:rFonts w:ascii="Times New Roman" w:hAnsi="Times New Roman" w:cs="Times New Roman"/>
          <w:sz w:val="28"/>
          <w:szCs w:val="28"/>
        </w:rPr>
        <w:t xml:space="preserve">, яких потребує </w:t>
      </w:r>
      <w:r w:rsidR="005A291B">
        <w:rPr>
          <w:rFonts w:ascii="Times New Roman" w:hAnsi="Times New Roman" w:cs="Times New Roman"/>
          <w:sz w:val="28"/>
          <w:szCs w:val="28"/>
        </w:rPr>
        <w:t>громада</w:t>
      </w:r>
      <w:r w:rsidR="00B57DCB">
        <w:rPr>
          <w:rFonts w:ascii="Times New Roman" w:hAnsi="Times New Roman" w:cs="Times New Roman"/>
          <w:sz w:val="28"/>
          <w:szCs w:val="28"/>
        </w:rPr>
        <w:t>;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відсутність в </w:t>
      </w:r>
      <w:r w:rsidR="005A291B">
        <w:rPr>
          <w:rFonts w:ascii="Times New Roman" w:hAnsi="Times New Roman" w:cs="Times New Roman"/>
          <w:sz w:val="28"/>
          <w:szCs w:val="28"/>
        </w:rPr>
        <w:t>громаді</w:t>
      </w:r>
      <w:r>
        <w:rPr>
          <w:rFonts w:ascii="Times New Roman" w:hAnsi="Times New Roman" w:cs="Times New Roman"/>
          <w:sz w:val="28"/>
          <w:szCs w:val="28"/>
        </w:rPr>
        <w:t xml:space="preserve"> територій економічної (інвестиційної) привабливості;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недостатня інформаційна підтримка інвестиційного потенціалу </w:t>
      </w:r>
      <w:r w:rsidR="005A291B">
        <w:rPr>
          <w:rFonts w:ascii="Times New Roman" w:hAnsi="Times New Roman" w:cs="Times New Roman"/>
          <w:sz w:val="28"/>
          <w:szCs w:val="28"/>
        </w:rPr>
        <w:t>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обмеженість внутрішніх інвестиційних ресурсів;</w:t>
      </w:r>
    </w:p>
    <w:p w:rsidR="00067A82" w:rsidRPr="00BA5541" w:rsidRDefault="00067A82" w:rsidP="00AB2470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7A82">
        <w:rPr>
          <w:rFonts w:ascii="Times New Roman" w:hAnsi="Times New Roman" w:cs="Times New Roman"/>
          <w:sz w:val="28"/>
          <w:szCs w:val="28"/>
        </w:rPr>
        <w:t>нерегулярність, а в багатьох випадках відсутність взагалі, фінансування програм та заходів з провадження інвестиційної діяльності.</w:t>
      </w:r>
    </w:p>
    <w:p w:rsidR="00B57DCB" w:rsidRDefault="00B57DCB" w:rsidP="00B57DCB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DCB">
        <w:rPr>
          <w:rFonts w:ascii="Times New Roman" w:hAnsi="Times New Roman" w:cs="Times New Roman"/>
          <w:sz w:val="28"/>
          <w:szCs w:val="28"/>
          <w:u w:val="single"/>
        </w:rPr>
        <w:t>На державному рівні: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CB">
        <w:rPr>
          <w:rFonts w:ascii="Times New Roman" w:hAnsi="Times New Roman" w:cs="Times New Roman"/>
          <w:sz w:val="28"/>
          <w:szCs w:val="28"/>
        </w:rPr>
        <w:t>дер</w:t>
      </w:r>
      <w:r w:rsidR="00DD16F4">
        <w:rPr>
          <w:rFonts w:ascii="Times New Roman" w:hAnsi="Times New Roman" w:cs="Times New Roman"/>
          <w:sz w:val="28"/>
          <w:szCs w:val="28"/>
        </w:rPr>
        <w:t>жавні гарантії для інвесторів не</w:t>
      </w:r>
      <w:r w:rsidRPr="00B57DCB">
        <w:rPr>
          <w:rFonts w:ascii="Times New Roman" w:hAnsi="Times New Roman" w:cs="Times New Roman"/>
          <w:sz w:val="28"/>
          <w:szCs w:val="28"/>
        </w:rPr>
        <w:t xml:space="preserve"> мають забезпечення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недосконала грошово – кредитна політика;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висока вартість кредитних ресурсів;</w:t>
      </w:r>
    </w:p>
    <w:p w:rsidR="00B57DCB" w:rsidRDefault="00B57DCB" w:rsidP="00AB2470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недостатній розвиток механізмів страхування фінансових ризиків потенційних інвесторів.</w:t>
      </w:r>
    </w:p>
    <w:p w:rsidR="00BA5541" w:rsidRPr="00BA5541" w:rsidRDefault="00BA5541" w:rsidP="00AB2470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A5541">
        <w:rPr>
          <w:rFonts w:ascii="Times New Roman" w:hAnsi="Times New Roman" w:cs="Times New Roman"/>
          <w:sz w:val="28"/>
          <w:szCs w:val="28"/>
        </w:rPr>
        <w:t>коливання курсів іноземних валют, що призводить до зменшення дохідності інвестицій у перерахунку на валюту інвестора.</w:t>
      </w:r>
    </w:p>
    <w:p w:rsidR="00BA5541" w:rsidRPr="00BA5541" w:rsidRDefault="00BA5541" w:rsidP="00A3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SWO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T - аналіз </w:t>
      </w: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37"/>
        <w:gridCol w:w="4394"/>
      </w:tblGrid>
      <w:tr w:rsidR="00A33307" w:rsidRPr="00BA5541" w:rsidTr="00A33307">
        <w:tc>
          <w:tcPr>
            <w:tcW w:w="5237" w:type="dxa"/>
            <w:shd w:val="clear" w:color="auto" w:fill="FFFFFF" w:themeFill="background1"/>
            <w:vAlign w:val="center"/>
          </w:tcPr>
          <w:p w:rsidR="00A33307" w:rsidRPr="00BA5541" w:rsidRDefault="00A33307" w:rsidP="00BA5541">
            <w:pPr>
              <w:suppressLineNumbers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5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ПЕРЕВАГИ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33307" w:rsidRPr="00BA5541" w:rsidRDefault="00A33307" w:rsidP="00BA5541">
            <w:pPr>
              <w:suppressLineNumbers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5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НЕДОЛІКИ</w:t>
            </w:r>
          </w:p>
        </w:tc>
      </w:tr>
      <w:tr w:rsidR="00A33307" w:rsidRPr="00BA5541" w:rsidTr="0024326C">
        <w:trPr>
          <w:trHeight w:val="694"/>
        </w:trPr>
        <w:tc>
          <w:tcPr>
            <w:tcW w:w="5237" w:type="dxa"/>
            <w:shd w:val="clear" w:color="auto" w:fill="auto"/>
          </w:tcPr>
          <w:p w:rsidR="00AB2470" w:rsidRPr="00AB2470" w:rsidRDefault="00A33307" w:rsidP="00BA5541">
            <w:pPr>
              <w:numPr>
                <w:ilvl w:val="0"/>
                <w:numId w:val="2"/>
              </w:numPr>
              <w:tabs>
                <w:tab w:val="num" w:pos="-89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Географічне розташування громади як потенціал для розвитку логістичного центру;</w:t>
            </w:r>
          </w:p>
          <w:p w:rsidR="00A33307" w:rsidRPr="00AB2470" w:rsidRDefault="00AB2470" w:rsidP="00BA5541">
            <w:pPr>
              <w:numPr>
                <w:ilvl w:val="0"/>
                <w:numId w:val="2"/>
              </w:numPr>
              <w:tabs>
                <w:tab w:val="num" w:pos="-89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Наявність кордону із Республікою Білорусь;</w:t>
            </w:r>
            <w:r w:rsidR="00A33307"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470" w:rsidRPr="009F50D7" w:rsidRDefault="00F572F9" w:rsidP="00BA5541">
            <w:pPr>
              <w:numPr>
                <w:ilvl w:val="0"/>
                <w:numId w:val="2"/>
              </w:numPr>
              <w:tabs>
                <w:tab w:val="num" w:pos="-89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Наявність </w:t>
            </w:r>
            <w:r w:rsidR="00AB24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ресурсів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для використання в будівництві, металургії (кварцити, граніти, пірофіліт, глина, пісок, деревина)</w:t>
            </w:r>
          </w:p>
          <w:p w:rsidR="00A33307" w:rsidRPr="00F572F9" w:rsidRDefault="00A33307" w:rsidP="00F572F9">
            <w:pPr>
              <w:numPr>
                <w:ilvl w:val="0"/>
                <w:numId w:val="2"/>
              </w:numPr>
              <w:tabs>
                <w:tab w:val="num" w:pos="-89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Зростання міс</w:t>
            </w:r>
            <w:r w:rsid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цевого патріотизму та суспільної мотивації</w:t>
            </w:r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A33307" w:rsidRPr="0024326C" w:rsidRDefault="00A33307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Відсутність ресурсу на оновлення матеріально – техніч</w:t>
            </w:r>
            <w:r w:rsid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</w:t>
            </w:r>
            <w:r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ої бази основних обслуговуючих бюджетних структур громади; </w:t>
            </w:r>
          </w:p>
          <w:p w:rsidR="00A33307" w:rsidRPr="0024326C" w:rsidRDefault="0024326C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Зношеність комунальної </w:t>
            </w:r>
            <w:r w:rsidR="00A33307"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інфраструктури; </w:t>
            </w:r>
          </w:p>
          <w:p w:rsidR="00A33307" w:rsidRPr="0024326C" w:rsidRDefault="00A33307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Брак іноземних інвестицій; </w:t>
            </w:r>
          </w:p>
          <w:p w:rsidR="00A33307" w:rsidRPr="0024326C" w:rsidRDefault="00A33307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Низька платоспроможність населення; </w:t>
            </w:r>
          </w:p>
          <w:p w:rsidR="00A33307" w:rsidRPr="00AB2470" w:rsidRDefault="00A33307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Зменшення частки молоді, ст</w:t>
            </w:r>
            <w:r w:rsid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аріння населення, відтік молоді.</w:t>
            </w:r>
          </w:p>
          <w:p w:rsidR="00AB2470" w:rsidRPr="00AB2470" w:rsidRDefault="00AB2470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Недостатність висококваліфікованих працівників</w:t>
            </w:r>
          </w:p>
          <w:p w:rsidR="00AB2470" w:rsidRPr="00AB2470" w:rsidRDefault="00AB2470" w:rsidP="00AB2470">
            <w:pPr>
              <w:numPr>
                <w:ilvl w:val="0"/>
                <w:numId w:val="2"/>
              </w:numPr>
              <w:tabs>
                <w:tab w:val="num" w:pos="-89"/>
              </w:tabs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Недостатня а</w:t>
            </w:r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ктивність та </w:t>
            </w:r>
            <w:proofErr w:type="spellStart"/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залученість</w:t>
            </w:r>
            <w:proofErr w:type="spellEnd"/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 розвитку громади громадськості та молоді.</w:t>
            </w:r>
          </w:p>
        </w:tc>
      </w:tr>
      <w:tr w:rsidR="00A33307" w:rsidRPr="00BA5541" w:rsidTr="00A33307">
        <w:tblPrEx>
          <w:tblLook w:val="01E0" w:firstRow="1" w:lastRow="1" w:firstColumn="1" w:lastColumn="1" w:noHBand="0" w:noVBand="0"/>
        </w:tblPrEx>
        <w:tc>
          <w:tcPr>
            <w:tcW w:w="5237" w:type="dxa"/>
            <w:shd w:val="clear" w:color="auto" w:fill="FFFFFF" w:themeFill="background1"/>
          </w:tcPr>
          <w:p w:rsidR="00A33307" w:rsidRPr="00BA5541" w:rsidRDefault="00A33307" w:rsidP="00BA5541">
            <w:pPr>
              <w:suppressLineNumbers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МОЖЛИВОСТІ</w:t>
            </w:r>
          </w:p>
        </w:tc>
        <w:tc>
          <w:tcPr>
            <w:tcW w:w="4394" w:type="dxa"/>
            <w:shd w:val="clear" w:color="auto" w:fill="FFFFFF" w:themeFill="background1"/>
          </w:tcPr>
          <w:p w:rsidR="00A33307" w:rsidRPr="009F50D7" w:rsidRDefault="00A33307" w:rsidP="00BA5541">
            <w:pPr>
              <w:suppressLineNumbers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9F50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ЗАГРОЗИ</w:t>
            </w:r>
          </w:p>
        </w:tc>
      </w:tr>
      <w:tr w:rsidR="00A33307" w:rsidRPr="00BA5541" w:rsidTr="00A33307">
        <w:tblPrEx>
          <w:tblLook w:val="01E0" w:firstRow="1" w:lastRow="1" w:firstColumn="1" w:lastColumn="1" w:noHBand="0" w:noVBand="0"/>
        </w:tblPrEx>
        <w:trPr>
          <w:trHeight w:val="5867"/>
        </w:trPr>
        <w:tc>
          <w:tcPr>
            <w:tcW w:w="5237" w:type="dxa"/>
            <w:shd w:val="clear" w:color="auto" w:fill="auto"/>
          </w:tcPr>
          <w:p w:rsidR="00A33307" w:rsidRPr="0024326C" w:rsidRDefault="0024326C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Децентралізація влади в Укра</w:t>
            </w:r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ru-RU"/>
              </w:rPr>
              <w:t>ї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ні;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Участь у державних пілотних проектах з впровадження інноваційних підходів на місцевому рівні;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Участь у проектах міжнародної технічної допомоги, розширення доступу до фондів підтримки та міжнародних грантів;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Подальше спрощення правового регулювання 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господарської </w:t>
            </w: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діяльності; </w:t>
            </w:r>
          </w:p>
          <w:p w:rsidR="00A33307" w:rsidRPr="0024326C" w:rsidRDefault="0024326C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Розширення економічної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діяльності, зростання обсягів вітчизняних та іноземних капіталовкладень;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Створення нових промислових зон на основі нових та існуючих підприємств, а також розв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иток інфраструктури, спрямованої</w:t>
            </w: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підтримку промислового та торговельного бізнесу;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Створення нових якісних робочих місць;</w:t>
            </w:r>
          </w:p>
          <w:p w:rsidR="00A33307" w:rsidRPr="00BA5541" w:rsidRDefault="0024326C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Формування єдиного інформацій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ного простору громади.</w:t>
            </w:r>
          </w:p>
        </w:tc>
        <w:tc>
          <w:tcPr>
            <w:tcW w:w="4394" w:type="dxa"/>
            <w:shd w:val="clear" w:color="auto" w:fill="auto"/>
          </w:tcPr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Повільний темп структурних реформ усіх сфер суспільного життя;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Загальне п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огіршення соціально- економічної ситуації,</w:t>
            </w: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естні</w:t>
            </w:r>
            <w:proofErr w:type="spellEnd"/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акції</w:t>
            </w: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та кризові явища; </w:t>
            </w:r>
          </w:p>
          <w:p w:rsidR="00A33307" w:rsidRPr="0024326C" w:rsidRDefault="0024326C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Військові дії на Сході Україн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и; </w:t>
            </w:r>
          </w:p>
          <w:p w:rsidR="00A33307" w:rsidRPr="0024326C" w:rsidRDefault="0024326C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Зміна політичного курсу в краї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ні; </w:t>
            </w:r>
          </w:p>
          <w:p w:rsidR="00A33307" w:rsidRPr="0024326C" w:rsidRDefault="0024326C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Недоліки нормативно-правової 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бази для формування 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оходів місцевих бюджетів в Украї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ні;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Залежність комунальних підприємств і установ міста від бюджетного фінансування;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Зростання тарифів на комунальні послуги;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Зрост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ання світових цін на енергоносії</w:t>
            </w: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Висока вартість позичкових коштів;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Нестабільний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курс національн</w:t>
            </w:r>
            <w:r w:rsidR="0024326C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ої</w:t>
            </w: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валюти;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Відтік молодих спеціалістів через недостатню кількість робочих місць; </w:t>
            </w:r>
          </w:p>
          <w:p w:rsidR="00A33307" w:rsidRPr="00BA5541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Погіршення іміджу території від наслідків аварії на ЧАЕС</w:t>
            </w:r>
          </w:p>
        </w:tc>
      </w:tr>
    </w:tbl>
    <w:p w:rsidR="00067A82" w:rsidRPr="0024326C" w:rsidRDefault="00067A82" w:rsidP="0024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885" w:rsidRPr="00905885" w:rsidRDefault="00905885" w:rsidP="0090588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885">
        <w:rPr>
          <w:rFonts w:ascii="Times New Roman" w:hAnsi="Times New Roman" w:cs="Times New Roman"/>
          <w:sz w:val="28"/>
          <w:szCs w:val="28"/>
        </w:rPr>
        <w:t xml:space="preserve">Основою Програми є комплекс заходів, виконання яких має забезпечити надходження інвестицій в економіку громади. </w:t>
      </w:r>
    </w:p>
    <w:p w:rsidR="00905885" w:rsidRDefault="00905885" w:rsidP="0090588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885">
        <w:rPr>
          <w:rFonts w:ascii="Times New Roman" w:hAnsi="Times New Roman" w:cs="Times New Roman"/>
          <w:sz w:val="28"/>
          <w:szCs w:val="28"/>
        </w:rPr>
        <w:t>При затвердженні щорічних бюджетів та внесення змін до бюджетів громади у Про</w:t>
      </w:r>
      <w:r>
        <w:rPr>
          <w:rFonts w:ascii="Times New Roman" w:hAnsi="Times New Roman" w:cs="Times New Roman"/>
          <w:sz w:val="28"/>
          <w:szCs w:val="28"/>
        </w:rPr>
        <w:t>граму можуть вноситися зміни</w:t>
      </w:r>
      <w:r w:rsidRPr="00905885">
        <w:rPr>
          <w:rFonts w:ascii="Times New Roman" w:hAnsi="Times New Roman" w:cs="Times New Roman"/>
          <w:sz w:val="28"/>
          <w:szCs w:val="28"/>
        </w:rPr>
        <w:t>.</w:t>
      </w:r>
    </w:p>
    <w:p w:rsidR="00B57DCB" w:rsidRDefault="00B57DCB" w:rsidP="00B57D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CB" w:rsidRDefault="00B57DCB" w:rsidP="00B57DC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DCB">
        <w:rPr>
          <w:rFonts w:ascii="Times New Roman" w:hAnsi="Times New Roman" w:cs="Times New Roman"/>
          <w:b/>
          <w:sz w:val="28"/>
          <w:szCs w:val="28"/>
        </w:rPr>
        <w:t>3. Нормативно – правове регулювання інвестиційної діяльності.</w:t>
      </w:r>
    </w:p>
    <w:p w:rsidR="00B57DCB" w:rsidRDefault="00B57DCB" w:rsidP="00B57DC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DCB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5A291B">
        <w:rPr>
          <w:rFonts w:ascii="Times New Roman" w:hAnsi="Times New Roman" w:cs="Times New Roman"/>
          <w:sz w:val="28"/>
          <w:szCs w:val="28"/>
        </w:rPr>
        <w:t>сприяння</w:t>
      </w:r>
      <w:r w:rsidRPr="00B57DCB">
        <w:rPr>
          <w:rFonts w:ascii="Times New Roman" w:hAnsi="Times New Roman" w:cs="Times New Roman"/>
          <w:sz w:val="28"/>
          <w:szCs w:val="28"/>
        </w:rPr>
        <w:t xml:space="preserve"> залученню інвестицій у розвиток </w:t>
      </w:r>
      <w:r w:rsidR="00660BCD">
        <w:rPr>
          <w:rFonts w:ascii="Times New Roman" w:hAnsi="Times New Roman" w:cs="Times New Roman"/>
          <w:sz w:val="28"/>
          <w:szCs w:val="28"/>
        </w:rPr>
        <w:t xml:space="preserve">Овруцької міської </w:t>
      </w:r>
      <w:r w:rsidR="005A291B">
        <w:rPr>
          <w:rFonts w:ascii="Times New Roman" w:hAnsi="Times New Roman" w:cs="Times New Roman"/>
          <w:sz w:val="28"/>
          <w:szCs w:val="28"/>
        </w:rPr>
        <w:t>ТГ на 2021-2025</w:t>
      </w:r>
      <w:r w:rsidRPr="00B57DCB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 xml:space="preserve"> розроблена відповідно до вимог діючого законодавства, зокрема: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</w:t>
      </w:r>
      <w:r w:rsidR="00406EF4">
        <w:rPr>
          <w:rFonts w:ascii="Times New Roman" w:hAnsi="Times New Roman" w:cs="Times New Roman"/>
          <w:sz w:val="28"/>
          <w:szCs w:val="28"/>
        </w:rPr>
        <w:t>ну України «Про інвестиційну діяльність»;</w:t>
      </w:r>
    </w:p>
    <w:p w:rsidR="00406EF4" w:rsidRDefault="00406EF4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стимулювання розвитку регіонів»;</w:t>
      </w:r>
    </w:p>
    <w:p w:rsidR="00406EF4" w:rsidRDefault="00406EF4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пріоритетні напрями інноваційної діяльності в Україні»;</w:t>
      </w:r>
    </w:p>
    <w:p w:rsidR="00406EF4" w:rsidRDefault="00406EF4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5A291B">
        <w:rPr>
          <w:rFonts w:ascii="Times New Roman" w:hAnsi="Times New Roman" w:cs="Times New Roman"/>
          <w:sz w:val="28"/>
          <w:szCs w:val="28"/>
        </w:rPr>
        <w:t>;</w:t>
      </w:r>
    </w:p>
    <w:p w:rsidR="005A291B" w:rsidRDefault="005A291B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Стратегії розвитку Овруцької ОТГ до 2027 року, затвердженої рішенням сесії міської ради від 14.03.2019 року № 1163</w:t>
      </w:r>
    </w:p>
    <w:p w:rsidR="00406EF4" w:rsidRDefault="00F572F9" w:rsidP="00406E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інших нормативно – правові актів</w:t>
      </w:r>
      <w:r w:rsidR="00406EF4">
        <w:rPr>
          <w:rFonts w:ascii="Times New Roman" w:hAnsi="Times New Roman" w:cs="Times New Roman"/>
          <w:sz w:val="28"/>
          <w:szCs w:val="28"/>
        </w:rPr>
        <w:t>, які регламентують інвестиційну діяльність в Україні.</w:t>
      </w:r>
    </w:p>
    <w:p w:rsidR="00406EF4" w:rsidRDefault="00406EF4" w:rsidP="00406E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A82" w:rsidRPr="00067A82" w:rsidRDefault="00406EF4" w:rsidP="00067A8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EF4">
        <w:rPr>
          <w:rFonts w:ascii="Times New Roman" w:hAnsi="Times New Roman" w:cs="Times New Roman"/>
          <w:b/>
          <w:sz w:val="28"/>
          <w:szCs w:val="28"/>
        </w:rPr>
        <w:t>4. Мета, цілі та очікувані результати Програми:</w:t>
      </w:r>
    </w:p>
    <w:p w:rsidR="005A291B" w:rsidRPr="00573F88" w:rsidRDefault="005A291B" w:rsidP="005A291B">
      <w:pPr>
        <w:pStyle w:val="a5"/>
        <w:ind w:firstLine="709"/>
        <w:jc w:val="both"/>
        <w:rPr>
          <w:sz w:val="28"/>
          <w:szCs w:val="28"/>
          <w:lang w:val="uk-UA"/>
        </w:rPr>
      </w:pPr>
      <w:r w:rsidRPr="00573F88">
        <w:rPr>
          <w:sz w:val="28"/>
          <w:szCs w:val="28"/>
          <w:lang w:val="uk-UA"/>
        </w:rPr>
        <w:t xml:space="preserve">Головна мета Програми передбачає формування сприятливих умов для  поліпшення інвестиційного клімату, підвищення рівня життя населення </w:t>
      </w:r>
      <w:r>
        <w:rPr>
          <w:sz w:val="28"/>
          <w:szCs w:val="28"/>
          <w:lang w:val="uk-UA"/>
        </w:rPr>
        <w:t>Овруцької громади</w:t>
      </w:r>
      <w:r w:rsidRPr="00573F88">
        <w:rPr>
          <w:sz w:val="28"/>
          <w:szCs w:val="28"/>
          <w:lang w:val="uk-UA"/>
        </w:rPr>
        <w:t xml:space="preserve"> шляхом стимулювання інвестиційної діяльності у сфері промисловості, торгівлі й агропромислового комплексу, зростання інвестиційної </w:t>
      </w:r>
      <w:r w:rsidRPr="00573F88">
        <w:rPr>
          <w:sz w:val="28"/>
          <w:szCs w:val="28"/>
          <w:lang w:val="uk-UA"/>
        </w:rPr>
        <w:lastRenderedPageBreak/>
        <w:t>активності підприємств, ділових та фінансових структур, активізацію інвестиційних процесів для залучення вітчизняних та іноземних інвестиційних ресурсів у розвиток екон</w:t>
      </w:r>
      <w:r w:rsidR="00F572F9">
        <w:rPr>
          <w:sz w:val="28"/>
          <w:szCs w:val="28"/>
          <w:lang w:val="uk-UA"/>
        </w:rPr>
        <w:t>оміки та соціальної сфери громади</w:t>
      </w:r>
      <w:r w:rsidRPr="00573F88">
        <w:rPr>
          <w:sz w:val="28"/>
          <w:szCs w:val="28"/>
          <w:lang w:val="uk-UA"/>
        </w:rPr>
        <w:t xml:space="preserve">. </w:t>
      </w:r>
    </w:p>
    <w:p w:rsidR="005A291B" w:rsidRPr="00573F88" w:rsidRDefault="005A291B" w:rsidP="005A291B">
      <w:pPr>
        <w:pStyle w:val="a5"/>
        <w:ind w:firstLine="709"/>
        <w:jc w:val="both"/>
        <w:rPr>
          <w:sz w:val="28"/>
          <w:szCs w:val="28"/>
          <w:lang w:val="uk-UA"/>
        </w:rPr>
      </w:pPr>
      <w:r w:rsidRPr="00573F88">
        <w:rPr>
          <w:sz w:val="28"/>
          <w:szCs w:val="28"/>
          <w:lang w:val="uk-UA"/>
        </w:rPr>
        <w:t xml:space="preserve">Об’єктом реалізації Програми є весь соціально-економічний комплекс </w:t>
      </w:r>
      <w:r>
        <w:rPr>
          <w:sz w:val="28"/>
          <w:szCs w:val="28"/>
          <w:lang w:val="uk-UA"/>
        </w:rPr>
        <w:t>громади</w:t>
      </w:r>
      <w:r w:rsidRPr="00573F88">
        <w:rPr>
          <w:sz w:val="28"/>
          <w:szCs w:val="28"/>
          <w:lang w:val="uk-UA"/>
        </w:rPr>
        <w:t>: об’єкти виробничої сфери, агропромисловий комплекс, комунальне господарство, соціально-культурна сфера, об’єкти господарювання інших форм власності, що знаходяться на її території.</w:t>
      </w:r>
    </w:p>
    <w:p w:rsidR="00406EF4" w:rsidRDefault="005A291B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15"/>
        </w:rPr>
      </w:pPr>
      <w:r w:rsidRPr="005A291B">
        <w:rPr>
          <w:rFonts w:ascii="Times New Roman" w:hAnsi="Times New Roman" w:cs="Times New Roman"/>
          <w:sz w:val="28"/>
          <w:szCs w:val="15"/>
        </w:rPr>
        <w:t xml:space="preserve">Основою Програми є система заходів, побудована з урахуванням міжнародних і внутрішніх умов реалізації інвестицій, виконання яких повинно створити сприятливі, конкурентоспроможні умови для надходження інвестицій в економіку </w:t>
      </w:r>
      <w:r>
        <w:rPr>
          <w:rFonts w:ascii="Times New Roman" w:hAnsi="Times New Roman" w:cs="Times New Roman"/>
          <w:sz w:val="28"/>
          <w:szCs w:val="15"/>
        </w:rPr>
        <w:t>громади</w:t>
      </w:r>
      <w:r w:rsidRPr="005A291B">
        <w:rPr>
          <w:rFonts w:ascii="Times New Roman" w:hAnsi="Times New Roman" w:cs="Times New Roman"/>
          <w:sz w:val="28"/>
          <w:szCs w:val="15"/>
        </w:rPr>
        <w:t>, реалізації інвестиційних проектів та діяльності інвесторів.</w:t>
      </w:r>
    </w:p>
    <w:p w:rsidR="00905885" w:rsidRDefault="00905885" w:rsidP="00905885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те, що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громада</w:t>
      </w:r>
      <w:r w:rsidRPr="0090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дефіцит фінансових ресурсів але, разом з тим, володіє промисловим потенціалом, відносно розвиненою  інфраструктурою, має кваліфіковану робочу силу та вигідне географічне положення, залучення інвестицій для розвитку її економіки є дуже важливим і виконання комплексу заходів дасть можливість досягнути поставленої мети.</w:t>
      </w:r>
    </w:p>
    <w:p w:rsidR="00905885" w:rsidRDefault="00905885" w:rsidP="00905885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885" w:rsidRPr="00AB3C00" w:rsidRDefault="00B07821" w:rsidP="00AB3C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821">
        <w:rPr>
          <w:rFonts w:ascii="Times New Roman" w:hAnsi="Times New Roman" w:cs="Times New Roman"/>
          <w:b/>
          <w:sz w:val="28"/>
          <w:szCs w:val="28"/>
        </w:rPr>
        <w:t>5. Заходи по реалізації Програми.</w:t>
      </w:r>
    </w:p>
    <w:p w:rsidR="00B07821" w:rsidRPr="00B07821" w:rsidRDefault="00B07821" w:rsidP="00B0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Впровадження інвестиційних проектів є своєрідним індикатором стабільного розвитку території. </w:t>
      </w:r>
    </w:p>
    <w:p w:rsidR="00B07821" w:rsidRPr="00B07821" w:rsidRDefault="00B07821" w:rsidP="00B0782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Продовжується впровадження наступних інвестиційних проектів</w:t>
      </w:r>
      <w:r w:rsidRPr="00B07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5A291B" w:rsidRDefault="00B07821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="00150F1B">
        <w:rPr>
          <w:rFonts w:ascii="Times New Roman" w:hAnsi="Times New Roman" w:cs="Times New Roman"/>
          <w:sz w:val="28"/>
          <w:szCs w:val="28"/>
          <w:lang w:val="ru-RU"/>
        </w:rPr>
        <w:t>Розпочала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свою роботу </w:t>
      </w:r>
      <w:r w:rsidRPr="00B07821">
        <w:rPr>
          <w:rFonts w:ascii="Times New Roman" w:hAnsi="Times New Roman" w:cs="Times New Roman"/>
          <w:sz w:val="28"/>
          <w:szCs w:val="28"/>
        </w:rPr>
        <w:t>компанія «Поліська ТЕС». Також компанія співпрацює з місцевими деревопереробними підприємствами, забираючи від них відходи виробництва – щепу.</w:t>
      </w:r>
    </w:p>
    <w:p w:rsidR="00150F1B" w:rsidRDefault="006E3048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</w:t>
      </w:r>
      <w:r w:rsidR="00150F1B">
        <w:rPr>
          <w:rFonts w:ascii="Times New Roman" w:hAnsi="Times New Roman" w:cs="Times New Roman"/>
          <w:sz w:val="28"/>
          <w:szCs w:val="28"/>
        </w:rPr>
        <w:t>вжується переобладнання приміщень лазні та котельні під Цех з переробки молока по вул. Білоруській.</w:t>
      </w:r>
    </w:p>
    <w:p w:rsidR="00150F1B" w:rsidRDefault="006E3048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Завершено</w:t>
      </w:r>
      <w:r w:rsidR="00150F1B">
        <w:rPr>
          <w:rFonts w:ascii="Times New Roman" w:hAnsi="Times New Roman" w:cs="Times New Roman"/>
          <w:sz w:val="28"/>
          <w:szCs w:val="28"/>
        </w:rPr>
        <w:t xml:space="preserve"> будівництво торгово – офісних приміщень по вул. </w:t>
      </w:r>
      <w:proofErr w:type="spellStart"/>
      <w:r w:rsidR="00150F1B">
        <w:rPr>
          <w:rFonts w:ascii="Times New Roman" w:hAnsi="Times New Roman" w:cs="Times New Roman"/>
          <w:sz w:val="28"/>
          <w:szCs w:val="28"/>
        </w:rPr>
        <w:t>І.Богуна</w:t>
      </w:r>
      <w:proofErr w:type="spellEnd"/>
      <w:r w:rsidR="00150F1B">
        <w:rPr>
          <w:rFonts w:ascii="Times New Roman" w:hAnsi="Times New Roman" w:cs="Times New Roman"/>
          <w:sz w:val="28"/>
          <w:szCs w:val="28"/>
        </w:rPr>
        <w:t>, 8б.</w:t>
      </w:r>
    </w:p>
    <w:p w:rsidR="00150F1B" w:rsidRDefault="00150F1B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Продовжується будівництво торговельного комплексу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64 а.</w:t>
      </w:r>
    </w:p>
    <w:p w:rsidR="00150F1B" w:rsidRPr="00150F1B" w:rsidRDefault="00150F1B" w:rsidP="00150F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Продовжується будівництво 48 квартирного житлового будинку по вул. Прикордонній компанією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Будресурсекономія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F1B" w:rsidRDefault="00150F1B" w:rsidP="001962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Виділено земельні ділянки для реалізації проекту створення сімейного фермерського господарства «Древлянський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медарій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передбачає створен</w:t>
      </w:r>
      <w:r w:rsidRPr="00C26EE4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СФГ</w:t>
      </w:r>
      <w:r w:rsidRPr="00C26EE4">
        <w:rPr>
          <w:rFonts w:ascii="Times New Roman" w:hAnsi="Times New Roman" w:cs="Times New Roman"/>
          <w:sz w:val="28"/>
          <w:szCs w:val="28"/>
        </w:rPr>
        <w:t xml:space="preserve"> по виробництву,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EE4">
        <w:rPr>
          <w:rFonts w:ascii="Times New Roman" w:hAnsi="Times New Roman" w:cs="Times New Roman"/>
          <w:sz w:val="28"/>
          <w:szCs w:val="28"/>
        </w:rPr>
        <w:t xml:space="preserve">переробки </w:t>
      </w:r>
      <w:r>
        <w:rPr>
          <w:rFonts w:ascii="Times New Roman" w:hAnsi="Times New Roman" w:cs="Times New Roman"/>
          <w:sz w:val="28"/>
          <w:szCs w:val="28"/>
        </w:rPr>
        <w:t>меду, виробництва медових вин та надання туристичних послуг на території Овруцької ОТГ.</w:t>
      </w:r>
    </w:p>
    <w:p w:rsidR="00660BCD" w:rsidRDefault="00660BCD" w:rsidP="001962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Виділено земельні ділянки під будівництво вітрової енергетичної установки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Покалівському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окрузі.</w:t>
      </w:r>
    </w:p>
    <w:p w:rsidR="00660BCD" w:rsidRPr="0019622E" w:rsidRDefault="00660BCD" w:rsidP="001962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94979">
        <w:rPr>
          <w:rFonts w:ascii="Times New Roman" w:hAnsi="Times New Roman" w:cs="Times New Roman"/>
          <w:sz w:val="28"/>
          <w:szCs w:val="28"/>
        </w:rPr>
        <w:t>Розпочато виготовлення проекту будівництва пункту технічного обслуговування автомобілів ТОВ «Гостомельпромтранс».</w:t>
      </w:r>
    </w:p>
    <w:p w:rsidR="00AB3C00" w:rsidRDefault="00AB3C00" w:rsidP="00AB3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 інвестиційної політики у 2021 - 2025</w:t>
      </w: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роках буде подальше нарощування обсягів залучення інвестицій в економіку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сприятиме реконструкції та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ічному переоснаще</w:t>
      </w: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нню існуючих підприємств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розвитку мережі об’єктів соціально-культурного та комунального призначення.</w:t>
      </w:r>
    </w:p>
    <w:p w:rsidR="00AB3C00" w:rsidRPr="00AB3C00" w:rsidRDefault="00AB3C00" w:rsidP="00AB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з основних організаційних завдань Програми є спрямування дій на створення та підтримку сприятливого інвестиційного середовища.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формування інвестиційного іміджу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активізації цього напрямку діяльності передбачено вирішення питань інформаційно-рекламного, організаційного та фінансового забезпечення. </w:t>
      </w:r>
    </w:p>
    <w:p w:rsidR="00AB3C00" w:rsidRDefault="00FD6CA6" w:rsidP="00FD6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Однією з важливих складових процесу залучення інвестицій є створення сприятливого інвестиційного іміджу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засобах масової інформації.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виконання цих планів передбачено наступне: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-підготовка рекламно-презентаційної продукції,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створення фільму та презентація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інвестиційного потенціалу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-участь у виставках, економічних, інвестиційних форумах, конференціях, семінарах і презентаціях в Україні та за кордоном;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-проведення інвестиційних форумів, семінарів та конференцій з інвестиційно-інноваційної діяльності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громаді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-розміщення і регулярне оновлення інформації щодо інвестиційної привабливості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наявних інвестиційних проектів на офіційному веб-сайті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Овруцької міської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та інвес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тиційному веб-порталі Агенції регіонального розвитку в Житомирській області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Програми потребує матеріально-технічного та інформаційного забезпечення процесів залучення інвестицій, максимального використання Інтернет ресурсів, формування даних по земельних ділянках, виробничих площах та об’єктах незавершеного будівництва.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Для </w:t>
      </w:r>
      <w:proofErr w:type="spellStart"/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реалізації</w:t>
      </w:r>
      <w:proofErr w:type="spellEnd"/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цих</w:t>
      </w:r>
      <w:proofErr w:type="spellEnd"/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заходів</w:t>
      </w:r>
      <w:proofErr w:type="spellEnd"/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передбачено</w:t>
      </w:r>
      <w:proofErr w:type="spellEnd"/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розробка «Інвестиційного паспорту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Овруцької ОТГ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розміщення інвестиційних пропозицій та проектів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офіційній сторінці Овруцької міської ради та соціальній мережі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формування інвестиційних пропозицій та проектів для їх презентації на обласному та державному рівнях;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виготовлення бренд-буку, інструментів інформаційно-маркетингового просування території, а саме буклетів, брошур, спеціалізованих інформаційних листків, </w:t>
      </w:r>
      <w:r w:rsidRPr="00FD6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CD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промоційних</w:t>
      </w:r>
      <w:proofErr w:type="spellEnd"/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папок, мультимедійної презентації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популяризація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підтримка 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 товаровиробників з метою стимулювання їх до збільшення капітальних вкладень у реалізацію інвестиційних проектів щодо впровадження нових технологій та модернізації існуючих виробництв;</w:t>
      </w:r>
    </w:p>
    <w:p w:rsid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пропагування через засоби масової інформації позитивного досвіду залучення інвестицій в економіку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співучасть у проектах</w:t>
      </w:r>
      <w:r w:rsidR="0010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промоції та формування </w:t>
      </w:r>
      <w:proofErr w:type="spellStart"/>
      <w:r w:rsidR="001076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геоінформаційних</w:t>
      </w:r>
      <w:proofErr w:type="spellEnd"/>
      <w:r w:rsidR="0010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Очікуваними результатами реалізації Програми є прискорення темпів інвестування, повноцінне використання ресурсів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перетворення інвестування в дієвий механізм розв’язання економічних і соціальних проблем, зміцнення економічної бази.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результаті реалізації заходів Програми буде поліпшено інвестиційний клімат, що активізує інвестиційну діяльність та створить умови для зростання надходжень інвестицій в економіку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одночасним вдосконаленням структури вкладення інвестиційних ресурсів.</w:t>
      </w:r>
    </w:p>
    <w:p w:rsidR="001076FF" w:rsidRPr="001076FF" w:rsidRDefault="001076FF" w:rsidP="001076FF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Джерелами інвестування Програми можуть бути кошти:</w:t>
      </w:r>
    </w:p>
    <w:p w:rsidR="001076FF" w:rsidRPr="001076FF" w:rsidRDefault="001076FF" w:rsidP="001076FF">
      <w:pPr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національних фінансово – кредитних установ та інститутів (банків, інвестиційних і страхових компаній, довірчих товариств тощо);</w:t>
      </w:r>
    </w:p>
    <w:p w:rsidR="001076FF" w:rsidRPr="001076FF" w:rsidRDefault="001076FF" w:rsidP="001076FF">
      <w:pPr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іноземних компаній – стратегічних інвесторів;</w:t>
      </w:r>
    </w:p>
    <w:p w:rsidR="001076FF" w:rsidRPr="001076FF" w:rsidRDefault="001076FF" w:rsidP="001076FF">
      <w:pPr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 міжнародної економічної допомоги (грантова допомога);</w:t>
      </w:r>
    </w:p>
    <w:p w:rsidR="001076FF" w:rsidRPr="001076FF" w:rsidRDefault="001076FF" w:rsidP="001076FF">
      <w:pPr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інвестиційний лізинг.</w:t>
      </w:r>
    </w:p>
    <w:p w:rsidR="00FD6CA6" w:rsidRPr="00AB3C00" w:rsidRDefault="001076FF" w:rsidP="00107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Головним джерелом інвестування у</w:t>
      </w:r>
      <w:r w:rsidRPr="001076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2021</w:t>
      </w: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-2025</w:t>
      </w: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роках, як і раніше, будуть власні кошти підприємств та організацій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громади</w:t>
      </w: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76FF" w:rsidRDefault="001076FF" w:rsidP="001076FF">
      <w:pPr>
        <w:tabs>
          <w:tab w:val="left" w:pos="600"/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Основні етапи та заходи щодо реалізації Програми (додаються) будуть щороку корегуватися і наповнюватись новим змістом у залежності від внутрішніх і зовнішніх умов реалізації інвестиційної діяльності та при постановці нових завдань.</w:t>
      </w:r>
    </w:p>
    <w:p w:rsidR="001076FF" w:rsidRPr="001076FF" w:rsidRDefault="001076FF" w:rsidP="001076FF">
      <w:pPr>
        <w:tabs>
          <w:tab w:val="left" w:pos="600"/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Фінансове забезпечення Програми здійснюватиметься в межах бюджетних призначень </w:t>
      </w:r>
      <w:r w:rsid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місцевого та інших</w:t>
      </w: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бюджетів, позабюджетних коштів, у тому числі одержаних від приватизації комунального майна, коштів підприємств і організацій та інших джерел фінансування, що не суперечать чинному законодавству. Програма затверджується сесією </w:t>
      </w:r>
      <w:r w:rsid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міської</w:t>
      </w: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ради. Координація діяльності з виконання Програми здійснюється </w:t>
      </w:r>
      <w:r w:rsid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відділом економічного розвитку та залучення інвестицій виконавчого комітету Овруцької міської ради</w:t>
      </w: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32762" w:rsidRPr="00732762" w:rsidRDefault="00732762" w:rsidP="00732762">
      <w:pPr>
        <w:keepNext/>
        <w:tabs>
          <w:tab w:val="left" w:pos="600"/>
          <w:tab w:val="left" w:pos="2340"/>
        </w:tabs>
        <w:spacing w:after="0" w:line="240" w:lineRule="auto"/>
        <w:ind w:firstLine="540"/>
        <w:outlineLvl w:val="4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Очікувані результати:</w:t>
      </w:r>
    </w:p>
    <w:p w:rsidR="00732762" w:rsidRPr="00732762" w:rsidRDefault="00732762" w:rsidP="00732762">
      <w:pPr>
        <w:tabs>
          <w:tab w:val="left" w:pos="600"/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Здійснення заходів Програми передбачає:</w:t>
      </w:r>
    </w:p>
    <w:p w:rsidR="00732762" w:rsidRPr="00732762" w:rsidRDefault="0019622E" w:rsidP="0019622E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2762"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збільшення надходжень вітчизняних та іноземних інвестицій в економіку </w:t>
      </w:r>
      <w:r w:rsid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громади</w:t>
      </w:r>
      <w:r w:rsidR="00732762"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32762" w:rsidRPr="00732762" w:rsidRDefault="00732762" w:rsidP="00732762">
      <w:pPr>
        <w:numPr>
          <w:ilvl w:val="0"/>
          <w:numId w:val="4"/>
        </w:numPr>
        <w:tabs>
          <w:tab w:val="left" w:pos="600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створення (додатково) нових робочих місць;</w:t>
      </w:r>
    </w:p>
    <w:p w:rsidR="00732762" w:rsidRPr="00732762" w:rsidRDefault="00732762" w:rsidP="00732762">
      <w:pPr>
        <w:numPr>
          <w:ilvl w:val="0"/>
          <w:numId w:val="4"/>
        </w:numPr>
        <w:tabs>
          <w:tab w:val="left" w:pos="600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зростання обсягів виробництва продукції.</w:t>
      </w:r>
    </w:p>
    <w:p w:rsidR="00732762" w:rsidRPr="00732762" w:rsidRDefault="00732762" w:rsidP="00732762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Виконання Програми дасть можливість:</w:t>
      </w:r>
    </w:p>
    <w:p w:rsidR="00732762" w:rsidRPr="00732762" w:rsidRDefault="00732762" w:rsidP="0019622E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створення позитивного іміджу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Овруцької ОТГ</w:t>
      </w: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стосовно інвестиційного потенціалу;</w:t>
      </w:r>
    </w:p>
    <w:p w:rsidR="00732762" w:rsidRPr="00732762" w:rsidRDefault="00732762" w:rsidP="0019622E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розширення міжнародних двосторонніх </w:t>
      </w:r>
      <w:proofErr w:type="spellStart"/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зв’язків</w:t>
      </w:r>
      <w:proofErr w:type="spellEnd"/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між підприємствами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громади</w:t>
      </w: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і іноземними інвесторами;</w:t>
      </w:r>
    </w:p>
    <w:p w:rsidR="00732762" w:rsidRPr="00732762" w:rsidRDefault="00732762" w:rsidP="00732762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створення інвестиційного іміджу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Овруцької громади</w:t>
      </w: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кордоном;</w:t>
      </w:r>
    </w:p>
    <w:p w:rsidR="00732762" w:rsidRPr="00732762" w:rsidRDefault="00732762" w:rsidP="0019622E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удосконалення процесів забудови територій, залучення коштів для розвитку соціальної та інженерної інфраструктури населених пунктів;</w:t>
      </w:r>
    </w:p>
    <w:p w:rsidR="00732762" w:rsidRDefault="00732762" w:rsidP="0019622E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створення умов для здійснення інвестицій 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громаді</w:t>
      </w: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, розвитку інфраструктури обслуговування потреб населення.</w:t>
      </w:r>
    </w:p>
    <w:p w:rsidR="00732762" w:rsidRDefault="00732762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5F678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55BA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55BA4" w:rsidRDefault="00755BA4" w:rsidP="00755BA4">
      <w:pPr>
        <w:tabs>
          <w:tab w:val="left" w:pos="678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Додаток</w:t>
      </w:r>
    </w:p>
    <w:p w:rsidR="00CC0590" w:rsidRPr="003B0DC7" w:rsidRDefault="00CC0590" w:rsidP="00755BA4">
      <w:pPr>
        <w:tabs>
          <w:tab w:val="left" w:pos="678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0D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 рішення </w:t>
      </w:r>
    </w:p>
    <w:p w:rsidR="00755BA4" w:rsidRPr="00755BA4" w:rsidRDefault="00755BA4" w:rsidP="00755BA4">
      <w:pPr>
        <w:tabs>
          <w:tab w:val="left" w:pos="678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55BA4" w:rsidRPr="00755BA4" w:rsidRDefault="00755BA4" w:rsidP="00755BA4">
      <w:pPr>
        <w:tabs>
          <w:tab w:val="left" w:pos="67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B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ЗАХОДИ ЩОДО РЕАЛІЗАЦІЇ ПРОГРАМИ </w:t>
      </w:r>
      <w:r w:rsidR="009B06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СПРИЯННЯ </w:t>
      </w:r>
      <w:r w:rsidRPr="00755B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ЗАЛУЧЕННЯ ІНВЕСТИЦІЙ </w:t>
      </w:r>
      <w:r w:rsidR="009B06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 РОЗВИТОК</w:t>
      </w:r>
      <w:r w:rsidRPr="00755B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9B06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ОВРУЦЬКОЇ</w:t>
      </w:r>
      <w:r w:rsidR="005F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ТГ НА 2021-2025</w:t>
      </w:r>
      <w:r w:rsidRPr="00755B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РОКИ</w:t>
      </w:r>
    </w:p>
    <w:p w:rsidR="00755BA4" w:rsidRPr="00755BA4" w:rsidRDefault="00755BA4" w:rsidP="00755BA4">
      <w:pPr>
        <w:tabs>
          <w:tab w:val="left" w:pos="67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559"/>
        <w:gridCol w:w="1248"/>
        <w:gridCol w:w="1843"/>
        <w:gridCol w:w="1843"/>
        <w:gridCol w:w="1616"/>
        <w:gridCol w:w="1701"/>
        <w:gridCol w:w="1695"/>
        <w:gridCol w:w="6"/>
        <w:gridCol w:w="1559"/>
      </w:tblGrid>
      <w:tr w:rsidR="00755BA4" w:rsidRPr="00755BA4" w:rsidTr="003B0DC7">
        <w:trPr>
          <w:cantSplit/>
          <w:trHeight w:val="280"/>
        </w:trPr>
        <w:tc>
          <w:tcPr>
            <w:tcW w:w="675" w:type="dxa"/>
            <w:vMerge w:val="restart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 заходів</w:t>
            </w:r>
          </w:p>
        </w:tc>
        <w:tc>
          <w:tcPr>
            <w:tcW w:w="1559" w:type="dxa"/>
            <w:vMerge w:val="restart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Виконавці </w:t>
            </w:r>
          </w:p>
        </w:tc>
        <w:tc>
          <w:tcPr>
            <w:tcW w:w="1248" w:type="dxa"/>
            <w:vMerge w:val="restart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Термін виконання </w:t>
            </w:r>
          </w:p>
        </w:tc>
        <w:tc>
          <w:tcPr>
            <w:tcW w:w="7003" w:type="dxa"/>
            <w:gridSpan w:val="4"/>
            <w:tcBorders>
              <w:right w:val="single" w:sz="4" w:space="0" w:color="auto"/>
            </w:tcBorders>
          </w:tcPr>
          <w:p w:rsidR="00755BA4" w:rsidRPr="00755BA4" w:rsidRDefault="00755BA4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Обсяги і джерела фінансування тис. грн.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4" w:rsidRPr="00755BA4" w:rsidRDefault="00755BA4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55BA4" w:rsidRPr="00755BA4" w:rsidRDefault="00755BA4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5BA4" w:rsidRPr="00755BA4" w:rsidTr="003B0DC7">
        <w:trPr>
          <w:cantSplit/>
          <w:trHeight w:val="280"/>
        </w:trPr>
        <w:tc>
          <w:tcPr>
            <w:tcW w:w="675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джерело</w:t>
            </w:r>
          </w:p>
        </w:tc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5BA4" w:rsidRPr="00755BA4" w:rsidRDefault="00755BA4" w:rsidP="00755BA4">
            <w:pPr>
              <w:keepNext/>
              <w:tabs>
                <w:tab w:val="left" w:pos="13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У тому числі по роках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BA4" w:rsidRPr="00755BA4" w:rsidRDefault="00755BA4" w:rsidP="00755BA4">
            <w:pPr>
              <w:keepNext/>
              <w:tabs>
                <w:tab w:val="left" w:pos="13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5BA4" w:rsidRPr="00755BA4" w:rsidRDefault="00755BA4" w:rsidP="00755BA4">
            <w:pPr>
              <w:keepNext/>
              <w:tabs>
                <w:tab w:val="left" w:pos="13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5BA4" w:rsidRPr="00755BA4" w:rsidTr="003B0DC7">
        <w:trPr>
          <w:cantSplit/>
          <w:trHeight w:val="340"/>
        </w:trPr>
        <w:tc>
          <w:tcPr>
            <w:tcW w:w="675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248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755BA4" w:rsidRPr="00755BA4" w:rsidTr="003B0DC7">
        <w:trPr>
          <w:cantSplit/>
          <w:trHeight w:val="200"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B625B" w:rsidRPr="00755BA4" w:rsidTr="00DA2561">
        <w:trPr>
          <w:cantSplit/>
          <w:trHeight w:val="340"/>
        </w:trPr>
        <w:tc>
          <w:tcPr>
            <w:tcW w:w="15446" w:type="dxa"/>
            <w:gridSpan w:val="11"/>
          </w:tcPr>
          <w:p w:rsidR="002B625B" w:rsidRPr="00755BA4" w:rsidRDefault="002B625B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1. Комплексні заходи щодо формування позитивного іміджу та підвищення інвестиційної привабл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ивості Овруцької ОТГ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</w:tcPr>
          <w:p w:rsidR="00755BA4" w:rsidRPr="00755BA4" w:rsidRDefault="00755BA4" w:rsidP="009B0695">
            <w:pPr>
              <w:tabs>
                <w:tab w:val="left" w:pos="6780"/>
                <w:tab w:val="right" w:pos="14570"/>
              </w:tabs>
              <w:spacing w:after="0" w:line="240" w:lineRule="auto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</w:t>
            </w:r>
            <w:r w:rsidR="009B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сторінки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офіційному сайті міської ради 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рекламно-презентаційної інформації з питань інвестиційного потенціалу </w:t>
            </w:r>
            <w:r w:rsidR="009B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інвестиційних пропозицій та проектів.</w:t>
            </w:r>
          </w:p>
        </w:tc>
        <w:tc>
          <w:tcPr>
            <w:tcW w:w="1559" w:type="dxa"/>
          </w:tcPr>
          <w:p w:rsidR="00755BA4" w:rsidRPr="00755BA4" w:rsidRDefault="00755BA4" w:rsidP="009B0695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 w:rsidR="009B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інвестицій, відділ інформаційно – аналітичної роботи та комунікацій з громадськістю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Разово</w:t>
            </w:r>
            <w:proofErr w:type="spellEnd"/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1.2</w:t>
            </w:r>
            <w:r w:rsidR="00755BA4"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55BA4" w:rsidRPr="00755BA4" w:rsidRDefault="00755BA4" w:rsidP="009B0695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 та видавництво інвестиційного паспорту </w:t>
            </w:r>
            <w:r w:rsidR="009B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</w:p>
        </w:tc>
        <w:tc>
          <w:tcPr>
            <w:tcW w:w="1559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на  2 роки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 бюджет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інші джерела незаборонені законодавством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  <w:r w:rsidR="00755BA4"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бренд-буку, інструментів інформаційно-маркетингового просування території, а саме буклетів, брошур, спеціалізо</w:t>
            </w:r>
            <w:r w:rsidR="00CC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ваних інформаційних листків, </w:t>
            </w:r>
            <w:proofErr w:type="spellStart"/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промоційних</w:t>
            </w:r>
            <w:proofErr w:type="spellEnd"/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папок, му</w:t>
            </w:r>
            <w:r w:rsidR="009B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льтимедійної презентації громади</w:t>
            </w:r>
          </w:p>
        </w:tc>
        <w:tc>
          <w:tcPr>
            <w:tcW w:w="1559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на 2 роки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1.4</w:t>
            </w:r>
            <w:r w:rsidR="00755BA4"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виставках інвестиційних пропозицій регіонів України та міжнародних виставках, форумах, презентаціях і семінарах</w:t>
            </w:r>
          </w:p>
        </w:tc>
        <w:tc>
          <w:tcPr>
            <w:tcW w:w="1559" w:type="dxa"/>
          </w:tcPr>
          <w:p w:rsidR="00755BA4" w:rsidRPr="00755BA4" w:rsidRDefault="00250D7A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Щороку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Розміщення і регулярне оновлення інформації щодо інвестиційної привабливості </w:t>
            </w:r>
            <w:r w:rsidR="0025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наявних інвестиційних проектів у засобах масової інформації, а також на </w:t>
            </w:r>
            <w:r w:rsidR="0025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офіційній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-сторінці </w:t>
            </w:r>
            <w:r w:rsidR="0025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Овруцької міської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1559" w:type="dxa"/>
          </w:tcPr>
          <w:p w:rsidR="00755BA4" w:rsidRPr="00755BA4" w:rsidRDefault="00250D7A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590" w:rsidRPr="00755BA4" w:rsidTr="002B4577">
        <w:trPr>
          <w:cantSplit/>
        </w:trPr>
        <w:tc>
          <w:tcPr>
            <w:tcW w:w="15446" w:type="dxa"/>
            <w:gridSpan w:val="11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Створення сприятливих умов для активізації та розвитку інвестиційно-інноваційної діяльності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Овруцькій ОТГ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F3237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2.1</w:t>
            </w:r>
            <w:r w:rsidR="00755BA4"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різних форм співпраці влади та інвесторів, зацікавлених у реалізації пріоритетних інвестиційно-інноваційних проектів</w:t>
            </w:r>
          </w:p>
        </w:tc>
        <w:tc>
          <w:tcPr>
            <w:tcW w:w="1559" w:type="dxa"/>
          </w:tcPr>
          <w:p w:rsidR="00755BA4" w:rsidRPr="00755BA4" w:rsidRDefault="00F3237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F3237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  <w:r w:rsidR="00755BA4"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нових форм налагодження контактів між вітчизняними та зарубіжними інвесторами, підтримка активності вітчизняних підприємців у пошуку партнерів</w:t>
            </w:r>
          </w:p>
        </w:tc>
        <w:tc>
          <w:tcPr>
            <w:tcW w:w="1559" w:type="dxa"/>
          </w:tcPr>
          <w:p w:rsidR="00755BA4" w:rsidRPr="00755BA4" w:rsidRDefault="00F3237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590" w:rsidRPr="00755BA4" w:rsidTr="009468B4">
        <w:trPr>
          <w:cantSplit/>
        </w:trPr>
        <w:tc>
          <w:tcPr>
            <w:tcW w:w="15446" w:type="dxa"/>
            <w:gridSpan w:val="11"/>
          </w:tcPr>
          <w:p w:rsidR="00CC0590" w:rsidRPr="00755BA4" w:rsidRDefault="00CC0590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75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Комплексні заходи щодо забезпечення інвестиційного розвитку економіки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Овруцької ОТГ</w:t>
            </w:r>
          </w:p>
        </w:tc>
      </w:tr>
      <w:tr w:rsidR="00CC0590" w:rsidRPr="00755BA4" w:rsidTr="003B0DC7">
        <w:trPr>
          <w:cantSplit/>
        </w:trPr>
        <w:tc>
          <w:tcPr>
            <w:tcW w:w="675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701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Пропагування в установленому порядку через засоби масової інформації позитивного досвіду залучен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інвестицій в економіку громади</w:t>
            </w:r>
          </w:p>
        </w:tc>
        <w:tc>
          <w:tcPr>
            <w:tcW w:w="1559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843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та інші джерела незаборонені законодавством</w:t>
            </w:r>
          </w:p>
        </w:tc>
        <w:tc>
          <w:tcPr>
            <w:tcW w:w="1616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та інші джерела незаборонені законодавством</w:t>
            </w:r>
          </w:p>
        </w:tc>
        <w:tc>
          <w:tcPr>
            <w:tcW w:w="1701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та інші джерела незаборонені законодавством</w:t>
            </w:r>
          </w:p>
        </w:tc>
        <w:tc>
          <w:tcPr>
            <w:tcW w:w="1695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:rsidR="00CC0590" w:rsidRPr="00755BA4" w:rsidRDefault="00CC0590" w:rsidP="00CC0590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C0590" w:rsidRDefault="00CC0590" w:rsidP="00CC0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і оновлення двічі на рік реєстрів земельних ділянок,</w:t>
            </w:r>
            <w:r w:rsidR="002B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приміщень,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 можуть бути запропоновані інвесторам для реалізації їх проектів</w:t>
            </w:r>
          </w:p>
        </w:tc>
        <w:tc>
          <w:tcPr>
            <w:tcW w:w="1559" w:type="dxa"/>
          </w:tcPr>
          <w:p w:rsidR="00755BA4" w:rsidRP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інвестицій, відділ регулювання земельних відносин,  відділ комунальної власності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755BA4" w:rsidRP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590" w:rsidRPr="00755BA4" w:rsidTr="00BC32BA">
        <w:trPr>
          <w:cantSplit/>
        </w:trPr>
        <w:tc>
          <w:tcPr>
            <w:tcW w:w="15446" w:type="dxa"/>
            <w:gridSpan w:val="11"/>
          </w:tcPr>
          <w:p w:rsidR="00CC0590" w:rsidRPr="00755BA4" w:rsidRDefault="00CC0590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755B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Підвищення ефективності управління процесами інвестування в економіку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Овруцької ОТГ</w:t>
            </w:r>
          </w:p>
        </w:tc>
      </w:tr>
      <w:tr w:rsidR="003B0DC7" w:rsidRPr="00755BA4" w:rsidTr="003B0DC7">
        <w:trPr>
          <w:cantSplit/>
        </w:trPr>
        <w:tc>
          <w:tcPr>
            <w:tcW w:w="675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701" w:type="dxa"/>
          </w:tcPr>
          <w:p w:rsidR="003B0DC7" w:rsidRPr="00755BA4" w:rsidRDefault="003B0DC7" w:rsidP="002B625B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робочих нарад, “круглих столів” з питань залучення інвестицій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громаді</w:t>
            </w:r>
          </w:p>
        </w:tc>
        <w:tc>
          <w:tcPr>
            <w:tcW w:w="1559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окремим планом</w:t>
            </w:r>
          </w:p>
        </w:tc>
        <w:tc>
          <w:tcPr>
            <w:tcW w:w="1843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</w:tc>
        <w:tc>
          <w:tcPr>
            <w:tcW w:w="1843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</w:tc>
        <w:tc>
          <w:tcPr>
            <w:tcW w:w="1616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</w:tc>
        <w:tc>
          <w:tcPr>
            <w:tcW w:w="1701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DC7" w:rsidRPr="00755BA4" w:rsidRDefault="003B0DC7" w:rsidP="003B0DC7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B0DC7" w:rsidRPr="00755BA4" w:rsidRDefault="003B0DC7" w:rsidP="003B0DC7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0DC7" w:rsidRDefault="003B0DC7" w:rsidP="003B0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0DC7" w:rsidRPr="00755BA4" w:rsidRDefault="003B0DC7" w:rsidP="003B0DC7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0DC7" w:rsidRPr="00755BA4" w:rsidRDefault="003B0DC7" w:rsidP="003B0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01" w:type="dxa"/>
          </w:tcPr>
          <w:p w:rsidR="00755BA4" w:rsidRPr="00755BA4" w:rsidRDefault="00755BA4" w:rsidP="002B625B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Залучення суб’єктів господарювання до участі в міжнародних, Всеукраїнських, обласних, районних програмах, грантах, виставках, форумах, семінарах, конкурсах тощо, з метою сприяння їх активній діяльності та пошуку потенційних інвесторів </w:t>
            </w:r>
          </w:p>
        </w:tc>
        <w:tc>
          <w:tcPr>
            <w:tcW w:w="1559" w:type="dxa"/>
          </w:tcPr>
          <w:p w:rsidR="00755BA4" w:rsidRP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 потенційних інвесторів для розвитку пр</w:t>
            </w:r>
            <w:r w:rsidR="002B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овідних галузей економіки громади</w:t>
            </w:r>
          </w:p>
        </w:tc>
        <w:tc>
          <w:tcPr>
            <w:tcW w:w="1559" w:type="dxa"/>
          </w:tcPr>
          <w:p w:rsidR="00755BA4" w:rsidRP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моніторингу звернень інвесторів та оперативне реагування на них</w:t>
            </w:r>
          </w:p>
        </w:tc>
        <w:tc>
          <w:tcPr>
            <w:tcW w:w="1559" w:type="dxa"/>
          </w:tcPr>
          <w:p w:rsidR="00755BA4" w:rsidRP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590" w:rsidRPr="00755BA4" w:rsidTr="003B0DC7">
        <w:trPr>
          <w:cantSplit/>
        </w:trPr>
        <w:tc>
          <w:tcPr>
            <w:tcW w:w="675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701" w:type="dxa"/>
          </w:tcPr>
          <w:p w:rsidR="00CC0590" w:rsidRPr="00755BA4" w:rsidRDefault="00CC0590" w:rsidP="00CC0590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Співпраця з установами, що сприяють розвитку інвестиційного потенціалу </w:t>
            </w:r>
          </w:p>
        </w:tc>
        <w:tc>
          <w:tcPr>
            <w:tcW w:w="1559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Разом:</w:t>
            </w: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5BA4" w:rsidRP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755BA4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6" w:type="dxa"/>
          </w:tcPr>
          <w:p w:rsidR="00755BA4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55BA4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gridSpan w:val="2"/>
          </w:tcPr>
          <w:p w:rsidR="00755BA4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55BA4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2762" w:rsidRPr="00732762" w:rsidRDefault="00732762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76FF" w:rsidRPr="001076FF" w:rsidRDefault="001076FF" w:rsidP="001076FF">
      <w:pPr>
        <w:tabs>
          <w:tab w:val="left" w:pos="600"/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3C00" w:rsidRDefault="00CC0590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ради</w:t>
      </w:r>
    </w:p>
    <w:p w:rsidR="00276889" w:rsidRDefault="00276889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89" w:rsidRDefault="00276889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89" w:rsidRDefault="00276889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89" w:rsidRDefault="00276889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89" w:rsidRDefault="00276889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276889" w:rsidSect="00CC059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72DAF" w:rsidRPr="00A07069" w:rsidRDefault="00A72DAF" w:rsidP="00A72DAF">
      <w:pPr>
        <w:jc w:val="right"/>
        <w:rPr>
          <w:rFonts w:ascii="Times New Roman" w:hAnsi="Times New Roman" w:cs="Times New Roman"/>
          <w:sz w:val="24"/>
          <w:szCs w:val="24"/>
        </w:rPr>
      </w:pPr>
      <w:r w:rsidRPr="00A07069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276889" w:rsidRPr="00A07069" w:rsidRDefault="00276889" w:rsidP="00276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069">
        <w:rPr>
          <w:rFonts w:ascii="Times New Roman" w:hAnsi="Times New Roman" w:cs="Times New Roman"/>
          <w:sz w:val="24"/>
          <w:szCs w:val="24"/>
        </w:rPr>
        <w:t>ПЕРЕЛІК ВІЛЬНИХ ТЕРИТОРІЙ ПРОМИСЛОВОГО ТА ІНШОГО ПРИЗНАЧЕННЯ , ПРАВО КОРИСТУВАННЯ ЯКИМИ НАБУВАЄТЬСЯ НА КОНКУРЕНТНИХ ЗАСАДАХ (ЗЕМЕЛЬНИ ТОРГИ У ФОРМІ АУКЦІОНУ)</w:t>
      </w:r>
    </w:p>
    <w:p w:rsidR="00276889" w:rsidRPr="00A07069" w:rsidRDefault="00276889" w:rsidP="0027688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5"/>
        <w:gridCol w:w="3687"/>
        <w:gridCol w:w="1030"/>
        <w:gridCol w:w="2803"/>
        <w:gridCol w:w="1939"/>
      </w:tblGrid>
      <w:tr w:rsidR="00276889" w:rsidRPr="00A07069" w:rsidTr="009C2854">
        <w:tc>
          <w:tcPr>
            <w:tcW w:w="360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808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Розташування земельної ділянки</w:t>
            </w:r>
          </w:p>
        </w:tc>
        <w:tc>
          <w:tcPr>
            <w:tcW w:w="50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Площа, </w:t>
            </w:r>
          </w:p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7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Пропозиції до використання території </w:t>
            </w:r>
          </w:p>
        </w:tc>
        <w:tc>
          <w:tcPr>
            <w:tcW w:w="951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Вид речового права</w:t>
            </w:r>
          </w:p>
        </w:tc>
      </w:tr>
      <w:tr w:rsidR="00276889" w:rsidRPr="00A07069" w:rsidTr="009C2854">
        <w:tc>
          <w:tcPr>
            <w:tcW w:w="360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Коростенський р-н, с. Заріччя </w:t>
            </w:r>
          </w:p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1824282500:06:000:0514 (межує з смугою відведення залізниці).</w:t>
            </w:r>
          </w:p>
        </w:tc>
        <w:tc>
          <w:tcPr>
            <w:tcW w:w="50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15.4238</w:t>
            </w:r>
          </w:p>
        </w:tc>
        <w:tc>
          <w:tcPr>
            <w:tcW w:w="137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підприємств, баз, складів з припустимою санітарно-захисною зоною 100,0- 50,0  м. </w:t>
            </w:r>
            <w:r w:rsidRPr="00A0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V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шкідливості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нехарчової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галузі</w:t>
            </w:r>
            <w:proofErr w:type="spellEnd"/>
          </w:p>
        </w:tc>
        <w:tc>
          <w:tcPr>
            <w:tcW w:w="951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Оренда або власність на конкурентних засадах </w:t>
            </w:r>
          </w:p>
        </w:tc>
      </w:tr>
      <w:tr w:rsidR="00276889" w:rsidRPr="00A07069" w:rsidTr="009C2854">
        <w:tc>
          <w:tcPr>
            <w:tcW w:w="360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Романа Шухевича </w:t>
            </w:r>
          </w:p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(межує з ділянками 1824210100:01:007:0036</w:t>
            </w:r>
            <w:r w:rsidRPr="00A070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1824210100:01:007:0028)</w:t>
            </w:r>
          </w:p>
        </w:tc>
        <w:tc>
          <w:tcPr>
            <w:tcW w:w="50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6,0000</w:t>
            </w:r>
          </w:p>
        </w:tc>
        <w:tc>
          <w:tcPr>
            <w:tcW w:w="137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підприємств, баз, складів з припустимою санітарно-захисною зоною -50,0 </w:t>
            </w:r>
            <w:r w:rsidRPr="00A0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– шкідливості нехарчової  галузі</w:t>
            </w:r>
          </w:p>
        </w:tc>
        <w:tc>
          <w:tcPr>
            <w:tcW w:w="951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Оренда або власність на конкурентних засадах</w:t>
            </w:r>
          </w:p>
        </w:tc>
      </w:tr>
      <w:tr w:rsidR="00276889" w:rsidRPr="00A07069" w:rsidTr="009C2854">
        <w:tc>
          <w:tcPr>
            <w:tcW w:w="360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Вул. Миколи Ващука</w:t>
            </w:r>
            <w:r w:rsidRPr="00A070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1824210100:01:003:0024 (межує з 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Об’їздн</w:t>
            </w:r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автодорогою Т-0619 «Овруцьке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напівкільце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50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0,6000</w:t>
            </w:r>
          </w:p>
        </w:tc>
        <w:tc>
          <w:tcPr>
            <w:tcW w:w="137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удівництва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автозаправної станції</w:t>
            </w:r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об’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єкту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дорожнього сервісу</w:t>
            </w:r>
          </w:p>
        </w:tc>
        <w:tc>
          <w:tcPr>
            <w:tcW w:w="951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Оренда або власність на конкурентних засадах</w:t>
            </w:r>
          </w:p>
        </w:tc>
      </w:tr>
      <w:tr w:rsidR="00276889" w:rsidRPr="00A07069" w:rsidTr="009C2854">
        <w:tc>
          <w:tcPr>
            <w:tcW w:w="360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Вул. Тараса Шевченка(північна частина міста межує з ділянками 1824210100:01:003:0023</w:t>
            </w:r>
          </w:p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1824281900:08:000:0032)</w:t>
            </w:r>
          </w:p>
        </w:tc>
        <w:tc>
          <w:tcPr>
            <w:tcW w:w="50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37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Будівництво торгівельного центру або  житлового комплексу з будованими та прибудованими соціально-побутовими приміщеннями</w:t>
            </w:r>
          </w:p>
        </w:tc>
        <w:tc>
          <w:tcPr>
            <w:tcW w:w="951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Оренда або власність на конкурентних засадах</w:t>
            </w:r>
          </w:p>
        </w:tc>
      </w:tr>
      <w:tr w:rsidR="00276889" w:rsidRPr="00A07069" w:rsidTr="009C2854">
        <w:tc>
          <w:tcPr>
            <w:tcW w:w="360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89" w:rsidRPr="00A07069" w:rsidTr="009C2854">
        <w:tc>
          <w:tcPr>
            <w:tcW w:w="360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89" w:rsidRPr="00A07069" w:rsidTr="009C2854">
        <w:tc>
          <w:tcPr>
            <w:tcW w:w="360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89" w:rsidRPr="00A07069" w:rsidTr="009C2854">
        <w:tc>
          <w:tcPr>
            <w:tcW w:w="360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89" w:rsidRPr="00A07069" w:rsidTr="009C2854">
        <w:tc>
          <w:tcPr>
            <w:tcW w:w="360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276889" w:rsidRPr="00A07069" w:rsidRDefault="00276889" w:rsidP="009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889" w:rsidRPr="00A07069" w:rsidRDefault="00276889" w:rsidP="00276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A07069"/>
    <w:p w:rsidR="00A72DAF" w:rsidRDefault="00A72DAF" w:rsidP="00276889">
      <w:pPr>
        <w:jc w:val="center"/>
      </w:pPr>
    </w:p>
    <w:p w:rsidR="00A72DAF" w:rsidRPr="00A07069" w:rsidRDefault="00A72DAF" w:rsidP="00A72DAF">
      <w:pPr>
        <w:jc w:val="right"/>
        <w:rPr>
          <w:rFonts w:ascii="Times New Roman" w:hAnsi="Times New Roman" w:cs="Times New Roman"/>
          <w:sz w:val="24"/>
          <w:szCs w:val="24"/>
        </w:rPr>
      </w:pPr>
      <w:r w:rsidRPr="00A07069">
        <w:rPr>
          <w:rFonts w:ascii="Times New Roman" w:hAnsi="Times New Roman" w:cs="Times New Roman"/>
          <w:sz w:val="24"/>
          <w:szCs w:val="24"/>
        </w:rPr>
        <w:t>Додаток 3</w:t>
      </w:r>
    </w:p>
    <w:p w:rsidR="00A72DAF" w:rsidRPr="00A07069" w:rsidRDefault="00A72DAF" w:rsidP="00276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DAF" w:rsidRPr="00A07069" w:rsidRDefault="00A72DAF" w:rsidP="00A72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069">
        <w:rPr>
          <w:rFonts w:ascii="Times New Roman" w:hAnsi="Times New Roman" w:cs="Times New Roman"/>
          <w:sz w:val="24"/>
          <w:szCs w:val="24"/>
        </w:rPr>
        <w:t>ПЕРЕЛІК МАЙНА КОМУНАЛЬНОЇ ВЛАСНОСТІ , ПРАВО КОРИСТУВАННЯ, ВЛАСНОСТІ ЯКИМИ НАБУВАЄТЬСЯ НА КОНКУРЕНТНИХ ЗАСАДАХ (ОРЕНДА, ВИКУП)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714"/>
        <w:gridCol w:w="1701"/>
        <w:gridCol w:w="2410"/>
        <w:gridCol w:w="1701"/>
      </w:tblGrid>
      <w:tr w:rsidR="00A72DAF" w:rsidRPr="00A07069" w:rsidTr="0019622E">
        <w:tc>
          <w:tcPr>
            <w:tcW w:w="53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714" w:type="dxa"/>
          </w:tcPr>
          <w:p w:rsidR="00A72DAF" w:rsidRPr="00A07069" w:rsidRDefault="00A72DAF" w:rsidP="0019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Розташування </w:t>
            </w:r>
            <w:r w:rsidR="0019622E" w:rsidRPr="00A07069">
              <w:rPr>
                <w:rFonts w:ascii="Times New Roman" w:hAnsi="Times New Roman" w:cs="Times New Roman"/>
                <w:sz w:val="24"/>
                <w:szCs w:val="24"/>
              </w:rPr>
              <w:t>нежитлової</w:t>
            </w: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нерухомості</w:t>
            </w:r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Площа будівель і споруд, незадіяних у виробництві,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Пропозиції до використання території</w:t>
            </w:r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Вид речового права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Київська,127-е  в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м.Овруч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(приміщення колишньої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тублікарні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-готельний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комплес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Київська,127-б в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м.Овруч</w:t>
            </w:r>
            <w:proofErr w:type="spellEnd"/>
          </w:p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(приміщення колишньої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тублікарні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2410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-готельний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комплес</w:t>
            </w:r>
            <w:proofErr w:type="spellEnd"/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Київська,127-д  в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м.Овруч</w:t>
            </w:r>
            <w:proofErr w:type="spellEnd"/>
          </w:p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(приміщення колишньої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тублікарні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430,6</w:t>
            </w:r>
          </w:p>
        </w:tc>
        <w:tc>
          <w:tcPr>
            <w:tcW w:w="2410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-готельний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комплес</w:t>
            </w:r>
            <w:proofErr w:type="spellEnd"/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Київська,127-є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м.Овруч</w:t>
            </w:r>
            <w:proofErr w:type="spellEnd"/>
          </w:p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(приміщення колишньої 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тублікарні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  <w:tc>
          <w:tcPr>
            <w:tcW w:w="2410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-готельний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комплес</w:t>
            </w:r>
            <w:proofErr w:type="spellEnd"/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Вул. Шкільна,11 в с. Заріччя (приміщення колишньої школи)</w:t>
            </w:r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451,8</w:t>
            </w:r>
          </w:p>
        </w:tc>
        <w:tc>
          <w:tcPr>
            <w:tcW w:w="2410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На розсуд інвестора</w:t>
            </w:r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Т.Шевченка,11-б в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м.Овруч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 водонапірної вежі)</w:t>
            </w:r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2410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На розсуд інвестора</w:t>
            </w:r>
          </w:p>
        </w:tc>
        <w:tc>
          <w:tcPr>
            <w:tcW w:w="1701" w:type="dxa"/>
          </w:tcPr>
          <w:p w:rsidR="00A72DAF" w:rsidRPr="00A07069" w:rsidRDefault="00A72DAF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3C4D85" w:rsidRPr="00A07069" w:rsidTr="0019622E">
        <w:tc>
          <w:tcPr>
            <w:tcW w:w="534" w:type="dxa"/>
          </w:tcPr>
          <w:p w:rsidR="003C4D85" w:rsidRPr="00A07069" w:rsidRDefault="003C4D85" w:rsidP="00586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14" w:type="dxa"/>
          </w:tcPr>
          <w:p w:rsidR="003C4D85" w:rsidRPr="00A07069" w:rsidRDefault="003C4D85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, 70В в м. Овруч</w:t>
            </w:r>
          </w:p>
          <w:p w:rsidR="003C4D85" w:rsidRPr="00A07069" w:rsidRDefault="005E18C8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4D85" w:rsidRPr="00A07069">
              <w:rPr>
                <w:rFonts w:ascii="Times New Roman" w:hAnsi="Times New Roman" w:cs="Times New Roman"/>
                <w:sz w:val="24"/>
                <w:szCs w:val="24"/>
              </w:rPr>
              <w:t>недобудоване нежитлове приміщення)</w:t>
            </w:r>
          </w:p>
        </w:tc>
        <w:tc>
          <w:tcPr>
            <w:tcW w:w="1701" w:type="dxa"/>
          </w:tcPr>
          <w:p w:rsidR="003C4D85" w:rsidRPr="00A07069" w:rsidRDefault="005E18C8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2410" w:type="dxa"/>
          </w:tcPr>
          <w:p w:rsidR="003C4D85" w:rsidRPr="00A07069" w:rsidRDefault="005E18C8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Готель,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хостел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, офісні приміщення</w:t>
            </w:r>
          </w:p>
        </w:tc>
        <w:tc>
          <w:tcPr>
            <w:tcW w:w="1701" w:type="dxa"/>
          </w:tcPr>
          <w:p w:rsidR="003C4D85" w:rsidRPr="00A07069" w:rsidRDefault="003C4D85" w:rsidP="005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Оренда, викуп</w:t>
            </w:r>
          </w:p>
        </w:tc>
      </w:tr>
    </w:tbl>
    <w:p w:rsidR="00A72DAF" w:rsidRPr="00A07069" w:rsidRDefault="00A72DAF" w:rsidP="00276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889" w:rsidRDefault="00276889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821" w:rsidRPr="00B07821" w:rsidRDefault="00B07821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7821" w:rsidRPr="00B07821" w:rsidSect="002768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0370"/>
    <w:multiLevelType w:val="hybridMultilevel"/>
    <w:tmpl w:val="B798F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B9F"/>
    <w:multiLevelType w:val="hybridMultilevel"/>
    <w:tmpl w:val="EA821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67D21"/>
    <w:multiLevelType w:val="hybridMultilevel"/>
    <w:tmpl w:val="F1BE9082"/>
    <w:lvl w:ilvl="0" w:tplc="E94463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E094C"/>
    <w:multiLevelType w:val="hybridMultilevel"/>
    <w:tmpl w:val="21447DC8"/>
    <w:lvl w:ilvl="0" w:tplc="C094689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21"/>
    <w:rsid w:val="0004269C"/>
    <w:rsid w:val="00067A82"/>
    <w:rsid w:val="001076FF"/>
    <w:rsid w:val="00150F1B"/>
    <w:rsid w:val="001819E2"/>
    <w:rsid w:val="0019622E"/>
    <w:rsid w:val="001D510C"/>
    <w:rsid w:val="0024326C"/>
    <w:rsid w:val="00250D7A"/>
    <w:rsid w:val="00276889"/>
    <w:rsid w:val="002B625B"/>
    <w:rsid w:val="002C4005"/>
    <w:rsid w:val="002E42F3"/>
    <w:rsid w:val="00392721"/>
    <w:rsid w:val="003B0DC7"/>
    <w:rsid w:val="003C4D85"/>
    <w:rsid w:val="00406EF4"/>
    <w:rsid w:val="00494979"/>
    <w:rsid w:val="005A291B"/>
    <w:rsid w:val="005A59B6"/>
    <w:rsid w:val="005E18C8"/>
    <w:rsid w:val="005F6786"/>
    <w:rsid w:val="00660BCD"/>
    <w:rsid w:val="00694551"/>
    <w:rsid w:val="006E3048"/>
    <w:rsid w:val="007035AB"/>
    <w:rsid w:val="00732762"/>
    <w:rsid w:val="00755BA4"/>
    <w:rsid w:val="00772B3C"/>
    <w:rsid w:val="00795B50"/>
    <w:rsid w:val="008838E4"/>
    <w:rsid w:val="00905885"/>
    <w:rsid w:val="00920104"/>
    <w:rsid w:val="009B0695"/>
    <w:rsid w:val="009F50D7"/>
    <w:rsid w:val="00A07069"/>
    <w:rsid w:val="00A33307"/>
    <w:rsid w:val="00A6676D"/>
    <w:rsid w:val="00A72DAF"/>
    <w:rsid w:val="00AB2470"/>
    <w:rsid w:val="00AB3C00"/>
    <w:rsid w:val="00B07821"/>
    <w:rsid w:val="00B57DCB"/>
    <w:rsid w:val="00BA5541"/>
    <w:rsid w:val="00C16430"/>
    <w:rsid w:val="00C6279A"/>
    <w:rsid w:val="00CC0590"/>
    <w:rsid w:val="00DD16F4"/>
    <w:rsid w:val="00DE1079"/>
    <w:rsid w:val="00F32370"/>
    <w:rsid w:val="00F572F9"/>
    <w:rsid w:val="00FD6CA6"/>
    <w:rsid w:val="00F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189B5-4041-49D3-A61B-AA6A80B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5AB"/>
    <w:pPr>
      <w:ind w:left="720"/>
      <w:contextualSpacing/>
    </w:pPr>
  </w:style>
  <w:style w:type="paragraph" w:styleId="a5">
    <w:name w:val="No Spacing"/>
    <w:uiPriority w:val="1"/>
    <w:qFormat/>
    <w:rsid w:val="00DD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aliases w:val="Подпись к рис.,Ïîäïèñü ê ðèñ. Знак"/>
    <w:basedOn w:val="a"/>
    <w:link w:val="a7"/>
    <w:rsid w:val="005A291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 Знак"/>
    <w:basedOn w:val="a0"/>
    <w:link w:val="a6"/>
    <w:rsid w:val="005A29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5A59B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327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2762"/>
  </w:style>
  <w:style w:type="paragraph" w:styleId="a9">
    <w:name w:val="Title"/>
    <w:basedOn w:val="a"/>
    <w:next w:val="a"/>
    <w:link w:val="aa"/>
    <w:uiPriority w:val="10"/>
    <w:qFormat/>
    <w:rsid w:val="005F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F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D%D1%96%D0%BF%D1%80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F%D1%80%D0%B8%D0%BF%27%D1%8F%D1%82%D1%8C_(%D1%80%D1%96%D1%87%D0%BA%D0%B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E47AB-4D2C-4075-AA63-E7C0D332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17</Pages>
  <Words>16743</Words>
  <Characters>9545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2017-02-10T07:40:00Z</dcterms:created>
  <dcterms:modified xsi:type="dcterms:W3CDTF">2021-03-22T13:33:00Z</dcterms:modified>
</cp:coreProperties>
</file>