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6" w:rsidRDefault="00654F99" w:rsidP="00654F9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                     </w:t>
      </w:r>
      <w:r w:rsidR="00B10546">
        <w:rPr>
          <w:rFonts w:ascii="Bookman Old Style" w:hAnsi="Bookman Old Style"/>
          <w:color w:val="000000" w:themeColor="text1"/>
          <w:sz w:val="24"/>
          <w:szCs w:val="24"/>
        </w:rPr>
        <w:t xml:space="preserve">         </w:t>
      </w:r>
      <w:r w:rsidR="00622B66" w:rsidRPr="00101B35">
        <w:rPr>
          <w:noProof/>
          <w:lang w:eastAsia="uk-UA"/>
        </w:rPr>
        <w:drawing>
          <wp:inline distT="0" distB="0" distL="0" distR="0" wp14:anchorId="40BCD9A5" wp14:editId="27F65D9E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546">
        <w:rPr>
          <w:rFonts w:ascii="Bookman Old Style" w:hAnsi="Bookman Old Style"/>
          <w:color w:val="000000" w:themeColor="text1"/>
          <w:sz w:val="24"/>
          <w:szCs w:val="24"/>
        </w:rPr>
        <w:t xml:space="preserve">   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</w:t>
      </w:r>
    </w:p>
    <w:p w:rsidR="00622B66" w:rsidRPr="00DE3C2E" w:rsidRDefault="00622B66" w:rsidP="00622B6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622B66" w:rsidRPr="005656B4" w:rsidRDefault="00622B66" w:rsidP="00622B6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Овруцька міська рада </w:t>
      </w:r>
    </w:p>
    <w:p w:rsidR="00622B66" w:rsidRPr="00D8680D" w:rsidRDefault="00622B66" w:rsidP="00622B6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622B66" w:rsidRPr="00B10546" w:rsidRDefault="00622B66" w:rsidP="00622B66">
      <w:pPr>
        <w:spacing w:after="0" w:line="240" w:lineRule="auto"/>
        <w:jc w:val="center"/>
        <w:rPr>
          <w:rFonts w:ascii="Georgia" w:eastAsia="Times New Roman" w:hAnsi="Georgia" w:cs="Times New Roman"/>
          <w:iCs/>
          <w:color w:val="000000" w:themeColor="text1"/>
          <w:spacing w:val="60"/>
          <w:sz w:val="24"/>
          <w:szCs w:val="24"/>
          <w:lang w:eastAsia="ru-RU"/>
        </w:rPr>
      </w:pPr>
      <w:r w:rsidRPr="00B10546">
        <w:rPr>
          <w:rFonts w:ascii="Georgia" w:eastAsia="Times New Roman" w:hAnsi="Georgia" w:cs="Times New Roman"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622B66" w:rsidRPr="00B10546" w:rsidRDefault="00622B66" w:rsidP="00622B66">
      <w:pPr>
        <w:spacing w:after="0" w:line="240" w:lineRule="auto"/>
        <w:jc w:val="both"/>
        <w:rPr>
          <w:rFonts w:ascii="Georgia" w:eastAsia="Times New Roman" w:hAnsi="Georgia" w:cs="Times New Roman"/>
          <w:iCs/>
          <w:color w:val="000000" w:themeColor="text1"/>
          <w:sz w:val="24"/>
          <w:szCs w:val="24"/>
          <w:lang w:eastAsia="ru-RU"/>
        </w:rPr>
      </w:pPr>
    </w:p>
    <w:p w:rsidR="00622B66" w:rsidRPr="00654F99" w:rsidRDefault="00A27847" w:rsidP="00622B66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сесія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</w:t>
      </w:r>
      <w:r w:rsidR="0093197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154AEC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    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</w:t>
      </w:r>
      <w:r w:rsidR="00B1054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І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I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скликання</w:t>
      </w:r>
    </w:p>
    <w:p w:rsidR="00622B66" w:rsidRPr="00B10546" w:rsidRDefault="00622B66" w:rsidP="00622B66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622B66" w:rsidRPr="00D8680D" w:rsidRDefault="00622B66" w:rsidP="00622B6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622B66" w:rsidRDefault="00622B66" w:rsidP="00622B6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ід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A2784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____________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B1054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№</w:t>
      </w:r>
      <w:r w:rsidR="00654F9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F5E2E" w:rsidRPr="00D8680D" w:rsidRDefault="006F5E2E" w:rsidP="0054001A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r w:rsidR="00581B7E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надання фінансової підтримки </w:t>
      </w:r>
    </w:p>
    <w:p w:rsidR="00581B7E" w:rsidRDefault="00581B7E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КП «Джерело» Овруцької міської ради</w:t>
      </w:r>
    </w:p>
    <w:p w:rsidR="00931971" w:rsidRPr="00B91F31" w:rsidRDefault="00931971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1E2540" w:rsidRDefault="00A27847" w:rsidP="00693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Розглянувши лист </w:t>
      </w:r>
      <w:r w:rsidR="00581B7E">
        <w:rPr>
          <w:rFonts w:ascii="Bookman Old Style" w:hAnsi="Bookman Old Style"/>
          <w:color w:val="000000" w:themeColor="text1"/>
        </w:rPr>
        <w:t>відділу житлово-комунального господарства</w:t>
      </w:r>
      <w:r w:rsidR="00154AEC">
        <w:rPr>
          <w:rFonts w:ascii="Bookman Old Style" w:hAnsi="Bookman Old Style"/>
          <w:color w:val="000000" w:themeColor="text1"/>
        </w:rPr>
        <w:t>, благоустрою</w:t>
      </w:r>
      <w:r w:rsidR="00581B7E">
        <w:rPr>
          <w:rFonts w:ascii="Bookman Old Style" w:hAnsi="Bookman Old Style"/>
          <w:color w:val="000000" w:themeColor="text1"/>
        </w:rPr>
        <w:t xml:space="preserve"> від</w:t>
      </w:r>
      <w:r w:rsidR="00071DE6">
        <w:rPr>
          <w:rFonts w:ascii="Bookman Old Style" w:hAnsi="Bookman Old Style"/>
          <w:color w:val="000000" w:themeColor="text1"/>
        </w:rPr>
        <w:t xml:space="preserve"> 11.03.2021р. №39</w:t>
      </w:r>
      <w:r w:rsidR="001E2540" w:rsidRPr="00B91F31">
        <w:rPr>
          <w:rFonts w:ascii="Bookman Old Style" w:hAnsi="Bookman Old Style"/>
          <w:color w:val="000000" w:themeColor="text1"/>
        </w:rPr>
        <w:t>,</w:t>
      </w:r>
      <w:r w:rsidR="00071DE6">
        <w:rPr>
          <w:rFonts w:ascii="Bookman Old Style" w:hAnsi="Bookman Old Style"/>
          <w:color w:val="000000" w:themeColor="text1"/>
        </w:rPr>
        <w:t xml:space="preserve"> на виконання </w:t>
      </w:r>
      <w:r w:rsidR="00071DE6" w:rsidRPr="006D2201">
        <w:rPr>
          <w:rFonts w:ascii="Bookman Old Style" w:hAnsi="Bookman Old Style"/>
          <w:color w:val="000000" w:themeColor="text1"/>
        </w:rPr>
        <w:t>Програм</w:t>
      </w:r>
      <w:r w:rsidR="00071DE6">
        <w:rPr>
          <w:rFonts w:ascii="Bookman Old Style" w:hAnsi="Bookman Old Style"/>
          <w:color w:val="000000" w:themeColor="text1"/>
        </w:rPr>
        <w:t>и</w:t>
      </w:r>
      <w:r w:rsidR="00071DE6" w:rsidRPr="006D2201">
        <w:rPr>
          <w:rFonts w:ascii="Bookman Old Style" w:hAnsi="Bookman Old Style"/>
          <w:color w:val="000000" w:themeColor="text1"/>
        </w:rPr>
        <w:t xml:space="preserve"> реформування та розвитку житлово-комунального господарства Овруцької ОТГ на </w:t>
      </w:r>
      <w:r w:rsidR="00071DE6">
        <w:rPr>
          <w:rFonts w:ascii="Bookman Old Style" w:hAnsi="Bookman Old Style"/>
          <w:color w:val="000000" w:themeColor="text1"/>
        </w:rPr>
        <w:t>2021-2025</w:t>
      </w:r>
      <w:r w:rsidR="00071DE6" w:rsidRPr="006D2201">
        <w:rPr>
          <w:rFonts w:ascii="Bookman Old Style" w:hAnsi="Bookman Old Style"/>
          <w:color w:val="000000" w:themeColor="text1"/>
        </w:rPr>
        <w:t xml:space="preserve"> роки</w:t>
      </w:r>
      <w:r w:rsidR="00CD4E57">
        <w:rPr>
          <w:rFonts w:ascii="Bookman Old Style" w:hAnsi="Bookman Old Style"/>
          <w:color w:val="000000" w:themeColor="text1"/>
        </w:rPr>
        <w:t>,</w:t>
      </w:r>
      <w:r w:rsidR="00071DE6" w:rsidRPr="006D2201">
        <w:rPr>
          <w:rFonts w:ascii="Bookman Old Style" w:hAnsi="Bookman Old Style"/>
          <w:color w:val="000000" w:themeColor="text1"/>
        </w:rPr>
        <w:t xml:space="preserve"> </w:t>
      </w:r>
      <w:r w:rsidR="006F5E2E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6F5E2E">
        <w:rPr>
          <w:rFonts w:ascii="Bookman Old Style" w:hAnsi="Bookman Old Style"/>
          <w:color w:val="000000" w:themeColor="text1"/>
        </w:rPr>
        <w:t xml:space="preserve"> </w:t>
      </w:r>
      <w:r w:rsidR="00654F99" w:rsidRPr="00654F99">
        <w:rPr>
          <w:rFonts w:ascii="Bookman Old Style" w:eastAsia="Calibri" w:hAnsi="Bookman Old Style"/>
          <w:lang w:eastAsia="ru-RU"/>
        </w:rPr>
        <w:t xml:space="preserve">враховуючи рекомендації засідання постійної депутатської комісії від </w:t>
      </w:r>
      <w:r w:rsidR="00931971">
        <w:rPr>
          <w:rFonts w:ascii="Bookman Old Style" w:eastAsia="Calibri" w:hAnsi="Bookman Old Style"/>
          <w:lang w:eastAsia="ru-RU"/>
        </w:rPr>
        <w:t xml:space="preserve">    </w:t>
      </w:r>
      <w:r>
        <w:rPr>
          <w:rFonts w:ascii="Bookman Old Style" w:eastAsia="Calibri" w:hAnsi="Bookman Old Style"/>
          <w:lang w:eastAsia="ru-RU"/>
        </w:rPr>
        <w:t>__________</w:t>
      </w:r>
      <w:r w:rsidR="00654F99">
        <w:rPr>
          <w:rFonts w:ascii="Bookman Old Style" w:eastAsia="Calibri" w:hAnsi="Bookman Old Style"/>
          <w:lang w:eastAsia="ru-RU"/>
        </w:rPr>
        <w:t xml:space="preserve">, </w:t>
      </w:r>
      <w:r w:rsidR="001E2540" w:rsidRPr="00B91F31">
        <w:rPr>
          <w:rFonts w:ascii="Bookman Old Style" w:hAnsi="Bookman Old Style"/>
          <w:color w:val="000000" w:themeColor="text1"/>
        </w:rPr>
        <w:t>міська рада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213EA4" w:rsidRDefault="00CD4E57" w:rsidP="00CD4E5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13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Надати фінансову підтримку  КП «Джерело» Овруцької міської ради для погашення кредиторської заборгованості </w:t>
      </w:r>
      <w:r w:rsidR="0076073D">
        <w:rPr>
          <w:rFonts w:ascii="Bookman Old Style" w:hAnsi="Bookman Old Style"/>
          <w:color w:val="000000" w:themeColor="text1"/>
        </w:rPr>
        <w:t xml:space="preserve">з оплати праці </w:t>
      </w:r>
      <w:r>
        <w:rPr>
          <w:rFonts w:ascii="Bookman Old Style" w:hAnsi="Bookman Old Style"/>
          <w:color w:val="000000" w:themeColor="text1"/>
        </w:rPr>
        <w:t xml:space="preserve"> в сумі </w:t>
      </w:r>
      <w:r w:rsidR="0076073D">
        <w:rPr>
          <w:rFonts w:ascii="Bookman Old Style" w:hAnsi="Bookman Old Style"/>
          <w:color w:val="000000" w:themeColor="text1"/>
        </w:rPr>
        <w:t>197246</w:t>
      </w:r>
      <w:r>
        <w:rPr>
          <w:rFonts w:ascii="Bookman Old Style" w:hAnsi="Bookman Old Style"/>
          <w:color w:val="000000" w:themeColor="text1"/>
        </w:rPr>
        <w:t xml:space="preserve"> грн., на оплату електроенергії </w:t>
      </w:r>
      <w:r w:rsidR="007E0B2F">
        <w:rPr>
          <w:rFonts w:ascii="Bookman Old Style" w:hAnsi="Bookman Old Style"/>
          <w:color w:val="000000" w:themeColor="text1"/>
        </w:rPr>
        <w:t xml:space="preserve">в сумі  </w:t>
      </w:r>
      <w:r>
        <w:rPr>
          <w:rFonts w:ascii="Bookman Old Style" w:hAnsi="Bookman Old Style"/>
          <w:color w:val="000000" w:themeColor="text1"/>
        </w:rPr>
        <w:t xml:space="preserve">30 000 грн. </w:t>
      </w:r>
      <w:r w:rsidR="00721131">
        <w:rPr>
          <w:rFonts w:ascii="Bookman Old Style" w:hAnsi="Bookman Old Style"/>
          <w:color w:val="000000" w:themeColor="text1"/>
        </w:rPr>
        <w:t>по КТКВК «</w:t>
      </w:r>
      <w:r w:rsidR="0076073D">
        <w:rPr>
          <w:rFonts w:ascii="Bookman Old Style" w:hAnsi="Bookman Old Style"/>
          <w:color w:val="000000" w:themeColor="text1"/>
        </w:rPr>
        <w:t>1216013» «Забезп</w:t>
      </w:r>
      <w:r w:rsidR="00154AEC">
        <w:rPr>
          <w:rFonts w:ascii="Bookman Old Style" w:hAnsi="Bookman Old Style"/>
          <w:color w:val="000000" w:themeColor="text1"/>
        </w:rPr>
        <w:t>ечення діяльності водопровідно-</w:t>
      </w:r>
      <w:r w:rsidR="0076073D">
        <w:rPr>
          <w:rFonts w:ascii="Bookman Old Style" w:hAnsi="Bookman Old Style"/>
          <w:color w:val="000000" w:themeColor="text1"/>
        </w:rPr>
        <w:t>каналізаційного господарства».</w:t>
      </w:r>
    </w:p>
    <w:p w:rsidR="005A034F" w:rsidRPr="00CF26AB" w:rsidRDefault="00CF26AB" w:rsidP="00CD4E57">
      <w:pPr>
        <w:pStyle w:val="a3"/>
        <w:shd w:val="clear" w:color="auto" w:fill="FFFFFF"/>
        <w:spacing w:before="0" w:beforeAutospacing="0" w:after="0" w:afterAutospacing="0"/>
        <w:ind w:firstLine="713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CF26AB">
        <w:rPr>
          <w:rFonts w:ascii="Bookman Old Style" w:hAnsi="Bookman Old Style"/>
          <w:color w:val="000000" w:themeColor="text1"/>
        </w:rPr>
        <w:t xml:space="preserve"> </w:t>
      </w:r>
      <w:r w:rsidR="005A034F" w:rsidRPr="00CF26AB">
        <w:rPr>
          <w:rFonts w:ascii="Bookman Old Style" w:hAnsi="Bookman Old Style"/>
          <w:color w:val="000000" w:themeColor="text1"/>
        </w:rPr>
        <w:t xml:space="preserve"> </w:t>
      </w:r>
    </w:p>
    <w:p w:rsidR="00D8680D" w:rsidRDefault="001E254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Fonts w:ascii="Bookman Old Style" w:hAnsi="Bookman Old Style"/>
          <w:color w:val="000000" w:themeColor="text1"/>
        </w:rPr>
        <w:t>2.</w:t>
      </w:r>
      <w:r w:rsidR="0054001A">
        <w:rPr>
          <w:rFonts w:ascii="Bookman Old Style" w:hAnsi="Bookman Old Style"/>
          <w:color w:val="000000" w:themeColor="text1"/>
        </w:rPr>
        <w:tab/>
      </w:r>
      <w:r w:rsidRPr="00B91F31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</w:t>
      </w:r>
      <w:r w:rsidR="00F81123">
        <w:rPr>
          <w:rFonts w:ascii="Bookman Old Style" w:hAnsi="Bookman Old Style"/>
          <w:color w:val="000000" w:themeColor="text1"/>
        </w:rPr>
        <w:t xml:space="preserve">відділ </w:t>
      </w:r>
      <w:r w:rsidR="00154AEC">
        <w:rPr>
          <w:rFonts w:ascii="Bookman Old Style" w:hAnsi="Bookman Old Style"/>
          <w:color w:val="000000" w:themeColor="text1"/>
        </w:rPr>
        <w:t xml:space="preserve">фінансів Овруцької міської ради та </w:t>
      </w:r>
      <w:r w:rsidR="00E15881">
        <w:rPr>
          <w:rFonts w:ascii="Bookman Old Style" w:hAnsi="Bookman Old Style"/>
          <w:color w:val="000000" w:themeColor="text1"/>
        </w:rPr>
        <w:t xml:space="preserve">відділ </w:t>
      </w:r>
      <w:r w:rsidR="00154AEC">
        <w:rPr>
          <w:rFonts w:ascii="Bookman Old Style" w:hAnsi="Bookman Old Style"/>
          <w:color w:val="000000" w:themeColor="text1"/>
        </w:rPr>
        <w:t>житлово-</w:t>
      </w:r>
      <w:bookmarkStart w:id="0" w:name="_GoBack"/>
      <w:bookmarkEnd w:id="0"/>
      <w:r w:rsidR="00CD4E57">
        <w:rPr>
          <w:rFonts w:ascii="Bookman Old Style" w:hAnsi="Bookman Old Style"/>
          <w:color w:val="000000" w:themeColor="text1"/>
        </w:rPr>
        <w:t xml:space="preserve">комунального господарства, благоустрою </w:t>
      </w:r>
      <w:r w:rsidR="00E15881">
        <w:rPr>
          <w:rFonts w:ascii="Bookman Old Style" w:hAnsi="Bookman Old Style"/>
          <w:color w:val="000000" w:themeColor="text1"/>
        </w:rPr>
        <w:t>Овруцької міської ради</w:t>
      </w:r>
      <w:r w:rsidR="00CD4E57">
        <w:rPr>
          <w:rFonts w:ascii="Bookman Old Style" w:hAnsi="Bookman Old Style"/>
          <w:color w:val="000000" w:themeColor="text1"/>
        </w:rPr>
        <w:t>.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AE3BC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</w:t>
      </w:r>
      <w:r w:rsidR="00AE3BC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ab/>
      </w:r>
      <w:r w:rsidR="00AE3BC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ab/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</w:t>
      </w:r>
      <w:r w:rsidR="00B10546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Іван КОРУД</w:t>
      </w:r>
    </w:p>
    <w:sectPr w:rsidR="00CA7059" w:rsidSect="0026061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B5B"/>
    <w:multiLevelType w:val="hybridMultilevel"/>
    <w:tmpl w:val="B6DE0FD6"/>
    <w:lvl w:ilvl="0" w:tplc="E7D0DB46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>
    <w:nsid w:val="16E577D5"/>
    <w:multiLevelType w:val="hybridMultilevel"/>
    <w:tmpl w:val="16D691A4"/>
    <w:lvl w:ilvl="0" w:tplc="C8D06474">
      <w:start w:val="1"/>
      <w:numFmt w:val="bullet"/>
      <w:lvlText w:val="-"/>
      <w:lvlJc w:val="left"/>
      <w:pPr>
        <w:ind w:left="1774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">
    <w:nsid w:val="7B1A6B62"/>
    <w:multiLevelType w:val="hybridMultilevel"/>
    <w:tmpl w:val="E522CA94"/>
    <w:lvl w:ilvl="0" w:tplc="781652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40"/>
    <w:rsid w:val="00071DE6"/>
    <w:rsid w:val="000A3A88"/>
    <w:rsid w:val="000E7F35"/>
    <w:rsid w:val="0010629A"/>
    <w:rsid w:val="00154AEC"/>
    <w:rsid w:val="001B6905"/>
    <w:rsid w:val="001E2540"/>
    <w:rsid w:val="00213EA4"/>
    <w:rsid w:val="00260610"/>
    <w:rsid w:val="002828D7"/>
    <w:rsid w:val="003713B6"/>
    <w:rsid w:val="003A2B89"/>
    <w:rsid w:val="003C0E1B"/>
    <w:rsid w:val="00402513"/>
    <w:rsid w:val="0044231B"/>
    <w:rsid w:val="00523B2F"/>
    <w:rsid w:val="0054001A"/>
    <w:rsid w:val="005414E7"/>
    <w:rsid w:val="005656B4"/>
    <w:rsid w:val="00581B7E"/>
    <w:rsid w:val="0059392D"/>
    <w:rsid w:val="005A034F"/>
    <w:rsid w:val="00604F02"/>
    <w:rsid w:val="00622B66"/>
    <w:rsid w:val="00653C3B"/>
    <w:rsid w:val="00654F99"/>
    <w:rsid w:val="00693D3F"/>
    <w:rsid w:val="006C7063"/>
    <w:rsid w:val="006D3951"/>
    <w:rsid w:val="006F5E2E"/>
    <w:rsid w:val="00721131"/>
    <w:rsid w:val="0076073D"/>
    <w:rsid w:val="007E0B2F"/>
    <w:rsid w:val="007F24CE"/>
    <w:rsid w:val="00803947"/>
    <w:rsid w:val="00807795"/>
    <w:rsid w:val="008914AB"/>
    <w:rsid w:val="00920154"/>
    <w:rsid w:val="009278E9"/>
    <w:rsid w:val="00927DD6"/>
    <w:rsid w:val="00931971"/>
    <w:rsid w:val="009762FF"/>
    <w:rsid w:val="009C03FF"/>
    <w:rsid w:val="009C12C0"/>
    <w:rsid w:val="009F772D"/>
    <w:rsid w:val="00A14FE3"/>
    <w:rsid w:val="00A27847"/>
    <w:rsid w:val="00AA4188"/>
    <w:rsid w:val="00AE3BC0"/>
    <w:rsid w:val="00B10546"/>
    <w:rsid w:val="00B43363"/>
    <w:rsid w:val="00B5289C"/>
    <w:rsid w:val="00B91F31"/>
    <w:rsid w:val="00BA125B"/>
    <w:rsid w:val="00BB13E3"/>
    <w:rsid w:val="00C62988"/>
    <w:rsid w:val="00CA7059"/>
    <w:rsid w:val="00CB5DC3"/>
    <w:rsid w:val="00CD4E57"/>
    <w:rsid w:val="00CF26AB"/>
    <w:rsid w:val="00CF6F99"/>
    <w:rsid w:val="00D064E5"/>
    <w:rsid w:val="00D22B43"/>
    <w:rsid w:val="00D8680D"/>
    <w:rsid w:val="00E15881"/>
    <w:rsid w:val="00E644CE"/>
    <w:rsid w:val="00E90557"/>
    <w:rsid w:val="00EA5D89"/>
    <w:rsid w:val="00F7119F"/>
    <w:rsid w:val="00F81123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2021-02-19T06:24:00Z</cp:lastPrinted>
  <dcterms:created xsi:type="dcterms:W3CDTF">2021-03-11T12:52:00Z</dcterms:created>
  <dcterms:modified xsi:type="dcterms:W3CDTF">2021-03-15T10:51:00Z</dcterms:modified>
</cp:coreProperties>
</file>