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A4" w:rsidRDefault="00AD14A4" w:rsidP="00A67176">
      <w:pPr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464D2E4" wp14:editId="6AFB3B42">
            <wp:extent cx="536575" cy="6858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4A4" w:rsidRDefault="00D54FD4" w:rsidP="00AD14A4">
      <w:pPr>
        <w:jc w:val="center"/>
        <w:rPr>
          <w:lang w:val="uk-UA"/>
        </w:rPr>
      </w:pP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width:395.35pt;height:82.3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Надпись 2">
              <w:txbxContent>
                <w:p w:rsidR="00AD14A4" w:rsidRPr="00A67176" w:rsidRDefault="00AD14A4" w:rsidP="00AD14A4">
                  <w:pPr>
                    <w:spacing w:after="0"/>
                    <w:jc w:val="center"/>
                    <w:rPr>
                      <w:rFonts w:ascii="Bookman Old Style" w:hAnsi="Bookman Old Style" w:cs="Times New Roman"/>
                      <w:sz w:val="24"/>
                      <w:szCs w:val="24"/>
                      <w:lang w:val="uk-UA"/>
                    </w:rPr>
                  </w:pPr>
                  <w:r w:rsidRPr="00A67176">
                    <w:rPr>
                      <w:rFonts w:ascii="Bookman Old Style" w:hAnsi="Bookman Old Style" w:cs="Times New Roman"/>
                      <w:sz w:val="24"/>
                      <w:szCs w:val="24"/>
                      <w:lang w:val="uk-UA"/>
                    </w:rPr>
                    <w:t>У К Р А Ї Н А</w:t>
                  </w:r>
                </w:p>
                <w:p w:rsidR="00A67176" w:rsidRDefault="00AD14A4" w:rsidP="00A67176">
                  <w:pPr>
                    <w:spacing w:after="0"/>
                    <w:jc w:val="center"/>
                    <w:rPr>
                      <w:rFonts w:ascii="Bookman Old Style" w:hAnsi="Bookman Old Style" w:cs="Times New Roman"/>
                      <w:sz w:val="24"/>
                      <w:szCs w:val="24"/>
                      <w:lang w:val="uk-UA"/>
                    </w:rPr>
                  </w:pPr>
                  <w:r w:rsidRPr="00A67176">
                    <w:rPr>
                      <w:rFonts w:ascii="Bookman Old Style" w:hAnsi="Bookman Old Style" w:cs="Times New Roman"/>
                      <w:sz w:val="24"/>
                      <w:szCs w:val="24"/>
                      <w:lang w:val="uk-UA"/>
                    </w:rPr>
                    <w:t>Овруцька міська рада</w:t>
                  </w:r>
                </w:p>
                <w:p w:rsidR="00A67176" w:rsidRPr="00A67176" w:rsidRDefault="00A67176" w:rsidP="00A67176">
                  <w:pPr>
                    <w:spacing w:after="0"/>
                    <w:jc w:val="center"/>
                    <w:rPr>
                      <w:rFonts w:ascii="Bookman Old Style" w:hAnsi="Bookman Old Style" w:cs="Times New Roman"/>
                      <w:sz w:val="24"/>
                      <w:szCs w:val="24"/>
                      <w:lang w:val="uk-UA"/>
                    </w:rPr>
                  </w:pPr>
                </w:p>
                <w:p w:rsidR="00AD14A4" w:rsidRPr="00A67176" w:rsidRDefault="00AD14A4" w:rsidP="00A67176">
                  <w:pPr>
                    <w:spacing w:after="0"/>
                    <w:jc w:val="center"/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A67176"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4"/>
                      <w:lang w:val="uk-UA"/>
                    </w:rPr>
                    <w:t xml:space="preserve">Р І Ш Е Н </w:t>
                  </w:r>
                  <w:proofErr w:type="spellStart"/>
                  <w:r w:rsidRPr="00A67176"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4"/>
                      <w:lang w:val="uk-UA"/>
                    </w:rPr>
                    <w:t>Н</w:t>
                  </w:r>
                  <w:proofErr w:type="spellEnd"/>
                  <w:r w:rsidRPr="00A67176"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4"/>
                      <w:lang w:val="uk-UA"/>
                    </w:rPr>
                    <w:t xml:space="preserve"> Я</w:t>
                  </w:r>
                </w:p>
              </w:txbxContent>
            </v:textbox>
            <w10:wrap type="none"/>
            <w10:anchorlock/>
          </v:shape>
        </w:pict>
      </w:r>
    </w:p>
    <w:p w:rsidR="00AD14A4" w:rsidRDefault="00D54FD4" w:rsidP="00A67176">
      <w:pPr>
        <w:spacing w:after="0" w:line="240" w:lineRule="auto"/>
        <w:rPr>
          <w:lang w:val="uk-UA"/>
        </w:rPr>
      </w:pPr>
      <w:r>
        <w:rPr>
          <w:noProof/>
        </w:rPr>
      </w:r>
      <w:r>
        <w:rPr>
          <w:noProof/>
        </w:rPr>
        <w:pict>
          <v:shape id="Text Box 2" o:spid="_x0000_s1026" type="#_x0000_t202" style="width:470.35pt;height:24.3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Text Box 2">
              <w:txbxContent>
                <w:p w:rsidR="00AD14A4" w:rsidRPr="00A67176" w:rsidRDefault="00AD14A4" w:rsidP="00AD14A4">
                  <w:pPr>
                    <w:spacing w:after="0"/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A67176"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4"/>
                      <w:lang w:val="uk-UA"/>
                    </w:rPr>
                    <w:t xml:space="preserve">Восьма  сесія  </w:t>
                  </w:r>
                  <w:r w:rsidR="00576651" w:rsidRPr="00A67176"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4"/>
                      <w:lang w:val="uk-UA"/>
                    </w:rPr>
                    <w:t xml:space="preserve">                                            </w:t>
                  </w:r>
                  <w:r w:rsidR="00A67176"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4"/>
                      <w:lang w:val="uk-UA"/>
                    </w:rPr>
                    <w:t xml:space="preserve">                  </w:t>
                  </w:r>
                  <w:r w:rsidRPr="00A67176"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4"/>
                      <w:lang w:val="en-US"/>
                    </w:rPr>
                    <w:t>VI</w:t>
                  </w:r>
                  <w:r w:rsidRPr="00A67176"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4"/>
                      <w:lang w:val="uk-UA"/>
                    </w:rPr>
                    <w:t>І</w:t>
                  </w:r>
                  <w:r w:rsidRPr="00A67176"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4"/>
                      <w:lang w:val="en-US"/>
                    </w:rPr>
                    <w:t>I</w:t>
                  </w:r>
                  <w:r w:rsidRPr="00A67176"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4"/>
                      <w:lang w:val="uk-UA"/>
                    </w:rPr>
                    <w:t xml:space="preserve"> скликання</w:t>
                  </w:r>
                </w:p>
                <w:p w:rsidR="00A67176" w:rsidRDefault="00A67176" w:rsidP="00AD14A4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(</w:t>
                  </w:r>
                </w:p>
                <w:p w:rsidR="00A67176" w:rsidRDefault="00A67176" w:rsidP="00AD14A4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67176" w:rsidRPr="00A67176" w:rsidRDefault="00A67176" w:rsidP="00A67176">
      <w:pPr>
        <w:pStyle w:val="1"/>
        <w:spacing w:before="0" w:after="0"/>
        <w:rPr>
          <w:rFonts w:ascii="Bookman Old Style" w:hAnsi="Bookman Old Style" w:cs="Times New Roman"/>
          <w:i/>
          <w:sz w:val="24"/>
          <w:szCs w:val="24"/>
        </w:rPr>
      </w:pPr>
      <w:r w:rsidRPr="00A67176">
        <w:rPr>
          <w:rFonts w:ascii="Bookman Old Style" w:hAnsi="Bookman Old Style" w:cs="Times New Roman"/>
          <w:i/>
          <w:sz w:val="24"/>
          <w:szCs w:val="24"/>
        </w:rPr>
        <w:t>(перше пленарне засідання)</w:t>
      </w:r>
    </w:p>
    <w:p w:rsidR="00A67176" w:rsidRPr="00A67176" w:rsidRDefault="00A67176" w:rsidP="00A67176">
      <w:pPr>
        <w:spacing w:after="0" w:line="240" w:lineRule="auto"/>
        <w:rPr>
          <w:lang w:val="uk-UA"/>
        </w:rPr>
      </w:pPr>
    </w:p>
    <w:p w:rsidR="00AD14A4" w:rsidRDefault="00576651" w:rsidP="00A67176">
      <w:pPr>
        <w:pStyle w:val="1"/>
        <w:spacing w:before="0" w:after="0"/>
        <w:rPr>
          <w:rFonts w:ascii="Bookman Old Style" w:hAnsi="Bookman Old Style" w:cs="Times New Roman"/>
          <w:b w:val="0"/>
          <w:sz w:val="24"/>
          <w:szCs w:val="24"/>
        </w:rPr>
      </w:pPr>
      <w:r>
        <w:rPr>
          <w:rFonts w:ascii="Bookman Old Style" w:hAnsi="Bookman Old Style" w:cs="Times New Roman"/>
          <w:b w:val="0"/>
          <w:sz w:val="24"/>
          <w:szCs w:val="24"/>
        </w:rPr>
        <w:t xml:space="preserve">від 10 червня </w:t>
      </w:r>
      <w:r w:rsidR="00AD14A4">
        <w:rPr>
          <w:rFonts w:ascii="Bookman Old Style" w:hAnsi="Bookman Old Style" w:cs="Times New Roman"/>
          <w:b w:val="0"/>
          <w:sz w:val="24"/>
          <w:szCs w:val="24"/>
        </w:rPr>
        <w:t>2021 року   №</w:t>
      </w:r>
      <w:r w:rsidR="00AD14A4">
        <w:rPr>
          <w:rFonts w:ascii="Bookman Old Style" w:hAnsi="Bookman Old Style" w:cs="Times New Roman"/>
          <w:b w:val="0"/>
          <w:sz w:val="24"/>
          <w:szCs w:val="24"/>
        </w:rPr>
        <w:softHyphen/>
      </w:r>
      <w:r w:rsidR="00AD14A4">
        <w:rPr>
          <w:rFonts w:ascii="Bookman Old Style" w:hAnsi="Bookman Old Style" w:cs="Times New Roman"/>
          <w:b w:val="0"/>
          <w:sz w:val="24"/>
          <w:szCs w:val="24"/>
        </w:rPr>
        <w:softHyphen/>
      </w:r>
      <w:r w:rsidR="00AD14A4">
        <w:rPr>
          <w:rFonts w:ascii="Bookman Old Style" w:hAnsi="Bookman Old Style" w:cs="Times New Roman"/>
          <w:b w:val="0"/>
          <w:sz w:val="24"/>
          <w:szCs w:val="24"/>
        </w:rPr>
        <w:softHyphen/>
      </w:r>
      <w:r w:rsidR="00AD14A4">
        <w:rPr>
          <w:rFonts w:ascii="Bookman Old Style" w:hAnsi="Bookman Old Style" w:cs="Times New Roman"/>
          <w:b w:val="0"/>
          <w:sz w:val="24"/>
          <w:szCs w:val="24"/>
        </w:rPr>
        <w:softHyphen/>
      </w:r>
      <w:r w:rsidR="00AD14A4">
        <w:rPr>
          <w:rFonts w:ascii="Bookman Old Style" w:hAnsi="Bookman Old Style" w:cs="Times New Roman"/>
          <w:b w:val="0"/>
          <w:sz w:val="24"/>
          <w:szCs w:val="24"/>
        </w:rPr>
        <w:softHyphen/>
      </w:r>
      <w:r w:rsidR="00A67176">
        <w:rPr>
          <w:rFonts w:ascii="Bookman Old Style" w:hAnsi="Bookman Old Style" w:cs="Times New Roman"/>
          <w:b w:val="0"/>
          <w:sz w:val="24"/>
          <w:szCs w:val="24"/>
        </w:rPr>
        <w:t xml:space="preserve"> 569</w:t>
      </w:r>
    </w:p>
    <w:p w:rsidR="00AD14A4" w:rsidRDefault="00AD14A4" w:rsidP="00AD14A4">
      <w:pPr>
        <w:spacing w:after="0"/>
        <w:rPr>
          <w:lang w:val="uk-UA"/>
        </w:rPr>
      </w:pPr>
    </w:p>
    <w:p w:rsidR="00AD14A4" w:rsidRDefault="00AD14A4" w:rsidP="00A67176">
      <w:pPr>
        <w:spacing w:after="0" w:line="240" w:lineRule="auto"/>
        <w:jc w:val="both"/>
      </w:pPr>
      <w:r>
        <w:rPr>
          <w:rFonts w:ascii="Bookman Old Style" w:hAnsi="Bookman Old Style" w:cs="Bookman Old Style"/>
          <w:sz w:val="24"/>
          <w:szCs w:val="24"/>
        </w:rPr>
        <w:t xml:space="preserve">Про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здійснення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повноважень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у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сфері</w:t>
      </w:r>
      <w:bookmarkStart w:id="0" w:name="_GoBack"/>
      <w:bookmarkEnd w:id="0"/>
      <w:proofErr w:type="spellEnd"/>
    </w:p>
    <w:p w:rsidR="00AD14A4" w:rsidRDefault="00AD14A4" w:rsidP="00A67176">
      <w:pPr>
        <w:spacing w:after="0" w:line="240" w:lineRule="auto"/>
        <w:jc w:val="both"/>
      </w:pPr>
      <w:proofErr w:type="spellStart"/>
      <w:r>
        <w:rPr>
          <w:rFonts w:ascii="Bookman Old Style" w:hAnsi="Bookman Old Style" w:cs="Bookman Old Style"/>
          <w:sz w:val="24"/>
          <w:szCs w:val="24"/>
        </w:rPr>
        <w:t>державної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реєстрації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речових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прав </w:t>
      </w:r>
    </w:p>
    <w:p w:rsidR="00AD14A4" w:rsidRDefault="00AD14A4" w:rsidP="00A67176">
      <w:pPr>
        <w:spacing w:after="0" w:line="240" w:lineRule="auto"/>
        <w:jc w:val="both"/>
      </w:pPr>
      <w:r>
        <w:rPr>
          <w:rFonts w:ascii="Bookman Old Style" w:hAnsi="Bookman Old Style" w:cs="Bookman Old Style"/>
          <w:sz w:val="24"/>
          <w:szCs w:val="24"/>
        </w:rPr>
        <w:t xml:space="preserve">на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нерухоме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майно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та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державної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AD14A4" w:rsidRDefault="00AD14A4" w:rsidP="00A67176">
      <w:pPr>
        <w:spacing w:after="0" w:line="240" w:lineRule="auto"/>
        <w:jc w:val="both"/>
      </w:pPr>
      <w:r>
        <w:rPr>
          <w:rFonts w:ascii="Bookman Old Style" w:hAnsi="Bookman Old Style" w:cs="Bookman Old Style"/>
          <w:sz w:val="24"/>
          <w:szCs w:val="24"/>
          <w:lang w:val="uk-UA"/>
        </w:rPr>
        <w:t xml:space="preserve">реєстрації юридичних осіб та </w:t>
      </w:r>
    </w:p>
    <w:p w:rsidR="00AD14A4" w:rsidRDefault="00AD14A4" w:rsidP="00A67176">
      <w:pPr>
        <w:spacing w:after="0" w:line="240" w:lineRule="auto"/>
        <w:jc w:val="both"/>
      </w:pPr>
      <w:r>
        <w:rPr>
          <w:rFonts w:ascii="Bookman Old Style" w:hAnsi="Bookman Old Style" w:cs="Bookman Old Style"/>
          <w:sz w:val="24"/>
          <w:szCs w:val="24"/>
          <w:lang w:val="uk-UA"/>
        </w:rPr>
        <w:t>фізичних осіб – підприємців</w:t>
      </w:r>
    </w:p>
    <w:p w:rsidR="00AD14A4" w:rsidRDefault="00AD14A4" w:rsidP="00AD14A4">
      <w:pPr>
        <w:pStyle w:val="a6"/>
        <w:tabs>
          <w:tab w:val="left" w:pos="4111"/>
        </w:tabs>
        <w:ind w:right="5288"/>
        <w:rPr>
          <w:sz w:val="24"/>
          <w:szCs w:val="24"/>
        </w:rPr>
      </w:pPr>
    </w:p>
    <w:p w:rsidR="00AD14A4" w:rsidRPr="00AD14A4" w:rsidRDefault="00AD14A4" w:rsidP="00A67176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>Керуючись ст.</w:t>
      </w:r>
      <w:r w:rsidR="00A67176">
        <w:rPr>
          <w:rFonts w:ascii="Bookman Old Style" w:hAnsi="Bookman Old Style" w:cs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uk-UA"/>
        </w:rPr>
        <w:t>26 Закону України «Про місцеве самоврядування в Україні», Законами України «Про державну реєстрацію речових прав на нерухоме майно та їх обтяжень», «Про державну реєстрацію юридичних осіб, фізичних осіб – підприємців та громадських формувань», з метою здійснення реєстраційних дій,</w:t>
      </w:r>
      <w:r w:rsidR="00A67176">
        <w:rPr>
          <w:rFonts w:ascii="Bookman Old Style" w:hAnsi="Bookman Old Style" w:cs="Bookman Old Style"/>
          <w:sz w:val="24"/>
          <w:szCs w:val="24"/>
          <w:lang w:val="uk-UA"/>
        </w:rPr>
        <w:t xml:space="preserve"> </w:t>
      </w:r>
      <w:r w:rsidR="00A67176" w:rsidRPr="00A67176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val="uk-UA"/>
        </w:rPr>
        <w:t>в</w:t>
      </w:r>
      <w:r w:rsidR="00A67176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val="uk-UA"/>
        </w:rPr>
        <w:t>раховуючи рекомендації постійних</w:t>
      </w:r>
      <w:r w:rsidR="00A67176" w:rsidRPr="00A67176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val="uk-UA"/>
        </w:rPr>
        <w:t xml:space="preserve"> деп</w:t>
      </w:r>
      <w:r w:rsidR="00A67176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val="uk-UA"/>
        </w:rPr>
        <w:t xml:space="preserve">утатських комісій міської ради </w:t>
      </w:r>
      <w:r w:rsidR="00A67176" w:rsidRPr="00A67176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val="uk-UA"/>
        </w:rPr>
        <w:t>від 07.06.2021 р</w:t>
      </w:r>
      <w:r w:rsidR="00A67176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val="uk-UA"/>
        </w:rPr>
        <w:t>.,</w:t>
      </w:r>
      <w:r>
        <w:rPr>
          <w:rFonts w:ascii="Bookman Old Style" w:hAnsi="Bookman Old Style" w:cs="Bookman Old Style"/>
          <w:sz w:val="24"/>
          <w:szCs w:val="24"/>
          <w:lang w:val="uk-UA"/>
        </w:rPr>
        <w:t xml:space="preserve"> міська рада</w:t>
      </w:r>
    </w:p>
    <w:p w:rsidR="00AD14A4" w:rsidRDefault="00AD14A4" w:rsidP="00A67176">
      <w:pPr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:rsidR="00AD14A4" w:rsidRPr="00AD14A4" w:rsidRDefault="00AD14A4" w:rsidP="00A67176">
      <w:pPr>
        <w:spacing w:after="0" w:line="240" w:lineRule="auto"/>
        <w:jc w:val="both"/>
        <w:rPr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>В</w:t>
      </w:r>
      <w:r w:rsidR="00A67176">
        <w:rPr>
          <w:rFonts w:ascii="Bookman Old Style" w:hAnsi="Bookman Old Style" w:cs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uk-UA"/>
        </w:rPr>
        <w:t>И</w:t>
      </w:r>
      <w:r w:rsidR="00A67176">
        <w:rPr>
          <w:rFonts w:ascii="Bookman Old Style" w:hAnsi="Bookman Old Style" w:cs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uk-UA"/>
        </w:rPr>
        <w:t>Р</w:t>
      </w:r>
      <w:r w:rsidR="00A67176">
        <w:rPr>
          <w:rFonts w:ascii="Bookman Old Style" w:hAnsi="Bookman Old Style" w:cs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uk-UA"/>
        </w:rPr>
        <w:t>І</w:t>
      </w:r>
      <w:r w:rsidR="00A67176">
        <w:rPr>
          <w:rFonts w:ascii="Bookman Old Style" w:hAnsi="Bookman Old Style" w:cs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uk-UA"/>
        </w:rPr>
        <w:t>Ш</w:t>
      </w:r>
      <w:r w:rsidR="00A67176">
        <w:rPr>
          <w:rFonts w:ascii="Bookman Old Style" w:hAnsi="Bookman Old Style" w:cs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uk-UA"/>
        </w:rPr>
        <w:t>И</w:t>
      </w:r>
      <w:r w:rsidR="00A67176">
        <w:rPr>
          <w:rFonts w:ascii="Bookman Old Style" w:hAnsi="Bookman Old Style" w:cs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uk-UA"/>
        </w:rPr>
        <w:t>Л</w:t>
      </w:r>
      <w:r w:rsidR="00A67176">
        <w:rPr>
          <w:rFonts w:ascii="Bookman Old Style" w:hAnsi="Bookman Old Style" w:cs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uk-UA"/>
        </w:rPr>
        <w:t>А:</w:t>
      </w:r>
    </w:p>
    <w:p w:rsidR="00AD14A4" w:rsidRDefault="00AD14A4" w:rsidP="00A67176">
      <w:pPr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:rsidR="00AD14A4" w:rsidRPr="00A67176" w:rsidRDefault="00AD14A4" w:rsidP="00A67176">
      <w:pPr>
        <w:spacing w:after="0" w:line="240" w:lineRule="auto"/>
        <w:ind w:firstLine="708"/>
        <w:jc w:val="both"/>
        <w:rPr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>1. Виконавчому комітету Овруцької міської ради здійснювати повноваження у сфері державної реєстрації речових прав на нерухоме майно, державної реєстрації юридичних осіб та фізичних осіб – підприємців.</w:t>
      </w:r>
    </w:p>
    <w:p w:rsidR="00AD14A4" w:rsidRPr="00A67176" w:rsidRDefault="00AD14A4" w:rsidP="00A67176">
      <w:pPr>
        <w:spacing w:after="0" w:line="240" w:lineRule="auto"/>
        <w:ind w:firstLine="708"/>
        <w:jc w:val="both"/>
        <w:rPr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 xml:space="preserve">2. Покласти повноваження у  сфері державної реєстрації </w:t>
      </w:r>
      <w:r w:rsidR="005E02D8">
        <w:rPr>
          <w:rFonts w:ascii="Bookman Old Style" w:hAnsi="Bookman Old Style" w:cs="Bookman Old Style"/>
          <w:sz w:val="24"/>
          <w:szCs w:val="24"/>
          <w:lang w:val="uk-UA"/>
        </w:rPr>
        <w:t xml:space="preserve">речових </w:t>
      </w:r>
      <w:r>
        <w:rPr>
          <w:rFonts w:ascii="Bookman Old Style" w:hAnsi="Bookman Old Style" w:cs="Bookman Old Style"/>
          <w:sz w:val="24"/>
          <w:szCs w:val="24"/>
          <w:lang w:val="uk-UA"/>
        </w:rPr>
        <w:t>прав на нерухоме майно, державної реєстрації юридичних осіб та фізичних осіб – підприємців на відділ Центр надання адміністративних послуг вико</w:t>
      </w:r>
      <w:r>
        <w:rPr>
          <w:rFonts w:ascii="Bookman Old Style" w:eastAsia="Times New Roman" w:hAnsi="Bookman Old Style" w:cs="Bookman Old Style"/>
          <w:sz w:val="24"/>
          <w:szCs w:val="24"/>
          <w:lang w:val="uk-UA"/>
        </w:rPr>
        <w:t>навчого комітету</w:t>
      </w:r>
      <w:r>
        <w:rPr>
          <w:rFonts w:ascii="Bookman Old Style" w:hAnsi="Bookman Old Style" w:cs="Bookman Old Style"/>
          <w:sz w:val="24"/>
          <w:szCs w:val="24"/>
          <w:lang w:val="uk-UA"/>
        </w:rPr>
        <w:t xml:space="preserve"> Овруцької міської ради</w:t>
      </w:r>
      <w:r w:rsidR="005E02D8">
        <w:rPr>
          <w:rFonts w:ascii="Bookman Old Style" w:hAnsi="Bookman Old Style" w:cs="Bookman Old Style"/>
          <w:sz w:val="24"/>
          <w:szCs w:val="24"/>
          <w:lang w:val="uk-UA"/>
        </w:rPr>
        <w:t xml:space="preserve">, що є структурним підрозділом виконавчого комітету Овруцької міської ради і не є окремою юридичною особою. </w:t>
      </w:r>
    </w:p>
    <w:p w:rsidR="00AD14A4" w:rsidRPr="00A67176" w:rsidRDefault="00AD14A4" w:rsidP="00A67176">
      <w:pPr>
        <w:spacing w:after="0" w:line="240" w:lineRule="auto"/>
        <w:ind w:firstLine="708"/>
        <w:jc w:val="both"/>
        <w:rPr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 xml:space="preserve">3. Покласти обов’язки  з державної реєстрації прав на нерухоме майно, державної реєстрації юридичних осіб та фізичних осіб – підприємців на державних реєстраторів відділу Центр надання адміністративних послуг </w:t>
      </w:r>
      <w:r>
        <w:rPr>
          <w:rFonts w:ascii="Bookman Old Style" w:eastAsia="Times New Roman" w:hAnsi="Bookman Old Style" w:cs="Bookman Old Style"/>
          <w:sz w:val="24"/>
          <w:szCs w:val="24"/>
          <w:lang w:val="uk-UA"/>
        </w:rPr>
        <w:t>виконавчого комітету</w:t>
      </w:r>
      <w:r>
        <w:rPr>
          <w:rFonts w:ascii="Bookman Old Style" w:hAnsi="Bookman Old Style" w:cs="Bookman Old Style"/>
          <w:sz w:val="24"/>
          <w:szCs w:val="24"/>
          <w:lang w:val="uk-UA"/>
        </w:rPr>
        <w:t xml:space="preserve"> Овруцької міської ради.</w:t>
      </w:r>
    </w:p>
    <w:p w:rsidR="00AD14A4" w:rsidRDefault="00AD14A4" w:rsidP="00A67176">
      <w:pPr>
        <w:tabs>
          <w:tab w:val="left" w:pos="426"/>
        </w:tabs>
        <w:spacing w:after="0" w:line="240" w:lineRule="auto"/>
        <w:jc w:val="both"/>
        <w:rPr>
          <w:lang w:val="uk-UA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uk-UA"/>
        </w:rPr>
        <w:t xml:space="preserve">         </w:t>
      </w:r>
      <w:r>
        <w:rPr>
          <w:rFonts w:ascii="Bookman Old Style" w:hAnsi="Bookman Old Style" w:cs="Bookman Old Style"/>
          <w:sz w:val="24"/>
          <w:szCs w:val="24"/>
        </w:rPr>
        <w:t xml:space="preserve">4. Контроль за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виконанням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sz w:val="24"/>
          <w:szCs w:val="24"/>
        </w:rPr>
        <w:t>р</w:t>
      </w:r>
      <w:proofErr w:type="gramEnd"/>
      <w:r>
        <w:rPr>
          <w:rFonts w:ascii="Bookman Old Style" w:hAnsi="Bookman Old Style" w:cs="Bookman Old Style"/>
          <w:sz w:val="24"/>
          <w:szCs w:val="24"/>
        </w:rPr>
        <w:t>ішення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покласти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uk-UA"/>
        </w:rPr>
        <w:t>на начальника відділу Центр надання адміністративних послуг викон</w:t>
      </w:r>
      <w:r>
        <w:rPr>
          <w:rFonts w:ascii="Bookman Old Style" w:eastAsia="Times New Roman" w:hAnsi="Bookman Old Style" w:cs="Bookman Old Style"/>
          <w:sz w:val="24"/>
          <w:szCs w:val="24"/>
          <w:lang w:val="uk-UA"/>
        </w:rPr>
        <w:t>авчого комітету</w:t>
      </w:r>
      <w:r>
        <w:rPr>
          <w:rFonts w:ascii="Bookman Old Style" w:hAnsi="Bookman Old Style" w:cs="Bookman Old Style"/>
          <w:sz w:val="24"/>
          <w:szCs w:val="24"/>
          <w:lang w:val="uk-UA"/>
        </w:rPr>
        <w:t xml:space="preserve"> Овруцької міської ради.</w:t>
      </w:r>
    </w:p>
    <w:p w:rsidR="00A67176" w:rsidRPr="00A67176" w:rsidRDefault="00A67176" w:rsidP="00A67176">
      <w:pPr>
        <w:tabs>
          <w:tab w:val="left" w:pos="426"/>
        </w:tabs>
        <w:spacing w:after="0" w:line="240" w:lineRule="auto"/>
        <w:jc w:val="both"/>
        <w:rPr>
          <w:lang w:val="uk-UA"/>
        </w:rPr>
      </w:pPr>
    </w:p>
    <w:p w:rsidR="00F158F7" w:rsidRPr="00A67176" w:rsidRDefault="00AD14A4">
      <w:pPr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      Овруцький м</w:t>
      </w:r>
      <w:proofErr w:type="spellStart"/>
      <w:r>
        <w:rPr>
          <w:rFonts w:ascii="Bookman Old Style" w:hAnsi="Bookman Old Style" w:cs="Times New Roman"/>
          <w:sz w:val="24"/>
          <w:szCs w:val="24"/>
        </w:rPr>
        <w:t>іський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голова                          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    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A67176">
        <w:rPr>
          <w:rFonts w:ascii="Bookman Old Style" w:hAnsi="Bookman Old Style" w:cs="Times New Roman"/>
          <w:sz w:val="24"/>
          <w:szCs w:val="24"/>
          <w:lang w:val="uk-UA"/>
        </w:rPr>
        <w:t>Іван КОРУД</w:t>
      </w:r>
    </w:p>
    <w:sectPr w:rsidR="00F158F7" w:rsidRPr="00A67176" w:rsidSect="0078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14A4"/>
    <w:rsid w:val="00576651"/>
    <w:rsid w:val="005C1F8E"/>
    <w:rsid w:val="005E02D8"/>
    <w:rsid w:val="00782F68"/>
    <w:rsid w:val="00A67176"/>
    <w:rsid w:val="00AD14A4"/>
    <w:rsid w:val="00D54FD4"/>
    <w:rsid w:val="00F1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68"/>
  </w:style>
  <w:style w:type="paragraph" w:styleId="1">
    <w:name w:val="heading 1"/>
    <w:basedOn w:val="a"/>
    <w:next w:val="a"/>
    <w:link w:val="10"/>
    <w:qFormat/>
    <w:rsid w:val="00AD14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4A4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D1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semiHidden/>
    <w:unhideWhenUsed/>
    <w:rsid w:val="00AD14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14A4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UkrainianPeterburg" w:eastAsia="Times New Roman" w:hAnsi="UkrainianPeterburg" w:cs="Times New Roman"/>
      <w:sz w:val="24"/>
      <w:szCs w:val="20"/>
    </w:rPr>
  </w:style>
  <w:style w:type="paragraph" w:styleId="a6">
    <w:name w:val="Body Text"/>
    <w:basedOn w:val="a"/>
    <w:link w:val="a7"/>
    <w:rsid w:val="00AD14A4"/>
    <w:pPr>
      <w:suppressAutoHyphens/>
      <w:spacing w:after="0" w:line="240" w:lineRule="auto"/>
      <w:ind w:right="4675"/>
      <w:jc w:val="both"/>
    </w:pPr>
    <w:rPr>
      <w:rFonts w:ascii="Bookman Old Style" w:eastAsia="Times New Roman" w:hAnsi="Bookman Old Style" w:cs="Bookman Old Style"/>
      <w:szCs w:val="20"/>
      <w:lang w:val="uk-UA" w:eastAsia="zh-CN"/>
    </w:rPr>
  </w:style>
  <w:style w:type="character" w:customStyle="1" w:styleId="a7">
    <w:name w:val="Основной текст Знак"/>
    <w:basedOn w:val="a0"/>
    <w:link w:val="a6"/>
    <w:rsid w:val="00AD14A4"/>
    <w:rPr>
      <w:rFonts w:ascii="Bookman Old Style" w:eastAsia="Times New Roman" w:hAnsi="Bookman Old Style" w:cs="Bookman Old Style"/>
      <w:szCs w:val="20"/>
      <w:lang w:val="uk-UA" w:eastAsia="zh-CN"/>
    </w:rPr>
  </w:style>
  <w:style w:type="paragraph" w:styleId="a8">
    <w:name w:val="Balloon Text"/>
    <w:basedOn w:val="a"/>
    <w:link w:val="a9"/>
    <w:uiPriority w:val="99"/>
    <w:semiHidden/>
    <w:unhideWhenUsed/>
    <w:rsid w:val="0057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66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2021-06-10T15:52:00Z</cp:lastPrinted>
  <dcterms:created xsi:type="dcterms:W3CDTF">2021-06-04T08:15:00Z</dcterms:created>
  <dcterms:modified xsi:type="dcterms:W3CDTF">2021-06-10T15:52:00Z</dcterms:modified>
</cp:coreProperties>
</file>