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57500" w14:textId="77777777" w:rsidR="00F1731E" w:rsidRPr="00300151" w:rsidRDefault="00F1731E" w:rsidP="00F1731E">
      <w:pPr>
        <w:pStyle w:val="21"/>
        <w:ind w:firstLine="3"/>
        <w:rPr>
          <w:rFonts w:ascii="Times New Roman" w:hAnsi="Times New Roman"/>
          <w:sz w:val="22"/>
          <w:szCs w:val="22"/>
        </w:rPr>
      </w:pPr>
      <w:r w:rsidRPr="00300151">
        <w:rPr>
          <w:rFonts w:ascii="Times New Roman" w:hAnsi="Times New Roman"/>
          <w:noProof/>
          <w:sz w:val="22"/>
          <w:szCs w:val="22"/>
          <w:lang w:val="ru-RU" w:eastAsia="ru-RU"/>
        </w:rPr>
        <w:drawing>
          <wp:inline distT="0" distB="0" distL="0" distR="0" wp14:anchorId="5CF2BEAD" wp14:editId="6789E317">
            <wp:extent cx="53657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C65CDD" w14:textId="77777777" w:rsidR="00F1731E" w:rsidRPr="00050BAA" w:rsidRDefault="00F16A7D" w:rsidP="00F1731E">
      <w:pPr>
        <w:pStyle w:val="21"/>
        <w:ind w:firstLine="3"/>
        <w:rPr>
          <w:rFonts w:ascii="Bookman Old Style" w:hAnsi="Bookman Old Style"/>
        </w:rPr>
      </w:pPr>
      <w:r w:rsidRPr="00050BAA">
        <w:rPr>
          <w:rFonts w:ascii="Bookman Old Style" w:hAnsi="Bookman Old Style"/>
        </w:rPr>
        <w:t xml:space="preserve">  </w:t>
      </w:r>
      <w:r w:rsidR="007741A4" w:rsidRPr="00050BAA">
        <w:rPr>
          <w:rFonts w:ascii="Bookman Old Style" w:hAnsi="Bookman Old Style"/>
        </w:rPr>
        <w:t xml:space="preserve"> </w:t>
      </w:r>
      <w:r w:rsidR="00F1731E" w:rsidRPr="00050BAA">
        <w:rPr>
          <w:rFonts w:ascii="Bookman Old Style" w:hAnsi="Bookman Old Style"/>
        </w:rPr>
        <w:t xml:space="preserve">У К Р А Ї Н А    </w:t>
      </w:r>
      <w:r w:rsidR="007741A4" w:rsidRPr="00050BAA">
        <w:rPr>
          <w:rFonts w:ascii="Bookman Old Style" w:hAnsi="Bookman Old Style"/>
        </w:rPr>
        <w:t xml:space="preserve">                               </w:t>
      </w:r>
      <w:r w:rsidR="00F1731E" w:rsidRPr="00050BAA">
        <w:rPr>
          <w:rFonts w:ascii="Bookman Old Style" w:hAnsi="Bookman Old Style"/>
        </w:rPr>
        <w:t xml:space="preserve">             </w:t>
      </w:r>
    </w:p>
    <w:p w14:paraId="41E56F4A" w14:textId="77777777" w:rsidR="00F1731E" w:rsidRPr="00050BAA" w:rsidRDefault="00F1731E" w:rsidP="00F1731E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050BAA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19EB3E08" w14:textId="77777777" w:rsidR="00F1731E" w:rsidRPr="00050BAA" w:rsidRDefault="00F1731E" w:rsidP="00F1731E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050BAA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70B76BB4" w14:textId="77777777" w:rsidR="00F1731E" w:rsidRPr="00050BAA" w:rsidRDefault="00F1731E" w:rsidP="00F1731E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14:paraId="47ABDE70" w14:textId="77777777" w:rsidR="00F1731E" w:rsidRPr="00050BAA" w:rsidRDefault="00F1731E" w:rsidP="00F1731E">
      <w:pPr>
        <w:pStyle w:val="1"/>
        <w:numPr>
          <w:ilvl w:val="0"/>
          <w:numId w:val="1"/>
        </w:numPr>
        <w:rPr>
          <w:rFonts w:ascii="Bookman Old Style" w:hAnsi="Bookman Old Style"/>
          <w:i w:val="0"/>
        </w:rPr>
      </w:pPr>
      <w:r w:rsidRPr="00050BAA">
        <w:rPr>
          <w:rFonts w:ascii="Bookman Old Style" w:hAnsi="Bookman Old Style"/>
          <w:i w:val="0"/>
        </w:rPr>
        <w:t>Р І Ш Е Н Н Я</w:t>
      </w:r>
    </w:p>
    <w:p w14:paraId="278146E1" w14:textId="77777777" w:rsidR="00F1731E" w:rsidRPr="00050BAA" w:rsidRDefault="00F1731E" w:rsidP="00F1731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588F790" w14:textId="26E68E23" w:rsidR="00F1731E" w:rsidRPr="00050BAA" w:rsidRDefault="003C55DF" w:rsidP="00F1731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від  25.06</w:t>
      </w:r>
      <w:r w:rsidR="00F1731E" w:rsidRPr="00050BAA">
        <w:rPr>
          <w:rFonts w:ascii="Bookman Old Style" w:hAnsi="Bookman Old Style" w:cs="Times New Roman"/>
          <w:sz w:val="24"/>
          <w:szCs w:val="24"/>
          <w:lang w:val="uk-UA"/>
        </w:rPr>
        <w:t xml:space="preserve">.2021 року        </w:t>
      </w:r>
      <w:r w:rsidR="00F16A7D" w:rsidRPr="00050BAA">
        <w:rPr>
          <w:rFonts w:ascii="Bookman Old Style" w:hAnsi="Bookman Old Style" w:cs="Times New Roman"/>
          <w:sz w:val="24"/>
          <w:szCs w:val="24"/>
          <w:lang w:val="uk-UA"/>
        </w:rPr>
        <w:t xml:space="preserve">  </w:t>
      </w:r>
      <w:r w:rsidR="00F1731E" w:rsidRPr="00050BAA">
        <w:rPr>
          <w:rFonts w:ascii="Bookman Old Style" w:hAnsi="Bookman Old Style" w:cs="Times New Roman"/>
          <w:sz w:val="24"/>
          <w:szCs w:val="24"/>
          <w:lang w:val="uk-UA"/>
        </w:rPr>
        <w:t xml:space="preserve"> №</w:t>
      </w:r>
      <w:r w:rsidR="0092790A" w:rsidRPr="00050BAA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5E5CE5">
        <w:rPr>
          <w:rFonts w:ascii="Bookman Old Style" w:hAnsi="Bookman Old Style" w:cs="Times New Roman"/>
          <w:sz w:val="24"/>
          <w:szCs w:val="24"/>
          <w:lang w:val="uk-UA"/>
        </w:rPr>
        <w:t>201</w:t>
      </w:r>
    </w:p>
    <w:p w14:paraId="128E1047" w14:textId="77777777" w:rsidR="00F1731E" w:rsidRPr="00050BAA" w:rsidRDefault="00F1731E" w:rsidP="00F1731E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3E887BE2" w14:textId="77777777" w:rsidR="00774D85" w:rsidRDefault="00117242" w:rsidP="000412FB">
      <w:pPr>
        <w:pStyle w:val="a0"/>
        <w:ind w:right="5319"/>
        <w:rPr>
          <w:sz w:val="24"/>
          <w:lang w:val="uk-UA"/>
        </w:rPr>
      </w:pPr>
      <w:r w:rsidRPr="00117242">
        <w:rPr>
          <w:sz w:val="24"/>
          <w:lang w:val="uk-UA"/>
        </w:rPr>
        <w:t>Про видачу гр.</w:t>
      </w:r>
      <w:r>
        <w:rPr>
          <w:sz w:val="24"/>
          <w:lang w:val="uk-UA"/>
        </w:rPr>
        <w:t xml:space="preserve"> Царуку В.В. ордеру на квартиру №</w:t>
      </w:r>
      <w:r w:rsidR="00774D85">
        <w:rPr>
          <w:sz w:val="24"/>
          <w:lang w:val="uk-UA"/>
        </w:rPr>
        <w:t>***</w:t>
      </w:r>
      <w:r>
        <w:rPr>
          <w:sz w:val="24"/>
          <w:lang w:val="uk-UA"/>
        </w:rPr>
        <w:t xml:space="preserve"> по вул. </w:t>
      </w:r>
      <w:r w:rsidR="00774D85">
        <w:rPr>
          <w:sz w:val="24"/>
          <w:lang w:val="uk-UA"/>
        </w:rPr>
        <w:t>****</w:t>
      </w:r>
    </w:p>
    <w:p w14:paraId="6F1339C6" w14:textId="7CF783CE" w:rsidR="000412FB" w:rsidRPr="00117242" w:rsidRDefault="00117242" w:rsidP="000412FB">
      <w:pPr>
        <w:pStyle w:val="a0"/>
        <w:ind w:right="5319"/>
        <w:rPr>
          <w:sz w:val="24"/>
          <w:lang w:val="uk-UA"/>
        </w:rPr>
      </w:pPr>
      <w:r>
        <w:rPr>
          <w:sz w:val="24"/>
          <w:lang w:val="uk-UA"/>
        </w:rPr>
        <w:t xml:space="preserve"> в м. Овруч</w:t>
      </w:r>
    </w:p>
    <w:p w14:paraId="4F9C53CB" w14:textId="77777777" w:rsidR="000412FB" w:rsidRPr="000412FB" w:rsidRDefault="000412FB" w:rsidP="000412FB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3B477E1E" w14:textId="77777777" w:rsidR="000412FB" w:rsidRPr="000412FB" w:rsidRDefault="000412FB" w:rsidP="000412FB">
      <w:pPr>
        <w:pStyle w:val="a5"/>
        <w:ind w:left="0" w:firstLine="708"/>
        <w:jc w:val="both"/>
        <w:rPr>
          <w:sz w:val="24"/>
        </w:rPr>
      </w:pPr>
      <w:r w:rsidRPr="000412FB">
        <w:rPr>
          <w:sz w:val="24"/>
        </w:rPr>
        <w:t xml:space="preserve">Розглянувши клопотання Овруцького </w:t>
      </w:r>
      <w:r>
        <w:rPr>
          <w:sz w:val="24"/>
        </w:rPr>
        <w:t xml:space="preserve">об’єднаного міського територіального центру комплектування та соціальної підтримки від 14.06.2021 року № 08/852 </w:t>
      </w:r>
      <w:r w:rsidRPr="000412FB">
        <w:rPr>
          <w:sz w:val="24"/>
        </w:rPr>
        <w:t xml:space="preserve">про видачу ордеру на постійне житлове приміщення та </w:t>
      </w:r>
      <w:r>
        <w:rPr>
          <w:sz w:val="24"/>
        </w:rPr>
        <w:t>список розподілу житлової площі по Овруцькому ОМТЦК та СП (м.Овруч) від 23.06.2021 року</w:t>
      </w:r>
      <w:r w:rsidRPr="000412FB">
        <w:rPr>
          <w:sz w:val="24"/>
        </w:rPr>
        <w:t xml:space="preserve">, керуючись ст. 58 Житлового кодексу України, ст. 30 Закону України «Про місцеве самоврядування в Україні», </w:t>
      </w:r>
      <w:r w:rsidR="008B0228" w:rsidRPr="00C70694">
        <w:rPr>
          <w:sz w:val="24"/>
        </w:rPr>
        <w:t>п/п.1 п.26 Правил обліку громадян, які потребують поліпшення житлових умов,</w:t>
      </w:r>
      <w:r w:rsidR="008B0228">
        <w:rPr>
          <w:sz w:val="24"/>
        </w:rPr>
        <w:t xml:space="preserve"> </w:t>
      </w:r>
      <w:r w:rsidRPr="000412FB">
        <w:rPr>
          <w:sz w:val="24"/>
        </w:rPr>
        <w:t>виконком міської ради</w:t>
      </w:r>
    </w:p>
    <w:p w14:paraId="40BE29E7" w14:textId="77777777" w:rsidR="000412FB" w:rsidRPr="0091791A" w:rsidRDefault="000412FB" w:rsidP="000412FB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5A5A5710" w14:textId="77777777" w:rsidR="000412FB" w:rsidRPr="0091791A" w:rsidRDefault="000412FB" w:rsidP="000412FB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91791A">
        <w:rPr>
          <w:rFonts w:ascii="Bookman Old Style" w:hAnsi="Bookman Old Style"/>
          <w:sz w:val="24"/>
          <w:szCs w:val="24"/>
          <w:lang w:val="uk-UA"/>
        </w:rPr>
        <w:t>В И Р І Ш И В:</w:t>
      </w:r>
    </w:p>
    <w:p w14:paraId="56CAD9FA" w14:textId="77777777" w:rsidR="000412FB" w:rsidRPr="00476753" w:rsidRDefault="000412FB" w:rsidP="000412FB">
      <w:pPr>
        <w:pStyle w:val="a7"/>
        <w:numPr>
          <w:ilvl w:val="0"/>
          <w:numId w:val="13"/>
        </w:numPr>
        <w:ind w:left="0" w:firstLine="851"/>
        <w:contextualSpacing/>
        <w:jc w:val="both"/>
        <w:rPr>
          <w:lang w:val="uk-UA"/>
        </w:rPr>
      </w:pPr>
      <w:r>
        <w:rPr>
          <w:lang w:val="uk-UA"/>
        </w:rPr>
        <w:t>Затвердити список</w:t>
      </w:r>
      <w:r w:rsidR="00117242">
        <w:rPr>
          <w:lang w:val="uk-UA"/>
        </w:rPr>
        <w:t xml:space="preserve"> розподілу житлової площі по Овруцькому об’єднаному міському територіальному</w:t>
      </w:r>
      <w:r w:rsidR="00117242" w:rsidRPr="00117242">
        <w:rPr>
          <w:lang w:val="uk-UA"/>
        </w:rPr>
        <w:t xml:space="preserve"> центру комплектування та соціальної підтримки</w:t>
      </w:r>
      <w:r w:rsidR="00117242">
        <w:rPr>
          <w:lang w:val="uk-UA"/>
        </w:rPr>
        <w:t xml:space="preserve"> від 23.06.2021 року.</w:t>
      </w:r>
    </w:p>
    <w:p w14:paraId="3F192B81" w14:textId="37FF0A34" w:rsidR="000412FB" w:rsidRPr="0091791A" w:rsidRDefault="00117242" w:rsidP="00117242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0412FB" w:rsidRPr="0091791A">
        <w:rPr>
          <w:rFonts w:ascii="Bookman Old Style" w:hAnsi="Bookman Old Style"/>
          <w:sz w:val="24"/>
          <w:szCs w:val="24"/>
          <w:lang w:val="uk-UA"/>
        </w:rPr>
        <w:t>2.</w:t>
      </w:r>
      <w:r w:rsidR="000412FB" w:rsidRPr="0091791A"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>Видати Царуку Віталію В’ячеславовичу</w:t>
      </w:r>
      <w:r w:rsidR="000412FB">
        <w:rPr>
          <w:rFonts w:ascii="Bookman Old Style" w:hAnsi="Bookman Old Style"/>
          <w:sz w:val="24"/>
          <w:szCs w:val="24"/>
          <w:lang w:val="uk-UA"/>
        </w:rPr>
        <w:t xml:space="preserve">, </w:t>
      </w:r>
      <w:r>
        <w:rPr>
          <w:rFonts w:ascii="Bookman Old Style" w:hAnsi="Bookman Old Style"/>
          <w:sz w:val="24"/>
          <w:szCs w:val="24"/>
          <w:lang w:val="uk-UA"/>
        </w:rPr>
        <w:t xml:space="preserve">прапорщику, начальнику служби охорони державної таємниці </w:t>
      </w:r>
      <w:r w:rsidRPr="00117242">
        <w:rPr>
          <w:rFonts w:ascii="Bookman Old Style" w:hAnsi="Bookman Old Style"/>
          <w:sz w:val="24"/>
          <w:lang w:val="uk-UA"/>
        </w:rPr>
        <w:t>Овруцького об’єднаного міського територіального центру комплектування та соціальної підтримки</w:t>
      </w:r>
      <w:r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0412FB" w:rsidRPr="0091791A">
        <w:rPr>
          <w:rFonts w:ascii="Bookman Old Style" w:hAnsi="Bookman Old Style"/>
          <w:sz w:val="24"/>
          <w:szCs w:val="24"/>
          <w:lang w:val="uk-UA"/>
        </w:rPr>
        <w:t>о</w:t>
      </w:r>
      <w:r>
        <w:rPr>
          <w:rFonts w:ascii="Bookman Old Style" w:hAnsi="Bookman Old Style"/>
          <w:sz w:val="24"/>
          <w:szCs w:val="24"/>
          <w:lang w:val="uk-UA"/>
        </w:rPr>
        <w:t>рдер на заселення двокімнатної квартири №</w:t>
      </w:r>
      <w:r w:rsidR="00774D85">
        <w:rPr>
          <w:rFonts w:ascii="Bookman Old Style" w:hAnsi="Bookman Old Style"/>
          <w:sz w:val="24"/>
          <w:szCs w:val="24"/>
          <w:lang w:val="uk-UA"/>
        </w:rPr>
        <w:t>***</w:t>
      </w:r>
      <w:r>
        <w:rPr>
          <w:rFonts w:ascii="Bookman Old Style" w:hAnsi="Bookman Old Style"/>
          <w:sz w:val="24"/>
          <w:szCs w:val="24"/>
          <w:lang w:val="uk-UA"/>
        </w:rPr>
        <w:t xml:space="preserve"> по вул.</w:t>
      </w:r>
      <w:r w:rsidR="00774D85">
        <w:rPr>
          <w:rFonts w:ascii="Bookman Old Style" w:hAnsi="Bookman Old Style"/>
          <w:sz w:val="24"/>
          <w:szCs w:val="24"/>
          <w:lang w:val="uk-UA"/>
        </w:rPr>
        <w:t>****</w:t>
      </w:r>
      <w:r w:rsidR="000412FB" w:rsidRPr="0091791A">
        <w:rPr>
          <w:rFonts w:ascii="Bookman Old Style" w:hAnsi="Bookman Old Style"/>
          <w:sz w:val="24"/>
          <w:szCs w:val="24"/>
          <w:lang w:val="uk-UA"/>
        </w:rPr>
        <w:t xml:space="preserve"> в </w:t>
      </w:r>
      <w:r w:rsidR="008B0228">
        <w:rPr>
          <w:rFonts w:ascii="Bookman Old Style" w:hAnsi="Bookman Old Style"/>
          <w:sz w:val="24"/>
          <w:szCs w:val="24"/>
          <w:lang w:val="uk-UA"/>
        </w:rPr>
        <w:t>м.</w:t>
      </w:r>
      <w:r>
        <w:rPr>
          <w:rFonts w:ascii="Bookman Old Style" w:hAnsi="Bookman Old Style"/>
          <w:sz w:val="24"/>
          <w:szCs w:val="24"/>
          <w:lang w:val="uk-UA"/>
        </w:rPr>
        <w:t xml:space="preserve">Овруч, житловою площею 28,7 кв.м., склад сім’ї – 2 </w:t>
      </w:r>
      <w:r w:rsidR="000412FB" w:rsidRPr="0091791A">
        <w:rPr>
          <w:rFonts w:ascii="Bookman Old Style" w:hAnsi="Bookman Old Style"/>
          <w:sz w:val="24"/>
          <w:szCs w:val="24"/>
          <w:lang w:val="uk-UA"/>
        </w:rPr>
        <w:t xml:space="preserve"> особи:</w:t>
      </w:r>
    </w:p>
    <w:p w14:paraId="43A6CBFB" w14:textId="77777777" w:rsidR="000412FB" w:rsidRDefault="00117242" w:rsidP="00117242">
      <w:p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Царук Віталій В’ячеславович</w:t>
      </w:r>
      <w:r w:rsidR="000412FB" w:rsidRPr="0091791A">
        <w:rPr>
          <w:rFonts w:ascii="Bookman Old Style" w:hAnsi="Bookman Old Style"/>
          <w:sz w:val="24"/>
          <w:szCs w:val="24"/>
          <w:lang w:val="uk-UA"/>
        </w:rPr>
        <w:t xml:space="preserve"> – заявник;</w:t>
      </w:r>
    </w:p>
    <w:p w14:paraId="70EC2709" w14:textId="593124E7" w:rsidR="00117242" w:rsidRDefault="00117242" w:rsidP="00117242">
      <w:p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</w:t>
      </w:r>
      <w:r w:rsidR="0069121F">
        <w:rPr>
          <w:rFonts w:ascii="Bookman Old Style" w:hAnsi="Bookman Old Style"/>
          <w:sz w:val="24"/>
          <w:szCs w:val="24"/>
          <w:lang w:val="uk-UA"/>
        </w:rPr>
        <w:t>****</w:t>
      </w:r>
      <w:r>
        <w:rPr>
          <w:rFonts w:ascii="Bookman Old Style" w:hAnsi="Bookman Old Style"/>
          <w:sz w:val="24"/>
          <w:szCs w:val="24"/>
          <w:lang w:val="uk-UA"/>
        </w:rPr>
        <w:t xml:space="preserve"> – син.</w:t>
      </w:r>
    </w:p>
    <w:p w14:paraId="2EA26FB8" w14:textId="77777777" w:rsidR="008B0228" w:rsidRDefault="008B0228" w:rsidP="008B0228">
      <w:pPr>
        <w:pStyle w:val="a5"/>
        <w:suppressAutoHyphens w:val="0"/>
        <w:spacing w:line="240" w:lineRule="auto"/>
        <w:ind w:left="0" w:firstLine="851"/>
        <w:jc w:val="both"/>
        <w:rPr>
          <w:sz w:val="24"/>
        </w:rPr>
      </w:pPr>
    </w:p>
    <w:p w14:paraId="28A4AB9B" w14:textId="77777777" w:rsidR="00C70694" w:rsidRPr="00C70694" w:rsidRDefault="008B0228" w:rsidP="008B0228">
      <w:pPr>
        <w:pStyle w:val="a5"/>
        <w:numPr>
          <w:ilvl w:val="0"/>
          <w:numId w:val="17"/>
        </w:numPr>
        <w:suppressAutoHyphens w:val="0"/>
        <w:spacing w:line="240" w:lineRule="auto"/>
        <w:ind w:left="0" w:firstLine="851"/>
        <w:jc w:val="both"/>
        <w:rPr>
          <w:sz w:val="24"/>
        </w:rPr>
      </w:pPr>
      <w:r>
        <w:rPr>
          <w:sz w:val="24"/>
        </w:rPr>
        <w:t>З</w:t>
      </w:r>
      <w:r w:rsidR="00C70694" w:rsidRPr="00C70694">
        <w:rPr>
          <w:sz w:val="24"/>
        </w:rPr>
        <w:t>няти з квартирного обліку гр.</w:t>
      </w:r>
      <w:r w:rsidR="00C70694">
        <w:rPr>
          <w:sz w:val="24"/>
        </w:rPr>
        <w:t xml:space="preserve"> Царук В.</w:t>
      </w:r>
      <w:r>
        <w:rPr>
          <w:sz w:val="24"/>
        </w:rPr>
        <w:t xml:space="preserve"> </w:t>
      </w:r>
      <w:r w:rsidR="00C70694">
        <w:rPr>
          <w:sz w:val="24"/>
        </w:rPr>
        <w:t>В.</w:t>
      </w:r>
      <w:r w:rsidR="00C70694" w:rsidRPr="00C70694">
        <w:rPr>
          <w:sz w:val="24"/>
        </w:rPr>
        <w:t xml:space="preserve"> </w:t>
      </w:r>
    </w:p>
    <w:p w14:paraId="505810E8" w14:textId="77777777" w:rsidR="00117242" w:rsidRPr="00C70694" w:rsidRDefault="00117242" w:rsidP="00C70694">
      <w:pPr>
        <w:ind w:left="851"/>
        <w:jc w:val="both"/>
        <w:rPr>
          <w:lang w:val="uk-UA"/>
        </w:rPr>
      </w:pPr>
    </w:p>
    <w:p w14:paraId="5D8D6594" w14:textId="77777777" w:rsidR="00C70694" w:rsidRDefault="00117242" w:rsidP="008B0228">
      <w:pPr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>
        <w:rPr>
          <w:lang w:val="uk-UA"/>
        </w:rPr>
        <w:t xml:space="preserve">       </w:t>
      </w:r>
      <w:r w:rsidRPr="00117242">
        <w:rPr>
          <w:lang w:val="uk-UA"/>
        </w:rPr>
        <w:t xml:space="preserve"> </w:t>
      </w:r>
    </w:p>
    <w:p w14:paraId="147EBBAE" w14:textId="77777777" w:rsidR="00764FDB" w:rsidRPr="00050BAA" w:rsidRDefault="00F1731E" w:rsidP="00B1788D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050BAA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 w:rsidRPr="00050BAA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         </w:t>
      </w:r>
      <w:r w:rsidR="004546E9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 </w:t>
      </w:r>
      <w:r w:rsidRPr="00050BAA">
        <w:rPr>
          <w:rFonts w:ascii="Bookman Old Style" w:hAnsi="Bookman Old Style" w:cs="Times New Roman"/>
          <w:sz w:val="24"/>
          <w:szCs w:val="24"/>
          <w:lang w:val="uk-UA"/>
        </w:rPr>
        <w:t>Іван КОРУД</w:t>
      </w:r>
    </w:p>
    <w:sectPr w:rsidR="00764FDB" w:rsidRPr="00050BAA" w:rsidSect="00050BA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654B8"/>
    <w:multiLevelType w:val="hybridMultilevel"/>
    <w:tmpl w:val="AA5AEAD8"/>
    <w:lvl w:ilvl="0" w:tplc="B46AE2F6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37F4E20"/>
    <w:multiLevelType w:val="multilevel"/>
    <w:tmpl w:val="631205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3" w15:restartNumberingAfterBreak="0">
    <w:nsid w:val="04C658A3"/>
    <w:multiLevelType w:val="multilevel"/>
    <w:tmpl w:val="5254F7C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4" w15:restartNumberingAfterBreak="0">
    <w:nsid w:val="19B01AF4"/>
    <w:multiLevelType w:val="multilevel"/>
    <w:tmpl w:val="664263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2A6F1D38"/>
    <w:multiLevelType w:val="multilevel"/>
    <w:tmpl w:val="69321DE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6" w15:restartNumberingAfterBreak="0">
    <w:nsid w:val="30BE3895"/>
    <w:multiLevelType w:val="hybridMultilevel"/>
    <w:tmpl w:val="343A16A0"/>
    <w:lvl w:ilvl="0" w:tplc="8F3C68F0">
      <w:start w:val="3"/>
      <w:numFmt w:val="decimal"/>
      <w:lvlText w:val="%1."/>
      <w:lvlJc w:val="left"/>
      <w:pPr>
        <w:ind w:left="12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3" w:hanging="360"/>
      </w:pPr>
    </w:lvl>
    <w:lvl w:ilvl="2" w:tplc="0419001B" w:tentative="1">
      <w:start w:val="1"/>
      <w:numFmt w:val="lowerRoman"/>
      <w:lvlText w:val="%3."/>
      <w:lvlJc w:val="right"/>
      <w:pPr>
        <w:ind w:left="2683" w:hanging="180"/>
      </w:pPr>
    </w:lvl>
    <w:lvl w:ilvl="3" w:tplc="0419000F" w:tentative="1">
      <w:start w:val="1"/>
      <w:numFmt w:val="decimal"/>
      <w:lvlText w:val="%4."/>
      <w:lvlJc w:val="left"/>
      <w:pPr>
        <w:ind w:left="3403" w:hanging="360"/>
      </w:pPr>
    </w:lvl>
    <w:lvl w:ilvl="4" w:tplc="04190019" w:tentative="1">
      <w:start w:val="1"/>
      <w:numFmt w:val="lowerLetter"/>
      <w:lvlText w:val="%5."/>
      <w:lvlJc w:val="left"/>
      <w:pPr>
        <w:ind w:left="4123" w:hanging="360"/>
      </w:pPr>
    </w:lvl>
    <w:lvl w:ilvl="5" w:tplc="0419001B" w:tentative="1">
      <w:start w:val="1"/>
      <w:numFmt w:val="lowerRoman"/>
      <w:lvlText w:val="%6."/>
      <w:lvlJc w:val="right"/>
      <w:pPr>
        <w:ind w:left="4843" w:hanging="180"/>
      </w:pPr>
    </w:lvl>
    <w:lvl w:ilvl="6" w:tplc="0419000F" w:tentative="1">
      <w:start w:val="1"/>
      <w:numFmt w:val="decimal"/>
      <w:lvlText w:val="%7."/>
      <w:lvlJc w:val="left"/>
      <w:pPr>
        <w:ind w:left="5563" w:hanging="360"/>
      </w:pPr>
    </w:lvl>
    <w:lvl w:ilvl="7" w:tplc="04190019" w:tentative="1">
      <w:start w:val="1"/>
      <w:numFmt w:val="lowerLetter"/>
      <w:lvlText w:val="%8."/>
      <w:lvlJc w:val="left"/>
      <w:pPr>
        <w:ind w:left="6283" w:hanging="360"/>
      </w:pPr>
    </w:lvl>
    <w:lvl w:ilvl="8" w:tplc="041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7" w15:restartNumberingAfterBreak="0">
    <w:nsid w:val="3A4A7189"/>
    <w:multiLevelType w:val="multilevel"/>
    <w:tmpl w:val="DB422A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8" w15:restartNumberingAfterBreak="0">
    <w:nsid w:val="419A6AB6"/>
    <w:multiLevelType w:val="hybridMultilevel"/>
    <w:tmpl w:val="960CB698"/>
    <w:lvl w:ilvl="0" w:tplc="F4CE2D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283622E"/>
    <w:multiLevelType w:val="multilevel"/>
    <w:tmpl w:val="B9E07A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abstractNum w:abstractNumId="11" w15:restartNumberingAfterBreak="0">
    <w:nsid w:val="4853690A"/>
    <w:multiLevelType w:val="multilevel"/>
    <w:tmpl w:val="FDEAB4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49631489"/>
    <w:multiLevelType w:val="multilevel"/>
    <w:tmpl w:val="0DDE57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66ED57DB"/>
    <w:multiLevelType w:val="hybridMultilevel"/>
    <w:tmpl w:val="495600F8"/>
    <w:lvl w:ilvl="0" w:tplc="A24A9D9E">
      <w:start w:val="3"/>
      <w:numFmt w:val="decimal"/>
      <w:lvlText w:val="%1."/>
      <w:lvlJc w:val="left"/>
      <w:pPr>
        <w:ind w:left="1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4" w15:restartNumberingAfterBreak="0">
    <w:nsid w:val="74B766D4"/>
    <w:multiLevelType w:val="hybridMultilevel"/>
    <w:tmpl w:val="6A0CBB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5"/>
  </w:num>
  <w:num w:numId="9">
    <w:abstractNumId w:val="12"/>
  </w:num>
  <w:num w:numId="10">
    <w:abstractNumId w:val="7"/>
  </w:num>
  <w:num w:numId="11">
    <w:abstractNumId w:val="3"/>
  </w:num>
  <w:num w:numId="12">
    <w:abstractNumId w:val="9"/>
  </w:num>
  <w:num w:numId="13">
    <w:abstractNumId w:val="8"/>
  </w:num>
  <w:num w:numId="14">
    <w:abstractNumId w:val="2"/>
  </w:num>
  <w:num w:numId="15">
    <w:abstractNumId w:val="13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31E"/>
    <w:rsid w:val="00012481"/>
    <w:rsid w:val="000412FB"/>
    <w:rsid w:val="00050BAA"/>
    <w:rsid w:val="00117242"/>
    <w:rsid w:val="001D6CD4"/>
    <w:rsid w:val="001E7013"/>
    <w:rsid w:val="00254F5B"/>
    <w:rsid w:val="002E33B7"/>
    <w:rsid w:val="00300151"/>
    <w:rsid w:val="003C55DF"/>
    <w:rsid w:val="00406E90"/>
    <w:rsid w:val="004546E9"/>
    <w:rsid w:val="004D45E7"/>
    <w:rsid w:val="005E5CE5"/>
    <w:rsid w:val="00641194"/>
    <w:rsid w:val="0069121F"/>
    <w:rsid w:val="007741A4"/>
    <w:rsid w:val="00774D85"/>
    <w:rsid w:val="008850DB"/>
    <w:rsid w:val="008B0228"/>
    <w:rsid w:val="0092790A"/>
    <w:rsid w:val="00946C5B"/>
    <w:rsid w:val="00960BAB"/>
    <w:rsid w:val="009D0312"/>
    <w:rsid w:val="00A84950"/>
    <w:rsid w:val="00AA6D25"/>
    <w:rsid w:val="00B1788D"/>
    <w:rsid w:val="00C062F4"/>
    <w:rsid w:val="00C40CD6"/>
    <w:rsid w:val="00C70694"/>
    <w:rsid w:val="00C87626"/>
    <w:rsid w:val="00D14679"/>
    <w:rsid w:val="00D7300F"/>
    <w:rsid w:val="00D943F0"/>
    <w:rsid w:val="00F16A7D"/>
    <w:rsid w:val="00F1731E"/>
    <w:rsid w:val="00F677C9"/>
    <w:rsid w:val="00FF1CAA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E05E"/>
  <w15:docId w15:val="{C1FAB031-E269-47B0-8317-D2E5674A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31E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F1731E"/>
    <w:pPr>
      <w:keepNext/>
      <w:numPr>
        <w:numId w:val="2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31E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F1731E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F1731E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F1731E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F1731E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a7">
    <w:name w:val="List Paragraph"/>
    <w:basedOn w:val="a"/>
    <w:uiPriority w:val="34"/>
    <w:qFormat/>
    <w:rsid w:val="00F1731E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1731E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F1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1731E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UserInf</cp:lastModifiedBy>
  <cp:revision>9</cp:revision>
  <cp:lastPrinted>2021-06-29T09:01:00Z</cp:lastPrinted>
  <dcterms:created xsi:type="dcterms:W3CDTF">2021-06-23T14:19:00Z</dcterms:created>
  <dcterms:modified xsi:type="dcterms:W3CDTF">2021-07-02T12:29:00Z</dcterms:modified>
</cp:coreProperties>
</file>