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D9AC" w14:textId="77777777" w:rsidR="000E7AE8" w:rsidRPr="000E7AE8" w:rsidRDefault="000E7AE8" w:rsidP="000E7AE8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_Hlk77690762"/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ЗАТВЕРДЖЕНО</w:t>
      </w:r>
    </w:p>
    <w:p w14:paraId="5F365F98" w14:textId="77777777" w:rsidR="000E7AE8" w:rsidRPr="000E7AE8" w:rsidRDefault="000E7AE8" w:rsidP="000E7AE8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Наказ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Міністерства фінансів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України</w:t>
      </w:r>
    </w:p>
    <w:p w14:paraId="43FE2855" w14:textId="77777777" w:rsidR="000E7AE8" w:rsidRPr="000E7AE8" w:rsidRDefault="000E7AE8" w:rsidP="000E7AE8">
      <w:pPr>
        <w:tabs>
          <w:tab w:val="left" w:pos="5670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13.09.2016 № 818</w:t>
      </w:r>
    </w:p>
    <w:p w14:paraId="085E14C2" w14:textId="77777777" w:rsidR="000E7AE8" w:rsidRPr="000E7AE8" w:rsidRDefault="000E7AE8" w:rsidP="000E7AE8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Овруцька міська рада</w:t>
      </w:r>
    </w:p>
    <w:p w14:paraId="1C4EFBB8" w14:textId="77777777" w:rsidR="000E7AE8" w:rsidRPr="000E7AE8" w:rsidRDefault="000E7AE8" w:rsidP="000E7AE8">
      <w:pPr>
        <w:tabs>
          <w:tab w:val="left" w:pos="558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найменування юридичної особи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 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</w:t>
      </w:r>
    </w:p>
    <w:p w14:paraId="1D1B7FE3" w14:textId="77777777" w:rsidR="000E7AE8" w:rsidRPr="000E7AE8" w:rsidRDefault="000E7AE8" w:rsidP="000E7AE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284"/>
      </w:tblGrid>
      <w:tr w:rsidR="000E7AE8" w:rsidRPr="000E7AE8" w14:paraId="19C9B3AD" w14:textId="77777777" w:rsidTr="00B36FA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single" w:sz="4" w:space="0" w:color="auto"/>
            </w:tcBorders>
          </w:tcPr>
          <w:p w14:paraId="4305EA3A" w14:textId="77777777" w:rsidR="000E7AE8" w:rsidRPr="000E7AE8" w:rsidRDefault="000E7AE8" w:rsidP="000E7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Ідентифікаційний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86D7" w14:textId="77777777" w:rsidR="000E7AE8" w:rsidRPr="000E7AE8" w:rsidRDefault="000E7AE8" w:rsidP="000E7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04053370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6FCC2CB" w14:textId="77777777" w:rsidR="000E7AE8" w:rsidRPr="000E7AE8" w:rsidRDefault="000E7AE8" w:rsidP="000E7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69FEA3B9" w14:textId="77777777" w:rsidR="000E7AE8" w:rsidRPr="000E7AE8" w:rsidRDefault="000E7AE8" w:rsidP="000E7AE8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ЗАТВЕРДЖУ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</w:t>
      </w:r>
    </w:p>
    <w:p w14:paraId="68DBF308" w14:textId="77777777" w:rsidR="000E7AE8" w:rsidRPr="000E7AE8" w:rsidRDefault="000E7AE8" w:rsidP="000E7AE8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Рішенням 10-ї сесії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VIII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скликання </w:t>
      </w:r>
    </w:p>
    <w:p w14:paraId="5907594A" w14:textId="77777777" w:rsidR="000E7AE8" w:rsidRPr="000E7AE8" w:rsidRDefault="000E7AE8" w:rsidP="000E7AE8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Овруцької міської ради</w:t>
      </w:r>
    </w:p>
    <w:p w14:paraId="09F94E7E" w14:textId="77777777" w:rsidR="000E7AE8" w:rsidRPr="000E7AE8" w:rsidRDefault="000E7AE8" w:rsidP="000E7AE8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</w:t>
      </w:r>
    </w:p>
    <w:p w14:paraId="3B3B4556" w14:textId="77777777" w:rsidR="000E7AE8" w:rsidRPr="000E7AE8" w:rsidRDefault="000E7AE8" w:rsidP="000E7AE8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6BDFC7EF" w14:textId="77777777" w:rsidR="000E7AE8" w:rsidRPr="000E7AE8" w:rsidRDefault="000E7AE8" w:rsidP="000E7AE8">
      <w:pPr>
        <w:spacing w:after="0" w:line="240" w:lineRule="auto"/>
        <w:ind w:firstLine="9498"/>
        <w:rPr>
          <w:rFonts w:ascii="Times New Roman" w:eastAsia="Times New Roman" w:hAnsi="Times New Roman" w:cs="Times New Roman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22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Липня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lang w:val="uk-UA" w:eastAsia="ru-RU"/>
        </w:rPr>
        <w:t>2021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р.</w:t>
      </w:r>
    </w:p>
    <w:p w14:paraId="030617E9" w14:textId="77777777" w:rsidR="000E7AE8" w:rsidRPr="000E7AE8" w:rsidRDefault="000E7AE8" w:rsidP="000E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E7AE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Акт приймання-передачі основних засобів</w:t>
      </w:r>
    </w:p>
    <w:p w14:paraId="1BCFF155" w14:textId="77777777" w:rsidR="000E7AE8" w:rsidRPr="000E7AE8" w:rsidRDefault="000E7AE8" w:rsidP="000E7AE8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м. Овруч</w:t>
      </w:r>
    </w:p>
    <w:p w14:paraId="1369F964" w14:textId="77777777" w:rsidR="000E7AE8" w:rsidRPr="000E7AE8" w:rsidRDefault="000E7AE8" w:rsidP="000E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(місце складання)</w:t>
      </w: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410"/>
        <w:gridCol w:w="992"/>
        <w:gridCol w:w="1418"/>
        <w:gridCol w:w="1276"/>
        <w:gridCol w:w="992"/>
        <w:gridCol w:w="1134"/>
        <w:gridCol w:w="1417"/>
        <w:gridCol w:w="1134"/>
      </w:tblGrid>
      <w:tr w:rsidR="000E7AE8" w:rsidRPr="000E7AE8" w14:paraId="14E35AB0" w14:textId="77777777" w:rsidTr="00B36FA5">
        <w:tblPrEx>
          <w:tblCellMar>
            <w:top w:w="0" w:type="dxa"/>
            <w:bottom w:w="0" w:type="dxa"/>
          </w:tblCellMar>
        </w:tblPrEx>
        <w:trPr>
          <w:gridBefore w:val="6"/>
          <w:wBefore w:w="10632" w:type="dxa"/>
          <w:trHeight w:val="337"/>
        </w:trPr>
        <w:tc>
          <w:tcPr>
            <w:tcW w:w="2126" w:type="dxa"/>
            <w:gridSpan w:val="2"/>
          </w:tcPr>
          <w:p w14:paraId="50DC346A" w14:textId="77777777" w:rsidR="000E7AE8" w:rsidRPr="000E7AE8" w:rsidRDefault="000E7AE8" w:rsidP="000E7AE8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Номер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</w:t>
            </w:r>
          </w:p>
        </w:tc>
        <w:tc>
          <w:tcPr>
            <w:tcW w:w="2551" w:type="dxa"/>
            <w:gridSpan w:val="2"/>
          </w:tcPr>
          <w:p w14:paraId="2AD3A811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складання</w:t>
            </w:r>
          </w:p>
        </w:tc>
      </w:tr>
      <w:tr w:rsidR="000E7AE8" w:rsidRPr="000E7AE8" w14:paraId="76F4AD70" w14:textId="77777777" w:rsidTr="00B36FA5">
        <w:tblPrEx>
          <w:tblCellMar>
            <w:top w:w="0" w:type="dxa"/>
            <w:bottom w:w="0" w:type="dxa"/>
          </w:tblCellMar>
        </w:tblPrEx>
        <w:trPr>
          <w:gridBefore w:val="6"/>
          <w:wBefore w:w="10632" w:type="dxa"/>
        </w:trPr>
        <w:tc>
          <w:tcPr>
            <w:tcW w:w="2126" w:type="dxa"/>
            <w:gridSpan w:val="2"/>
          </w:tcPr>
          <w:p w14:paraId="711AC27D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</w:tcPr>
          <w:p w14:paraId="2AA42A3A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7AE8" w:rsidRPr="000E7AE8" w14:paraId="417970CE" w14:textId="77777777" w:rsidTr="00B36FA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E8EA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AA2BAE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  <w:r w:rsidRPr="000E7AE8" w:rsidDel="003C24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4FE86EBB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</w:tcPr>
          <w:p w14:paraId="22ECD4E0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Кількість </w:t>
            </w:r>
          </w:p>
          <w:p w14:paraId="72AF602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14:paraId="4D089CA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(переоцінена)</w:t>
            </w:r>
          </w:p>
          <w:p w14:paraId="5E6E561C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</w:t>
            </w:r>
          </w:p>
        </w:tc>
        <w:tc>
          <w:tcPr>
            <w:tcW w:w="1276" w:type="dxa"/>
            <w:vMerge w:val="restart"/>
          </w:tcPr>
          <w:p w14:paraId="49EA46CA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Залишкова вартість</w:t>
            </w:r>
          </w:p>
        </w:tc>
        <w:tc>
          <w:tcPr>
            <w:tcW w:w="2126" w:type="dxa"/>
            <w:gridSpan w:val="2"/>
          </w:tcPr>
          <w:p w14:paraId="3BAA8C5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Знос</w:t>
            </w:r>
          </w:p>
        </w:tc>
        <w:tc>
          <w:tcPr>
            <w:tcW w:w="1417" w:type="dxa"/>
            <w:vMerge w:val="restart"/>
          </w:tcPr>
          <w:p w14:paraId="18D616EF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  <w:p w14:paraId="683A8CF0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(побудови)</w:t>
            </w:r>
          </w:p>
        </w:tc>
        <w:tc>
          <w:tcPr>
            <w:tcW w:w="1134" w:type="dxa"/>
            <w:vMerge w:val="restart"/>
          </w:tcPr>
          <w:p w14:paraId="293DC348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Номер паспорта</w:t>
            </w:r>
          </w:p>
        </w:tc>
      </w:tr>
      <w:tr w:rsidR="000E7AE8" w:rsidRPr="000E7AE8" w14:paraId="43A4D949" w14:textId="77777777" w:rsidTr="00B36FA5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BE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7DD20F6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</w:tcPr>
          <w:p w14:paraId="19463F1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</w:tcPr>
          <w:p w14:paraId="36EEC79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</w:tcPr>
          <w:p w14:paraId="016AF5B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7F60765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14:paraId="32A8EF27" w14:textId="77777777" w:rsidR="000E7AE8" w:rsidRPr="000E7AE8" w:rsidRDefault="000E7AE8" w:rsidP="000E7AE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одиницю</w:t>
            </w:r>
          </w:p>
        </w:tc>
        <w:tc>
          <w:tcPr>
            <w:tcW w:w="1134" w:type="dxa"/>
          </w:tcPr>
          <w:p w14:paraId="15EB80D0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417" w:type="dxa"/>
            <w:vMerge/>
          </w:tcPr>
          <w:p w14:paraId="06B976A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14:paraId="14094B9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7AE8" w:rsidRPr="000E7AE8" w14:paraId="4D34A702" w14:textId="77777777" w:rsidTr="00B36FA5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3096AB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26" w:type="dxa"/>
          </w:tcPr>
          <w:p w14:paraId="3110ED19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14:paraId="71649CCA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92" w:type="dxa"/>
          </w:tcPr>
          <w:p w14:paraId="3BDFE0E0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18" w:type="dxa"/>
          </w:tcPr>
          <w:p w14:paraId="16C2D60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14:paraId="4B98BC0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92" w:type="dxa"/>
          </w:tcPr>
          <w:p w14:paraId="3D724650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34" w:type="dxa"/>
          </w:tcPr>
          <w:p w14:paraId="640048DF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17" w:type="dxa"/>
          </w:tcPr>
          <w:p w14:paraId="79F87CBB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34" w:type="dxa"/>
          </w:tcPr>
          <w:p w14:paraId="4CD61D7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0E7AE8" w:rsidRPr="000E7AE8" w14:paraId="0829C072" w14:textId="77777777" w:rsidTr="00B36FA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F7D695" w14:textId="77777777" w:rsidR="000E7AE8" w:rsidRPr="000E7AE8" w:rsidRDefault="000E7AE8" w:rsidP="000E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Овруцька міська рада</w:t>
            </w:r>
          </w:p>
        </w:tc>
        <w:tc>
          <w:tcPr>
            <w:tcW w:w="2126" w:type="dxa"/>
          </w:tcPr>
          <w:p w14:paraId="79F010AE" w14:textId="77777777" w:rsidR="000E7AE8" w:rsidRPr="000E7AE8" w:rsidRDefault="000E7AE8" w:rsidP="000E7AE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1" w:name="_Hlk77690707"/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КНП «Овруцький ЦПМСД»</w:t>
            </w:r>
            <w:bookmarkEnd w:id="1"/>
          </w:p>
        </w:tc>
        <w:tc>
          <w:tcPr>
            <w:tcW w:w="2410" w:type="dxa"/>
          </w:tcPr>
          <w:p w14:paraId="09BCDB79" w14:textId="77777777" w:rsidR="000E7AE8" w:rsidRPr="000E7AE8" w:rsidRDefault="000E7AE8" w:rsidP="000E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2" w:name="_Hlk77690441"/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Амбулаторія з житлом на 1-2 лікаря (громадський будинок з господарськими (допоміжними) будівлями та спорудами)</w:t>
            </w:r>
            <w:bookmarkEnd w:id="2"/>
          </w:p>
        </w:tc>
        <w:tc>
          <w:tcPr>
            <w:tcW w:w="992" w:type="dxa"/>
            <w:vAlign w:val="center"/>
          </w:tcPr>
          <w:p w14:paraId="2D3C78F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03F96491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9008253,22</w:t>
            </w:r>
          </w:p>
        </w:tc>
        <w:tc>
          <w:tcPr>
            <w:tcW w:w="1276" w:type="dxa"/>
          </w:tcPr>
          <w:p w14:paraId="1193B11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9008253,22</w:t>
            </w:r>
          </w:p>
        </w:tc>
        <w:tc>
          <w:tcPr>
            <w:tcW w:w="992" w:type="dxa"/>
            <w:vAlign w:val="center"/>
          </w:tcPr>
          <w:p w14:paraId="69FCC15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091796D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1417" w:type="dxa"/>
          </w:tcPr>
          <w:p w14:paraId="07EC102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</w:tcPr>
          <w:p w14:paraId="0633B169" w14:textId="77777777" w:rsidR="000E7AE8" w:rsidRPr="000E7AE8" w:rsidRDefault="000E7AE8" w:rsidP="000E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E7AE8" w:rsidRPr="000E7AE8" w14:paraId="105C9290" w14:textId="77777777" w:rsidTr="00B36FA5">
        <w:tblPrEx>
          <w:tblCellMar>
            <w:top w:w="0" w:type="dxa"/>
            <w:bottom w:w="0" w:type="dxa"/>
          </w:tblCellMar>
        </w:tblPrEx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14:paraId="44C88AD7" w14:textId="77777777" w:rsidR="000E7AE8" w:rsidRPr="000E7AE8" w:rsidRDefault="000E7AE8" w:rsidP="000E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83212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14:paraId="2D9B1D0C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9008253,22</w:t>
            </w:r>
          </w:p>
        </w:tc>
        <w:tc>
          <w:tcPr>
            <w:tcW w:w="1276" w:type="dxa"/>
          </w:tcPr>
          <w:p w14:paraId="32B62D5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9008253,22</w:t>
            </w:r>
          </w:p>
        </w:tc>
        <w:tc>
          <w:tcPr>
            <w:tcW w:w="992" w:type="dxa"/>
          </w:tcPr>
          <w:p w14:paraId="11F5AC6F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34" w:type="dxa"/>
          </w:tcPr>
          <w:p w14:paraId="18E4EBA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417" w:type="dxa"/>
          </w:tcPr>
          <w:p w14:paraId="21312A8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14:paraId="7639541B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4A6F5070" w14:textId="77777777" w:rsidR="000E7AE8" w:rsidRPr="000E7AE8" w:rsidRDefault="000E7AE8" w:rsidP="000E7AE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14:paraId="2B6DC662" w14:textId="77777777" w:rsidR="000E7AE8" w:rsidRPr="000E7AE8" w:rsidRDefault="000E7AE8" w:rsidP="000E7AE8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наказу, Розпорядження Овруцького міського голови №51 від 24.02.2021р.; Наказу №114 від 27.12.2019р.</w:t>
      </w:r>
    </w:p>
    <w:p w14:paraId="2D607472" w14:textId="77777777" w:rsidR="000E7AE8" w:rsidRPr="000E7AE8" w:rsidRDefault="000E7AE8" w:rsidP="000E7A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огляд :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Амбулаторія з житлом на 1-2 лікаря (громадський будинок з господарськими (допоміжними) будівлями та спорудами)                                                                             </w:t>
      </w:r>
    </w:p>
    <w:p w14:paraId="686000E5" w14:textId="77777777" w:rsidR="000E7AE8" w:rsidRPr="000E7AE8" w:rsidRDefault="000E7AE8" w:rsidP="000E7AE8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</w:t>
      </w: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</w:t>
      </w: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об’єкта(</w:t>
      </w:r>
      <w:proofErr w:type="spellStart"/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ів</w:t>
      </w:r>
      <w:proofErr w:type="spellEnd"/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14:paraId="460F35F8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  об’єкта(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у момент передачі (прийняття)        с. 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Покалів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Шляхова, буд.№55.</w:t>
      </w:r>
    </w:p>
    <w:p w14:paraId="509650B2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</w:t>
      </w: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                   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</w:p>
    <w:p w14:paraId="31A2A231" w14:textId="77777777" w:rsidR="000E7AE8" w:rsidRPr="000E7AE8" w:rsidRDefault="000E7AE8" w:rsidP="000E7AE8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Коротка характеристика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об’єкта(</w:t>
      </w:r>
      <w:proofErr w:type="spellStart"/>
      <w:proofErr w:type="gram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gram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Амбулаторія з житлом на 1-2 лікаря (громадський будинок з господарськими (допоміжними) будівлями та спорудами) , загальна площа 294,6 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м.кв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,(з 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них:житлова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площа-90,7м.кв., допоміжна (підсобна) площа-203,9м.кв.).                                                                                                                                           </w:t>
      </w:r>
    </w:p>
    <w:p w14:paraId="4735105C" w14:textId="77777777" w:rsidR="000E7AE8" w:rsidRPr="000E7AE8" w:rsidRDefault="000E7AE8" w:rsidP="000E7AE8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 технічним умовам відповідає/не відповідає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Відповідають</w:t>
      </w:r>
    </w:p>
    <w:p w14:paraId="59C17C1A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                  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(вказати, що саме не відповідає)</w:t>
      </w:r>
    </w:p>
    <w:p w14:paraId="6EC2D3C0" w14:textId="77777777" w:rsidR="000E7AE8" w:rsidRPr="000E7AE8" w:rsidRDefault="000E7AE8" w:rsidP="000E7AE8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Висновок комісії : Передати з балансу Овруцької міської ради на баланс та в оперативне управління КНП «Овруцький ЦПМСД».</w:t>
      </w:r>
    </w:p>
    <w:p w14:paraId="43425294" w14:textId="77777777" w:rsidR="000E7AE8" w:rsidRPr="000E7AE8" w:rsidRDefault="000E7AE8" w:rsidP="000E7AE8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Перелік документації, що додається 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0E7AE8" w:rsidRPr="000E7AE8" w14:paraId="05EEBDDC" w14:textId="77777777" w:rsidTr="00B36FA5">
        <w:tc>
          <w:tcPr>
            <w:tcW w:w="5070" w:type="dxa"/>
          </w:tcPr>
          <w:p w14:paraId="6266CBE9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bookmarkStart w:id="3" w:name="_Hlk77750674"/>
            <w:r w:rsidRPr="000E7AE8"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1CA982D0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  <w:lastRenderedPageBreak/>
              <w:t>Г</w:t>
            </w: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14:paraId="2E0C1EE2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22099C38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65BADB32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4C77F89C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318964A5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7EE6DDF6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79DE2644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  <w:t>Заступник міського голови</w:t>
            </w:r>
          </w:p>
          <w:p w14:paraId="5A6F014D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6F91D7E3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49141567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2285E6AA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</w:tc>
      </w:tr>
      <w:tr w:rsidR="000E7AE8" w:rsidRPr="000E7AE8" w14:paraId="4DEB9B50" w14:textId="77777777" w:rsidTr="00B36FA5">
        <w:tc>
          <w:tcPr>
            <w:tcW w:w="5070" w:type="dxa"/>
          </w:tcPr>
          <w:p w14:paraId="32F659F2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lastRenderedPageBreak/>
              <w:t>Члени комісії</w:t>
            </w: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  <w:t>:</w:t>
            </w:r>
          </w:p>
          <w:p w14:paraId="2FE55528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0C00BADF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130DC09A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11A28148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22465683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proofErr w:type="spellStart"/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Першко</w:t>
            </w:r>
            <w:proofErr w:type="spellEnd"/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 xml:space="preserve"> Оксана Миколаївна   </w:t>
            </w:r>
          </w:p>
          <w:p w14:paraId="7F71B1A2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 xml:space="preserve">                               </w:t>
            </w:r>
          </w:p>
        </w:tc>
        <w:tc>
          <w:tcPr>
            <w:tcW w:w="9497" w:type="dxa"/>
          </w:tcPr>
          <w:p w14:paraId="47B89015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</w:p>
          <w:p w14:paraId="0E7C55C4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52F2F567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</w:p>
          <w:p w14:paraId="4DBD48E8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71A2D9F9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</w:p>
          <w:p w14:paraId="0F9122AA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 xml:space="preserve">Начальника юридичного відділу </w:t>
            </w:r>
          </w:p>
        </w:tc>
      </w:tr>
      <w:tr w:rsidR="000E7AE8" w:rsidRPr="000E7AE8" w14:paraId="74A5B6D0" w14:textId="77777777" w:rsidTr="00B36FA5">
        <w:tc>
          <w:tcPr>
            <w:tcW w:w="5070" w:type="dxa"/>
          </w:tcPr>
          <w:p w14:paraId="62B237CF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6A13E1AE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17C5B61E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14:paraId="698E427A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14:paraId="11992681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3B66D0B8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Хомич Олена Василівна</w:t>
            </w:r>
          </w:p>
          <w:p w14:paraId="726202F9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35190C62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14:paraId="1CFCE43F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CCCF3CB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Жила  Наталія Віталіївна</w:t>
            </w:r>
          </w:p>
          <w:p w14:paraId="4DB18158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DBBFB90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Федчук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Олена Сергіївна</w:t>
            </w:r>
          </w:p>
          <w:p w14:paraId="1FAEA10D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09652C1E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Бейчук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Олексій  Олександрович</w:t>
            </w:r>
          </w:p>
          <w:p w14:paraId="095A3DD0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66020FE7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Ренкас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Анна  Юріївна</w:t>
            </w:r>
          </w:p>
          <w:p w14:paraId="78290BB9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14:paraId="59B3AD3E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Головний спеціаліст з питань комунальної власності юридичного  відділу </w:t>
            </w:r>
          </w:p>
          <w:p w14:paraId="5D0A193C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6776FA58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6FDB61D8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4E4587E4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C7B095F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Заступник головного лікаря з економічних питань</w:t>
            </w:r>
          </w:p>
          <w:p w14:paraId="77236FA7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57F5A52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1B8D0FC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4A361B2E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Головний бухгалтер</w:t>
            </w:r>
          </w:p>
          <w:p w14:paraId="18BD8011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38E6C32D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Заступник головного бухгалтера</w:t>
            </w:r>
          </w:p>
          <w:p w14:paraId="07DA5544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E05C2DB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Інженер з ОП</w:t>
            </w:r>
          </w:p>
          <w:p w14:paraId="1E112B65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13BA8162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Бухгалтер з обліку медикаментів та </w:t>
            </w: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госп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. матеріалів</w:t>
            </w:r>
          </w:p>
          <w:p w14:paraId="75024F36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bookmarkEnd w:id="3"/>
      <w:tr w:rsidR="000E7AE8" w:rsidRPr="000E7AE8" w14:paraId="365F7B6F" w14:textId="77777777" w:rsidTr="00B36FA5">
        <w:tc>
          <w:tcPr>
            <w:tcW w:w="5070" w:type="dxa"/>
          </w:tcPr>
          <w:p w14:paraId="14632E7E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Грищук Наталія Віталіївна</w:t>
            </w:r>
          </w:p>
        </w:tc>
        <w:tc>
          <w:tcPr>
            <w:tcW w:w="9497" w:type="dxa"/>
          </w:tcPr>
          <w:p w14:paraId="3BFB6506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Статистик медичний</w:t>
            </w:r>
          </w:p>
        </w:tc>
      </w:tr>
    </w:tbl>
    <w:p w14:paraId="080F2C84" w14:textId="77777777" w:rsidR="000E7AE8" w:rsidRPr="000E7AE8" w:rsidRDefault="000E7AE8" w:rsidP="000E7AE8">
      <w:pPr>
        <w:spacing w:after="120" w:line="240" w:lineRule="auto"/>
        <w:ind w:right="-147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</w:t>
      </w:r>
    </w:p>
    <w:p w14:paraId="492B799A" w14:textId="77777777" w:rsidR="000E7AE8" w:rsidRPr="000E7AE8" w:rsidRDefault="000E7AE8" w:rsidP="000E7AE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Майно здав : Головний спеціаліст відділу комунальної власності                                                _____________________                           Віктор Сергійович </w:t>
      </w:r>
      <w:proofErr w:type="spellStart"/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Горченко</w:t>
      </w:r>
      <w:proofErr w:type="spellEnd"/>
    </w:p>
    <w:p w14:paraId="23E4E4E2" w14:textId="77777777" w:rsidR="000E7AE8" w:rsidRPr="000E7AE8" w:rsidRDefault="000E7AE8" w:rsidP="000E7AE8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(посада)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  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(підпис)                                                                    (ініціали та прізвище)</w:t>
      </w:r>
    </w:p>
    <w:p w14:paraId="1F2D8713" w14:textId="77777777" w:rsidR="000E7AE8" w:rsidRPr="000E7AE8" w:rsidRDefault="000E7AE8" w:rsidP="000E7AE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Майно прийняв :        Сестра медична               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____________                                                 Валентина Іванівна Орел</w:t>
      </w:r>
    </w:p>
    <w:p w14:paraId="30A396A1" w14:textId="77777777" w:rsidR="000E7AE8" w:rsidRPr="000E7AE8" w:rsidRDefault="000E7AE8" w:rsidP="000E7AE8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(посада)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                                                                                                          (підпис)                                                                (ініціали та прізвище)</w:t>
      </w:r>
    </w:p>
    <w:p w14:paraId="0ED67735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4A7E220" w14:textId="77777777" w:rsidR="000E7AE8" w:rsidRPr="000E7AE8" w:rsidRDefault="000E7AE8" w:rsidP="000E7AE8">
      <w:pPr>
        <w:spacing w:after="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0E7AE8" w:rsidRPr="000E7AE8" w14:paraId="1DF5C622" w14:textId="77777777" w:rsidTr="00B36F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78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23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B8BE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1F2C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Сума</w:t>
            </w:r>
          </w:p>
        </w:tc>
      </w:tr>
      <w:tr w:rsidR="000E7AE8" w:rsidRPr="000E7AE8" w14:paraId="431E3240" w14:textId="77777777" w:rsidTr="00B36F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699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A07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E7E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A58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9008253,22</w:t>
            </w:r>
          </w:p>
        </w:tc>
      </w:tr>
      <w:tr w:rsidR="000E7AE8" w:rsidRPr="000E7AE8" w14:paraId="3EC96B7C" w14:textId="77777777" w:rsidTr="00B36F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AABF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800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028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54D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9008253,22</w:t>
            </w:r>
          </w:p>
        </w:tc>
      </w:tr>
    </w:tbl>
    <w:p w14:paraId="502D5CF2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7539524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14:paraId="5C8D6F20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(підпис)                            (посада, ініціали та прізвище)</w:t>
      </w:r>
    </w:p>
    <w:p w14:paraId="38ED11F1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___________2021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            </w:t>
      </w:r>
    </w:p>
    <w:p w14:paraId="79D612EE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бухгалтер        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</w:t>
      </w:r>
    </w:p>
    <w:p w14:paraId="24A12023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(підпис)                         (ініціали та прізвище)</w:t>
      </w:r>
    </w:p>
    <w:bookmarkEnd w:id="0"/>
    <w:p w14:paraId="6BF842E8" w14:textId="77777777" w:rsidR="000E7AE8" w:rsidRDefault="000E7AE8" w:rsidP="000E7AE8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6103DEA" w14:textId="730A44A4" w:rsidR="000E7AE8" w:rsidRPr="000E7AE8" w:rsidRDefault="000E7AE8" w:rsidP="000E7AE8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ЗАТВЕРДЖЕНО</w:t>
      </w:r>
    </w:p>
    <w:p w14:paraId="6824212F" w14:textId="77777777" w:rsidR="000E7AE8" w:rsidRPr="000E7AE8" w:rsidRDefault="000E7AE8" w:rsidP="000E7AE8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Наказ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Міністерства фінансів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України</w:t>
      </w:r>
    </w:p>
    <w:p w14:paraId="4D19E68F" w14:textId="77777777" w:rsidR="000E7AE8" w:rsidRPr="000E7AE8" w:rsidRDefault="000E7AE8" w:rsidP="000E7AE8">
      <w:pPr>
        <w:tabs>
          <w:tab w:val="left" w:pos="5670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13.09.2016 № 818</w:t>
      </w:r>
    </w:p>
    <w:p w14:paraId="75AED7A9" w14:textId="77777777" w:rsidR="000E7AE8" w:rsidRPr="000E7AE8" w:rsidRDefault="000E7AE8" w:rsidP="000E7AE8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Овруцька міська рада</w:t>
      </w:r>
    </w:p>
    <w:p w14:paraId="4F9454D2" w14:textId="77777777" w:rsidR="000E7AE8" w:rsidRPr="000E7AE8" w:rsidRDefault="000E7AE8" w:rsidP="000E7AE8">
      <w:pPr>
        <w:tabs>
          <w:tab w:val="left" w:pos="558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найменування юридичної особи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 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</w:t>
      </w:r>
    </w:p>
    <w:p w14:paraId="0886E1D2" w14:textId="77777777" w:rsidR="000E7AE8" w:rsidRPr="000E7AE8" w:rsidRDefault="000E7AE8" w:rsidP="000E7AE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284"/>
      </w:tblGrid>
      <w:tr w:rsidR="000E7AE8" w:rsidRPr="000E7AE8" w14:paraId="4D33A434" w14:textId="77777777" w:rsidTr="00B36FA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single" w:sz="4" w:space="0" w:color="auto"/>
            </w:tcBorders>
          </w:tcPr>
          <w:p w14:paraId="3991ED7C" w14:textId="77777777" w:rsidR="000E7AE8" w:rsidRPr="000E7AE8" w:rsidRDefault="000E7AE8" w:rsidP="000E7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Ідентифікаційний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0BB" w14:textId="77777777" w:rsidR="000E7AE8" w:rsidRPr="000E7AE8" w:rsidRDefault="000E7AE8" w:rsidP="000E7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04053370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3CD11E0" w14:textId="77777777" w:rsidR="000E7AE8" w:rsidRPr="000E7AE8" w:rsidRDefault="000E7AE8" w:rsidP="000E7A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512F32F6" w14:textId="77777777" w:rsidR="000E7AE8" w:rsidRPr="000E7AE8" w:rsidRDefault="000E7AE8" w:rsidP="000E7AE8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ЗАТВЕРДЖУ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</w:t>
      </w:r>
    </w:p>
    <w:p w14:paraId="1AC2D991" w14:textId="77777777" w:rsidR="000E7AE8" w:rsidRPr="000E7AE8" w:rsidRDefault="000E7AE8" w:rsidP="000E7AE8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Рішенням 10-ї сесії 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VIII 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скликання </w:t>
      </w:r>
    </w:p>
    <w:p w14:paraId="40214D1E" w14:textId="77777777" w:rsidR="000E7AE8" w:rsidRPr="000E7AE8" w:rsidRDefault="000E7AE8" w:rsidP="000E7AE8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Овруцької міської ради</w:t>
      </w:r>
    </w:p>
    <w:p w14:paraId="663414F3" w14:textId="2745F3D9" w:rsidR="000E7AE8" w:rsidRPr="000E7AE8" w:rsidRDefault="000E7AE8" w:rsidP="000E7AE8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E7A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</w:t>
      </w:r>
    </w:p>
    <w:p w14:paraId="7714AE54" w14:textId="77777777" w:rsidR="000E7AE8" w:rsidRPr="000E7AE8" w:rsidRDefault="000E7AE8" w:rsidP="000E7AE8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6F70B69D" w14:textId="77777777" w:rsidR="000E7AE8" w:rsidRPr="000E7AE8" w:rsidRDefault="000E7AE8" w:rsidP="000E7AE8">
      <w:pPr>
        <w:spacing w:after="0" w:line="240" w:lineRule="auto"/>
        <w:ind w:firstLine="9639"/>
        <w:rPr>
          <w:rFonts w:ascii="Times New Roman" w:eastAsia="Times New Roman" w:hAnsi="Times New Roman" w:cs="Times New Roman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22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Липня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lang w:val="uk-UA" w:eastAsia="ru-RU"/>
        </w:rPr>
        <w:t>2021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р.</w:t>
      </w:r>
    </w:p>
    <w:p w14:paraId="521A86AA" w14:textId="77777777" w:rsidR="000E7AE8" w:rsidRPr="000E7AE8" w:rsidRDefault="000E7AE8" w:rsidP="000E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E7AE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Акт приймання-передачі основних засобів</w:t>
      </w:r>
    </w:p>
    <w:p w14:paraId="5EAD1BAC" w14:textId="77777777" w:rsidR="000E7AE8" w:rsidRPr="000E7AE8" w:rsidRDefault="000E7AE8" w:rsidP="000E7AE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м. Овруч</w:t>
      </w:r>
    </w:p>
    <w:p w14:paraId="320B6F40" w14:textId="77777777" w:rsidR="000E7AE8" w:rsidRPr="000E7AE8" w:rsidRDefault="000E7AE8" w:rsidP="000E7A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(місце складання)</w:t>
      </w:r>
    </w:p>
    <w:p w14:paraId="7BB7B4F3" w14:textId="77777777" w:rsidR="000E7AE8" w:rsidRPr="000E7AE8" w:rsidRDefault="000E7AE8" w:rsidP="000E7AE8">
      <w:pPr>
        <w:spacing w:after="0" w:line="240" w:lineRule="auto"/>
        <w:jc w:val="center"/>
        <w:rPr>
          <w:rFonts w:ascii="Calibri" w:eastAsia="Calibri" w:hAnsi="Calibri" w:cs="Times New Roman"/>
          <w:bCs/>
          <w:sz w:val="16"/>
          <w:szCs w:val="16"/>
          <w:lang w:val="uk-UA"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26"/>
        <w:gridCol w:w="2268"/>
        <w:gridCol w:w="1276"/>
        <w:gridCol w:w="1134"/>
        <w:gridCol w:w="1559"/>
        <w:gridCol w:w="1351"/>
        <w:gridCol w:w="917"/>
        <w:gridCol w:w="1134"/>
        <w:gridCol w:w="1134"/>
      </w:tblGrid>
      <w:tr w:rsidR="000E7AE8" w:rsidRPr="000E7AE8" w14:paraId="6AB3BF17" w14:textId="77777777" w:rsidTr="000E7AE8">
        <w:tblPrEx>
          <w:tblCellMar>
            <w:top w:w="0" w:type="dxa"/>
            <w:bottom w:w="0" w:type="dxa"/>
          </w:tblCellMar>
        </w:tblPrEx>
        <w:trPr>
          <w:gridBefore w:val="6"/>
          <w:wBefore w:w="10273" w:type="dxa"/>
          <w:trHeight w:val="337"/>
        </w:trPr>
        <w:tc>
          <w:tcPr>
            <w:tcW w:w="2268" w:type="dxa"/>
            <w:gridSpan w:val="2"/>
          </w:tcPr>
          <w:p w14:paraId="51A5D226" w14:textId="77777777" w:rsidR="000E7AE8" w:rsidRPr="000E7AE8" w:rsidRDefault="000E7AE8" w:rsidP="000E7AE8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Номер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</w:t>
            </w:r>
          </w:p>
        </w:tc>
        <w:tc>
          <w:tcPr>
            <w:tcW w:w="2268" w:type="dxa"/>
            <w:gridSpan w:val="2"/>
          </w:tcPr>
          <w:p w14:paraId="617BF00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складання</w:t>
            </w:r>
          </w:p>
        </w:tc>
      </w:tr>
      <w:tr w:rsidR="000E7AE8" w:rsidRPr="000E7AE8" w14:paraId="25AB3F4B" w14:textId="77777777" w:rsidTr="000E7AE8">
        <w:tblPrEx>
          <w:tblCellMar>
            <w:top w:w="0" w:type="dxa"/>
            <w:bottom w:w="0" w:type="dxa"/>
          </w:tblCellMar>
        </w:tblPrEx>
        <w:trPr>
          <w:gridBefore w:val="6"/>
          <w:wBefore w:w="10273" w:type="dxa"/>
        </w:trPr>
        <w:tc>
          <w:tcPr>
            <w:tcW w:w="2268" w:type="dxa"/>
            <w:gridSpan w:val="2"/>
          </w:tcPr>
          <w:p w14:paraId="0CB6B5F1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586E973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7AE8" w:rsidRPr="000E7AE8" w14:paraId="5314846E" w14:textId="77777777" w:rsidTr="000E7AE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E9D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05C22BBB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(фізичної) особи, що приймає основні засоби</w:t>
            </w:r>
            <w:r w:rsidRPr="000E7AE8" w:rsidDel="003C24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051463E1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Інвентарний (номенклатурний) номер</w:t>
            </w:r>
          </w:p>
        </w:tc>
        <w:tc>
          <w:tcPr>
            <w:tcW w:w="1276" w:type="dxa"/>
            <w:vMerge w:val="restart"/>
          </w:tcPr>
          <w:p w14:paraId="7A48520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Кількість </w:t>
            </w:r>
          </w:p>
          <w:p w14:paraId="437FC596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</w:tcPr>
          <w:p w14:paraId="17CBECD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(переоцінена)</w:t>
            </w:r>
          </w:p>
          <w:p w14:paraId="0549329F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</w:t>
            </w:r>
          </w:p>
        </w:tc>
        <w:tc>
          <w:tcPr>
            <w:tcW w:w="1559" w:type="dxa"/>
            <w:vMerge w:val="restart"/>
          </w:tcPr>
          <w:p w14:paraId="6427BAAD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Залишкова вартість</w:t>
            </w:r>
          </w:p>
        </w:tc>
        <w:tc>
          <w:tcPr>
            <w:tcW w:w="2268" w:type="dxa"/>
            <w:gridSpan w:val="2"/>
          </w:tcPr>
          <w:p w14:paraId="63317289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Знос</w:t>
            </w:r>
          </w:p>
        </w:tc>
        <w:tc>
          <w:tcPr>
            <w:tcW w:w="1134" w:type="dxa"/>
            <w:vMerge w:val="restart"/>
          </w:tcPr>
          <w:p w14:paraId="7B03DCFD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  <w:p w14:paraId="5E41D35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(побудови)</w:t>
            </w:r>
          </w:p>
        </w:tc>
        <w:tc>
          <w:tcPr>
            <w:tcW w:w="1134" w:type="dxa"/>
            <w:vMerge w:val="restart"/>
          </w:tcPr>
          <w:p w14:paraId="1E558D2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Номер паспорта</w:t>
            </w:r>
          </w:p>
        </w:tc>
      </w:tr>
      <w:tr w:rsidR="000E7AE8" w:rsidRPr="000E7AE8" w14:paraId="15577885" w14:textId="77777777" w:rsidTr="000E7AE8">
        <w:tblPrEx>
          <w:tblCellMar>
            <w:top w:w="0" w:type="dxa"/>
            <w:bottom w:w="0" w:type="dxa"/>
          </w:tblCellMar>
        </w:tblPrEx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E7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CB34721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74BC7D0D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7E16412C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14:paraId="36CF3317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</w:tcPr>
          <w:p w14:paraId="45E7C7CE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51" w:type="dxa"/>
          </w:tcPr>
          <w:p w14:paraId="67E90A7E" w14:textId="77777777" w:rsidR="000E7AE8" w:rsidRPr="000E7AE8" w:rsidRDefault="000E7AE8" w:rsidP="000E7AE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одиницю</w:t>
            </w:r>
          </w:p>
        </w:tc>
        <w:tc>
          <w:tcPr>
            <w:tcW w:w="917" w:type="dxa"/>
          </w:tcPr>
          <w:p w14:paraId="724469C0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134" w:type="dxa"/>
            <w:vMerge/>
          </w:tcPr>
          <w:p w14:paraId="4599CCC2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14:paraId="3850F86E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7AE8" w:rsidRPr="000E7AE8" w14:paraId="5E4A68F0" w14:textId="77777777" w:rsidTr="000E7AE8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57B730A6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26" w:type="dxa"/>
          </w:tcPr>
          <w:p w14:paraId="29D2423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0242559B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14:paraId="45DABBD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14:paraId="73648769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72ABBE5A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351" w:type="dxa"/>
          </w:tcPr>
          <w:p w14:paraId="41B28299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17" w:type="dxa"/>
          </w:tcPr>
          <w:p w14:paraId="784903D1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4" w:type="dxa"/>
          </w:tcPr>
          <w:p w14:paraId="242459C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34" w:type="dxa"/>
          </w:tcPr>
          <w:p w14:paraId="2194A353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0E7AE8" w:rsidRPr="000E7AE8" w14:paraId="3F106EB1" w14:textId="77777777" w:rsidTr="000E7AE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67A8AB75" w14:textId="77777777" w:rsidR="000E7AE8" w:rsidRPr="000E7AE8" w:rsidRDefault="000E7AE8" w:rsidP="000E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Овруцька міська рада</w:t>
            </w:r>
          </w:p>
        </w:tc>
        <w:tc>
          <w:tcPr>
            <w:tcW w:w="2126" w:type="dxa"/>
          </w:tcPr>
          <w:p w14:paraId="4CC69366" w14:textId="77777777" w:rsidR="000E7AE8" w:rsidRPr="000E7AE8" w:rsidRDefault="000E7AE8" w:rsidP="000E7AE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КНП «Овруцький ЦПМСД»</w:t>
            </w:r>
          </w:p>
        </w:tc>
        <w:tc>
          <w:tcPr>
            <w:tcW w:w="2268" w:type="dxa"/>
          </w:tcPr>
          <w:p w14:paraId="79119F78" w14:textId="77777777" w:rsidR="000E7AE8" w:rsidRPr="000E7AE8" w:rsidRDefault="000E7AE8" w:rsidP="000E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Амбулаторія з житлом на 1-2 лікаря (громадський будинок з господарськими (допоміжними) будівлями та спорудами)</w:t>
            </w:r>
          </w:p>
        </w:tc>
        <w:tc>
          <w:tcPr>
            <w:tcW w:w="1276" w:type="dxa"/>
            <w:vAlign w:val="center"/>
          </w:tcPr>
          <w:p w14:paraId="341FC29E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17A0356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9034438,19</w:t>
            </w:r>
          </w:p>
        </w:tc>
        <w:tc>
          <w:tcPr>
            <w:tcW w:w="1559" w:type="dxa"/>
          </w:tcPr>
          <w:p w14:paraId="00DECF37" w14:textId="77777777" w:rsidR="000E7AE8" w:rsidRPr="000E7AE8" w:rsidRDefault="000E7AE8" w:rsidP="000E7AE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9034438,19</w:t>
            </w:r>
          </w:p>
        </w:tc>
        <w:tc>
          <w:tcPr>
            <w:tcW w:w="1351" w:type="dxa"/>
            <w:vAlign w:val="center"/>
          </w:tcPr>
          <w:p w14:paraId="7EC023B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917" w:type="dxa"/>
            <w:vAlign w:val="center"/>
          </w:tcPr>
          <w:p w14:paraId="2C26AF79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</w:pPr>
            <w:r w:rsidRPr="000E7AE8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1134" w:type="dxa"/>
          </w:tcPr>
          <w:p w14:paraId="6326765E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</w:tcPr>
          <w:p w14:paraId="5597E3F1" w14:textId="77777777" w:rsidR="000E7AE8" w:rsidRPr="000E7AE8" w:rsidRDefault="000E7AE8" w:rsidP="000E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E7AE8" w:rsidRPr="000E7AE8" w14:paraId="127F8D90" w14:textId="77777777" w:rsidTr="000E7AE8">
        <w:tblPrEx>
          <w:tblCellMar>
            <w:top w:w="0" w:type="dxa"/>
            <w:bottom w:w="0" w:type="dxa"/>
          </w:tblCellMar>
        </w:tblPrEx>
        <w:tc>
          <w:tcPr>
            <w:tcW w:w="6304" w:type="dxa"/>
            <w:gridSpan w:val="3"/>
            <w:tcBorders>
              <w:top w:val="single" w:sz="4" w:space="0" w:color="auto"/>
            </w:tcBorders>
          </w:tcPr>
          <w:p w14:paraId="7473437B" w14:textId="77777777" w:rsidR="000E7AE8" w:rsidRPr="000E7AE8" w:rsidRDefault="000E7AE8" w:rsidP="000E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F0B4F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14:paraId="215AC471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9034438,19</w:t>
            </w:r>
          </w:p>
        </w:tc>
        <w:tc>
          <w:tcPr>
            <w:tcW w:w="1559" w:type="dxa"/>
          </w:tcPr>
          <w:p w14:paraId="322EE7B0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9034438,19</w:t>
            </w:r>
          </w:p>
        </w:tc>
        <w:tc>
          <w:tcPr>
            <w:tcW w:w="1351" w:type="dxa"/>
          </w:tcPr>
          <w:p w14:paraId="4C7B0D19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917" w:type="dxa"/>
          </w:tcPr>
          <w:p w14:paraId="27B260D5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1134" w:type="dxa"/>
          </w:tcPr>
          <w:p w14:paraId="0139A2AD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14:paraId="1B226B6A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42669A4D" w14:textId="77777777" w:rsidR="000E7AE8" w:rsidRPr="000E7AE8" w:rsidRDefault="000E7AE8" w:rsidP="000E7AE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14:paraId="753A5B04" w14:textId="77777777" w:rsidR="000E7AE8" w:rsidRPr="000E7AE8" w:rsidRDefault="000E7AE8" w:rsidP="000E7AE8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наказу, Розпорядження Овруцького міського голови №51 від 24.02.2021р.; Наказу №4-ОД від 04.01.2021р.</w:t>
      </w:r>
    </w:p>
    <w:p w14:paraId="5AC2A548" w14:textId="77777777" w:rsidR="000E7AE8" w:rsidRPr="000E7AE8" w:rsidRDefault="000E7AE8" w:rsidP="000E7A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огляд :</w:t>
      </w:r>
      <w:r w:rsidRPr="000E7A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Амбулаторія з житлом на 1-2 лікаря (громадський будинок з господарськими (допоміжними) будівлями та спорудами)                                                                             </w:t>
      </w:r>
    </w:p>
    <w:p w14:paraId="784BACAB" w14:textId="77777777" w:rsidR="000E7AE8" w:rsidRPr="000E7AE8" w:rsidRDefault="000E7AE8" w:rsidP="000E7AE8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</w:t>
      </w: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</w:t>
      </w:r>
      <w:r w:rsidRPr="000E7AE8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</w:t>
      </w: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об’єкта(</w:t>
      </w:r>
      <w:proofErr w:type="spellStart"/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ів</w:t>
      </w:r>
      <w:proofErr w:type="spellEnd"/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14:paraId="0A2C2372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  об’єкта(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у момент передачі (прийняття)        смт. Першотравневе, вул. Горького, буд.№176.</w:t>
      </w:r>
    </w:p>
    <w:p w14:paraId="5A5881B0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</w:p>
    <w:p w14:paraId="10741C66" w14:textId="77777777" w:rsidR="000E7AE8" w:rsidRPr="000E7AE8" w:rsidRDefault="000E7AE8" w:rsidP="000E7AE8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Коротка характеристика об’єкта(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    Амбулаторія з житлом на 1-2 лікаря (громадський будинок з господарськими (допоміжними) будівлями та спорудами) , загальна площа 296,7 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м.кв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,(з </w:t>
      </w:r>
      <w:proofErr w:type="spellStart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них:житлова</w:t>
      </w:r>
      <w:proofErr w:type="spellEnd"/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площа-91,5м.кв., допоміжна (підсобна) площа-205,2м.кв.).                                                                                                                                           </w:t>
      </w:r>
    </w:p>
    <w:p w14:paraId="51723844" w14:textId="77777777" w:rsidR="000E7AE8" w:rsidRPr="000E7AE8" w:rsidRDefault="000E7AE8" w:rsidP="000E7AE8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 технічним умовам відповідає/не відповідає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Відповідають</w:t>
      </w:r>
    </w:p>
    <w:p w14:paraId="25E55FEC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                  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(вказати, що саме не відповідає)</w:t>
      </w:r>
    </w:p>
    <w:p w14:paraId="6B9DA4B1" w14:textId="77777777" w:rsidR="000E7AE8" w:rsidRPr="000E7AE8" w:rsidRDefault="000E7AE8" w:rsidP="000E7AE8">
      <w:pPr>
        <w:spacing w:after="8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E7AE8">
        <w:rPr>
          <w:rFonts w:ascii="Times New Roman" w:eastAsia="Times New Roman" w:hAnsi="Times New Roman" w:cs="Times New Roman"/>
          <w:lang w:val="uk-UA" w:eastAsia="ru-RU"/>
        </w:rPr>
        <w:t>Висновок комісії : Передати з балансу Овруцької міської ради на баланс та в оперативне управління КНП «Овруцький ЦПМСД».</w:t>
      </w:r>
    </w:p>
    <w:p w14:paraId="19C410D7" w14:textId="77777777" w:rsidR="000E7AE8" w:rsidRPr="000E7AE8" w:rsidRDefault="000E7AE8" w:rsidP="000E7AE8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lastRenderedPageBreak/>
        <w:t>Перелік документації, що додається 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0E7AE8" w:rsidRPr="000E7AE8" w14:paraId="31EFDA1C" w14:textId="77777777" w:rsidTr="00B36FA5">
        <w:tc>
          <w:tcPr>
            <w:tcW w:w="5070" w:type="dxa"/>
          </w:tcPr>
          <w:p w14:paraId="11C6C95F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1227FD02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  <w:t>Г</w:t>
            </w: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14:paraId="2321F1BF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6843F2D1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11C7323E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21DF20BC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07F78638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3DE4D57B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0EDE9FEF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  <w:t>Заступник міського голови</w:t>
            </w:r>
          </w:p>
          <w:p w14:paraId="0DAA5BE9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5B94A314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  <w:p w14:paraId="70412143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0DA5EFDE" w14:textId="77777777" w:rsidR="000E7AE8" w:rsidRPr="000E7AE8" w:rsidRDefault="000E7AE8" w:rsidP="000E7AE8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  <w:lang w:val="uk-UA" w:eastAsia="ru-RU"/>
              </w:rPr>
            </w:pPr>
          </w:p>
        </w:tc>
      </w:tr>
      <w:tr w:rsidR="000E7AE8" w:rsidRPr="000E7AE8" w14:paraId="17F079DC" w14:textId="77777777" w:rsidTr="00B36FA5">
        <w:tc>
          <w:tcPr>
            <w:tcW w:w="5070" w:type="dxa"/>
          </w:tcPr>
          <w:p w14:paraId="598F426E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ru-RU" w:eastAsia="uk-UA"/>
              </w:rPr>
              <w:t>:</w:t>
            </w:r>
          </w:p>
          <w:p w14:paraId="67F46321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258BDBC8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017B45A0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712AC6EA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111DFD44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proofErr w:type="spellStart"/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Першко</w:t>
            </w:r>
            <w:proofErr w:type="spellEnd"/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 xml:space="preserve"> Оксана Миколаївна  </w:t>
            </w:r>
          </w:p>
          <w:p w14:paraId="31AD9712" w14:textId="5FD38170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 xml:space="preserve"> Нікіфорова Сніжана Миколаївна                               </w:t>
            </w:r>
          </w:p>
        </w:tc>
        <w:tc>
          <w:tcPr>
            <w:tcW w:w="9497" w:type="dxa"/>
          </w:tcPr>
          <w:p w14:paraId="6B895F6F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</w:p>
          <w:p w14:paraId="101F139F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13407CA0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</w:p>
          <w:p w14:paraId="2BF9D301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2A208EC7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</w:p>
          <w:p w14:paraId="3E1231B9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 xml:space="preserve">Начальника юридичного відділу </w:t>
            </w:r>
          </w:p>
          <w:p w14:paraId="381EFD84" w14:textId="77777777" w:rsidR="000E7AE8" w:rsidRPr="000E7AE8" w:rsidRDefault="000E7AE8" w:rsidP="000E7AE8">
            <w:pPr>
              <w:spacing w:after="0" w:line="240" w:lineRule="auto"/>
              <w:ind w:right="-1242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Головний спеціаліст з питань комунальної власності юридичного  відділу</w:t>
            </w:r>
          </w:p>
        </w:tc>
      </w:tr>
      <w:tr w:rsidR="000E7AE8" w:rsidRPr="000E7AE8" w14:paraId="2D725665" w14:textId="77777777" w:rsidTr="00B36FA5">
        <w:tc>
          <w:tcPr>
            <w:tcW w:w="5070" w:type="dxa"/>
          </w:tcPr>
          <w:p w14:paraId="7F7FBCA4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3A40BBD1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14:paraId="11F2DFFA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14:paraId="2D87335E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36CA63CF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Хомич Олена Василівна</w:t>
            </w:r>
          </w:p>
          <w:p w14:paraId="0D63BAB1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45FDDE82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14:paraId="374E02A2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46C7DFC9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Жила  Наталія Віталіївна</w:t>
            </w:r>
          </w:p>
          <w:p w14:paraId="7CE1012D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EF70F69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Федчук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Олена Сергіївна</w:t>
            </w:r>
          </w:p>
          <w:p w14:paraId="471716EC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BD7252A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Бейчук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Олексій  Олександрович</w:t>
            </w:r>
          </w:p>
          <w:p w14:paraId="67B99665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5CB8E3C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Ренкас</w:t>
            </w:r>
            <w:proofErr w:type="spellEnd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Анна  Юріївна</w:t>
            </w:r>
          </w:p>
          <w:p w14:paraId="7D1C8310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14:paraId="3C5F4596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DFD51C7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B39E826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78BD956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B1DA8C9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Заступник головного лікаря з економічних питань</w:t>
            </w:r>
          </w:p>
          <w:p w14:paraId="2BE0FA1E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70E8153B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12836B74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56BDEDB9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Головний бухгалтер</w:t>
            </w:r>
          </w:p>
          <w:p w14:paraId="4F55AEF8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52634FD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Заступник головного бухгалтера</w:t>
            </w:r>
          </w:p>
          <w:p w14:paraId="45CBA008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2FC72FBE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Інженер з ОП</w:t>
            </w:r>
          </w:p>
          <w:p w14:paraId="077F67E4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</w:p>
          <w:p w14:paraId="3DC13D77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 xml:space="preserve">Бухгалтер з обліку медикаментів та </w:t>
            </w:r>
            <w:proofErr w:type="spellStart"/>
            <w:r w:rsidRPr="000E7AE8"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  <w:t>госп.матеріалів</w:t>
            </w:r>
            <w:proofErr w:type="spellEnd"/>
          </w:p>
          <w:p w14:paraId="395FDB71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</w:pPr>
          </w:p>
        </w:tc>
      </w:tr>
      <w:tr w:rsidR="000E7AE8" w:rsidRPr="000E7AE8" w14:paraId="6D08CEFF" w14:textId="77777777" w:rsidTr="00B36FA5">
        <w:tc>
          <w:tcPr>
            <w:tcW w:w="5070" w:type="dxa"/>
          </w:tcPr>
          <w:p w14:paraId="16691A17" w14:textId="77777777" w:rsidR="000E7AE8" w:rsidRPr="000E7AE8" w:rsidRDefault="000E7AE8" w:rsidP="000E7AE8">
            <w:pPr>
              <w:widowControl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Грищук Наталія Віталіївна</w:t>
            </w:r>
          </w:p>
        </w:tc>
        <w:tc>
          <w:tcPr>
            <w:tcW w:w="9497" w:type="dxa"/>
          </w:tcPr>
          <w:p w14:paraId="591A9D13" w14:textId="77777777" w:rsidR="000E7AE8" w:rsidRPr="000E7AE8" w:rsidRDefault="000E7AE8" w:rsidP="000E7AE8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color w:val="000000"/>
                <w:sz w:val="18"/>
                <w:szCs w:val="18"/>
                <w:lang w:val="uk-UA" w:eastAsia="uk-UA"/>
              </w:rPr>
            </w:pPr>
            <w:r w:rsidRPr="000E7AE8">
              <w:rPr>
                <w:rFonts w:ascii="Cambria" w:eastAsia="Times New Roman" w:hAnsi="Cambria" w:cs="Times New Roman"/>
                <w:sz w:val="18"/>
                <w:szCs w:val="18"/>
                <w:lang w:val="uk-UA" w:eastAsia="ru-RU"/>
              </w:rPr>
              <w:t>Статистик медичний</w:t>
            </w:r>
          </w:p>
        </w:tc>
      </w:tr>
    </w:tbl>
    <w:p w14:paraId="05F9F876" w14:textId="77777777" w:rsidR="000E7AE8" w:rsidRPr="000E7AE8" w:rsidRDefault="000E7AE8" w:rsidP="000E7AE8">
      <w:pPr>
        <w:spacing w:after="120" w:line="240" w:lineRule="auto"/>
        <w:ind w:right="-147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</w:t>
      </w:r>
    </w:p>
    <w:p w14:paraId="61BD8907" w14:textId="77777777" w:rsidR="000E7AE8" w:rsidRPr="000E7AE8" w:rsidRDefault="000E7AE8" w:rsidP="000E7AE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Майно здав : Головний спеціаліст відділу комунальної власності                                                _____________________                    Віктор Сергійович </w:t>
      </w:r>
      <w:proofErr w:type="spellStart"/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Горченко</w:t>
      </w:r>
      <w:proofErr w:type="spellEnd"/>
    </w:p>
    <w:p w14:paraId="3F3EBA4B" w14:textId="77777777" w:rsidR="000E7AE8" w:rsidRPr="000E7AE8" w:rsidRDefault="000E7AE8" w:rsidP="000E7AE8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(посада)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  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(підпис)                                                                    (ініціали та прізвище)</w:t>
      </w:r>
    </w:p>
    <w:p w14:paraId="647DA689" w14:textId="77777777" w:rsidR="000E7AE8" w:rsidRPr="000E7AE8" w:rsidRDefault="000E7AE8" w:rsidP="000E7AE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Майно прийняв :                                             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____________                                                    </w:t>
      </w:r>
    </w:p>
    <w:p w14:paraId="436AC710" w14:textId="77777777" w:rsidR="000E7AE8" w:rsidRPr="000E7AE8" w:rsidRDefault="000E7AE8" w:rsidP="000E7AE8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(посада) </w:t>
      </w: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                                                                                                                (підпис)                                                                (ініціали та прізвище)</w:t>
      </w:r>
    </w:p>
    <w:p w14:paraId="72637CDD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DBA1222" w14:textId="77777777" w:rsidR="000E7AE8" w:rsidRPr="000E7AE8" w:rsidRDefault="000E7AE8" w:rsidP="000E7AE8">
      <w:pPr>
        <w:spacing w:after="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0E7AE8" w:rsidRPr="000E7AE8" w14:paraId="6E9A2526" w14:textId="77777777" w:rsidTr="00B36F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944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835F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99CB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E91E" w14:textId="77777777" w:rsidR="000E7AE8" w:rsidRPr="000E7AE8" w:rsidRDefault="000E7AE8" w:rsidP="000E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Сума</w:t>
            </w:r>
          </w:p>
        </w:tc>
      </w:tr>
      <w:tr w:rsidR="000E7AE8" w:rsidRPr="000E7AE8" w14:paraId="17C34957" w14:textId="77777777" w:rsidTr="00B36F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962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C1B3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CB6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F2F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9034438,19</w:t>
            </w:r>
          </w:p>
        </w:tc>
      </w:tr>
      <w:tr w:rsidR="000E7AE8" w:rsidRPr="000E7AE8" w14:paraId="66B90F50" w14:textId="77777777" w:rsidTr="00B36F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56B0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DBD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04B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5C5" w14:textId="77777777" w:rsidR="000E7AE8" w:rsidRPr="000E7AE8" w:rsidRDefault="000E7AE8" w:rsidP="000E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7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9034438,19</w:t>
            </w:r>
          </w:p>
        </w:tc>
      </w:tr>
    </w:tbl>
    <w:p w14:paraId="648D6DDD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0BCB684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14:paraId="02B2A9C4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(підпис)                            (посада, ініціали та прізвище)</w:t>
      </w:r>
    </w:p>
    <w:p w14:paraId="1B278671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            </w:t>
      </w:r>
    </w:p>
    <w:p w14:paraId="565D6668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бухгалтер                   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</w:t>
      </w:r>
      <w:r w:rsidRPr="000E7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</w:t>
      </w:r>
    </w:p>
    <w:p w14:paraId="582E8DF4" w14:textId="77777777" w:rsidR="000E7AE8" w:rsidRPr="000E7AE8" w:rsidRDefault="000E7AE8" w:rsidP="000E7A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E7AE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(підпис)                         (ініціали та прізвище)</w:t>
      </w:r>
    </w:p>
    <w:sectPr w:rsidR="000E7AE8" w:rsidRPr="000E7AE8" w:rsidSect="000E7AE8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E8"/>
    <w:rsid w:val="000E7AE8"/>
    <w:rsid w:val="004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CC4B"/>
  <w15:chartTrackingRefBased/>
  <w15:docId w15:val="{9DDBFEB7-9D64-4642-8BC0-CF63DB1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E7AE8"/>
  </w:style>
  <w:style w:type="paragraph" w:styleId="a3">
    <w:name w:val="Balloon Text"/>
    <w:basedOn w:val="a"/>
    <w:link w:val="a4"/>
    <w:rsid w:val="000E7A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rsid w:val="000E7AE8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0E7A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E7AE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rsid w:val="000E7A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0E7AE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300,baiaagaaboqcaaadnqcaaavdbwaaaaaaaaaaaaaaaaaaaaaaaaaaaaaaaaaaaaaaaaaaaaaaaaaaaaaaaaaaaaaaaaaaaaaaaaaaaaaaaaaaaaaaaaaaaaaaaaaaaaaaaaaaaaaaaaaaaaaaaaaaaaaaaaaaaaaaaaaaaaaaaaaaaaaaaaaaaaaaaaaaaaaaaaaaaaaaaaaaaaaaaaaaaaaaaaaaaaaaaaaaaaaa"/>
    <w:basedOn w:val="a"/>
    <w:rsid w:val="000E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123">
    <w:name w:val="6123"/>
    <w:aliases w:val="baiaagaaboqcaaadjbyaaauyfgaaaaaaaaaaaaaaaaaaaaaaaaaaaaaaaaaaaaaaaaaaaaaaaaaaaaaaaaaaaaaaaaaaaaaaaaaaaaaaaaaaaaaaaaaaaaaaaaaaaaaaaaaaaaaaaaaaaaaaaaaaaaaaaaaaaaaaaaaaaaaaaaaaaaaaaaaaaaaaaaaaaaaaaaaaaaaaaaaaaaaaaaaaaaaaaaaaaaaaaaaaaaaa"/>
    <w:basedOn w:val="a0"/>
    <w:rsid w:val="000E7AE8"/>
  </w:style>
  <w:style w:type="paragraph" w:styleId="a9">
    <w:name w:val="List Paragraph"/>
    <w:basedOn w:val="a"/>
    <w:uiPriority w:val="34"/>
    <w:qFormat/>
    <w:rsid w:val="000E7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Title"/>
    <w:basedOn w:val="a"/>
    <w:next w:val="a"/>
    <w:link w:val="ab"/>
    <w:qFormat/>
    <w:rsid w:val="000E7AE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Заголовок Знак"/>
    <w:basedOn w:val="a0"/>
    <w:link w:val="aa"/>
    <w:rsid w:val="000E7AE8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c">
    <w:name w:val="Subtitle"/>
    <w:basedOn w:val="a"/>
    <w:next w:val="a"/>
    <w:link w:val="ad"/>
    <w:qFormat/>
    <w:rsid w:val="000E7AE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0E7AE8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styleId="ae">
    <w:name w:val="Emphasis"/>
    <w:qFormat/>
    <w:rsid w:val="000E7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1854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1</cp:revision>
  <dcterms:created xsi:type="dcterms:W3CDTF">2021-07-22T05:37:00Z</dcterms:created>
  <dcterms:modified xsi:type="dcterms:W3CDTF">2021-07-22T05:42:00Z</dcterms:modified>
</cp:coreProperties>
</file>