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9D4C" w14:textId="77777777" w:rsidR="00582E75" w:rsidRDefault="0063026D" w:rsidP="00582E75">
      <w:pPr>
        <w:jc w:val="center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Питання на знання Конституції України:</w:t>
      </w:r>
    </w:p>
    <w:p w14:paraId="122F3C7C" w14:textId="77777777" w:rsidR="00582E75" w:rsidRDefault="00582E75" w:rsidP="00582E75">
      <w:pPr>
        <w:jc w:val="both"/>
        <w:rPr>
          <w:rFonts w:ascii="Bookman Old Style" w:hAnsi="Bookman Old Style"/>
          <w:sz w:val="23"/>
          <w:lang w:val="uk-UA"/>
        </w:rPr>
      </w:pPr>
      <w:r>
        <w:rPr>
          <w:rFonts w:ascii="Bookman Old Style" w:hAnsi="Bookman Old Style"/>
          <w:sz w:val="23"/>
          <w:lang w:val="uk-UA"/>
        </w:rPr>
        <w:t>1.   Основні розділи Конституції України.</w:t>
      </w:r>
    </w:p>
    <w:p w14:paraId="39302CA6" w14:textId="77777777" w:rsidR="0064147C" w:rsidRPr="00990923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2</w:t>
      </w:r>
      <w:r w:rsidRPr="00990923">
        <w:rPr>
          <w:rFonts w:ascii="Bookman Old Style" w:hAnsi="Bookman Old Style"/>
          <w:color w:val="000000"/>
          <w:lang w:val="uk-UA"/>
        </w:rPr>
        <w:t>.  О</w:t>
      </w:r>
      <w:proofErr w:type="spellStart"/>
      <w:r w:rsidRPr="00990923">
        <w:rPr>
          <w:rFonts w:ascii="Bookman Old Style" w:hAnsi="Bookman Old Style"/>
          <w:color w:val="000000"/>
        </w:rPr>
        <w:t>сновні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риси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Української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держави</w:t>
      </w:r>
      <w:proofErr w:type="spellEnd"/>
      <w:r w:rsidRPr="00990923">
        <w:rPr>
          <w:rFonts w:ascii="Bookman Old Style" w:hAnsi="Bookman Old Style"/>
          <w:color w:val="000000"/>
        </w:rPr>
        <w:t xml:space="preserve"> за </w:t>
      </w:r>
      <w:proofErr w:type="spellStart"/>
      <w:r w:rsidRPr="00990923">
        <w:rPr>
          <w:rFonts w:ascii="Bookman Old Style" w:hAnsi="Bookman Old Style"/>
          <w:color w:val="000000"/>
        </w:rPr>
        <w:t>Конституцією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України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</w:p>
    <w:p w14:paraId="082DC0B6" w14:textId="77777777" w:rsidR="0064147C" w:rsidRPr="00BC0BE2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3. Форма правління в Україні.</w:t>
      </w:r>
    </w:p>
    <w:p w14:paraId="5E46C8E0" w14:textId="77777777" w:rsidR="0064147C" w:rsidRPr="00990923" w:rsidRDefault="0064147C" w:rsidP="0064147C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4</w:t>
      </w:r>
      <w:r w:rsidRPr="00990923">
        <w:rPr>
          <w:rFonts w:ascii="Bookman Old Style" w:hAnsi="Bookman Old Style"/>
          <w:color w:val="000000"/>
          <w:lang w:val="uk-UA"/>
        </w:rPr>
        <w:t>. Визнання найвищої соціальної цінності України</w:t>
      </w:r>
      <w:r w:rsidRPr="00990923">
        <w:rPr>
          <w:rFonts w:ascii="Bookman Old Style" w:hAnsi="Bookman Old Style"/>
          <w:lang w:val="uk-UA"/>
        </w:rPr>
        <w:t>.</w:t>
      </w:r>
    </w:p>
    <w:p w14:paraId="5C953382" w14:textId="77777777" w:rsidR="0064147C" w:rsidRPr="00990923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5. </w:t>
      </w:r>
      <w:proofErr w:type="spellStart"/>
      <w:r w:rsidRPr="00990923">
        <w:rPr>
          <w:rFonts w:ascii="Bookman Old Style" w:hAnsi="Bookman Old Style"/>
          <w:color w:val="000000"/>
        </w:rPr>
        <w:t>Конституційний</w:t>
      </w:r>
      <w:proofErr w:type="spellEnd"/>
      <w:r w:rsidRPr="00990923">
        <w:rPr>
          <w:rFonts w:ascii="Bookman Old Style" w:hAnsi="Bookman Old Style"/>
          <w:color w:val="000000"/>
        </w:rPr>
        <w:t xml:space="preserve"> статус </w:t>
      </w:r>
      <w:proofErr w:type="spellStart"/>
      <w:r w:rsidRPr="00990923">
        <w:rPr>
          <w:rFonts w:ascii="Bookman Old Style" w:hAnsi="Bookman Old Style"/>
          <w:color w:val="000000"/>
        </w:rPr>
        <w:t>державної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мови</w:t>
      </w:r>
      <w:proofErr w:type="spellEnd"/>
      <w:r w:rsidRPr="00990923">
        <w:rPr>
          <w:rFonts w:ascii="Bookman Old Style" w:hAnsi="Bookman Old Style"/>
          <w:color w:val="000000"/>
        </w:rPr>
        <w:t xml:space="preserve"> та </w:t>
      </w:r>
      <w:proofErr w:type="spellStart"/>
      <w:r w:rsidRPr="00990923">
        <w:rPr>
          <w:rFonts w:ascii="Bookman Old Style" w:hAnsi="Bookman Old Style"/>
          <w:color w:val="000000"/>
        </w:rPr>
        <w:t>мов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національних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меншин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України</w:t>
      </w:r>
      <w:proofErr w:type="spellEnd"/>
      <w:r w:rsidRPr="00990923">
        <w:rPr>
          <w:rFonts w:ascii="Bookman Old Style" w:hAnsi="Bookman Old Style"/>
          <w:lang w:val="uk-UA"/>
        </w:rPr>
        <w:t>.</w:t>
      </w:r>
    </w:p>
    <w:p w14:paraId="62E5DEE9" w14:textId="77777777" w:rsidR="0064147C" w:rsidRPr="00960D19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6. </w:t>
      </w:r>
      <w:proofErr w:type="spellStart"/>
      <w:r w:rsidRPr="007E37FE">
        <w:rPr>
          <w:rFonts w:ascii="Bookman Old Style" w:hAnsi="Bookman Old Style"/>
          <w:color w:val="000000"/>
        </w:rPr>
        <w:t>Об'єкти</w:t>
      </w:r>
      <w:proofErr w:type="spellEnd"/>
      <w:r w:rsidRPr="007E37FE">
        <w:rPr>
          <w:rFonts w:ascii="Bookman Old Style" w:hAnsi="Bookman Old Style"/>
          <w:color w:val="000000"/>
        </w:rPr>
        <w:t xml:space="preserve"> права </w:t>
      </w:r>
      <w:proofErr w:type="spellStart"/>
      <w:r w:rsidRPr="007E37FE">
        <w:rPr>
          <w:rFonts w:ascii="Bookman Old Style" w:hAnsi="Bookman Old Style"/>
          <w:color w:val="000000"/>
        </w:rPr>
        <w:t>власності</w:t>
      </w:r>
      <w:proofErr w:type="spellEnd"/>
      <w:r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Pr="007E37FE">
        <w:rPr>
          <w:rFonts w:ascii="Bookman Old Style" w:hAnsi="Bookman Old Style"/>
          <w:color w:val="000000"/>
        </w:rPr>
        <w:t>Українського</w:t>
      </w:r>
      <w:proofErr w:type="spellEnd"/>
      <w:r w:rsidRPr="007E37FE">
        <w:rPr>
          <w:rFonts w:ascii="Bookman Old Style" w:hAnsi="Bookman Old Style"/>
          <w:color w:val="000000"/>
        </w:rPr>
        <w:t xml:space="preserve"> народу</w:t>
      </w:r>
      <w:r>
        <w:rPr>
          <w:rFonts w:ascii="Bookman Old Style" w:hAnsi="Bookman Old Style"/>
          <w:lang w:val="uk-UA"/>
        </w:rPr>
        <w:t>.</w:t>
      </w:r>
    </w:p>
    <w:p w14:paraId="27A584EF" w14:textId="77777777" w:rsidR="0063026D" w:rsidRDefault="006B32FC" w:rsidP="0063026D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7</w:t>
      </w:r>
      <w:r w:rsidR="0063026D" w:rsidRPr="0063026D">
        <w:rPr>
          <w:rFonts w:ascii="Bookman Old Style" w:hAnsi="Bookman Old Style"/>
          <w:color w:val="000000"/>
          <w:lang w:val="uk-UA"/>
        </w:rPr>
        <w:t>. Найважливіші функції держави</w:t>
      </w:r>
      <w:r w:rsidR="0063026D" w:rsidRPr="0063026D">
        <w:rPr>
          <w:rFonts w:ascii="Bookman Old Style" w:hAnsi="Bookman Old Style"/>
          <w:lang w:val="uk-UA"/>
        </w:rPr>
        <w:t>.</w:t>
      </w:r>
    </w:p>
    <w:p w14:paraId="13E99B12" w14:textId="77777777"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8</w:t>
      </w:r>
      <w:r w:rsidR="0063026D" w:rsidRPr="0063026D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63026D" w:rsidRPr="0063026D">
        <w:rPr>
          <w:rFonts w:ascii="Bookman Old Style" w:hAnsi="Bookman Old Style"/>
          <w:color w:val="000000"/>
        </w:rPr>
        <w:t>Державні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63026D">
        <w:rPr>
          <w:rFonts w:ascii="Bookman Old Style" w:hAnsi="Bookman Old Style"/>
          <w:color w:val="000000"/>
        </w:rPr>
        <w:t>символи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63026D">
        <w:rPr>
          <w:rFonts w:ascii="Bookman Old Style" w:hAnsi="Bookman Old Style"/>
          <w:color w:val="000000"/>
        </w:rPr>
        <w:t>України</w:t>
      </w:r>
      <w:proofErr w:type="spellEnd"/>
      <w:r w:rsidR="0063026D" w:rsidRPr="0063026D">
        <w:rPr>
          <w:rFonts w:ascii="Bookman Old Style" w:hAnsi="Bookman Old Style"/>
          <w:lang w:val="uk-UA"/>
        </w:rPr>
        <w:t>.</w:t>
      </w:r>
    </w:p>
    <w:p w14:paraId="03EEB7A4" w14:textId="77777777"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9</w:t>
      </w:r>
      <w:r w:rsidR="0063026D" w:rsidRPr="0063026D">
        <w:rPr>
          <w:rFonts w:ascii="Bookman Old Style" w:hAnsi="Bookman Old Style"/>
          <w:color w:val="000000"/>
          <w:lang w:val="uk-UA"/>
        </w:rPr>
        <w:t>. Конституційне право на працю</w:t>
      </w:r>
      <w:r w:rsidR="0063026D" w:rsidRPr="0063026D">
        <w:rPr>
          <w:rFonts w:ascii="Bookman Old Style" w:hAnsi="Bookman Old Style"/>
          <w:lang w:val="uk-UA"/>
        </w:rPr>
        <w:t>.</w:t>
      </w:r>
    </w:p>
    <w:p w14:paraId="7807C798" w14:textId="77777777" w:rsidR="0063026D" w:rsidRPr="00A02225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</w:rPr>
        <w:t>10</w:t>
      </w:r>
      <w:r w:rsidR="0063026D">
        <w:rPr>
          <w:rFonts w:ascii="Bookman Old Style" w:hAnsi="Bookman Old Style"/>
          <w:color w:val="000000"/>
        </w:rPr>
        <w:t xml:space="preserve">. </w:t>
      </w:r>
      <w:proofErr w:type="spellStart"/>
      <w:r w:rsidR="0063026D" w:rsidRPr="00A02225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право на </w:t>
      </w:r>
      <w:r w:rsidR="0063026D" w:rsidRPr="00A02225">
        <w:rPr>
          <w:rFonts w:ascii="Bookman Old Style" w:hAnsi="Bookman Old Style"/>
          <w:color w:val="000000"/>
          <w:lang w:val="uk-UA"/>
        </w:rPr>
        <w:t>освіту</w:t>
      </w:r>
      <w:r w:rsidR="0063026D" w:rsidRPr="00A02225">
        <w:rPr>
          <w:rFonts w:ascii="Bookman Old Style" w:hAnsi="Bookman Old Style"/>
          <w:lang w:val="uk-UA"/>
        </w:rPr>
        <w:t>.</w:t>
      </w:r>
    </w:p>
    <w:p w14:paraId="5D811B30" w14:textId="77777777" w:rsidR="0063026D" w:rsidRPr="00A02225" w:rsidRDefault="006B32FC" w:rsidP="0063026D">
      <w:pPr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</w:rPr>
        <w:t>11</w:t>
      </w:r>
      <w:r w:rsidR="0063026D">
        <w:rPr>
          <w:rFonts w:ascii="Bookman Old Style" w:hAnsi="Bookman Old Style"/>
          <w:color w:val="000000"/>
        </w:rPr>
        <w:t xml:space="preserve">. </w:t>
      </w:r>
      <w:proofErr w:type="spellStart"/>
      <w:r w:rsidR="0063026D" w:rsidRPr="00A02225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право на </w:t>
      </w:r>
      <w:proofErr w:type="spellStart"/>
      <w:r w:rsidR="0063026D" w:rsidRPr="00A02225">
        <w:rPr>
          <w:rFonts w:ascii="Bookman Old Style" w:hAnsi="Bookman Old Style"/>
          <w:color w:val="000000"/>
        </w:rPr>
        <w:t>соціальний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A02225">
        <w:rPr>
          <w:rFonts w:ascii="Bookman Old Style" w:hAnsi="Bookman Old Style"/>
          <w:color w:val="000000"/>
        </w:rPr>
        <w:t>захист</w:t>
      </w:r>
      <w:proofErr w:type="spellEnd"/>
      <w:r w:rsidR="0063026D" w:rsidRPr="00A02225">
        <w:rPr>
          <w:rFonts w:ascii="Bookman Old Style" w:hAnsi="Bookman Old Style"/>
          <w:lang w:val="uk-UA"/>
        </w:rPr>
        <w:t>.</w:t>
      </w:r>
    </w:p>
    <w:p w14:paraId="3CFCDBC7" w14:textId="77777777"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12</w:t>
      </w:r>
      <w:r w:rsidR="0063026D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63026D" w:rsidRPr="0063026D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право на </w:t>
      </w:r>
      <w:r w:rsidR="0063026D" w:rsidRPr="0063026D">
        <w:rPr>
          <w:rFonts w:ascii="Bookman Old Style" w:hAnsi="Bookman Old Style"/>
          <w:color w:val="000000"/>
          <w:lang w:val="uk-UA"/>
        </w:rPr>
        <w:t>охорону здоров’я</w:t>
      </w:r>
      <w:r w:rsidR="0063026D" w:rsidRPr="0063026D">
        <w:rPr>
          <w:rFonts w:ascii="Bookman Old Style" w:hAnsi="Bookman Old Style"/>
          <w:lang w:val="uk-UA"/>
        </w:rPr>
        <w:t>.</w:t>
      </w:r>
    </w:p>
    <w:p w14:paraId="4B8824E1" w14:textId="77777777" w:rsidR="0063026D" w:rsidRPr="00E04DF4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13</w:t>
      </w:r>
      <w:r w:rsidR="0063026D" w:rsidRPr="00E04DF4">
        <w:rPr>
          <w:rFonts w:ascii="Bookman Old Style" w:hAnsi="Bookman Old Style"/>
          <w:color w:val="000000"/>
          <w:lang w:val="uk-UA"/>
        </w:rPr>
        <w:t>. Обов</w:t>
      </w:r>
      <w:r w:rsidR="0063026D">
        <w:rPr>
          <w:rFonts w:ascii="Bookman Old Style" w:hAnsi="Bookman Old Style"/>
          <w:color w:val="000000"/>
          <w:lang w:val="uk-UA"/>
        </w:rPr>
        <w:t>’</w:t>
      </w:r>
      <w:r w:rsidR="0063026D" w:rsidRPr="00E04DF4">
        <w:rPr>
          <w:rFonts w:ascii="Bookman Old Style" w:hAnsi="Bookman Old Style"/>
          <w:color w:val="000000"/>
          <w:lang w:val="uk-UA"/>
        </w:rPr>
        <w:t>язки громадянина України</w:t>
      </w:r>
      <w:r w:rsidR="0063026D" w:rsidRPr="00E04DF4">
        <w:rPr>
          <w:rFonts w:ascii="Bookman Old Style" w:hAnsi="Bookman Old Style"/>
          <w:lang w:val="uk-UA"/>
        </w:rPr>
        <w:t>.</w:t>
      </w:r>
    </w:p>
    <w:p w14:paraId="40FB9F6F" w14:textId="77777777" w:rsidR="0063026D" w:rsidRPr="00E04DF4" w:rsidRDefault="0063026D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 w:rsidRPr="00E04DF4">
        <w:rPr>
          <w:rFonts w:ascii="Bookman Old Style" w:hAnsi="Bookman Old Style"/>
          <w:color w:val="000000"/>
          <w:lang w:val="uk-UA"/>
        </w:rPr>
        <w:t>1</w:t>
      </w:r>
      <w:r w:rsidR="006B32FC">
        <w:rPr>
          <w:rFonts w:ascii="Bookman Old Style" w:hAnsi="Bookman Old Style"/>
          <w:color w:val="000000"/>
          <w:lang w:val="uk-UA"/>
        </w:rPr>
        <w:t>4</w:t>
      </w:r>
      <w:r w:rsidRPr="00E04DF4">
        <w:rPr>
          <w:rFonts w:ascii="Bookman Old Style" w:hAnsi="Bookman Old Style"/>
          <w:color w:val="000000"/>
          <w:lang w:val="uk-UA"/>
        </w:rPr>
        <w:t xml:space="preserve">. </w:t>
      </w:r>
      <w:r w:rsidRPr="00E04DF4">
        <w:rPr>
          <w:rFonts w:ascii="Bookman Old Style" w:hAnsi="Bookman Old Style"/>
          <w:color w:val="000000"/>
        </w:rPr>
        <w:t xml:space="preserve">Право </w:t>
      </w:r>
      <w:proofErr w:type="spellStart"/>
      <w:r w:rsidRPr="00E04DF4">
        <w:rPr>
          <w:rFonts w:ascii="Bookman Old Style" w:hAnsi="Bookman Old Style"/>
          <w:color w:val="000000"/>
        </w:rPr>
        <w:t>громадянина</w:t>
      </w:r>
      <w:proofErr w:type="spellEnd"/>
      <w:r w:rsidRPr="00E04DF4">
        <w:rPr>
          <w:rFonts w:ascii="Bookman Old Style" w:hAnsi="Bookman Old Style"/>
          <w:color w:val="000000"/>
        </w:rPr>
        <w:t xml:space="preserve"> </w:t>
      </w:r>
      <w:proofErr w:type="spellStart"/>
      <w:r w:rsidRPr="00E04DF4">
        <w:rPr>
          <w:rFonts w:ascii="Bookman Old Style" w:hAnsi="Bookman Old Style"/>
          <w:color w:val="000000"/>
        </w:rPr>
        <w:t>України</w:t>
      </w:r>
      <w:proofErr w:type="spellEnd"/>
      <w:r w:rsidRPr="00E04DF4">
        <w:rPr>
          <w:rFonts w:ascii="Bookman Old Style" w:hAnsi="Bookman Old Style"/>
          <w:color w:val="000000"/>
        </w:rPr>
        <w:t xml:space="preserve"> на </w:t>
      </w:r>
      <w:proofErr w:type="spellStart"/>
      <w:r w:rsidRPr="00E04DF4">
        <w:rPr>
          <w:rFonts w:ascii="Bookman Old Style" w:hAnsi="Bookman Old Style"/>
          <w:color w:val="000000"/>
        </w:rPr>
        <w:t>вибори</w:t>
      </w:r>
      <w:proofErr w:type="spellEnd"/>
      <w:r w:rsidRPr="00E04DF4">
        <w:rPr>
          <w:rFonts w:ascii="Bookman Old Style" w:hAnsi="Bookman Old Style"/>
          <w:lang w:val="uk-UA"/>
        </w:rPr>
        <w:t>.</w:t>
      </w:r>
    </w:p>
    <w:p w14:paraId="10203B0C" w14:textId="77777777" w:rsidR="0063026D" w:rsidRDefault="006B32FC" w:rsidP="0063026D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15</w:t>
      </w:r>
      <w:r w:rsidR="0063026D">
        <w:rPr>
          <w:rFonts w:ascii="Bookman Old Style" w:hAnsi="Bookman Old Style"/>
          <w:color w:val="000000"/>
          <w:lang w:val="uk-UA"/>
        </w:rPr>
        <w:t xml:space="preserve">. </w:t>
      </w:r>
      <w:r w:rsidR="0063026D" w:rsidRPr="00E04DF4">
        <w:rPr>
          <w:rFonts w:ascii="Bookman Old Style" w:hAnsi="Bookman Old Style"/>
          <w:color w:val="000000"/>
          <w:lang w:val="uk-UA"/>
        </w:rPr>
        <w:t>Повноваження Верховної Ради України</w:t>
      </w:r>
      <w:r w:rsidR="0063026D" w:rsidRPr="00E04DF4">
        <w:rPr>
          <w:rFonts w:ascii="Bookman Old Style" w:hAnsi="Bookman Old Style"/>
          <w:lang w:val="uk-UA"/>
        </w:rPr>
        <w:t>.</w:t>
      </w:r>
    </w:p>
    <w:p w14:paraId="3F85E70B" w14:textId="77777777" w:rsidR="0063026D" w:rsidRPr="00000B7B" w:rsidRDefault="0063026D" w:rsidP="0063026D">
      <w:pPr>
        <w:jc w:val="both"/>
        <w:rPr>
          <w:rFonts w:ascii="Bookman Old Style" w:hAnsi="Bookman Old Style"/>
          <w:i/>
          <w:lang w:val="uk-UA"/>
        </w:rPr>
      </w:pPr>
    </w:p>
    <w:p w14:paraId="0EFD66DE" w14:textId="77777777" w:rsidR="0063026D" w:rsidRPr="00000B7B" w:rsidRDefault="0063026D" w:rsidP="0063026D">
      <w:pPr>
        <w:jc w:val="both"/>
        <w:rPr>
          <w:rFonts w:ascii="Bookman Old Style" w:hAnsi="Bookman Old Style"/>
          <w:i/>
          <w:sz w:val="23"/>
          <w:szCs w:val="23"/>
          <w:lang w:val="uk-UA"/>
        </w:rPr>
      </w:pPr>
    </w:p>
    <w:p w14:paraId="2A600C45" w14:textId="77777777" w:rsidR="0064147C" w:rsidRPr="00000B7B" w:rsidRDefault="0063026D" w:rsidP="0063026D">
      <w:pPr>
        <w:jc w:val="center"/>
        <w:rPr>
          <w:rFonts w:ascii="Bookman Old Style" w:hAnsi="Bookman Old Style"/>
          <w:i/>
          <w:sz w:val="23"/>
          <w:lang w:val="uk-UA"/>
        </w:rPr>
      </w:pPr>
      <w:r w:rsidRPr="00000B7B">
        <w:rPr>
          <w:rFonts w:ascii="Bookman Old Style" w:hAnsi="Bookman Old Style"/>
          <w:i/>
          <w:sz w:val="23"/>
          <w:lang w:val="uk-UA"/>
        </w:rPr>
        <w:t xml:space="preserve">Питання на знання ЗУ </w:t>
      </w:r>
      <w:r w:rsidR="00000B7B" w:rsidRPr="00000B7B">
        <w:rPr>
          <w:rFonts w:ascii="Bookman Old Style" w:hAnsi="Bookman Old Style"/>
          <w:i/>
          <w:sz w:val="23"/>
          <w:lang w:val="uk-UA"/>
        </w:rPr>
        <w:t>«</w:t>
      </w:r>
      <w:r w:rsidRPr="00000B7B">
        <w:rPr>
          <w:rFonts w:ascii="Bookman Old Style" w:hAnsi="Bookman Old Style"/>
          <w:i/>
          <w:sz w:val="23"/>
          <w:lang w:val="uk-UA"/>
        </w:rPr>
        <w:t xml:space="preserve">Про  </w:t>
      </w:r>
      <w:r w:rsidR="00D25531">
        <w:rPr>
          <w:rFonts w:ascii="Bookman Old Style" w:hAnsi="Bookman Old Style"/>
          <w:i/>
          <w:sz w:val="23"/>
          <w:lang w:val="uk-UA"/>
        </w:rPr>
        <w:t>місцеве самоврядування в Україні</w:t>
      </w:r>
      <w:r w:rsidR="00000B7B" w:rsidRPr="00000B7B">
        <w:rPr>
          <w:rFonts w:ascii="Bookman Old Style" w:hAnsi="Bookman Old Style"/>
          <w:i/>
          <w:sz w:val="23"/>
          <w:lang w:val="uk-UA"/>
        </w:rPr>
        <w:t>»:</w:t>
      </w:r>
    </w:p>
    <w:p w14:paraId="41C380B1" w14:textId="77777777" w:rsidR="0064147C" w:rsidRDefault="0064147C" w:rsidP="00582E75">
      <w:pPr>
        <w:jc w:val="both"/>
        <w:rPr>
          <w:rFonts w:ascii="Bookman Old Style" w:hAnsi="Bookman Old Style"/>
          <w:sz w:val="23"/>
          <w:lang w:val="uk-UA"/>
        </w:rPr>
      </w:pPr>
    </w:p>
    <w:p w14:paraId="042CE70A" w14:textId="77777777" w:rsidR="00582E75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1.</w:t>
      </w:r>
      <w:r w:rsidR="00582E75">
        <w:rPr>
          <w:rFonts w:ascii="Bookman Old Style" w:hAnsi="Bookman Old Style"/>
          <w:color w:val="000000"/>
          <w:lang w:val="uk-UA"/>
        </w:rPr>
        <w:t xml:space="preserve">   С</w:t>
      </w:r>
      <w:r w:rsidR="00582E75" w:rsidRPr="007E37FE">
        <w:rPr>
          <w:rFonts w:ascii="Bookman Old Style" w:hAnsi="Bookman Old Style"/>
          <w:color w:val="000000"/>
          <w:lang w:val="uk-UA"/>
        </w:rPr>
        <w:t>лужба в органах місцевого самоврядування.</w:t>
      </w:r>
    </w:p>
    <w:p w14:paraId="49A80ADA" w14:textId="77777777" w:rsidR="0064147C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  <w:r w:rsidRPr="00990923">
        <w:rPr>
          <w:rFonts w:ascii="Bookman Old Style" w:hAnsi="Bookman Old Style"/>
          <w:lang w:val="uk-UA"/>
        </w:rPr>
        <w:t>2.  Посадова особа місцевого самоврядування</w:t>
      </w:r>
      <w:r w:rsidRPr="00990923">
        <w:rPr>
          <w:rFonts w:ascii="Bookman Old Style" w:hAnsi="Bookman Old Style"/>
          <w:color w:val="000000"/>
          <w:lang w:val="uk-UA"/>
        </w:rPr>
        <w:t>.</w:t>
      </w:r>
    </w:p>
    <w:p w14:paraId="4EB52B14" w14:textId="77777777" w:rsidR="00000B7B" w:rsidRPr="00BC0BE2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3. </w:t>
      </w:r>
      <w:r w:rsidRPr="00FE45CD">
        <w:rPr>
          <w:rFonts w:ascii="Bookman Old Style" w:hAnsi="Bookman Old Style"/>
          <w:lang w:val="uk-UA"/>
        </w:rPr>
        <w:t>Посади в органах місцевого самоврядування</w:t>
      </w:r>
      <w:r w:rsidRPr="00FE45CD">
        <w:rPr>
          <w:rFonts w:ascii="Bookman Old Style" w:hAnsi="Bookman Old Style"/>
          <w:color w:val="000000"/>
          <w:lang w:val="uk-UA"/>
        </w:rPr>
        <w:t>.</w:t>
      </w:r>
    </w:p>
    <w:p w14:paraId="17428EF6" w14:textId="77777777" w:rsidR="00000B7B" w:rsidRPr="00000B7B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pacing w:val="-6"/>
          <w:lang w:val="uk-UA"/>
        </w:rPr>
        <w:t>4</w:t>
      </w:r>
      <w:r w:rsidRPr="00990923">
        <w:rPr>
          <w:rFonts w:ascii="Bookman Old Style" w:hAnsi="Bookman Old Style"/>
          <w:spacing w:val="-6"/>
          <w:lang w:val="uk-UA"/>
        </w:rPr>
        <w:t>. Основні  принципи служби в органах місцевого самоврядування.</w:t>
      </w:r>
    </w:p>
    <w:p w14:paraId="6F732E09" w14:textId="77777777" w:rsidR="00000B7B" w:rsidRPr="00990923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5. </w:t>
      </w:r>
      <w:r w:rsidRPr="00990923">
        <w:rPr>
          <w:rFonts w:ascii="Bookman Old Style" w:hAnsi="Bookman Old Style"/>
          <w:lang w:val="uk-UA"/>
        </w:rPr>
        <w:t>Право на службу в органах місцевого самоврядування.</w:t>
      </w:r>
    </w:p>
    <w:p w14:paraId="30B9F1BA" w14:textId="77777777"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</w:t>
      </w:r>
      <w:r w:rsidRPr="00000B7B">
        <w:rPr>
          <w:rFonts w:ascii="Bookman Old Style" w:hAnsi="Bookman Old Style"/>
          <w:lang w:val="uk-UA"/>
        </w:rPr>
        <w:t>. Правове регулювання статусу посадових осіб місцевого самоврядування.</w:t>
      </w:r>
    </w:p>
    <w:p w14:paraId="687B3A1E" w14:textId="77777777"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7</w:t>
      </w:r>
      <w:r w:rsidRPr="00000B7B">
        <w:rPr>
          <w:rFonts w:ascii="Bookman Old Style" w:hAnsi="Bookman Old Style"/>
          <w:lang w:val="uk-UA"/>
        </w:rPr>
        <w:t>. Основні обов’язки посадових осіб місцевого самоврядування.</w:t>
      </w:r>
    </w:p>
    <w:p w14:paraId="5A719106" w14:textId="77777777"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8. </w:t>
      </w:r>
      <w:r w:rsidRPr="0064147C">
        <w:rPr>
          <w:rFonts w:ascii="Bookman Old Style" w:hAnsi="Bookman Old Style"/>
          <w:lang w:val="uk-UA"/>
        </w:rPr>
        <w:t>Основні права посадових осіб місцевого самоврядування.</w:t>
      </w:r>
    </w:p>
    <w:p w14:paraId="51D5843F" w14:textId="77777777" w:rsidR="00000B7B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9. </w:t>
      </w:r>
      <w:r w:rsidRPr="00A02225">
        <w:rPr>
          <w:rFonts w:ascii="Bookman Old Style" w:hAnsi="Bookman Old Style"/>
          <w:lang w:val="uk-UA"/>
        </w:rPr>
        <w:t>Прийняття на службу в органи місцевого самоврядування.</w:t>
      </w:r>
    </w:p>
    <w:p w14:paraId="073F4267" w14:textId="77777777" w:rsidR="00000B7B" w:rsidRPr="00000B7B" w:rsidRDefault="00000B7B" w:rsidP="00000B7B">
      <w:pPr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10. </w:t>
      </w:r>
      <w:r w:rsidRPr="00A02225">
        <w:rPr>
          <w:rFonts w:ascii="Bookman Old Style" w:hAnsi="Bookman Old Style"/>
          <w:lang w:val="uk-UA"/>
        </w:rPr>
        <w:t>Присяга посадових осіб місцевого самоврядування.</w:t>
      </w:r>
      <w:r>
        <w:rPr>
          <w:rFonts w:ascii="Bookman Old Style" w:hAnsi="Bookman Old Style"/>
          <w:lang w:val="uk-UA"/>
        </w:rPr>
        <w:t xml:space="preserve"> </w:t>
      </w:r>
    </w:p>
    <w:p w14:paraId="20E310E8" w14:textId="77777777"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11</w:t>
      </w:r>
      <w:r w:rsidR="00000B7B">
        <w:rPr>
          <w:rFonts w:ascii="Bookman Old Style" w:hAnsi="Bookman Old Style"/>
          <w:lang w:val="uk-UA"/>
        </w:rPr>
        <w:t xml:space="preserve">. </w:t>
      </w:r>
      <w:proofErr w:type="spellStart"/>
      <w:r w:rsidR="00000B7B" w:rsidRPr="00000B7B">
        <w:rPr>
          <w:rFonts w:ascii="Bookman Old Style" w:hAnsi="Bookman Old Style"/>
          <w:lang w:val="uk-UA"/>
        </w:rPr>
        <w:t>екларування</w:t>
      </w:r>
      <w:proofErr w:type="spellEnd"/>
      <w:r w:rsidR="00000B7B" w:rsidRPr="00000B7B">
        <w:rPr>
          <w:rFonts w:ascii="Bookman Old Style" w:hAnsi="Bookman Old Style"/>
          <w:lang w:val="uk-UA"/>
        </w:rPr>
        <w:t xml:space="preserve"> доходів посадових осіб місцевого самоврядування.</w:t>
      </w:r>
    </w:p>
    <w:p w14:paraId="420C638E" w14:textId="77777777"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12</w:t>
      </w:r>
      <w:r w:rsidR="00000B7B">
        <w:rPr>
          <w:rFonts w:ascii="Bookman Old Style" w:hAnsi="Bookman Old Style"/>
          <w:color w:val="000000"/>
          <w:lang w:val="uk-UA"/>
        </w:rPr>
        <w:t xml:space="preserve">. </w:t>
      </w:r>
      <w:r w:rsidR="00000B7B" w:rsidRPr="00000B7B">
        <w:rPr>
          <w:rFonts w:ascii="Bookman Old Style" w:hAnsi="Bookman Old Style"/>
          <w:color w:val="000000"/>
          <w:lang w:val="uk-UA"/>
        </w:rPr>
        <w:t>Вимоги до поведінки осіб.</w:t>
      </w:r>
    </w:p>
    <w:p w14:paraId="70541F2A" w14:textId="77777777"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13</w:t>
      </w:r>
      <w:r w:rsidR="00000B7B">
        <w:rPr>
          <w:rFonts w:ascii="Bookman Old Style" w:hAnsi="Bookman Old Style"/>
          <w:lang w:val="uk-UA"/>
        </w:rPr>
        <w:t xml:space="preserve">. </w:t>
      </w:r>
      <w:r w:rsidR="00000B7B" w:rsidRPr="00E04DF4">
        <w:rPr>
          <w:rFonts w:ascii="Bookman Old Style" w:hAnsi="Bookman Old Style"/>
          <w:lang w:val="uk-UA"/>
        </w:rPr>
        <w:t>Класифікація посад в органах місцевого самоврядування.</w:t>
      </w:r>
    </w:p>
    <w:p w14:paraId="663C93A1" w14:textId="77777777" w:rsidR="00000B7B" w:rsidRDefault="006B32FC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14</w:t>
      </w:r>
      <w:r w:rsidR="00000B7B">
        <w:rPr>
          <w:rFonts w:ascii="Bookman Old Style" w:hAnsi="Bookman Old Style"/>
          <w:lang w:val="uk-UA"/>
        </w:rPr>
        <w:t xml:space="preserve">. </w:t>
      </w:r>
      <w:r w:rsidR="00000B7B" w:rsidRPr="00E04DF4">
        <w:rPr>
          <w:rFonts w:ascii="Bookman Old Style" w:hAnsi="Bookman Old Style"/>
          <w:lang w:val="uk-UA"/>
        </w:rPr>
        <w:t>Ранги посадових осіб місцевого самоврядування</w:t>
      </w:r>
    </w:p>
    <w:p w14:paraId="3CF86D9E" w14:textId="77777777" w:rsidR="006B32FC" w:rsidRPr="00960D19" w:rsidRDefault="006B32FC" w:rsidP="006B32F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15. </w:t>
      </w:r>
      <w:r w:rsidRPr="00FE45CD">
        <w:rPr>
          <w:rFonts w:ascii="Bookman Old Style" w:hAnsi="Bookman Old Style"/>
          <w:lang w:val="uk-UA"/>
        </w:rPr>
        <w:t>Державна політика щодо служби в органах місцевого самоврядування.</w:t>
      </w:r>
    </w:p>
    <w:p w14:paraId="21920FFB" w14:textId="77777777" w:rsidR="006B32FC" w:rsidRPr="00A02225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14:paraId="7B7BD1E4" w14:textId="77777777" w:rsidR="00000B7B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</w:p>
    <w:p w14:paraId="5830237E" w14:textId="77777777" w:rsidR="00000B7B" w:rsidRDefault="00000B7B" w:rsidP="00000B7B">
      <w:pPr>
        <w:jc w:val="center"/>
        <w:rPr>
          <w:rFonts w:ascii="Bookman Old Style" w:hAnsi="Bookman Old Style"/>
          <w:i/>
          <w:color w:val="000000"/>
          <w:lang w:val="uk-UA"/>
        </w:rPr>
      </w:pPr>
      <w:r w:rsidRPr="00D75759">
        <w:rPr>
          <w:rFonts w:ascii="Bookman Old Style" w:hAnsi="Bookman Old Style"/>
          <w:i/>
          <w:color w:val="000000"/>
          <w:lang w:val="uk-UA"/>
        </w:rPr>
        <w:t xml:space="preserve">Питання на знання ЗУ «Про </w:t>
      </w:r>
      <w:r w:rsidR="00D75759" w:rsidRPr="00D75759">
        <w:rPr>
          <w:rFonts w:ascii="Bookman Old Style" w:hAnsi="Bookman Old Style"/>
          <w:i/>
          <w:color w:val="000000"/>
          <w:lang w:val="uk-UA"/>
        </w:rPr>
        <w:t>запобігання корупції»</w:t>
      </w:r>
      <w:r w:rsidR="00D75759">
        <w:rPr>
          <w:rFonts w:ascii="Bookman Old Style" w:hAnsi="Bookman Old Style"/>
          <w:i/>
          <w:color w:val="000000"/>
          <w:lang w:val="uk-UA"/>
        </w:rPr>
        <w:t>:</w:t>
      </w:r>
    </w:p>
    <w:p w14:paraId="49CE88CA" w14:textId="77777777" w:rsidR="00D75759" w:rsidRPr="00D75759" w:rsidRDefault="00D75759" w:rsidP="00000B7B">
      <w:pPr>
        <w:jc w:val="center"/>
        <w:rPr>
          <w:rFonts w:ascii="Bookman Old Style" w:hAnsi="Bookman Old Style"/>
          <w:i/>
          <w:sz w:val="23"/>
          <w:szCs w:val="23"/>
          <w:lang w:val="uk-UA"/>
        </w:rPr>
      </w:pPr>
    </w:p>
    <w:p w14:paraId="13629C6E" w14:textId="77777777" w:rsidR="00582E75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1.</w:t>
      </w:r>
      <w:r w:rsidR="00582E75">
        <w:rPr>
          <w:rFonts w:ascii="Bookman Old Style" w:hAnsi="Bookman Old Style"/>
          <w:color w:val="000000"/>
          <w:lang w:val="uk-UA"/>
        </w:rPr>
        <w:t xml:space="preserve"> </w:t>
      </w:r>
      <w:r w:rsidR="00582E75" w:rsidRPr="00130A54">
        <w:rPr>
          <w:rFonts w:ascii="Bookman Old Style" w:hAnsi="Bookman Old Style"/>
          <w:color w:val="000000"/>
          <w:lang w:val="uk-UA"/>
        </w:rPr>
        <w:t xml:space="preserve">Визначення термінів: пряме підпорядкування, близькі особи, корупційне правопорушення, корупція, потенційний конфлікт інтересів, реальний конфлікт </w:t>
      </w:r>
      <w:r w:rsidR="00582E75" w:rsidRPr="000F47A0">
        <w:rPr>
          <w:rFonts w:ascii="Bookman Old Style" w:hAnsi="Bookman Old Style"/>
          <w:color w:val="000000"/>
          <w:lang w:val="uk-UA"/>
        </w:rPr>
        <w:t>інтересів</w:t>
      </w:r>
      <w:r w:rsidR="00582E75" w:rsidRPr="000F47A0">
        <w:rPr>
          <w:rFonts w:ascii="Bookman Old Style" w:hAnsi="Bookman Old Style"/>
          <w:lang w:val="uk-UA"/>
        </w:rPr>
        <w:t>.</w:t>
      </w:r>
    </w:p>
    <w:p w14:paraId="4917E2C8" w14:textId="77777777" w:rsidR="00000B7B" w:rsidRPr="00990923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2. </w:t>
      </w:r>
      <w:r w:rsidRPr="00990923">
        <w:rPr>
          <w:rFonts w:ascii="Bookman Old Style" w:hAnsi="Bookman Old Style"/>
          <w:color w:val="000000"/>
          <w:lang w:val="uk-UA"/>
        </w:rPr>
        <w:t>Суб’єкти, на яких поширюється дія Закону України «Про запобігання корупції»</w:t>
      </w:r>
      <w:r>
        <w:rPr>
          <w:rFonts w:ascii="Bookman Old Style" w:hAnsi="Bookman Old Style"/>
          <w:color w:val="000000"/>
          <w:lang w:val="uk-UA"/>
        </w:rPr>
        <w:t>.</w:t>
      </w:r>
    </w:p>
    <w:p w14:paraId="3463DCB0" w14:textId="77777777" w:rsidR="00582E75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 w:rsidRPr="00990923">
        <w:rPr>
          <w:rFonts w:ascii="Bookman Old Style" w:hAnsi="Bookman Old Style"/>
          <w:color w:val="000000"/>
          <w:lang w:val="uk-UA"/>
        </w:rPr>
        <w:t xml:space="preserve">3. </w:t>
      </w:r>
      <w:r w:rsidRPr="00990923">
        <w:rPr>
          <w:rFonts w:ascii="Bookman Old Style" w:hAnsi="Bookman Old Style"/>
          <w:color w:val="000000"/>
        </w:rPr>
        <w:t xml:space="preserve">Статус та склад </w:t>
      </w:r>
      <w:proofErr w:type="spellStart"/>
      <w:r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Pr="00990923">
        <w:rPr>
          <w:rFonts w:ascii="Bookman Old Style" w:hAnsi="Bookman Old Style"/>
          <w:color w:val="000000"/>
        </w:rPr>
        <w:t>питань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корупції</w:t>
      </w:r>
      <w:proofErr w:type="spellEnd"/>
      <w:r w:rsidRPr="00990923">
        <w:rPr>
          <w:rFonts w:ascii="Bookman Old Style" w:hAnsi="Bookman Old Style"/>
          <w:lang w:val="uk-UA"/>
        </w:rPr>
        <w:t>.</w:t>
      </w:r>
    </w:p>
    <w:p w14:paraId="76161118" w14:textId="77777777" w:rsidR="00582E75" w:rsidRPr="00990923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4</w:t>
      </w:r>
      <w:r w:rsidR="00582E75" w:rsidRPr="00990923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582E75" w:rsidRPr="00990923">
        <w:rPr>
          <w:rFonts w:ascii="Bookman Old Style" w:hAnsi="Bookman Old Style"/>
          <w:color w:val="000000"/>
        </w:rPr>
        <w:t>Повноваження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582E75" w:rsidRPr="00990923">
        <w:rPr>
          <w:rFonts w:ascii="Bookman Old Style" w:hAnsi="Bookman Old Style"/>
          <w:color w:val="000000"/>
        </w:rPr>
        <w:t>питань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корупції</w:t>
      </w:r>
      <w:proofErr w:type="spellEnd"/>
      <w:r w:rsidR="00582E75" w:rsidRPr="00990923">
        <w:rPr>
          <w:rFonts w:ascii="Bookman Old Style" w:hAnsi="Bookman Old Style"/>
          <w:lang w:val="uk-UA"/>
        </w:rPr>
        <w:t>.</w:t>
      </w:r>
    </w:p>
    <w:p w14:paraId="479AB8A9" w14:textId="77777777" w:rsidR="00582E75" w:rsidRPr="00990923" w:rsidRDefault="00000B7B" w:rsidP="00582E75">
      <w:pPr>
        <w:ind w:left="1440" w:hanging="144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5</w:t>
      </w:r>
      <w:r w:rsidR="00582E75">
        <w:rPr>
          <w:rFonts w:ascii="Bookman Old Style" w:hAnsi="Bookman Old Style"/>
          <w:color w:val="000000"/>
          <w:lang w:val="uk-UA"/>
        </w:rPr>
        <w:t xml:space="preserve">. </w:t>
      </w:r>
      <w:r w:rsidR="00582E75" w:rsidRPr="00990923">
        <w:rPr>
          <w:rFonts w:ascii="Bookman Old Style" w:hAnsi="Bookman Old Style"/>
          <w:color w:val="000000"/>
        </w:rPr>
        <w:t xml:space="preserve">Права </w:t>
      </w:r>
      <w:proofErr w:type="spellStart"/>
      <w:r w:rsidR="00582E75"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582E75" w:rsidRPr="00990923">
        <w:rPr>
          <w:rFonts w:ascii="Bookman Old Style" w:hAnsi="Bookman Old Style"/>
          <w:color w:val="000000"/>
        </w:rPr>
        <w:t>питань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корупції</w:t>
      </w:r>
      <w:proofErr w:type="spellEnd"/>
      <w:r w:rsidR="00582E75" w:rsidRPr="00990923">
        <w:rPr>
          <w:rFonts w:ascii="Bookman Old Style" w:hAnsi="Bookman Old Style"/>
          <w:color w:val="000000"/>
          <w:lang w:val="uk-UA"/>
        </w:rPr>
        <w:t>.</w:t>
      </w:r>
    </w:p>
    <w:p w14:paraId="15AAF773" w14:textId="77777777" w:rsidR="0064147C" w:rsidRPr="00A02225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6. </w:t>
      </w:r>
      <w:r w:rsidR="0064147C" w:rsidRPr="007E37FE">
        <w:rPr>
          <w:rFonts w:ascii="Bookman Old Style" w:hAnsi="Bookman Old Style"/>
          <w:color w:val="000000"/>
        </w:rPr>
        <w:t xml:space="preserve">Контроль за </w:t>
      </w:r>
      <w:proofErr w:type="spellStart"/>
      <w:r w:rsidR="0064147C" w:rsidRPr="007E37FE">
        <w:rPr>
          <w:rFonts w:ascii="Bookman Old Style" w:hAnsi="Bookman Old Style"/>
          <w:color w:val="000000"/>
        </w:rPr>
        <w:t>діяльністю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Національного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64147C" w:rsidRPr="007E37FE">
        <w:rPr>
          <w:rFonts w:ascii="Bookman Old Style" w:hAnsi="Bookman Old Style"/>
          <w:color w:val="000000"/>
        </w:rPr>
        <w:t>питань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корупці</w:t>
      </w:r>
      <w:r w:rsidR="0064147C">
        <w:rPr>
          <w:rFonts w:ascii="Bookman Old Style" w:hAnsi="Bookman Old Style"/>
          <w:color w:val="000000"/>
        </w:rPr>
        <w:t>ї</w:t>
      </w:r>
      <w:proofErr w:type="spellEnd"/>
      <w:r w:rsidR="0064147C">
        <w:rPr>
          <w:rFonts w:ascii="Bookman Old Style" w:hAnsi="Bookman Old Style"/>
          <w:color w:val="000000"/>
        </w:rPr>
        <w:t>.</w:t>
      </w:r>
    </w:p>
    <w:p w14:paraId="5AE3B843" w14:textId="77777777" w:rsidR="0064147C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7.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 Національна доповідь щодо реалізації засад антикорупційної політики.</w:t>
      </w:r>
    </w:p>
    <w:p w14:paraId="6D20D919" w14:textId="77777777" w:rsidR="0064147C" w:rsidRP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8.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Обмеження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щодо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використання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службових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повноважень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чи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свого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становища та </w:t>
      </w:r>
      <w:proofErr w:type="spellStart"/>
      <w:r w:rsidR="0064147C" w:rsidRPr="00000B7B">
        <w:rPr>
          <w:rFonts w:ascii="Bookman Old Style" w:hAnsi="Bookman Old Style"/>
          <w:color w:val="000000"/>
        </w:rPr>
        <w:t>одержання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подарунків</w:t>
      </w:r>
      <w:proofErr w:type="spellEnd"/>
      <w:r w:rsidR="0064147C" w:rsidRPr="00000B7B">
        <w:rPr>
          <w:rFonts w:ascii="Bookman Old Style" w:hAnsi="Bookman Old Style"/>
          <w:color w:val="000000"/>
          <w:lang w:val="uk-UA"/>
        </w:rPr>
        <w:t>.</w:t>
      </w:r>
    </w:p>
    <w:p w14:paraId="20359077" w14:textId="77777777"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lastRenderedPageBreak/>
        <w:t>9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. Обмеження щодо сумісництва та суміщення з іншими видами діяльності та </w:t>
      </w:r>
      <w:r w:rsidR="0064147C" w:rsidRPr="00167FDC">
        <w:rPr>
          <w:rFonts w:ascii="Bookman Old Style" w:hAnsi="Bookman Old Style"/>
          <w:color w:val="000000"/>
          <w:lang w:val="uk-UA"/>
        </w:rPr>
        <w:t>обмеження спільної роботи близьких осіб.</w:t>
      </w:r>
    </w:p>
    <w:p w14:paraId="41F3ECCA" w14:textId="77777777"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10. </w:t>
      </w:r>
      <w:proofErr w:type="spellStart"/>
      <w:r w:rsidR="0064147C" w:rsidRPr="00167FDC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та </w:t>
      </w:r>
      <w:proofErr w:type="spellStart"/>
      <w:r w:rsidR="0064147C" w:rsidRPr="00167FDC">
        <w:rPr>
          <w:rFonts w:ascii="Bookman Old Style" w:hAnsi="Bookman Old Style"/>
          <w:color w:val="000000"/>
        </w:rPr>
        <w:t>врегулювання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14:paraId="45CFC6C4" w14:textId="77777777" w:rsidR="0064147C" w:rsidRPr="00167FDC" w:rsidRDefault="00000B7B" w:rsidP="0064147C">
      <w:pPr>
        <w:ind w:hanging="284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    11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. </w:t>
      </w:r>
      <w:r w:rsidR="0064147C" w:rsidRPr="00167FDC">
        <w:rPr>
          <w:rFonts w:ascii="Bookman Old Style" w:hAnsi="Bookman Old Style"/>
          <w:color w:val="000000"/>
        </w:rPr>
        <w:t xml:space="preserve">Заходи </w:t>
      </w:r>
      <w:proofErr w:type="spellStart"/>
      <w:r w:rsidR="0064147C" w:rsidRPr="00167FDC">
        <w:rPr>
          <w:rFonts w:ascii="Bookman Old Style" w:hAnsi="Bookman Old Style"/>
          <w:color w:val="000000"/>
        </w:rPr>
        <w:t>зовнішнього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та </w:t>
      </w:r>
      <w:proofErr w:type="spellStart"/>
      <w:r w:rsidR="0064147C" w:rsidRPr="00167FDC">
        <w:rPr>
          <w:rFonts w:ascii="Bookman Old Style" w:hAnsi="Bookman Old Style"/>
          <w:color w:val="000000"/>
        </w:rPr>
        <w:t>самостійного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врегулювання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14:paraId="4F092EAF" w14:textId="77777777"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>12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у </w:t>
      </w:r>
      <w:proofErr w:type="spellStart"/>
      <w:r w:rsidR="0064147C" w:rsidRPr="00167FDC">
        <w:rPr>
          <w:rFonts w:ascii="Bookman Old Style" w:hAnsi="Bookman Old Style"/>
          <w:color w:val="000000"/>
        </w:rPr>
        <w:t>зв’язку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з </w:t>
      </w:r>
      <w:proofErr w:type="spellStart"/>
      <w:r w:rsidR="0064147C" w:rsidRPr="00167FDC">
        <w:rPr>
          <w:rFonts w:ascii="Bookman Old Style" w:hAnsi="Bookman Old Style"/>
          <w:color w:val="000000"/>
        </w:rPr>
        <w:t>наявністю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в особи </w:t>
      </w:r>
      <w:proofErr w:type="spellStart"/>
      <w:r w:rsidR="0064147C" w:rsidRPr="00167FDC">
        <w:rPr>
          <w:rFonts w:ascii="Bookman Old Style" w:hAnsi="Bookman Old Style"/>
          <w:color w:val="000000"/>
        </w:rPr>
        <w:t>підприємств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чи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корпоративних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прав</w:t>
      </w:r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14:paraId="2E50D57A" w14:textId="77777777" w:rsidR="0064147C" w:rsidRPr="00167FDC" w:rsidRDefault="00000B7B" w:rsidP="0064147C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>1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3. </w:t>
      </w:r>
      <w:proofErr w:type="spellStart"/>
      <w:r w:rsidR="0064147C" w:rsidRPr="00167FDC">
        <w:rPr>
          <w:rFonts w:ascii="Bookman Old Style" w:hAnsi="Bookman Old Style"/>
          <w:color w:val="000000"/>
        </w:rPr>
        <w:t>Подання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декларацій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осіб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, </w:t>
      </w:r>
      <w:proofErr w:type="spellStart"/>
      <w:r w:rsidR="0064147C" w:rsidRPr="00167FDC">
        <w:rPr>
          <w:rFonts w:ascii="Bookman Old Style" w:hAnsi="Bookman Old Style"/>
          <w:color w:val="000000"/>
        </w:rPr>
        <w:t>уповноважених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на </w:t>
      </w:r>
      <w:proofErr w:type="spellStart"/>
      <w:r w:rsidR="0064147C" w:rsidRPr="00167FDC">
        <w:rPr>
          <w:rFonts w:ascii="Bookman Old Style" w:hAnsi="Bookman Old Style"/>
          <w:color w:val="000000"/>
        </w:rPr>
        <w:t>виконання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функцій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держави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або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місцевого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самоврядування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14:paraId="6E1A845B" w14:textId="77777777" w:rsidR="0064147C" w:rsidRPr="00167FDC" w:rsidRDefault="00000B7B" w:rsidP="0064147C">
      <w:pPr>
        <w:jc w:val="both"/>
        <w:rPr>
          <w:rFonts w:ascii="Bookman Old Style" w:hAnsi="Bookman Old Style"/>
          <w:color w:val="000000"/>
          <w:lang w:val="uk-UA"/>
        </w:rPr>
      </w:pPr>
      <w:r w:rsidRPr="00167FDC">
        <w:rPr>
          <w:rFonts w:ascii="Bookman Old Style" w:hAnsi="Bookman Old Style"/>
          <w:lang w:val="uk-UA"/>
        </w:rPr>
        <w:t>14</w:t>
      </w:r>
      <w:r w:rsidR="0064147C" w:rsidRPr="00167FDC">
        <w:rPr>
          <w:rFonts w:ascii="Bookman Old Style" w:hAnsi="Bookman Old Style"/>
          <w:color w:val="000000"/>
          <w:lang w:val="uk-UA"/>
        </w:rPr>
        <w:t>. Встановлення своєчасності подання декларації та повна перевірка декларації.</w:t>
      </w:r>
    </w:p>
    <w:p w14:paraId="0A548B80" w14:textId="77777777" w:rsidR="00000B7B" w:rsidRPr="00167FDC" w:rsidRDefault="00000B7B" w:rsidP="0064147C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15. </w:t>
      </w:r>
      <w:r w:rsidR="006B32FC" w:rsidRPr="00167FDC">
        <w:rPr>
          <w:rFonts w:ascii="Bookman Old Style" w:hAnsi="Bookman Old Style"/>
          <w:lang w:val="uk-UA"/>
        </w:rPr>
        <w:t>Обмеження, пов’язані з прийняттям на службу в органи місцевого самоврядування та проходженням служби.</w:t>
      </w:r>
    </w:p>
    <w:p w14:paraId="68786B77" w14:textId="77777777" w:rsidR="000F080A" w:rsidRPr="00167FDC" w:rsidRDefault="000F080A" w:rsidP="0064147C">
      <w:pPr>
        <w:jc w:val="both"/>
        <w:rPr>
          <w:rFonts w:ascii="Bookman Old Style" w:hAnsi="Bookman Old Style"/>
          <w:lang w:val="uk-UA"/>
        </w:rPr>
      </w:pPr>
    </w:p>
    <w:p w14:paraId="6EBF9662" w14:textId="77777777" w:rsidR="000F080A" w:rsidRPr="00167FDC" w:rsidRDefault="000F080A" w:rsidP="0064147C">
      <w:pPr>
        <w:jc w:val="both"/>
        <w:rPr>
          <w:rFonts w:ascii="Bookman Old Style" w:hAnsi="Bookman Old Style"/>
          <w:lang w:val="uk-UA"/>
        </w:rPr>
      </w:pPr>
    </w:p>
    <w:p w14:paraId="46F92BDB" w14:textId="77777777" w:rsidR="00167FDC" w:rsidRPr="00E82FE6" w:rsidRDefault="00167FDC" w:rsidP="00E82FE6">
      <w:pPr>
        <w:jc w:val="center"/>
        <w:rPr>
          <w:rFonts w:ascii="Bookman Old Style" w:hAnsi="Bookman Old Style"/>
          <w:i/>
          <w:lang w:val="uk-UA"/>
        </w:rPr>
      </w:pPr>
      <w:r w:rsidRPr="00E82FE6">
        <w:rPr>
          <w:rFonts w:ascii="Bookman Old Style" w:hAnsi="Bookman Old Style"/>
          <w:i/>
          <w:lang w:val="uk-UA"/>
        </w:rPr>
        <w:t>Питання для підготовки до іспиту на посаду головного спеціаліста</w:t>
      </w:r>
    </w:p>
    <w:p w14:paraId="60144CF2" w14:textId="77777777" w:rsidR="00167FDC" w:rsidRDefault="00167FDC" w:rsidP="00E82FE6">
      <w:pPr>
        <w:jc w:val="center"/>
        <w:rPr>
          <w:rFonts w:ascii="Bookman Old Style" w:hAnsi="Bookman Old Style"/>
          <w:i/>
          <w:lang w:val="uk-UA"/>
        </w:rPr>
      </w:pPr>
      <w:r w:rsidRPr="00E82FE6">
        <w:rPr>
          <w:rFonts w:ascii="Bookman Old Style" w:hAnsi="Bookman Old Style"/>
          <w:i/>
          <w:lang w:val="uk-UA"/>
        </w:rPr>
        <w:t>відділу </w:t>
      </w:r>
      <w:r w:rsidRPr="00286856">
        <w:rPr>
          <w:rFonts w:ascii="Bookman Old Style" w:hAnsi="Bookman Old Style"/>
          <w:i/>
          <w:lang w:val="uk-UA"/>
        </w:rPr>
        <w:t xml:space="preserve">економічного розвитку </w:t>
      </w:r>
      <w:r w:rsidR="00286856" w:rsidRPr="00286856">
        <w:rPr>
          <w:rFonts w:ascii="Bookman Old Style" w:hAnsi="Bookman Old Style"/>
          <w:i/>
          <w:lang w:val="uk-UA"/>
        </w:rPr>
        <w:t>та залучення інвестицій:</w:t>
      </w:r>
    </w:p>
    <w:p w14:paraId="05D8B855" w14:textId="77777777" w:rsidR="006824FA" w:rsidRPr="00E82FE6" w:rsidRDefault="006824FA" w:rsidP="00E82FE6">
      <w:pPr>
        <w:jc w:val="center"/>
        <w:rPr>
          <w:rFonts w:ascii="Bookman Old Style" w:hAnsi="Bookman Old Style"/>
          <w:i/>
          <w:lang w:val="uk-UA"/>
        </w:rPr>
      </w:pPr>
    </w:p>
    <w:p w14:paraId="6624553E" w14:textId="77777777" w:rsidR="006824FA" w:rsidRPr="006824FA" w:rsidRDefault="006824FA" w:rsidP="006824FA">
      <w:pPr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1. Порядок підготовки та затвердження програми соціально – економічного розвитку громади.</w:t>
      </w:r>
    </w:p>
    <w:p w14:paraId="1AE7067D" w14:textId="77777777" w:rsidR="006824FA" w:rsidRPr="006824FA" w:rsidRDefault="006824FA" w:rsidP="006824FA">
      <w:pPr>
        <w:rPr>
          <w:rFonts w:ascii="Bookman Old Style" w:eastAsiaTheme="minorHAnsi" w:hAnsi="Bookman Old Style" w:cstheme="minorBidi"/>
          <w:lang w:val="uk-UA" w:eastAsia="en-US"/>
        </w:rPr>
      </w:pPr>
    </w:p>
    <w:p w14:paraId="2BF0B085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2. Структура виконавчих органів міської ради.</w:t>
      </w:r>
    </w:p>
    <w:p w14:paraId="4BB0A041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3. Поняття і класифікація галузей економіки.</w:t>
      </w:r>
    </w:p>
    <w:p w14:paraId="5200B175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4. Державна регуляторна політики у сфері господарської діяльності.</w:t>
      </w:r>
    </w:p>
    <w:p w14:paraId="7FA4B928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5. Заходи розвитку малого і середнього підприємництва.</w:t>
      </w:r>
    </w:p>
    <w:p w14:paraId="6D6023B2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6. Поняття і класифікація інвестицій.</w:t>
      </w:r>
    </w:p>
    <w:p w14:paraId="1C4660B9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7. Можливі джерела залучення коштів у громаду.</w:t>
      </w:r>
    </w:p>
    <w:p w14:paraId="52F952D3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8. Визначення поняття фермерських і особистих селянських господарств.</w:t>
      </w:r>
    </w:p>
    <w:p w14:paraId="41EB5CA4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9. Інструменти підтримки розвитку сільського господарства.</w:t>
      </w:r>
    </w:p>
    <w:p w14:paraId="7D4DE04F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10. Сутність поняття «Проект». Основні характеристики проекту. Класифікація проектів.</w:t>
      </w:r>
    </w:p>
    <w:p w14:paraId="2FA323A5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11. Поняття «продукт» і «проект»: визначення і відмінності.</w:t>
      </w:r>
    </w:p>
    <w:p w14:paraId="209B4EFB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12. Основні документи проекту.</w:t>
      </w:r>
    </w:p>
    <w:p w14:paraId="0131A517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13. Поняття інвестиційного проекту, його зміст та форми, основні етапи розробки та реалізації. </w:t>
      </w:r>
    </w:p>
    <w:p w14:paraId="689715C8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14. Бізнес-план: поняття, призначення, види і структура бізнес-плану. </w:t>
      </w:r>
    </w:p>
    <w:p w14:paraId="072B7CDE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15. Форми і методи фінансування інвестиційних проектів і програм.</w:t>
      </w:r>
    </w:p>
    <w:p w14:paraId="2A61FC1C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16. Інструменти реалізації політики розвитку підприємництва.</w:t>
      </w:r>
    </w:p>
    <w:p w14:paraId="0C117F23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17. Державне регулювання інвестиційної діяльності.</w:t>
      </w:r>
    </w:p>
    <w:p w14:paraId="164727B3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18. Витрати бюджету розвитку місцевих бюджетів.</w:t>
      </w:r>
    </w:p>
    <w:p w14:paraId="42CACA87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19. Охарактеризувати промисловість громади.</w:t>
      </w:r>
    </w:p>
    <w:p w14:paraId="78C88856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20. Порядок здійснення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закупівель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в системі публічних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закупівель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</w:t>
      </w:r>
      <w:proofErr w:type="spellStart"/>
      <w:r w:rsidRPr="006824FA">
        <w:rPr>
          <w:rFonts w:ascii="Bookman Old Style" w:eastAsiaTheme="minorHAnsi" w:hAnsi="Bookman Old Style" w:cstheme="minorBidi"/>
          <w:lang w:val="en-US" w:eastAsia="en-US"/>
        </w:rPr>
        <w:t>ProZorro</w:t>
      </w:r>
      <w:proofErr w:type="spellEnd"/>
      <w:r w:rsidRPr="006824FA">
        <w:rPr>
          <w:rFonts w:ascii="Bookman Old Style" w:eastAsiaTheme="minorHAnsi" w:hAnsi="Bookman Old Style" w:cstheme="minorBidi"/>
          <w:lang w:eastAsia="en-US"/>
        </w:rPr>
        <w:t>.</w:t>
      </w:r>
    </w:p>
    <w:p w14:paraId="40234FA4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eastAsia="en-US"/>
        </w:rPr>
      </w:pPr>
      <w:r w:rsidRPr="006824FA">
        <w:rPr>
          <w:rFonts w:ascii="Bookman Old Style" w:eastAsiaTheme="minorHAnsi" w:hAnsi="Bookman Old Style" w:cstheme="minorBidi"/>
          <w:lang w:eastAsia="en-US"/>
        </w:rPr>
        <w:lastRenderedPageBreak/>
        <w:t xml:space="preserve">21. </w:t>
      </w:r>
      <w:r w:rsidRPr="006824FA">
        <w:rPr>
          <w:rFonts w:ascii="Bookman Old Style" w:eastAsiaTheme="minorHAnsi" w:hAnsi="Bookman Old Style" w:cstheme="minorBidi"/>
          <w:lang w:val="uk-UA" w:eastAsia="en-US"/>
        </w:rPr>
        <w:t>Основні завдання і функції відділу економічного розвитку та залучення інвестицій</w:t>
      </w:r>
      <w:r w:rsidRPr="006824FA">
        <w:rPr>
          <w:rFonts w:ascii="Bookman Old Style" w:eastAsiaTheme="minorHAnsi" w:hAnsi="Bookman Old Style" w:cstheme="minorBidi"/>
          <w:lang w:eastAsia="en-US"/>
        </w:rPr>
        <w:t>.</w:t>
      </w:r>
    </w:p>
    <w:p w14:paraId="25B31EEC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eastAsia="en-US"/>
        </w:rPr>
        <w:t xml:space="preserve">22. </w:t>
      </w:r>
      <w:r w:rsidRPr="006824FA">
        <w:rPr>
          <w:rFonts w:ascii="Bookman Old Style" w:eastAsiaTheme="minorHAnsi" w:hAnsi="Bookman Old Style" w:cstheme="minorBidi"/>
          <w:lang w:val="uk-UA" w:eastAsia="en-US"/>
        </w:rPr>
        <w:t>Індустріальний парк. Визначення та особливості.</w:t>
      </w:r>
    </w:p>
    <w:p w14:paraId="63B5FD21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23. Сутність та основні етапи стратегічного планування.</w:t>
      </w:r>
    </w:p>
    <w:p w14:paraId="57BCBA12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24. Посадові обов’язки головного спеціаліста відділу економічного розвитку та залучення інвестицій.</w:t>
      </w:r>
    </w:p>
    <w:p w14:paraId="7E3B31A2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25. Основні засади впровадження системи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енергоменеджменту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в громаді.</w:t>
      </w:r>
    </w:p>
    <w:p w14:paraId="3FEBFFAC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26. Громадський бюджет як інструмент управління громадою.</w:t>
      </w:r>
    </w:p>
    <w:p w14:paraId="5BBC5202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27. Суть і напрямки зовнішньоекономічної діяльності.</w:t>
      </w:r>
    </w:p>
    <w:p w14:paraId="62A2FF79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28. Цілі сталого розвитку.</w:t>
      </w:r>
    </w:p>
    <w:p w14:paraId="222FC29D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29. Організація співробітництва територіальних громад.</w:t>
      </w:r>
    </w:p>
    <w:p w14:paraId="1D49CBF7" w14:textId="77777777"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30. Туризм як економічний чинник розвитку громади.</w:t>
      </w:r>
    </w:p>
    <w:p w14:paraId="33228EC9" w14:textId="77777777" w:rsidR="00286856" w:rsidRPr="00167FDC" w:rsidRDefault="00286856" w:rsidP="00286856">
      <w:pPr>
        <w:rPr>
          <w:rFonts w:ascii="Bookman Old Style" w:hAnsi="Bookman Old Style"/>
          <w:lang w:val="uk-UA"/>
        </w:rPr>
      </w:pPr>
    </w:p>
    <w:p w14:paraId="4FCC7682" w14:textId="77777777" w:rsidR="00326926" w:rsidRPr="00167FDC" w:rsidRDefault="00326926" w:rsidP="00167FDC">
      <w:pPr>
        <w:rPr>
          <w:rFonts w:ascii="Bookman Old Style" w:hAnsi="Bookman Old Style"/>
          <w:lang w:val="uk-UA"/>
        </w:rPr>
      </w:pPr>
    </w:p>
    <w:sectPr w:rsidR="00326926" w:rsidRPr="00167F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66FB"/>
    <w:multiLevelType w:val="hybridMultilevel"/>
    <w:tmpl w:val="1CFEA01E"/>
    <w:lvl w:ilvl="0" w:tplc="8C089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3844176"/>
    <w:multiLevelType w:val="hybridMultilevel"/>
    <w:tmpl w:val="1CFEA01E"/>
    <w:lvl w:ilvl="0" w:tplc="8C089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FE6053"/>
    <w:multiLevelType w:val="hybridMultilevel"/>
    <w:tmpl w:val="F89AE51A"/>
    <w:lvl w:ilvl="0" w:tplc="8C08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75"/>
    <w:rsid w:val="00000B7B"/>
    <w:rsid w:val="00086381"/>
    <w:rsid w:val="000A1044"/>
    <w:rsid w:val="000F080A"/>
    <w:rsid w:val="000F4322"/>
    <w:rsid w:val="00154446"/>
    <w:rsid w:val="00167FDC"/>
    <w:rsid w:val="00286856"/>
    <w:rsid w:val="00326926"/>
    <w:rsid w:val="00582E75"/>
    <w:rsid w:val="0063026D"/>
    <w:rsid w:val="0064147C"/>
    <w:rsid w:val="006824FA"/>
    <w:rsid w:val="006B32FC"/>
    <w:rsid w:val="00796A0E"/>
    <w:rsid w:val="00821684"/>
    <w:rsid w:val="009C0B71"/>
    <w:rsid w:val="00A3272F"/>
    <w:rsid w:val="00D25531"/>
    <w:rsid w:val="00D75759"/>
    <w:rsid w:val="00E82FE6"/>
    <w:rsid w:val="00EC10B1"/>
    <w:rsid w:val="00F0098E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B524"/>
  <w15:chartTrackingRefBased/>
  <w15:docId w15:val="{D994E986-1FC2-4B15-B671-D18F104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7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2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C7E0-B5DD-4C43-BB51-3F6E7F30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UserInf2</cp:lastModifiedBy>
  <cp:revision>2</cp:revision>
  <cp:lastPrinted>2021-03-12T08:32:00Z</cp:lastPrinted>
  <dcterms:created xsi:type="dcterms:W3CDTF">2021-09-13T07:35:00Z</dcterms:created>
  <dcterms:modified xsi:type="dcterms:W3CDTF">2021-09-13T07:35:00Z</dcterms:modified>
</cp:coreProperties>
</file>