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5A" w:rsidRPr="0002797D"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8"/>
          <w:szCs w:val="28"/>
          <w:lang w:val="uk-UA"/>
        </w:rPr>
      </w:pPr>
    </w:p>
    <w:p w:rsidR="00A91646" w:rsidRPr="00A91646" w:rsidRDefault="00A91646" w:rsidP="00A91646">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bookmarkStart w:id="0" w:name="_GoBack"/>
      <w:r w:rsidRPr="00A91646">
        <w:rPr>
          <w:rFonts w:ascii="Times New Roman CYR" w:hAnsi="Times New Roman CYR" w:cs="Times New Roman CYR"/>
          <w:color w:val="000000"/>
          <w:sz w:val="28"/>
          <w:szCs w:val="28"/>
          <w:lang w:val="uk-UA"/>
        </w:rPr>
        <w:t>Додаток 1</w:t>
      </w:r>
    </w:p>
    <w:p w:rsidR="00A91646" w:rsidRPr="00A91646" w:rsidRDefault="00A91646" w:rsidP="00A91646">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sidRPr="00A91646">
        <w:rPr>
          <w:rFonts w:ascii="Times New Roman CYR" w:hAnsi="Times New Roman CYR" w:cs="Times New Roman CYR"/>
          <w:color w:val="000000"/>
          <w:sz w:val="28"/>
          <w:szCs w:val="28"/>
          <w:lang w:val="uk-UA"/>
        </w:rPr>
        <w:t>до рішення міської ради</w:t>
      </w:r>
    </w:p>
    <w:p w:rsidR="00A91646" w:rsidRPr="00A91646" w:rsidRDefault="00A91646" w:rsidP="00A91646">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 23.09.2021 р. № 840</w:t>
      </w:r>
    </w:p>
    <w:bookmarkEnd w:id="0"/>
    <w:p w:rsidR="00A91646" w:rsidRDefault="00A91646" w:rsidP="000E179E">
      <w:pPr>
        <w:tabs>
          <w:tab w:val="left" w:pos="5103"/>
        </w:tabs>
        <w:autoSpaceDE w:val="0"/>
        <w:autoSpaceDN w:val="0"/>
        <w:adjustRightInd w:val="0"/>
        <w:spacing w:after="0" w:line="240" w:lineRule="auto"/>
        <w:ind w:left="5103"/>
        <w:rPr>
          <w:rFonts w:ascii="Times New Roman CYR" w:hAnsi="Times New Roman CYR" w:cs="Times New Roman CYR"/>
          <w:bCs/>
          <w:sz w:val="28"/>
          <w:szCs w:val="28"/>
          <w:lang w:val="uk-UA"/>
        </w:rPr>
      </w:pPr>
    </w:p>
    <w:p w:rsidR="00A91646" w:rsidRDefault="00A91646" w:rsidP="000E179E">
      <w:pPr>
        <w:tabs>
          <w:tab w:val="left" w:pos="5103"/>
        </w:tabs>
        <w:autoSpaceDE w:val="0"/>
        <w:autoSpaceDN w:val="0"/>
        <w:adjustRightInd w:val="0"/>
        <w:spacing w:after="0" w:line="240" w:lineRule="auto"/>
        <w:ind w:left="5103"/>
        <w:rPr>
          <w:rFonts w:ascii="Times New Roman CYR" w:hAnsi="Times New Roman CYR" w:cs="Times New Roman CYR"/>
          <w:bCs/>
          <w:sz w:val="28"/>
          <w:szCs w:val="28"/>
          <w:lang w:val="uk-UA"/>
        </w:rPr>
      </w:pPr>
    </w:p>
    <w:p w:rsidR="00A91646" w:rsidRDefault="00A91646" w:rsidP="000E179E">
      <w:pPr>
        <w:tabs>
          <w:tab w:val="left" w:pos="5103"/>
        </w:tabs>
        <w:autoSpaceDE w:val="0"/>
        <w:autoSpaceDN w:val="0"/>
        <w:adjustRightInd w:val="0"/>
        <w:spacing w:after="0" w:line="240" w:lineRule="auto"/>
        <w:ind w:left="5103"/>
        <w:rPr>
          <w:rFonts w:ascii="Times New Roman CYR" w:hAnsi="Times New Roman CYR" w:cs="Times New Roman CYR"/>
          <w:bCs/>
          <w:sz w:val="28"/>
          <w:szCs w:val="28"/>
          <w:lang w:val="uk-UA"/>
        </w:rPr>
      </w:pPr>
    </w:p>
    <w:p w:rsidR="0035615A" w:rsidRPr="00514060" w:rsidRDefault="0035615A" w:rsidP="000E179E">
      <w:pPr>
        <w:tabs>
          <w:tab w:val="left" w:pos="5103"/>
        </w:tabs>
        <w:autoSpaceDE w:val="0"/>
        <w:autoSpaceDN w:val="0"/>
        <w:adjustRightInd w:val="0"/>
        <w:spacing w:after="0" w:line="240" w:lineRule="auto"/>
        <w:ind w:left="5103"/>
        <w:rPr>
          <w:rFonts w:ascii="Times New Roman CYR" w:hAnsi="Times New Roman CYR" w:cs="Times New Roman CYR"/>
          <w:bCs/>
          <w:sz w:val="28"/>
          <w:szCs w:val="28"/>
        </w:rPr>
      </w:pPr>
      <w:r w:rsidRPr="00514060">
        <w:rPr>
          <w:rFonts w:ascii="Times New Roman CYR" w:hAnsi="Times New Roman CYR" w:cs="Times New Roman CYR"/>
          <w:bCs/>
          <w:sz w:val="28"/>
          <w:szCs w:val="28"/>
        </w:rPr>
        <w:t>ЗАТВЕРДЖЕНО</w:t>
      </w:r>
    </w:p>
    <w:p w:rsidR="0035615A" w:rsidRPr="00514060" w:rsidRDefault="0035615A" w:rsidP="000E179E">
      <w:pPr>
        <w:tabs>
          <w:tab w:val="left" w:pos="5103"/>
        </w:tabs>
        <w:autoSpaceDE w:val="0"/>
        <w:autoSpaceDN w:val="0"/>
        <w:adjustRightInd w:val="0"/>
        <w:spacing w:after="0" w:line="240" w:lineRule="auto"/>
        <w:ind w:left="5103"/>
        <w:rPr>
          <w:rFonts w:ascii="Times New Roman CYR" w:hAnsi="Times New Roman CYR" w:cs="Times New Roman CYR"/>
          <w:bCs/>
          <w:sz w:val="28"/>
          <w:szCs w:val="28"/>
        </w:rPr>
      </w:pPr>
      <w:proofErr w:type="gramStart"/>
      <w:r w:rsidRPr="00514060">
        <w:rPr>
          <w:rFonts w:ascii="Times New Roman CYR" w:hAnsi="Times New Roman CYR" w:cs="Times New Roman CYR"/>
          <w:bCs/>
          <w:sz w:val="28"/>
          <w:szCs w:val="28"/>
        </w:rPr>
        <w:t>Р</w:t>
      </w:r>
      <w:proofErr w:type="gramEnd"/>
      <w:r w:rsidRPr="00514060">
        <w:rPr>
          <w:rFonts w:ascii="Times New Roman CYR" w:hAnsi="Times New Roman CYR" w:cs="Times New Roman CYR"/>
          <w:bCs/>
          <w:sz w:val="28"/>
          <w:szCs w:val="28"/>
        </w:rPr>
        <w:t>ішення</w:t>
      </w:r>
      <w:r w:rsidR="000E179E">
        <w:rPr>
          <w:rFonts w:ascii="Times New Roman CYR" w:hAnsi="Times New Roman CYR" w:cs="Times New Roman CYR"/>
          <w:bCs/>
          <w:sz w:val="28"/>
          <w:szCs w:val="28"/>
          <w:lang w:val="uk-UA"/>
        </w:rPr>
        <w:t>__</w:t>
      </w:r>
      <w:r w:rsidRPr="00514060">
        <w:rPr>
          <w:rFonts w:ascii="Times New Roman CYR" w:hAnsi="Times New Roman CYR" w:cs="Times New Roman CYR"/>
          <w:bCs/>
          <w:sz w:val="28"/>
          <w:szCs w:val="28"/>
          <w:lang w:val="uk-UA"/>
        </w:rPr>
        <w:t>_</w:t>
      </w:r>
      <w:r w:rsidRPr="00514060">
        <w:rPr>
          <w:rFonts w:ascii="Times New Roman CYR" w:hAnsi="Times New Roman CYR" w:cs="Times New Roman CYR"/>
          <w:bCs/>
          <w:sz w:val="28"/>
          <w:szCs w:val="28"/>
        </w:rPr>
        <w:t xml:space="preserve"> сесії</w:t>
      </w:r>
      <w:r w:rsidR="000E179E">
        <w:rPr>
          <w:rFonts w:ascii="Times New Roman CYR" w:hAnsi="Times New Roman CYR" w:cs="Times New Roman CYR"/>
          <w:bCs/>
          <w:sz w:val="28"/>
          <w:szCs w:val="28"/>
          <w:lang w:val="uk-UA"/>
        </w:rPr>
        <w:t>___</w:t>
      </w:r>
      <w:r w:rsidRPr="00514060">
        <w:rPr>
          <w:rFonts w:ascii="Times New Roman CYR" w:hAnsi="Times New Roman CYR" w:cs="Times New Roman CYR"/>
          <w:bCs/>
          <w:sz w:val="28"/>
          <w:szCs w:val="28"/>
          <w:lang w:val="uk-UA"/>
        </w:rPr>
        <w:t xml:space="preserve">___ </w:t>
      </w:r>
      <w:r w:rsidRPr="00514060">
        <w:rPr>
          <w:rFonts w:ascii="Times New Roman CYR" w:hAnsi="Times New Roman CYR" w:cs="Times New Roman CYR"/>
          <w:bCs/>
          <w:sz w:val="28"/>
          <w:szCs w:val="28"/>
        </w:rPr>
        <w:t>скликання</w:t>
      </w:r>
    </w:p>
    <w:p w:rsidR="0035615A" w:rsidRPr="00514060" w:rsidRDefault="0035615A" w:rsidP="000E179E">
      <w:pPr>
        <w:tabs>
          <w:tab w:val="left" w:pos="5103"/>
        </w:tabs>
        <w:autoSpaceDE w:val="0"/>
        <w:autoSpaceDN w:val="0"/>
        <w:adjustRightInd w:val="0"/>
        <w:spacing w:after="0" w:line="240" w:lineRule="auto"/>
        <w:ind w:left="5103"/>
        <w:rPr>
          <w:rFonts w:ascii="Times New Roman CYR" w:hAnsi="Times New Roman CYR" w:cs="Times New Roman CYR"/>
          <w:bCs/>
          <w:sz w:val="28"/>
          <w:szCs w:val="28"/>
          <w:lang w:val="uk-UA"/>
        </w:rPr>
      </w:pPr>
      <w:r w:rsidRPr="00514060">
        <w:rPr>
          <w:rFonts w:ascii="Times New Roman CYR" w:hAnsi="Times New Roman CYR" w:cs="Times New Roman CYR"/>
          <w:bCs/>
          <w:sz w:val="28"/>
          <w:szCs w:val="28"/>
        </w:rPr>
        <w:t xml:space="preserve">від </w:t>
      </w:r>
      <w:r w:rsidRPr="00514060">
        <w:rPr>
          <w:rFonts w:ascii="Times New Roman CYR" w:hAnsi="Times New Roman CYR" w:cs="Times New Roman CYR"/>
          <w:bCs/>
          <w:sz w:val="28"/>
          <w:szCs w:val="28"/>
          <w:lang w:val="uk-UA"/>
        </w:rPr>
        <w:t xml:space="preserve">_________  </w:t>
      </w:r>
      <w:r w:rsidRPr="00514060">
        <w:rPr>
          <w:rFonts w:ascii="Times New Roman CYR" w:hAnsi="Times New Roman CYR" w:cs="Times New Roman CYR"/>
          <w:bCs/>
          <w:sz w:val="28"/>
          <w:szCs w:val="28"/>
        </w:rPr>
        <w:t xml:space="preserve">№ </w:t>
      </w:r>
      <w:r w:rsidRPr="00514060">
        <w:rPr>
          <w:rFonts w:ascii="Times New Roman CYR" w:hAnsi="Times New Roman CYR" w:cs="Times New Roman CYR"/>
          <w:bCs/>
          <w:sz w:val="28"/>
          <w:szCs w:val="28"/>
          <w:lang w:val="uk-UA"/>
        </w:rPr>
        <w:t>_______</w:t>
      </w:r>
    </w:p>
    <w:p w:rsidR="0035615A" w:rsidRPr="00514060" w:rsidRDefault="0035615A" w:rsidP="000E179E">
      <w:pPr>
        <w:tabs>
          <w:tab w:val="left" w:pos="5103"/>
        </w:tabs>
        <w:autoSpaceDE w:val="0"/>
        <w:autoSpaceDN w:val="0"/>
        <w:adjustRightInd w:val="0"/>
        <w:spacing w:after="0" w:line="240" w:lineRule="auto"/>
        <w:ind w:left="5103"/>
        <w:rPr>
          <w:rFonts w:ascii="Times New Roman CYR" w:hAnsi="Times New Roman CYR" w:cs="Times New Roman CYR"/>
          <w:bCs/>
          <w:color w:val="000000"/>
          <w:sz w:val="28"/>
          <w:szCs w:val="28"/>
          <w:lang w:val="uk-UA"/>
        </w:rPr>
      </w:pPr>
      <w:r w:rsidRPr="00514060">
        <w:rPr>
          <w:rFonts w:ascii="Times New Roman CYR" w:hAnsi="Times New Roman CYR" w:cs="Times New Roman CYR"/>
          <w:bCs/>
          <w:color w:val="000000"/>
          <w:sz w:val="28"/>
          <w:szCs w:val="28"/>
          <w:lang w:val="uk-UA"/>
        </w:rPr>
        <w:t>Овруцької міської ради</w:t>
      </w:r>
    </w:p>
    <w:p w:rsidR="0035615A" w:rsidRDefault="0035615A" w:rsidP="000E179E">
      <w:pPr>
        <w:tabs>
          <w:tab w:val="left" w:pos="5103"/>
        </w:tabs>
        <w:autoSpaceDE w:val="0"/>
        <w:autoSpaceDN w:val="0"/>
        <w:adjustRightInd w:val="0"/>
        <w:spacing w:after="0" w:line="240" w:lineRule="auto"/>
        <w:ind w:left="5103"/>
        <w:rPr>
          <w:rFonts w:ascii="Times New Roman CYR" w:hAnsi="Times New Roman CYR" w:cs="Times New Roman CYR"/>
          <w:bCs/>
          <w:color w:val="000000"/>
          <w:sz w:val="28"/>
          <w:szCs w:val="28"/>
          <w:lang w:val="uk-UA"/>
        </w:rPr>
      </w:pPr>
    </w:p>
    <w:p w:rsidR="0035615A" w:rsidRDefault="0035615A" w:rsidP="000E179E">
      <w:pPr>
        <w:tabs>
          <w:tab w:val="left" w:pos="5103"/>
        </w:tabs>
        <w:autoSpaceDE w:val="0"/>
        <w:autoSpaceDN w:val="0"/>
        <w:adjustRightInd w:val="0"/>
        <w:spacing w:after="0" w:line="240" w:lineRule="auto"/>
        <w:ind w:left="5103"/>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Овруцький міський голова</w:t>
      </w:r>
    </w:p>
    <w:p w:rsidR="0035615A" w:rsidRPr="00514060" w:rsidRDefault="0035615A" w:rsidP="000E179E">
      <w:pPr>
        <w:tabs>
          <w:tab w:val="left" w:pos="5103"/>
        </w:tabs>
        <w:autoSpaceDE w:val="0"/>
        <w:autoSpaceDN w:val="0"/>
        <w:adjustRightInd w:val="0"/>
        <w:spacing w:after="0" w:line="240" w:lineRule="auto"/>
        <w:ind w:left="5103"/>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________________ Іван КОРУД</w:t>
      </w:r>
    </w:p>
    <w:p w:rsidR="0035615A" w:rsidRPr="00514060" w:rsidRDefault="0035615A" w:rsidP="00DC4C7C">
      <w:pPr>
        <w:tabs>
          <w:tab w:val="left" w:pos="0"/>
        </w:tabs>
        <w:autoSpaceDE w:val="0"/>
        <w:autoSpaceDN w:val="0"/>
        <w:adjustRightInd w:val="0"/>
        <w:spacing w:after="0" w:line="240" w:lineRule="auto"/>
        <w:rPr>
          <w:rFonts w:ascii="Times New Roman CYR" w:hAnsi="Times New Roman CYR" w:cs="Times New Roman CYR"/>
          <w:bCs/>
          <w:sz w:val="28"/>
          <w:szCs w:val="28"/>
          <w:lang w:val="uk-UA"/>
        </w:rPr>
      </w:pPr>
    </w:p>
    <w:p w:rsidR="0035615A" w:rsidRDefault="0035615A"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35615A" w:rsidRPr="001E4746" w:rsidRDefault="0035615A"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35615A" w:rsidRPr="009E184E" w:rsidRDefault="0035615A" w:rsidP="00DC4C7C">
      <w:pPr>
        <w:tabs>
          <w:tab w:val="left" w:pos="0"/>
        </w:tabs>
        <w:autoSpaceDE w:val="0"/>
        <w:autoSpaceDN w:val="0"/>
        <w:adjustRightInd w:val="0"/>
        <w:spacing w:after="0" w:line="240" w:lineRule="auto"/>
        <w:rPr>
          <w:rFonts w:ascii="Times New Roman CYR" w:hAnsi="Times New Roman CYR" w:cs="Times New Roman CYR"/>
          <w:b/>
          <w:bCs/>
          <w:sz w:val="28"/>
          <w:szCs w:val="28"/>
          <w:lang w:val="uk-UA"/>
        </w:rPr>
      </w:pPr>
    </w:p>
    <w:p w:rsidR="0035615A" w:rsidRPr="00514060" w:rsidRDefault="0035615A" w:rsidP="00DC4C7C">
      <w:pPr>
        <w:suppressAutoHyphens/>
        <w:autoSpaceDE w:val="0"/>
        <w:autoSpaceDN w:val="0"/>
        <w:adjustRightInd w:val="0"/>
        <w:spacing w:after="0" w:line="240" w:lineRule="auto"/>
        <w:jc w:val="center"/>
        <w:rPr>
          <w:rFonts w:ascii="Times New Roman CYR" w:hAnsi="Times New Roman CYR" w:cs="Times New Roman CYR"/>
          <w:b/>
          <w:caps/>
          <w:color w:val="000000"/>
          <w:sz w:val="52"/>
          <w:szCs w:val="52"/>
          <w:lang w:val="uk-UA"/>
        </w:rPr>
      </w:pPr>
      <w:r w:rsidRPr="00514060">
        <w:rPr>
          <w:rFonts w:ascii="Times New Roman CYR" w:hAnsi="Times New Roman CYR" w:cs="Times New Roman CYR"/>
          <w:b/>
          <w:caps/>
          <w:color w:val="000000"/>
          <w:sz w:val="52"/>
          <w:szCs w:val="52"/>
          <w:lang w:val="uk-UA"/>
        </w:rPr>
        <w:t>СТАТУТ</w:t>
      </w:r>
    </w:p>
    <w:p w:rsidR="0035615A" w:rsidRPr="00514060" w:rsidRDefault="0035615A" w:rsidP="00DC4C7C">
      <w:pPr>
        <w:suppressAutoHyphens/>
        <w:autoSpaceDE w:val="0"/>
        <w:autoSpaceDN w:val="0"/>
        <w:adjustRightInd w:val="0"/>
        <w:spacing w:after="0" w:line="240" w:lineRule="auto"/>
        <w:jc w:val="center"/>
        <w:rPr>
          <w:rFonts w:ascii="Times New Roman CYR" w:hAnsi="Times New Roman CYR" w:cs="Times New Roman CYR"/>
          <w:b/>
          <w:caps/>
          <w:color w:val="000000"/>
          <w:sz w:val="48"/>
          <w:szCs w:val="48"/>
          <w:lang w:val="uk-UA"/>
        </w:rPr>
      </w:pPr>
      <w:r w:rsidRPr="00514060">
        <w:rPr>
          <w:rFonts w:ascii="Times New Roman CYR" w:hAnsi="Times New Roman CYR" w:cs="Times New Roman CYR"/>
          <w:b/>
          <w:caps/>
          <w:color w:val="000000"/>
          <w:sz w:val="48"/>
          <w:szCs w:val="48"/>
          <w:lang w:val="uk-UA"/>
        </w:rPr>
        <w:t>Овруцького ліцею №4</w:t>
      </w:r>
    </w:p>
    <w:p w:rsidR="0035615A" w:rsidRPr="00514060" w:rsidRDefault="0035615A" w:rsidP="00DC4C7C">
      <w:pPr>
        <w:suppressAutoHyphens/>
        <w:autoSpaceDE w:val="0"/>
        <w:autoSpaceDN w:val="0"/>
        <w:adjustRightInd w:val="0"/>
        <w:spacing w:after="0" w:line="240" w:lineRule="auto"/>
        <w:jc w:val="center"/>
        <w:rPr>
          <w:rFonts w:ascii="Times New Roman CYR" w:hAnsi="Times New Roman CYR" w:cs="Times New Roman CYR"/>
          <w:b/>
          <w:caps/>
          <w:color w:val="000000"/>
          <w:sz w:val="48"/>
          <w:szCs w:val="48"/>
          <w:lang w:val="uk-UA"/>
        </w:rPr>
      </w:pPr>
      <w:r w:rsidRPr="00514060">
        <w:rPr>
          <w:rFonts w:ascii="Times New Roman CYR" w:hAnsi="Times New Roman CYR" w:cs="Times New Roman CYR"/>
          <w:b/>
          <w:caps/>
          <w:color w:val="000000"/>
          <w:sz w:val="48"/>
          <w:szCs w:val="48"/>
          <w:lang w:val="uk-UA"/>
        </w:rPr>
        <w:t>Овруцької міської ради</w:t>
      </w:r>
    </w:p>
    <w:p w:rsidR="0035615A" w:rsidRPr="00514060" w:rsidRDefault="0035615A" w:rsidP="00DC4C7C">
      <w:pPr>
        <w:suppressAutoHyphens/>
        <w:autoSpaceDE w:val="0"/>
        <w:autoSpaceDN w:val="0"/>
        <w:adjustRightInd w:val="0"/>
        <w:spacing w:after="0" w:line="240" w:lineRule="auto"/>
        <w:jc w:val="center"/>
        <w:rPr>
          <w:rFonts w:ascii="Times New Roman CYR" w:hAnsi="Times New Roman CYR" w:cs="Times New Roman CYR"/>
          <w:b/>
          <w:color w:val="000000"/>
          <w:sz w:val="40"/>
          <w:szCs w:val="40"/>
          <w:lang w:val="uk-UA"/>
        </w:rPr>
      </w:pPr>
    </w:p>
    <w:p w:rsidR="0035615A" w:rsidRPr="00514060" w:rsidRDefault="0035615A" w:rsidP="00DC4C7C">
      <w:pPr>
        <w:suppressAutoHyphens/>
        <w:autoSpaceDE w:val="0"/>
        <w:autoSpaceDN w:val="0"/>
        <w:adjustRightInd w:val="0"/>
        <w:spacing w:after="0" w:line="240" w:lineRule="auto"/>
        <w:jc w:val="center"/>
        <w:rPr>
          <w:rFonts w:ascii="Times New Roman CYR" w:hAnsi="Times New Roman CYR" w:cs="Times New Roman CYR"/>
          <w:b/>
          <w:color w:val="000000"/>
          <w:sz w:val="28"/>
          <w:szCs w:val="28"/>
          <w:lang w:val="uk-UA"/>
        </w:rPr>
      </w:pPr>
      <w:r w:rsidRPr="00514060">
        <w:rPr>
          <w:rFonts w:ascii="Times New Roman CYR" w:hAnsi="Times New Roman CYR" w:cs="Times New Roman CYR"/>
          <w:b/>
          <w:color w:val="000000"/>
          <w:sz w:val="28"/>
          <w:szCs w:val="28"/>
          <w:lang w:val="uk-UA"/>
        </w:rPr>
        <w:t>Код ЄДРПОУ 06670581</w:t>
      </w:r>
    </w:p>
    <w:p w:rsidR="0035615A" w:rsidRPr="00514060" w:rsidRDefault="0035615A" w:rsidP="00DC4C7C">
      <w:pPr>
        <w:suppressAutoHyphens/>
        <w:autoSpaceDE w:val="0"/>
        <w:autoSpaceDN w:val="0"/>
        <w:adjustRightInd w:val="0"/>
        <w:spacing w:after="0" w:line="240" w:lineRule="auto"/>
        <w:jc w:val="center"/>
        <w:rPr>
          <w:rFonts w:ascii="Times New Roman CYR" w:hAnsi="Times New Roman CYR" w:cs="Times New Roman CYR"/>
          <w:b/>
          <w:color w:val="000000"/>
          <w:sz w:val="44"/>
          <w:szCs w:val="44"/>
          <w:lang w:val="uk-UA"/>
        </w:rPr>
      </w:pPr>
    </w:p>
    <w:p w:rsidR="0035615A" w:rsidRPr="00514060" w:rsidRDefault="0035615A" w:rsidP="00514060">
      <w:pPr>
        <w:suppressAutoHyphens/>
        <w:autoSpaceDE w:val="0"/>
        <w:autoSpaceDN w:val="0"/>
        <w:adjustRightInd w:val="0"/>
        <w:spacing w:after="0" w:line="240" w:lineRule="auto"/>
        <w:jc w:val="center"/>
        <w:rPr>
          <w:rFonts w:ascii="Times New Roman CYR" w:hAnsi="Times New Roman CYR" w:cs="Times New Roman CYR"/>
          <w:b/>
          <w:color w:val="000000"/>
          <w:sz w:val="28"/>
          <w:szCs w:val="28"/>
          <w:lang w:val="uk-UA"/>
        </w:rPr>
      </w:pPr>
      <w:r w:rsidRPr="00514060">
        <w:rPr>
          <w:rFonts w:ascii="Times New Roman CYR" w:hAnsi="Times New Roman CYR" w:cs="Times New Roman CYR"/>
          <w:b/>
          <w:color w:val="000000"/>
          <w:sz w:val="28"/>
          <w:szCs w:val="28"/>
        </w:rPr>
        <w:t>(</w:t>
      </w:r>
      <w:r w:rsidRPr="00514060">
        <w:rPr>
          <w:rFonts w:ascii="Times New Roman CYR" w:hAnsi="Times New Roman CYR" w:cs="Times New Roman CYR"/>
          <w:b/>
          <w:color w:val="000000"/>
          <w:sz w:val="28"/>
          <w:szCs w:val="28"/>
          <w:lang w:val="uk-UA"/>
        </w:rPr>
        <w:t>нова редакція)</w:t>
      </w:r>
    </w:p>
    <w:p w:rsidR="0035615A" w:rsidRPr="00514060" w:rsidRDefault="0035615A" w:rsidP="00DC4C7C">
      <w:pPr>
        <w:tabs>
          <w:tab w:val="left" w:pos="0"/>
        </w:tabs>
        <w:rPr>
          <w:b/>
          <w:sz w:val="28"/>
          <w:szCs w:val="28"/>
          <w:lang w:val="uk-UA"/>
        </w:rPr>
      </w:pPr>
    </w:p>
    <w:p w:rsidR="0035615A" w:rsidRDefault="0035615A" w:rsidP="00DC4C7C">
      <w:pPr>
        <w:tabs>
          <w:tab w:val="left" w:pos="0"/>
        </w:tabs>
        <w:rPr>
          <w:lang w:val="uk-UA"/>
        </w:rPr>
      </w:pPr>
      <w:r w:rsidRPr="00840F2A">
        <w:tab/>
      </w:r>
      <w:r w:rsidRPr="00840F2A">
        <w:tab/>
      </w:r>
      <w:r w:rsidRPr="00840F2A">
        <w:tab/>
      </w:r>
      <w:r w:rsidRPr="00840F2A">
        <w:tab/>
      </w:r>
      <w:r w:rsidRPr="00840F2A">
        <w:tab/>
      </w:r>
      <w:r w:rsidRPr="00840F2A">
        <w:tab/>
      </w:r>
      <w:r w:rsidRPr="00840F2A">
        <w:tab/>
      </w:r>
    </w:p>
    <w:p w:rsidR="0035615A" w:rsidRDefault="0035615A" w:rsidP="00DC4C7C">
      <w:pPr>
        <w:tabs>
          <w:tab w:val="left" w:pos="0"/>
        </w:tabs>
        <w:rPr>
          <w:lang w:val="uk-UA"/>
        </w:rPr>
      </w:pPr>
    </w:p>
    <w:p w:rsidR="0035615A" w:rsidRDefault="0035615A" w:rsidP="00DC4C7C">
      <w:pPr>
        <w:tabs>
          <w:tab w:val="left" w:pos="0"/>
        </w:tabs>
        <w:rPr>
          <w:lang w:val="uk-UA"/>
        </w:rPr>
      </w:pPr>
    </w:p>
    <w:p w:rsidR="0035615A" w:rsidRDefault="0035615A" w:rsidP="00A91646">
      <w:pPr>
        <w:tabs>
          <w:tab w:val="left" w:pos="-3420"/>
        </w:tabs>
        <w:rPr>
          <w:lang w:val="uk-UA"/>
        </w:rPr>
      </w:pPr>
    </w:p>
    <w:p w:rsidR="00A91646" w:rsidRDefault="00A91646" w:rsidP="00A91646">
      <w:pPr>
        <w:tabs>
          <w:tab w:val="left" w:pos="-3420"/>
        </w:tabs>
        <w:rPr>
          <w:lang w:val="uk-UA"/>
        </w:rPr>
      </w:pPr>
    </w:p>
    <w:p w:rsidR="000E179E" w:rsidRDefault="000E179E" w:rsidP="00DC4C7C">
      <w:pPr>
        <w:tabs>
          <w:tab w:val="left" w:pos="-3420"/>
        </w:tabs>
        <w:ind w:left="5103" w:hanging="5103"/>
        <w:rPr>
          <w:lang w:val="uk-UA"/>
        </w:rPr>
      </w:pPr>
    </w:p>
    <w:p w:rsidR="000E179E" w:rsidRDefault="000E179E" w:rsidP="00DC4C7C">
      <w:pPr>
        <w:tabs>
          <w:tab w:val="left" w:pos="-3420"/>
        </w:tabs>
        <w:ind w:left="5103" w:hanging="5103"/>
        <w:rPr>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35615A" w:rsidRPr="000E179E" w:rsidRDefault="0035615A" w:rsidP="00DC4C7C">
      <w:pPr>
        <w:suppressAutoHyphens/>
        <w:autoSpaceDE w:val="0"/>
        <w:autoSpaceDN w:val="0"/>
        <w:adjustRightInd w:val="0"/>
        <w:spacing w:after="0" w:line="240" w:lineRule="auto"/>
        <w:jc w:val="center"/>
        <w:rPr>
          <w:rFonts w:ascii="Times New Roman CYR" w:hAnsi="Times New Roman CYR" w:cs="Times New Roman CYR"/>
          <w:b/>
          <w:color w:val="000000"/>
          <w:sz w:val="24"/>
          <w:szCs w:val="24"/>
          <w:lang w:val="uk-UA"/>
        </w:rPr>
      </w:pPr>
      <w:r w:rsidRPr="000E179E">
        <w:rPr>
          <w:rFonts w:ascii="Times New Roman CYR" w:hAnsi="Times New Roman CYR" w:cs="Times New Roman CYR"/>
          <w:b/>
          <w:color w:val="000000"/>
          <w:sz w:val="24"/>
          <w:szCs w:val="24"/>
          <w:lang w:val="uk-UA"/>
        </w:rPr>
        <w:t>місто Овруч</w:t>
      </w:r>
    </w:p>
    <w:p w:rsidR="0035615A" w:rsidRPr="000E179E" w:rsidRDefault="0035615A" w:rsidP="00DC4C7C">
      <w:pPr>
        <w:suppressAutoHyphens/>
        <w:autoSpaceDE w:val="0"/>
        <w:autoSpaceDN w:val="0"/>
        <w:adjustRightInd w:val="0"/>
        <w:spacing w:after="0" w:line="240" w:lineRule="auto"/>
        <w:jc w:val="center"/>
        <w:rPr>
          <w:rFonts w:ascii="Times New Roman CYR" w:hAnsi="Times New Roman CYR" w:cs="Times New Roman CYR"/>
          <w:b/>
          <w:color w:val="000000"/>
          <w:sz w:val="24"/>
          <w:szCs w:val="24"/>
          <w:lang w:val="uk-UA"/>
        </w:rPr>
      </w:pPr>
      <w:r w:rsidRPr="000E179E">
        <w:rPr>
          <w:rFonts w:ascii="Times New Roman CYR" w:hAnsi="Times New Roman CYR" w:cs="Times New Roman CYR"/>
          <w:b/>
          <w:color w:val="000000"/>
          <w:sz w:val="24"/>
          <w:szCs w:val="24"/>
          <w:lang w:val="uk-UA"/>
        </w:rPr>
        <w:t>2021 рік</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lastRenderedPageBreak/>
        <w:t>1. Загальні положення</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35615A" w:rsidRPr="008E1704" w:rsidRDefault="0035615A" w:rsidP="002331D9">
      <w:pPr>
        <w:pStyle w:val="Default"/>
        <w:jc w:val="both"/>
        <w:rPr>
          <w:color w:val="FF0000"/>
          <w:lang w:val="uk-UA"/>
        </w:rPr>
      </w:pPr>
      <w:r>
        <w:rPr>
          <w:lang w:val="uk-UA"/>
        </w:rPr>
        <w:t>1. Овруцький  ліцей №4</w:t>
      </w:r>
      <w:r w:rsidRPr="00DC4C7C">
        <w:rPr>
          <w:lang w:val="uk-UA"/>
        </w:rPr>
        <w:t xml:space="preserve"> Овруцької мі</w:t>
      </w:r>
      <w:r>
        <w:rPr>
          <w:lang w:val="uk-UA"/>
        </w:rPr>
        <w:t>ської ради є опорним</w:t>
      </w:r>
      <w:r w:rsidRPr="00DC4C7C">
        <w:rPr>
          <w:lang w:val="uk-UA"/>
        </w:rPr>
        <w:t xml:space="preserve"> заклад</w:t>
      </w:r>
      <w:r>
        <w:rPr>
          <w:lang w:val="uk-UA"/>
        </w:rPr>
        <w:t>ом</w:t>
      </w:r>
      <w:r w:rsidRPr="00DC4C7C">
        <w:rPr>
          <w:lang w:val="uk-UA"/>
        </w:rPr>
        <w:t xml:space="preserve"> загальної </w:t>
      </w:r>
      <w:r w:rsidRPr="00112F08">
        <w:rPr>
          <w:color w:val="auto"/>
          <w:lang w:val="uk-UA"/>
        </w:rPr>
        <w:t>середньої освіти, перебуває у комунальній власності Овруцької міської ради та є правонаступником усіх майнових та особистих немайнових прав і обов’язків</w:t>
      </w:r>
      <w:r w:rsidRPr="00112F08">
        <w:rPr>
          <w:rFonts w:ascii="Times New Roman CYR" w:hAnsi="Times New Roman CYR" w:cs="Times New Roman CYR"/>
          <w:color w:val="auto"/>
          <w:lang w:val="uk-UA"/>
        </w:rPr>
        <w:t>, та трудових відносин</w:t>
      </w:r>
      <w:r w:rsidRPr="00112F08">
        <w:rPr>
          <w:color w:val="auto"/>
          <w:lang w:val="uk-UA"/>
        </w:rPr>
        <w:t xml:space="preserve">  опорного закладу освіти «Овруцький заклад загальної середньої освіти І-ІІІ ступенів №4» Овруцької  міської ради. </w:t>
      </w:r>
    </w:p>
    <w:p w:rsidR="0035615A" w:rsidRPr="00DC4C7C" w:rsidRDefault="0035615A" w:rsidP="007803B7">
      <w:pPr>
        <w:autoSpaceDE w:val="0"/>
        <w:autoSpaceDN w:val="0"/>
        <w:adjustRightInd w:val="0"/>
        <w:spacing w:after="0" w:line="240" w:lineRule="auto"/>
        <w:jc w:val="both"/>
        <w:rPr>
          <w:rFonts w:ascii="Times New Roman" w:hAnsi="Times New Roman" w:cs="Times New Roman"/>
          <w:sz w:val="24"/>
          <w:szCs w:val="24"/>
          <w:lang w:val="uk-UA"/>
        </w:rPr>
      </w:pPr>
      <w:r w:rsidRPr="00DC4C7C">
        <w:rPr>
          <w:rFonts w:ascii="Times New Roman" w:hAnsi="Times New Roman" w:cs="Times New Roman"/>
          <w:color w:val="000000"/>
          <w:sz w:val="24"/>
          <w:szCs w:val="24"/>
          <w:lang w:val="uk-UA"/>
        </w:rPr>
        <w:t xml:space="preserve">Повна назва – </w:t>
      </w:r>
      <w:r>
        <w:rPr>
          <w:rFonts w:ascii="Times New Roman" w:hAnsi="Times New Roman" w:cs="Times New Roman"/>
          <w:sz w:val="24"/>
          <w:szCs w:val="24"/>
          <w:lang w:val="uk-UA"/>
        </w:rPr>
        <w:t>Овруцький  ліцей №4</w:t>
      </w:r>
      <w:r w:rsidRPr="00DC4C7C">
        <w:rPr>
          <w:rFonts w:ascii="Times New Roman" w:hAnsi="Times New Roman" w:cs="Times New Roman"/>
          <w:sz w:val="24"/>
          <w:szCs w:val="24"/>
          <w:lang w:val="uk-UA"/>
        </w:rPr>
        <w:t xml:space="preserve"> Овруцької мі</w:t>
      </w:r>
      <w:r>
        <w:rPr>
          <w:rFonts w:ascii="Times New Roman" w:hAnsi="Times New Roman" w:cs="Times New Roman"/>
          <w:sz w:val="24"/>
          <w:szCs w:val="24"/>
          <w:lang w:val="uk-UA"/>
        </w:rPr>
        <w:t>ської ради.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Скорочена назва – Овруцький ліцей №4.</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2. Юридична адреса ліцею: </w:t>
      </w:r>
      <w:r>
        <w:rPr>
          <w:rFonts w:ascii="Times New Roman CYR" w:hAnsi="Times New Roman CYR" w:cs="Times New Roman CYR"/>
          <w:color w:val="000000"/>
          <w:sz w:val="24"/>
          <w:szCs w:val="24"/>
        </w:rPr>
        <w:t>11101</w:t>
      </w:r>
      <w:r>
        <w:rPr>
          <w:rFonts w:ascii="Times New Roman CYR" w:hAnsi="Times New Roman CYR" w:cs="Times New Roman CYR"/>
          <w:color w:val="000000"/>
          <w:sz w:val="24"/>
          <w:szCs w:val="24"/>
          <w:lang w:val="uk-UA"/>
        </w:rPr>
        <w:t>, Житомирська область, Коростенський район</w:t>
      </w:r>
      <w:r w:rsidRPr="008E1704">
        <w:rPr>
          <w:rFonts w:ascii="Times New Roman CYR" w:hAnsi="Times New Roman CYR" w:cs="Times New Roman CYR"/>
          <w:sz w:val="24"/>
          <w:szCs w:val="24"/>
          <w:lang w:val="uk-UA"/>
        </w:rPr>
        <w:t>(Овруцький район),</w:t>
      </w:r>
      <w:r>
        <w:rPr>
          <w:rFonts w:ascii="Times New Roman CYR" w:hAnsi="Times New Roman CYR" w:cs="Times New Roman CYR"/>
          <w:color w:val="000000"/>
          <w:sz w:val="24"/>
          <w:szCs w:val="24"/>
          <w:lang w:val="uk-UA"/>
        </w:rPr>
        <w:t>місто Овруч, вулиця Князя Олега, будинок 11.</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3. Засновником (учасником) Овруцького ліцею №4 є Овруцька міська рада, ідентифікаційний код 04053370, місцезнаходження: Житомирська область, Коростенський район (Овруцький   район), місто Овруч, вулиця Тараса Шевченка, будинок </w:t>
      </w:r>
      <w:r w:rsidRPr="00686E25">
        <w:rPr>
          <w:rFonts w:ascii="Times New Roman CYR" w:hAnsi="Times New Roman CYR" w:cs="Times New Roman CYR"/>
          <w:sz w:val="24"/>
          <w:szCs w:val="24"/>
          <w:lang w:val="uk-UA"/>
        </w:rPr>
        <w:t>31А.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Овруцький ліцей №4</w:t>
      </w:r>
      <w:r w:rsidR="000E179E">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lang w:val="uk-UA"/>
        </w:rPr>
        <w:t>утримується за рахунок коштів місцевого</w:t>
      </w:r>
      <w:r w:rsidR="000E179E">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lang w:val="uk-UA"/>
        </w:rPr>
        <w:t>бюджету та субвенції з Державного бюджету.</w:t>
      </w:r>
    </w:p>
    <w:p w:rsidR="0035615A" w:rsidRDefault="0035615A"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Овруцький ліцей №4 є неприбутковою організацією, працює на засадах неприбутковості, здійснює свою діяльність відповідно до вимог чинного законодавства України та цього Статуту.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Овруцький ліцей №4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35615A" w:rsidRPr="006A01C1" w:rsidRDefault="0035615A" w:rsidP="00DC4C7C">
      <w:pPr>
        <w:autoSpaceDE w:val="0"/>
        <w:autoSpaceDN w:val="0"/>
        <w:adjustRightInd w:val="0"/>
        <w:spacing w:after="0" w:line="240" w:lineRule="auto"/>
        <w:ind w:firstLine="720"/>
        <w:jc w:val="both"/>
        <w:rPr>
          <w:rFonts w:ascii="Times New Roman CYR" w:hAnsi="Times New Roman CYR" w:cs="Times New Roman CYR"/>
          <w:color w:val="FF0000"/>
          <w:sz w:val="24"/>
          <w:szCs w:val="24"/>
          <w:lang w:val="uk-UA"/>
        </w:rPr>
      </w:pPr>
      <w:r>
        <w:rPr>
          <w:rFonts w:ascii="Times New Roman CYR" w:hAnsi="Times New Roman CYR" w:cs="Times New Roman CYR"/>
          <w:sz w:val="24"/>
          <w:szCs w:val="24"/>
          <w:lang w:val="uk-UA"/>
        </w:rPr>
        <w:t>Овруцький ліцей №4 має свою бухгалтерію та самостійно здійснює бухгалтерський облік.</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Овруцький ліцей №4 є самостійною юридичною особою публічного права має самостійний баланс, власний рахунок (рахунки) в органах Державної казначейської служби України, банківських установах, печатку із зображенням Державного Герба України та своїм найменуванням, кутовий штамп, власні бланки, ідентифікаційний код, вивіску встановленого зразка.</w:t>
      </w:r>
    </w:p>
    <w:p w:rsidR="0035615A" w:rsidRDefault="0035615A" w:rsidP="008E1704">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6.Овруцький ліцей №4 Овруцької міської ради (далі – ліцей) може мати у своєму складі філії</w:t>
      </w:r>
      <w:r w:rsidR="000E179E">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lang w:val="uk-UA"/>
        </w:rPr>
        <w:t>як територіально відокремлений структурний підрозділ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Фiлія ліцею не є юридичною особою та дiє на пiдставi положення, затвердженого в установленому порядкурішенням сесії Овруцької міської ради.</w:t>
      </w:r>
      <w:r>
        <w:rPr>
          <w:rFonts w:ascii="Times New Roman CYR" w:hAnsi="Times New Roman CYR" w:cs="Times New Roman CYR"/>
          <w:color w:val="000000"/>
          <w:sz w:val="24"/>
          <w:szCs w:val="24"/>
          <w:lang w:val="uk-UA"/>
        </w:rPr>
        <w:tab/>
      </w:r>
    </w:p>
    <w:p w:rsidR="0035615A" w:rsidRDefault="0035615A" w:rsidP="000E179E">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7. Овруцький ліцей №4 набуває права самостійної юридичної особи публічного права з дня його державної реєстрації у встановленому законом порядку.</w:t>
      </w:r>
    </w:p>
    <w:p w:rsidR="0035615A" w:rsidRDefault="0035615A" w:rsidP="00FF605E">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CYR" w:hAnsi="Times New Roman CYR" w:cs="Times New Roman CYR"/>
          <w:color w:val="000000"/>
          <w:sz w:val="24"/>
          <w:szCs w:val="24"/>
          <w:lang w:val="uk-UA"/>
        </w:rPr>
        <w:tab/>
        <w:t>8.</w:t>
      </w:r>
      <w:r w:rsidR="000E179E">
        <w:rPr>
          <w:rFonts w:ascii="Times New Roman CYR" w:hAnsi="Times New Roman CYR" w:cs="Times New Roman CYR"/>
          <w:color w:val="000000"/>
          <w:sz w:val="24"/>
          <w:szCs w:val="24"/>
          <w:lang w:val="uk-UA"/>
        </w:rPr>
        <w:t xml:space="preserve"> </w:t>
      </w:r>
      <w:r w:rsidRPr="00FF605E">
        <w:rPr>
          <w:rFonts w:ascii="Times New Roman" w:hAnsi="Times New Roman" w:cs="Times New Roman"/>
          <w:sz w:val="24"/>
          <w:szCs w:val="24"/>
          <w:lang w:val="uk-UA"/>
        </w:rPr>
        <w:t>Ліцей</w:t>
      </w:r>
      <w:r w:rsidR="000E179E">
        <w:rPr>
          <w:rFonts w:ascii="Times New Roman" w:hAnsi="Times New Roman" w:cs="Times New Roman"/>
          <w:sz w:val="24"/>
          <w:szCs w:val="24"/>
          <w:lang w:val="uk-UA"/>
        </w:rPr>
        <w:t xml:space="preserve"> </w:t>
      </w:r>
      <w:r w:rsidRPr="00FF605E">
        <w:rPr>
          <w:rFonts w:ascii="Times New Roman" w:hAnsi="Times New Roman" w:cs="Times New Roman"/>
          <w:sz w:val="24"/>
          <w:szCs w:val="24"/>
        </w:rPr>
        <w:t>у своїй діяльності керується Конституцією України, Конвенцією ООН «Про права дитини»,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інших центральних та місцевих органів виконавчої влади</w:t>
      </w:r>
      <w:r w:rsidRPr="00FF605E">
        <w:rPr>
          <w:rFonts w:ascii="Times New Roman" w:hAnsi="Times New Roman" w:cs="Times New Roman"/>
          <w:color w:val="000000"/>
          <w:sz w:val="24"/>
          <w:szCs w:val="24"/>
          <w:lang w:val="uk-UA"/>
        </w:rPr>
        <w:t xml:space="preserve"> рішеннями Овруцької міської ради, розпорядженнями голови Овруцької міської ради та власним Статутом.</w:t>
      </w:r>
    </w:p>
    <w:p w:rsidR="0035615A" w:rsidRPr="00FF3B1E" w:rsidRDefault="0035615A" w:rsidP="00FF3B1E">
      <w:pPr>
        <w:pStyle w:val="Default"/>
        <w:rPr>
          <w:sz w:val="23"/>
          <w:szCs w:val="23"/>
          <w:lang w:val="uk-UA"/>
        </w:rPr>
      </w:pPr>
      <w:r>
        <w:rPr>
          <w:lang w:val="uk-UA"/>
        </w:rPr>
        <w:t xml:space="preserve">           9.</w:t>
      </w:r>
      <w:r w:rsidR="000E179E">
        <w:rPr>
          <w:sz w:val="23"/>
          <w:szCs w:val="23"/>
          <w:lang w:val="uk-UA"/>
        </w:rPr>
        <w:t xml:space="preserve"> Структура ліцею</w:t>
      </w:r>
      <w:r w:rsidRPr="00FF3B1E">
        <w:rPr>
          <w:sz w:val="23"/>
          <w:szCs w:val="23"/>
          <w:lang w:val="uk-UA"/>
        </w:rPr>
        <w:t xml:space="preserve">: </w:t>
      </w:r>
    </w:p>
    <w:p w:rsidR="0035615A" w:rsidRPr="00FF3B1E" w:rsidRDefault="0035615A" w:rsidP="00FF3B1E">
      <w:pPr>
        <w:pStyle w:val="Default"/>
        <w:rPr>
          <w:sz w:val="23"/>
          <w:szCs w:val="23"/>
          <w:lang w:val="uk-UA"/>
        </w:rPr>
      </w:pPr>
      <w:r w:rsidRPr="00FF3B1E">
        <w:rPr>
          <w:sz w:val="23"/>
          <w:szCs w:val="23"/>
          <w:lang w:val="uk-UA"/>
        </w:rPr>
        <w:t xml:space="preserve">– початкова школа – І ступінь (1-4 класи), що забезпечує початкову освіту; </w:t>
      </w:r>
    </w:p>
    <w:p w:rsidR="0035615A" w:rsidRDefault="0035615A" w:rsidP="00FF3B1E">
      <w:pPr>
        <w:pStyle w:val="Default"/>
        <w:rPr>
          <w:sz w:val="23"/>
          <w:szCs w:val="23"/>
          <w:lang w:val="uk-UA"/>
        </w:rPr>
      </w:pPr>
      <w:r w:rsidRPr="00FF3B1E">
        <w:rPr>
          <w:sz w:val="23"/>
          <w:szCs w:val="23"/>
          <w:lang w:val="uk-UA"/>
        </w:rPr>
        <w:t>–</w:t>
      </w:r>
      <w:r>
        <w:rPr>
          <w:sz w:val="23"/>
          <w:szCs w:val="23"/>
          <w:lang w:val="uk-UA"/>
        </w:rPr>
        <w:t xml:space="preserve"> гімназія </w:t>
      </w:r>
      <w:r w:rsidRPr="00FF3B1E">
        <w:rPr>
          <w:sz w:val="23"/>
          <w:szCs w:val="23"/>
          <w:lang w:val="uk-UA"/>
        </w:rPr>
        <w:t>– ІІ ступінь (5-9 класи), що забезпечує базову середню освіту</w:t>
      </w:r>
      <w:r w:rsidR="000E179E">
        <w:rPr>
          <w:sz w:val="23"/>
          <w:szCs w:val="23"/>
          <w:lang w:val="uk-UA"/>
        </w:rPr>
        <w:t>;</w:t>
      </w:r>
    </w:p>
    <w:p w:rsidR="000E179E" w:rsidRPr="00FF3B1E" w:rsidRDefault="000E179E" w:rsidP="00FF3B1E">
      <w:pPr>
        <w:pStyle w:val="Default"/>
        <w:rPr>
          <w:sz w:val="23"/>
          <w:szCs w:val="23"/>
          <w:lang w:val="uk-UA"/>
        </w:rPr>
      </w:pPr>
      <w:r w:rsidRPr="00FF3B1E">
        <w:rPr>
          <w:sz w:val="23"/>
          <w:szCs w:val="23"/>
          <w:lang w:val="uk-UA"/>
        </w:rPr>
        <w:t>–</w:t>
      </w:r>
      <w:r>
        <w:rPr>
          <w:sz w:val="23"/>
          <w:szCs w:val="23"/>
          <w:lang w:val="uk-UA"/>
        </w:rPr>
        <w:t xml:space="preserve"> </w:t>
      </w:r>
      <w:r w:rsidRPr="000E179E">
        <w:rPr>
          <w:sz w:val="23"/>
          <w:szCs w:val="23"/>
          <w:lang w:val="uk-UA"/>
        </w:rPr>
        <w:t>ліцей – забезпечує здобуття профільної середньої освіти тривалістю 3 роки.</w:t>
      </w:r>
    </w:p>
    <w:p w:rsidR="0035615A" w:rsidRPr="00FF3B1E" w:rsidRDefault="0035615A" w:rsidP="002331D9">
      <w:pPr>
        <w:pStyle w:val="Default"/>
        <w:ind w:firstLine="709"/>
        <w:jc w:val="both"/>
        <w:rPr>
          <w:sz w:val="23"/>
          <w:szCs w:val="23"/>
          <w:lang w:val="uk-UA"/>
        </w:rPr>
      </w:pPr>
      <w:r w:rsidRPr="00FF3B1E">
        <w:rPr>
          <w:sz w:val="23"/>
          <w:szCs w:val="23"/>
          <w:lang w:val="uk-UA"/>
        </w:rPr>
        <w:t xml:space="preserve">Ліцей забезпечує здобуття повної загальної середньої освіти через організацію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базової, профільної загальної середньої освіти (далі – Державний стандарт) на </w:t>
      </w:r>
      <w:r>
        <w:rPr>
          <w:sz w:val="23"/>
          <w:szCs w:val="23"/>
          <w:lang w:val="uk-UA"/>
        </w:rPr>
        <w:t xml:space="preserve">трьох </w:t>
      </w:r>
      <w:r w:rsidRPr="00FF3B1E">
        <w:rPr>
          <w:sz w:val="23"/>
          <w:szCs w:val="23"/>
          <w:lang w:val="uk-UA"/>
        </w:rPr>
        <w:t xml:space="preserve"> рівнях: </w:t>
      </w:r>
    </w:p>
    <w:p w:rsidR="0035615A" w:rsidRDefault="0035615A" w:rsidP="00FF3B1E">
      <w:pPr>
        <w:pStyle w:val="Default"/>
        <w:rPr>
          <w:sz w:val="23"/>
          <w:szCs w:val="23"/>
        </w:rPr>
      </w:pPr>
      <w:r w:rsidRPr="00FF3B1E">
        <w:rPr>
          <w:sz w:val="23"/>
          <w:szCs w:val="23"/>
          <w:lang w:val="uk-UA"/>
        </w:rPr>
        <w:t>–</w:t>
      </w:r>
      <w:r>
        <w:rPr>
          <w:sz w:val="23"/>
          <w:szCs w:val="23"/>
        </w:rPr>
        <w:t xml:space="preserve"> початкова освіта; </w:t>
      </w:r>
    </w:p>
    <w:p w:rsidR="0035615A" w:rsidRDefault="0035615A" w:rsidP="00FF3B1E">
      <w:pPr>
        <w:pStyle w:val="Default"/>
        <w:rPr>
          <w:sz w:val="23"/>
          <w:szCs w:val="23"/>
        </w:rPr>
      </w:pPr>
      <w:r w:rsidRPr="00FF3B1E">
        <w:rPr>
          <w:sz w:val="23"/>
          <w:szCs w:val="23"/>
          <w:lang w:val="uk-UA"/>
        </w:rPr>
        <w:t>–</w:t>
      </w:r>
      <w:r>
        <w:rPr>
          <w:sz w:val="23"/>
          <w:szCs w:val="23"/>
        </w:rPr>
        <w:t xml:space="preserve"> базова середня освіта; </w:t>
      </w:r>
    </w:p>
    <w:p w:rsidR="0035615A" w:rsidRPr="00CD585E" w:rsidRDefault="0035615A" w:rsidP="00FF3B1E">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FF3B1E">
        <w:rPr>
          <w:sz w:val="23"/>
          <w:szCs w:val="23"/>
          <w:lang w:val="uk-UA"/>
        </w:rPr>
        <w:t>–</w:t>
      </w:r>
      <w:r w:rsidRPr="00CD585E">
        <w:rPr>
          <w:rFonts w:ascii="Times New Roman" w:hAnsi="Times New Roman" w:cs="Times New Roman"/>
          <w:sz w:val="23"/>
          <w:szCs w:val="23"/>
        </w:rPr>
        <w:t xml:space="preserve"> профільна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10. Ліцей самостiйно приймає рiшення i здiйснює дiяльнiсть в межах своєї компетенцiї, передбаченої законодавством України, та власним Статутом.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Автономія</w:t>
      </w:r>
      <w:r>
        <w:rPr>
          <w:rFonts w:ascii="Times New Roman CYR" w:hAnsi="Times New Roman CYR" w:cs="Times New Roman CYR"/>
          <w:color w:val="000000"/>
          <w:sz w:val="24"/>
          <w:szCs w:val="24"/>
          <w:lang w:val="uk-UA"/>
        </w:rPr>
        <w:t xml:space="preserve"> </w:t>
      </w:r>
      <w:proofErr w:type="gramStart"/>
      <w:r>
        <w:rPr>
          <w:rFonts w:ascii="Times New Roman CYR" w:hAnsi="Times New Roman CYR" w:cs="Times New Roman CYR"/>
          <w:color w:val="000000"/>
          <w:sz w:val="24"/>
          <w:szCs w:val="24"/>
          <w:lang w:val="uk-UA"/>
        </w:rPr>
        <w:t>л</w:t>
      </w:r>
      <w:proofErr w:type="gramEnd"/>
      <w:r>
        <w:rPr>
          <w:rFonts w:ascii="Times New Roman CYR" w:hAnsi="Times New Roman CYR" w:cs="Times New Roman CYR"/>
          <w:color w:val="000000"/>
          <w:sz w:val="24"/>
          <w:szCs w:val="24"/>
          <w:lang w:val="uk-UA"/>
        </w:rPr>
        <w:t>іцею</w:t>
      </w:r>
      <w:r>
        <w:rPr>
          <w:rFonts w:ascii="Times New Roman CYR" w:hAnsi="Times New Roman CYR" w:cs="Times New Roman CYR"/>
          <w:color w:val="000000"/>
          <w:sz w:val="24"/>
          <w:szCs w:val="24"/>
        </w:rPr>
        <w:t xml:space="preserve"> визначається його правом: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брати участь в установленому порядку в моніторингу якості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проходити в установленому порядку громадську акредитацію закладу;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самостійно визначати форми, методи і засоби організації освітнього процесу;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sidRPr="00FF3B1E">
        <w:rPr>
          <w:sz w:val="23"/>
          <w:szCs w:val="23"/>
          <w:lang w:val="uk-UA"/>
        </w:rPr>
        <w:t>–</w:t>
      </w:r>
      <w:r>
        <w:rPr>
          <w:rFonts w:ascii="Times New Roman CYR" w:hAnsi="Times New Roman CYR" w:cs="Times New Roman CYR"/>
          <w:color w:val="000000"/>
          <w:sz w:val="24"/>
          <w:szCs w:val="24"/>
        </w:rPr>
        <w:t xml:space="preserve"> самостійно формувати освітню програму;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sidRPr="00FF3B1E">
        <w:rPr>
          <w:sz w:val="23"/>
          <w:szCs w:val="23"/>
          <w:lang w:val="uk-UA"/>
        </w:rPr>
        <w:t>–</w:t>
      </w:r>
      <w:r>
        <w:rPr>
          <w:rFonts w:ascii="Times New Roman CYR" w:hAnsi="Times New Roman CYR" w:cs="Times New Roman CYR"/>
          <w:color w:val="000000"/>
          <w:sz w:val="24"/>
          <w:szCs w:val="24"/>
        </w:rPr>
        <w:t xml:space="preserve"> планувати власну діяльність та формувати стратегію розвитку закладу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самостійно забезпечувати добір і розстановку кадрів;</w:t>
      </w:r>
    </w:p>
    <w:p w:rsidR="0035615A" w:rsidRPr="00AD57A2"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sidRPr="00AD57A2">
        <w:rPr>
          <w:rFonts w:ascii="Times New Roman CYR" w:hAnsi="Times New Roman CYR" w:cs="Times New Roman CYR"/>
          <w:sz w:val="24"/>
          <w:szCs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5615A" w:rsidRPr="00AD57A2"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sidRPr="00AD57A2">
        <w:rPr>
          <w:rFonts w:ascii="Times New Roman CYR" w:hAnsi="Times New Roman CYR" w:cs="Times New Roman CYR"/>
          <w:sz w:val="24"/>
          <w:szCs w:val="24"/>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на правах оперативного управління розпоряджатися рухомим і нерухомим майном згідно з законодавством України та цим Статутом;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залишати у своєму розпорядженні і використовувати власні надходження у порядку, визначеному законодавством України;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розвивати власну матеріально-технічну базу та соціальну базу (спортивно-оздоровчих, лікувально-профілактичних і культурних підрозділів);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відповідного до власного Статуту та за погодженням із засновником утворювати, реорганізовувати та ліквідовувати структурні підрозділи;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встановлювати власну символіку та атрибути;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 користуватись пільгами, передбаченими державою;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 xml:space="preserve">брати участь у роботі </w:t>
      </w:r>
      <w:r>
        <w:rPr>
          <w:rFonts w:ascii="Times New Roman CYR" w:hAnsi="Times New Roman CYR" w:cs="Times New Roman CYR"/>
          <w:color w:val="000000"/>
          <w:sz w:val="24"/>
          <w:szCs w:val="24"/>
          <w:lang w:val="uk-UA"/>
        </w:rPr>
        <w:t xml:space="preserve">громадських організацій та фондів, </w:t>
      </w:r>
      <w:r>
        <w:rPr>
          <w:rFonts w:ascii="Times New Roman CYR" w:hAnsi="Times New Roman CYR" w:cs="Times New Roman CYR"/>
          <w:color w:val="000000"/>
          <w:sz w:val="24"/>
          <w:szCs w:val="24"/>
        </w:rPr>
        <w:t>міжнародних організацій</w:t>
      </w:r>
      <w:r>
        <w:rPr>
          <w:rFonts w:ascii="Times New Roman CYR" w:hAnsi="Times New Roman CYR" w:cs="Times New Roman CYR"/>
          <w:color w:val="000000"/>
          <w:sz w:val="24"/>
          <w:szCs w:val="24"/>
          <w:lang w:val="uk-UA"/>
        </w:rPr>
        <w:t xml:space="preserve"> та фондів</w:t>
      </w:r>
      <w:r>
        <w:rPr>
          <w:rFonts w:ascii="Times New Roman CYR" w:hAnsi="Times New Roman CYR" w:cs="Times New Roman CYR"/>
          <w:color w:val="000000"/>
          <w:sz w:val="24"/>
          <w:szCs w:val="24"/>
        </w:rPr>
        <w:t>, асоціацій і рухів у проведенні науково-дослідницької, експериментальної, пошукової, просвітницької роботи;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здійснювати інші дії, що не суперечать чинному законодавству.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11. Ліцей утворено з метою: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1) створення єдиного освітнього простору;                                                                                                                                         </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забезпечення рівного доступу осіб, у тому числі з особливими освітніми потребами, до якісної освіти;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створення умов для здобуття особами загальної середньої освіти, впровадження допрофільної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раціонального і ефективного використання наявних ресурсів, в тому числі фінансових, суб’єктів округу, їх модернізації.</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12. Головною метою ліцею є забезпечення реалізації права громадян на здобуття повної загальної середньої освіти. </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ab/>
        <w:t>1</w:t>
      </w:r>
      <w:r>
        <w:rPr>
          <w:rFonts w:ascii="Times New Roman CYR" w:hAnsi="Times New Roman CYR" w:cs="Times New Roman CYR"/>
          <w:color w:val="000000"/>
          <w:sz w:val="24"/>
          <w:szCs w:val="24"/>
          <w:lang w:val="uk-UA"/>
        </w:rPr>
        <w:t>3. Головними завданнями ліцею є:</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концентрація та ефективне використання наявних ресурсів, їх спрямування на задоволення освітніх потреб здобувачів освіти (учнів), створення єдиної системи виховної роботи;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забезпечення реалiзацiї права громадян на повну загальну середню освiту;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3) виховання громадянина України;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4)виховання шанобливого ставлення до родини, поваги до народних традицiй i звичаїв, державної та рiдної мови, національних цiнностей українського народу та iнших народiв i нацiй;</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формування i розвиток соцiально зрiлої, творчої особистостi з усвiдомленою громадянською позицією, почуттям національної самосвiдомостi, особистості, підготовленої до професійного самовизначення;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виховання в здобувачів освіти поваги до Конституції України, державних символів України, прав i свобод людини i громадянина, почуття власної гiдностi, вiдповiдальностi перед законом за свої дiї, свiдомого ставлення до обов</w:t>
      </w:r>
      <w:r w:rsidRPr="000477EA">
        <w:rPr>
          <w:rFonts w:ascii="Times New Roman CYR" w:hAnsi="Times New Roman CYR" w:cs="Times New Roman CYR"/>
          <w:color w:val="000000"/>
          <w:sz w:val="24"/>
          <w:szCs w:val="24"/>
          <w:lang w:val="uk-UA"/>
        </w:rPr>
        <w:t>’</w:t>
      </w:r>
      <w:r>
        <w:rPr>
          <w:rFonts w:ascii="Times New Roman CYR" w:hAnsi="Times New Roman CYR" w:cs="Times New Roman CYR"/>
          <w:color w:val="000000"/>
          <w:sz w:val="24"/>
          <w:szCs w:val="24"/>
          <w:lang w:val="uk-UA"/>
        </w:rPr>
        <w:t>язкiв людини i громадянина;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7) розвиток особистості здобувача освіти ( учня), його здiбностей i обдарувань, наукового свiтогляду;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8) реалiзацiя права здобувачів освіти  на вiльне формування полiтичних i свiтоглядних переконань;</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9) виховання свiдомого ставлення до свого здоров’я та здоров’я iнших  громадян як найвищої соцiальної цiнностi, формування засад здорового способу життя, збереження i змiцнення фiзичного та психiчного здоров’я учнiв;</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10) створення умов для оволодiння системою наукових знань проприроду, людину i суспiльство.</w:t>
      </w:r>
    </w:p>
    <w:p w:rsidR="0035615A" w:rsidRPr="00C8259B" w:rsidRDefault="0035615A" w:rsidP="00DC4C7C">
      <w:pPr>
        <w:suppressAutoHyphens/>
        <w:autoSpaceDE w:val="0"/>
        <w:autoSpaceDN w:val="0"/>
        <w:adjustRightInd w:val="0"/>
        <w:spacing w:after="0" w:line="240" w:lineRule="auto"/>
        <w:jc w:val="both"/>
        <w:rPr>
          <w:rFonts w:ascii="Times New Roman CYR" w:hAnsi="Times New Roman CYR" w:cs="Times New Roman CYR"/>
          <w:color w:val="C00000"/>
          <w:sz w:val="24"/>
          <w:szCs w:val="24"/>
          <w:lang w:val="uk-UA"/>
        </w:rPr>
      </w:pPr>
      <w:r>
        <w:rPr>
          <w:rFonts w:ascii="Times New Roman CYR" w:hAnsi="Times New Roman CYR" w:cs="Times New Roman CYR"/>
          <w:color w:val="000000"/>
          <w:sz w:val="24"/>
          <w:szCs w:val="24"/>
          <w:lang w:val="uk-UA"/>
        </w:rPr>
        <w:tab/>
      </w:r>
      <w:r>
        <w:rPr>
          <w:rFonts w:ascii="Times New Roman CYR" w:hAnsi="Times New Roman CYR" w:cs="Times New Roman CYR"/>
          <w:sz w:val="24"/>
          <w:szCs w:val="24"/>
          <w:lang w:val="uk-UA"/>
        </w:rPr>
        <w:t>14. Ліцей</w:t>
      </w:r>
      <w:r w:rsidRPr="00D70E6E">
        <w:rPr>
          <w:rFonts w:ascii="Times New Roman CYR" w:hAnsi="Times New Roman CYR" w:cs="Times New Roman CYR"/>
          <w:sz w:val="24"/>
          <w:szCs w:val="24"/>
          <w:lang w:val="uk-UA"/>
        </w:rPr>
        <w:t xml:space="preserve"> несе вiдповiдальнiсть перед особою, суспiльством i державою за: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безпечнi умови освiтньої дiяльностi;</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дотримання державних стандартiв освiти;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дотримання договiрних зобов’язань з iншими суб’єктами освiтньої, виробничої, наукової дiяльностi, у тому числі зобов’язань за мiжнародними угодами;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дотримання фінансово</w:t>
      </w:r>
      <w:r>
        <w:rPr>
          <w:rFonts w:ascii="Times New Roman CYR" w:hAnsi="Times New Roman CYR" w:cs="Times New Roman CYR"/>
          <w:color w:val="000000"/>
          <w:sz w:val="24"/>
          <w:szCs w:val="24"/>
        </w:rPr>
        <w:t>-господарської</w:t>
      </w:r>
      <w:r>
        <w:rPr>
          <w:rFonts w:ascii="Times New Roman CYR" w:hAnsi="Times New Roman CYR" w:cs="Times New Roman CYR"/>
          <w:color w:val="000000"/>
          <w:sz w:val="24"/>
          <w:szCs w:val="24"/>
          <w:lang w:val="uk-UA"/>
        </w:rPr>
        <w:t xml:space="preserve"> дисциплiни.</w:t>
      </w:r>
    </w:p>
    <w:p w:rsidR="0035615A" w:rsidRDefault="0035615A"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15. У ліцеї визначена державна мова навчання. </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16. Ліцей має право:</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проходити в установленому порядку державний аудит (державна атестація);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визначати форми, методи i засоби організації освітнього процесу;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визначати варiативну частину робочого навчального плану;</w:t>
      </w:r>
    </w:p>
    <w:p w:rsidR="0035615A" w:rsidRDefault="0035615A" w:rsidP="00DC4C7C">
      <w:pPr>
        <w:suppressAutoHyphens/>
        <w:autoSpaceDE w:val="0"/>
        <w:autoSpaceDN w:val="0"/>
        <w:adjustRightInd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517051">
        <w:rPr>
          <w:rFonts w:ascii="Times New Roman" w:hAnsi="Times New Roman" w:cs="Times New Roman"/>
          <w:sz w:val="24"/>
          <w:szCs w:val="24"/>
          <w:lang w:val="uk-UA"/>
        </w:rPr>
        <w:t>користуватись пільгами що передбачені державою;</w:t>
      </w:r>
    </w:p>
    <w:p w:rsidR="0035615A" w:rsidRDefault="0035615A" w:rsidP="00DC4C7C">
      <w:pPr>
        <w:pStyle w:val="a4"/>
        <w:tabs>
          <w:tab w:val="left" w:pos="0"/>
          <w:tab w:val="left" w:pos="284"/>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 </w:t>
      </w:r>
      <w:r w:rsidRPr="00E03F07">
        <w:rPr>
          <w:rFonts w:ascii="Times New Roman" w:hAnsi="Times New Roman" w:cs="Times New Roman"/>
          <w:sz w:val="24"/>
          <w:szCs w:val="24"/>
          <w:lang w:val="uk-UA"/>
        </w:rPr>
        <w:t>організовувати підготовку, перепідготовку, підвищення кваліфікації та стажування педагогічних кадрів;</w:t>
      </w:r>
    </w:p>
    <w:p w:rsidR="0035615A" w:rsidRPr="00517051" w:rsidRDefault="0035615A" w:rsidP="00DC4C7C">
      <w:pPr>
        <w:pStyle w:val="a4"/>
        <w:tabs>
          <w:tab w:val="left" w:pos="0"/>
          <w:tab w:val="left" w:pos="284"/>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6) </w:t>
      </w:r>
      <w:r w:rsidRPr="00517051">
        <w:rPr>
          <w:rFonts w:ascii="Times New Roman" w:hAnsi="Times New Roman" w:cs="Times New Roman"/>
          <w:sz w:val="24"/>
          <w:szCs w:val="24"/>
          <w:lang w:val="uk-UA"/>
        </w:rPr>
        <w:t>об’єднувати на договірній основі свою діяльність з діяльністю інших підприємств, установ і організацій в Україні та поза її межами;</w:t>
      </w:r>
    </w:p>
    <w:p w:rsidR="0035615A" w:rsidRPr="00B27D16" w:rsidRDefault="0035615A" w:rsidP="00DC4C7C">
      <w:pPr>
        <w:pStyle w:val="a3"/>
        <w:rPr>
          <w:rFonts w:ascii="Times New Roman" w:hAnsi="Times New Roman" w:cs="Times New Roman"/>
          <w:sz w:val="24"/>
          <w:szCs w:val="24"/>
        </w:rPr>
      </w:pPr>
      <w:r>
        <w:rPr>
          <w:rFonts w:ascii="Times New Roman" w:hAnsi="Times New Roman" w:cs="Times New Roman"/>
          <w:sz w:val="24"/>
          <w:szCs w:val="24"/>
          <w:lang w:val="uk-UA"/>
        </w:rPr>
        <w:t>7</w:t>
      </w:r>
      <w:r w:rsidRPr="00B27D16">
        <w:rPr>
          <w:rFonts w:ascii="Times New Roman" w:hAnsi="Times New Roman" w:cs="Times New Roman"/>
          <w:sz w:val="24"/>
          <w:szCs w:val="24"/>
          <w:lang w:val="uk-UA"/>
        </w:rPr>
        <w:t>)створювати структурні підроз</w:t>
      </w:r>
      <w:r>
        <w:rPr>
          <w:rFonts w:ascii="Times New Roman" w:hAnsi="Times New Roman" w:cs="Times New Roman"/>
          <w:sz w:val="24"/>
          <w:szCs w:val="24"/>
          <w:lang w:val="uk-UA"/>
        </w:rPr>
        <w:t>діли, формувати штатний розпис,</w:t>
      </w:r>
      <w:r w:rsidRPr="00B27D16">
        <w:rPr>
          <w:rFonts w:ascii="Times New Roman" w:hAnsi="Times New Roman" w:cs="Times New Roman"/>
          <w:sz w:val="24"/>
          <w:szCs w:val="24"/>
          <w:lang w:val="uk-UA"/>
        </w:rPr>
        <w:t xml:space="preserve"> встановлювати форми заробітної плати та матеріального заохочення в межах власного кошторису;</w:t>
      </w:r>
    </w:p>
    <w:p w:rsidR="0035615A" w:rsidRPr="00517051" w:rsidRDefault="0035615A" w:rsidP="00DC4C7C">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8</w:t>
      </w:r>
      <w:r w:rsidRPr="00517051">
        <w:rPr>
          <w:rFonts w:ascii="Times New Roman" w:hAnsi="Times New Roman" w:cs="Times New Roman"/>
          <w:sz w:val="24"/>
          <w:szCs w:val="24"/>
          <w:lang w:val="uk-UA"/>
        </w:rPr>
        <w:t>)запрошувати на роботу спеціалістів на договірних (контрактних) умовах;</w:t>
      </w:r>
    </w:p>
    <w:p w:rsidR="0035615A" w:rsidRPr="00517051" w:rsidRDefault="0035615A" w:rsidP="00DC4C7C">
      <w:pPr>
        <w:pStyle w:val="a3"/>
        <w:jc w:val="both"/>
        <w:rPr>
          <w:rFonts w:ascii="Times New Roman" w:hAnsi="Times New Roman" w:cs="Times New Roman"/>
          <w:sz w:val="24"/>
          <w:szCs w:val="24"/>
        </w:rPr>
      </w:pPr>
      <w:r>
        <w:rPr>
          <w:rFonts w:ascii="Times New Roman" w:hAnsi="Times New Roman" w:cs="Times New Roman"/>
          <w:sz w:val="24"/>
          <w:szCs w:val="24"/>
          <w:lang w:val="uk-UA"/>
        </w:rPr>
        <w:t>9</w:t>
      </w:r>
      <w:r w:rsidRPr="00517051">
        <w:rPr>
          <w:rFonts w:ascii="Times New Roman" w:hAnsi="Times New Roman" w:cs="Times New Roman"/>
          <w:sz w:val="24"/>
          <w:szCs w:val="24"/>
          <w:lang w:val="uk-UA"/>
        </w:rPr>
        <w:t>)залишати у своєму розпорядженні та використовувати кошти від господарської діяльності, дотримуючись чинного законодавства;</w:t>
      </w:r>
    </w:p>
    <w:p w:rsidR="0035615A" w:rsidRPr="00517051" w:rsidRDefault="0035615A" w:rsidP="00DC4C7C">
      <w:pPr>
        <w:pStyle w:val="a3"/>
        <w:jc w:val="both"/>
        <w:rPr>
          <w:rFonts w:ascii="Times New Roman" w:hAnsi="Times New Roman" w:cs="Times New Roman"/>
          <w:sz w:val="24"/>
          <w:szCs w:val="24"/>
        </w:rPr>
      </w:pPr>
      <w:r>
        <w:rPr>
          <w:rFonts w:ascii="Times New Roman" w:hAnsi="Times New Roman" w:cs="Times New Roman"/>
          <w:sz w:val="24"/>
          <w:szCs w:val="24"/>
          <w:lang w:val="uk-UA"/>
        </w:rPr>
        <w:t>10</w:t>
      </w:r>
      <w:r w:rsidRPr="00517051">
        <w:rPr>
          <w:rFonts w:ascii="Times New Roman" w:hAnsi="Times New Roman" w:cs="Times New Roman"/>
          <w:sz w:val="24"/>
          <w:szCs w:val="24"/>
          <w:lang w:val="uk-UA"/>
        </w:rPr>
        <w:t>)здійснювати капітальне будівництво і реконструкцію, капітальний ремонт на основі договорів підряду чи господарським способом;</w:t>
      </w:r>
    </w:p>
    <w:p w:rsidR="0035615A" w:rsidRPr="00517051" w:rsidRDefault="0035615A" w:rsidP="00DC4C7C">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11</w:t>
      </w:r>
      <w:r w:rsidRPr="00517051">
        <w:rPr>
          <w:rFonts w:ascii="Times New Roman" w:hAnsi="Times New Roman" w:cs="Times New Roman"/>
          <w:sz w:val="24"/>
          <w:szCs w:val="24"/>
          <w:lang w:val="uk-UA"/>
        </w:rPr>
        <w:t>)встановлювати шкільну форму для учнів;</w:t>
      </w:r>
    </w:p>
    <w:p w:rsidR="0035615A" w:rsidRPr="00517051" w:rsidRDefault="0035615A" w:rsidP="00DC4C7C">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12</w:t>
      </w:r>
      <w:r w:rsidRPr="00517051">
        <w:rPr>
          <w:rFonts w:ascii="Times New Roman" w:hAnsi="Times New Roman" w:cs="Times New Roman"/>
          <w:sz w:val="24"/>
          <w:szCs w:val="24"/>
          <w:lang w:val="uk-UA"/>
        </w:rPr>
        <w:t>)проводити з дозволу засновни</w:t>
      </w:r>
      <w:r>
        <w:rPr>
          <w:rFonts w:ascii="Times New Roman" w:hAnsi="Times New Roman" w:cs="Times New Roman"/>
          <w:sz w:val="24"/>
          <w:szCs w:val="24"/>
          <w:lang w:val="uk-UA"/>
        </w:rPr>
        <w:t xml:space="preserve">ка </w:t>
      </w:r>
      <w:r w:rsidRPr="00517051">
        <w:rPr>
          <w:rFonts w:ascii="Times New Roman" w:hAnsi="Times New Roman" w:cs="Times New Roman"/>
          <w:sz w:val="24"/>
          <w:szCs w:val="24"/>
          <w:lang w:val="uk-UA"/>
        </w:rPr>
        <w:t xml:space="preserve"> здачу в оренду основних засобів;</w:t>
      </w:r>
    </w:p>
    <w:p w:rsidR="0035615A" w:rsidRPr="00517051" w:rsidRDefault="0035615A" w:rsidP="00DC4C7C">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13</w:t>
      </w:r>
      <w:r w:rsidRPr="00517051">
        <w:rPr>
          <w:rFonts w:ascii="Times New Roman" w:hAnsi="Times New Roman" w:cs="Times New Roman"/>
          <w:sz w:val="24"/>
          <w:szCs w:val="24"/>
          <w:lang w:val="uk-UA"/>
        </w:rPr>
        <w:t xml:space="preserve">)надавати платні послуги, що визначені для закладів </w:t>
      </w:r>
      <w:r>
        <w:rPr>
          <w:rFonts w:ascii="Times New Roman" w:hAnsi="Times New Roman" w:cs="Times New Roman"/>
          <w:sz w:val="24"/>
          <w:szCs w:val="24"/>
          <w:lang w:val="uk-UA"/>
        </w:rPr>
        <w:t xml:space="preserve">освіти </w:t>
      </w:r>
      <w:r w:rsidRPr="00517051">
        <w:rPr>
          <w:rFonts w:ascii="Times New Roman" w:hAnsi="Times New Roman" w:cs="Times New Roman"/>
          <w:sz w:val="24"/>
          <w:szCs w:val="24"/>
          <w:lang w:val="uk-UA"/>
        </w:rPr>
        <w:t>і не суперечать законодавству України.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17. Класи у ліцеї формуються згiдно з нормативами їх наповнюваностi, встановленими законодавством, з урахуванням наявностi примiщень, що вiдповiдають санiтарно-гiгiєнiчним вимогам для здiйснення освітнього процесу, та вiдповiдно до кiлькостi поданих заяв про зарахування до ліцею.</w:t>
      </w:r>
    </w:p>
    <w:p w:rsidR="0035615A" w:rsidRPr="00113938" w:rsidRDefault="0035615A" w:rsidP="00DC4C7C">
      <w:pPr>
        <w:shd w:val="clear" w:color="auto" w:fill="FFFFFF"/>
        <w:tabs>
          <w:tab w:val="left" w:pos="-3420"/>
        </w:tabs>
        <w:spacing w:after="0" w:line="240" w:lineRule="auto"/>
        <w:jc w:val="both"/>
        <w:rPr>
          <w:rFonts w:ascii="Times New Roman" w:hAnsi="Times New Roman" w:cs="Times New Roman"/>
          <w:color w:val="000000"/>
          <w:sz w:val="24"/>
          <w:szCs w:val="24"/>
          <w:lang w:val="uk-UA" w:eastAsia="ru-RU"/>
        </w:rPr>
      </w:pPr>
      <w:r>
        <w:rPr>
          <w:rFonts w:ascii="Times New Roman CYR" w:hAnsi="Times New Roman CYR" w:cs="Times New Roman CYR"/>
          <w:color w:val="000000"/>
          <w:sz w:val="24"/>
          <w:szCs w:val="24"/>
          <w:lang w:val="uk-UA"/>
        </w:rPr>
        <w:lastRenderedPageBreak/>
        <w:tab/>
        <w:t xml:space="preserve">18. Ліцей формує класи з урахуванням демографiчної ситуацiї, а в разi, коли кiлькiсть дiтей менша за визначену нормативами їх наповнюваності згідно Закону України «Про загальну середню освіту» та </w:t>
      </w:r>
      <w:r w:rsidRPr="00113938">
        <w:rPr>
          <w:rFonts w:ascii="Times New Roman" w:hAnsi="Times New Roman" w:cs="Times New Roman"/>
          <w:color w:val="000000"/>
          <w:sz w:val="24"/>
          <w:szCs w:val="24"/>
          <w:lang w:val="uk-UA" w:eastAsia="ru-RU"/>
        </w:rPr>
        <w:t>Положення про з’єднаний клас (клас-комплект) початково</w:t>
      </w:r>
      <w:r>
        <w:rPr>
          <w:rFonts w:ascii="Times New Roman" w:hAnsi="Times New Roman" w:cs="Times New Roman"/>
          <w:color w:val="000000"/>
          <w:sz w:val="24"/>
          <w:szCs w:val="24"/>
          <w:lang w:val="uk-UA" w:eastAsia="ru-RU"/>
        </w:rPr>
        <w:t>ї школи у філії ліцею</w:t>
      </w:r>
      <w:r w:rsidRPr="00113938">
        <w:rPr>
          <w:rFonts w:ascii="Times New Roman" w:hAnsi="Times New Roman" w:cs="Times New Roman"/>
          <w:color w:val="000000"/>
          <w:sz w:val="24"/>
          <w:szCs w:val="24"/>
          <w:lang w:val="uk-UA" w:eastAsia="ru-RU"/>
        </w:rPr>
        <w:t>, затвердженого наказом Міністерства освіти і науки України від 05 серпня 2016 року №944, зареєстрованого у Міністерстві юстиції України 26 серпня 2016 року за №1187/29317.</w:t>
      </w:r>
    </w:p>
    <w:p w:rsidR="0035615A" w:rsidRPr="00113938" w:rsidRDefault="0035615A" w:rsidP="00DC4C7C">
      <w:pPr>
        <w:shd w:val="clear" w:color="auto" w:fill="FFFFFF"/>
        <w:tabs>
          <w:tab w:val="left" w:pos="-3420"/>
        </w:tabs>
        <w:spacing w:after="0" w:line="240" w:lineRule="auto"/>
        <w:jc w:val="both"/>
        <w:rPr>
          <w:rFonts w:ascii="Times New Roman" w:hAnsi="Times New Roman" w:cs="Times New Roman"/>
          <w:color w:val="000000"/>
          <w:sz w:val="24"/>
          <w:szCs w:val="24"/>
          <w:lang w:val="uk-UA" w:eastAsia="ru-RU"/>
        </w:rPr>
      </w:pPr>
      <w:r>
        <w:rPr>
          <w:rFonts w:ascii="Times New Roman CYR" w:hAnsi="Times New Roman CYR" w:cs="Times New Roman CYR"/>
          <w:sz w:val="24"/>
          <w:szCs w:val="24"/>
          <w:lang w:val="uk-UA"/>
        </w:rPr>
        <w:tab/>
        <w:t xml:space="preserve"> Фiлiї ліцею</w:t>
      </w:r>
      <w:r w:rsidRPr="00B27D16">
        <w:rPr>
          <w:rFonts w:ascii="Times New Roman CYR" w:hAnsi="Times New Roman CYR" w:cs="Times New Roman CYR"/>
          <w:sz w:val="24"/>
          <w:szCs w:val="24"/>
          <w:lang w:val="uk-UA"/>
        </w:rPr>
        <w:t xml:space="preserve"> за погодженн</w:t>
      </w:r>
      <w:r>
        <w:rPr>
          <w:rFonts w:ascii="Times New Roman CYR" w:hAnsi="Times New Roman CYR" w:cs="Times New Roman CYR"/>
          <w:sz w:val="24"/>
          <w:szCs w:val="24"/>
          <w:lang w:val="uk-UA"/>
        </w:rPr>
        <w:t>ям з директором ліцею</w:t>
      </w:r>
      <w:r w:rsidRPr="00B27D16">
        <w:rPr>
          <w:rFonts w:ascii="Times New Roman CYR" w:hAnsi="Times New Roman CYR" w:cs="Times New Roman CYR"/>
          <w:sz w:val="24"/>
          <w:szCs w:val="24"/>
          <w:lang w:val="uk-UA"/>
        </w:rPr>
        <w:t xml:space="preserve"> можуть організовувати заняття в класах-комплектах (1-4 класи)</w:t>
      </w:r>
      <w:r>
        <w:rPr>
          <w:rFonts w:ascii="Times New Roman CYR" w:hAnsi="Times New Roman CYR" w:cs="Times New Roman CYR"/>
          <w:sz w:val="24"/>
          <w:szCs w:val="24"/>
          <w:lang w:val="uk-UA"/>
        </w:rPr>
        <w:t xml:space="preserve"> згідно </w:t>
      </w:r>
      <w:r w:rsidRPr="00FF3B1E">
        <w:rPr>
          <w:rFonts w:ascii="Times New Roman" w:hAnsi="Times New Roman" w:cs="Times New Roman"/>
          <w:color w:val="000000"/>
          <w:sz w:val="24"/>
          <w:szCs w:val="24"/>
          <w:lang w:val="uk-UA" w:eastAsia="ru-RU"/>
        </w:rPr>
        <w:t>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№944, зареєстрованого у Міністерстві юстиції України 26 серпня 2016 року за №1187/29317.</w:t>
      </w:r>
    </w:p>
    <w:p w:rsidR="0035615A" w:rsidRPr="00CE34F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19. З урахуванням потреб населення та мiсцевих умов ліцей приймає рiшення про створення груп продовженого дня. К</w:t>
      </w:r>
      <w:r w:rsidRPr="00CE34F4">
        <w:rPr>
          <w:rFonts w:ascii="Times New Roman CYR" w:hAnsi="Times New Roman CYR" w:cs="Times New Roman CYR"/>
          <w:sz w:val="24"/>
          <w:szCs w:val="24"/>
          <w:lang w:val="uk-UA"/>
        </w:rPr>
        <w:t>омплектування яких здійснюється згідно нормативів.</w:t>
      </w:r>
    </w:p>
    <w:p w:rsidR="0035615A" w:rsidRPr="00AD57A2"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ab/>
      </w:r>
      <w:r>
        <w:rPr>
          <w:rFonts w:ascii="Times New Roman CYR" w:hAnsi="Times New Roman CYR" w:cs="Times New Roman CYR"/>
          <w:sz w:val="24"/>
          <w:szCs w:val="24"/>
          <w:lang w:val="uk-UA"/>
        </w:rPr>
        <w:t>Ліцей</w:t>
      </w:r>
      <w:r w:rsidRPr="00AD57A2">
        <w:rPr>
          <w:rFonts w:ascii="Times New Roman CYR" w:hAnsi="Times New Roman CYR" w:cs="Times New Roman CYR"/>
          <w:sz w:val="24"/>
          <w:szCs w:val="24"/>
          <w:lang w:val="uk-UA"/>
        </w:rPr>
        <w:t xml:space="preserve"> приймає рiшення про створення класiв з поглибленим вивченням предметiв, класiв (груп) з вечiрньою (заочною, дистанцiйною) формою навчання, спецiальних та iнклюзивних класiв для навчання дiтей з особливими освiтнiми потребами та для навчання дітей за екстернатною та сімейною формами навчання .</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20. З урахуванням освiтнiх запитiв населення, кадрового забезпечення та матерiально-технiчної i методичної бази ліцей органiзує навчання в старшiй школi за одним або кiлькома профiльними напрямами.                         </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21</w:t>
      </w:r>
      <w:r w:rsidRPr="00C63454">
        <w:rPr>
          <w:rFonts w:ascii="Times New Roman CYR" w:hAnsi="Times New Roman CYR" w:cs="Times New Roman CYR"/>
          <w:sz w:val="24"/>
          <w:szCs w:val="24"/>
          <w:lang w:val="uk-UA"/>
        </w:rPr>
        <w:t>. З метою здiйснення профорiєнтацiйної роботи, профiльного, трудового та проф</w:t>
      </w:r>
      <w:r>
        <w:rPr>
          <w:rFonts w:ascii="Times New Roman CYR" w:hAnsi="Times New Roman CYR" w:cs="Times New Roman CYR"/>
          <w:sz w:val="24"/>
          <w:szCs w:val="24"/>
          <w:lang w:val="uk-UA"/>
        </w:rPr>
        <w:t>есiйного навчання ліцей</w:t>
      </w:r>
      <w:r w:rsidRPr="00C63454">
        <w:rPr>
          <w:rFonts w:ascii="Times New Roman CYR" w:hAnsi="Times New Roman CYR" w:cs="Times New Roman CYR"/>
          <w:sz w:val="24"/>
          <w:szCs w:val="24"/>
          <w:lang w:val="uk-UA"/>
        </w:rPr>
        <w:t xml:space="preserve"> може направляти учнiв до </w:t>
      </w:r>
      <w:r w:rsidRPr="00C63454">
        <w:rPr>
          <w:rFonts w:ascii="Times New Roman CYR" w:hAnsi="Times New Roman CYR" w:cs="Times New Roman CYR"/>
          <w:sz w:val="24"/>
          <w:szCs w:val="24"/>
        </w:rPr>
        <w:t xml:space="preserve"> міжшкільного ресурсного центру (мiжшкiльного навчально-виробничого комбін</w:t>
      </w:r>
      <w:r>
        <w:rPr>
          <w:rFonts w:ascii="Times New Roman CYR" w:hAnsi="Times New Roman CYR" w:cs="Times New Roman CYR"/>
          <w:sz w:val="24"/>
          <w:szCs w:val="24"/>
        </w:rPr>
        <w:t xml:space="preserve">ату) (далі – МРЦ). </w:t>
      </w:r>
      <w:r>
        <w:rPr>
          <w:rFonts w:ascii="Times New Roman CYR" w:hAnsi="Times New Roman CYR" w:cs="Times New Roman CYR"/>
          <w:sz w:val="24"/>
          <w:szCs w:val="24"/>
          <w:lang w:val="uk-UA"/>
        </w:rPr>
        <w:t>Ліцей</w:t>
      </w:r>
      <w:r w:rsidRPr="00C63454">
        <w:rPr>
          <w:rFonts w:ascii="Times New Roman CYR" w:hAnsi="Times New Roman CYR" w:cs="Times New Roman CYR"/>
          <w:sz w:val="24"/>
          <w:szCs w:val="24"/>
        </w:rPr>
        <w:t xml:space="preserve"> i МРЦ узгоджують порядок спiльної роботи, розклад занять, навчальне навантаження. </w:t>
      </w:r>
    </w:p>
    <w:p w:rsidR="0035615A" w:rsidRPr="00C6345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Ліцей</w:t>
      </w:r>
      <w:r w:rsidRPr="00C63454">
        <w:rPr>
          <w:rFonts w:ascii="Times New Roman CYR" w:hAnsi="Times New Roman CYR" w:cs="Times New Roman CYR"/>
          <w:sz w:val="24"/>
          <w:szCs w:val="24"/>
        </w:rPr>
        <w:t xml:space="preserve"> бере участь у комплектуваннi груп, здiйснює систематичний контроль за вiдвiдуванням здобувачами освіти навчаль</w:t>
      </w:r>
      <w:r>
        <w:rPr>
          <w:rFonts w:ascii="Times New Roman CYR" w:hAnsi="Times New Roman CYR" w:cs="Times New Roman CYR"/>
          <w:sz w:val="24"/>
          <w:szCs w:val="24"/>
        </w:rPr>
        <w:t xml:space="preserve">них занять у </w:t>
      </w:r>
      <w:r>
        <w:rPr>
          <w:rFonts w:ascii="Times New Roman CYR" w:hAnsi="Times New Roman CYR" w:cs="Times New Roman CYR"/>
          <w:sz w:val="24"/>
          <w:szCs w:val="24"/>
          <w:lang w:val="uk-UA"/>
        </w:rPr>
        <w:t>М</w:t>
      </w:r>
      <w:r w:rsidRPr="00C63454">
        <w:rPr>
          <w:rFonts w:ascii="Times New Roman CYR" w:hAnsi="Times New Roman CYR" w:cs="Times New Roman CYR"/>
          <w:sz w:val="24"/>
          <w:szCs w:val="24"/>
        </w:rPr>
        <w:t>РЦ, їх успiшнiстю.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22. Iндивiдуальне навчання, навчання екстерном та сімейне навчання у ліцеї органiзовуються вiдповiдно до положень про iндивiдуальне навчання, про екстернат та сімейне навчання у системi загальної середньої освiти, затверджених Міністерством освіти і науки України.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23. Подiл класiв на групи для вивчення окремих предметiв у ліцеїi здiйснюється згiдно з нормативами, встановленими Міністерством освіти і науки України.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24. Взаємовідносини ліцею з юридичними та фізичними особами визначаються угодами, що укладені між ними.</w:t>
      </w:r>
    </w:p>
    <w:p w:rsidR="0035615A" w:rsidRPr="00CD5275"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25</w:t>
      </w:r>
      <w:r w:rsidRPr="00CD5275">
        <w:rPr>
          <w:rFonts w:ascii="Times New Roman CYR" w:hAnsi="Times New Roman CYR" w:cs="Times New Roman CYR"/>
          <w:sz w:val="24"/>
          <w:szCs w:val="24"/>
          <w:lang w:val="uk-UA"/>
        </w:rPr>
        <w:t>. Медичне обслуговування здобувачів освіти та відповідні умови для його організації забезпечуються засновником (власником) і здійснюється відповідним медичним закладом.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26</w:t>
      </w:r>
      <w:r w:rsidRPr="00CD5275">
        <w:rPr>
          <w:rFonts w:ascii="Times New Roman CYR" w:hAnsi="Times New Roman CYR" w:cs="Times New Roman CYR"/>
          <w:sz w:val="24"/>
          <w:szCs w:val="24"/>
          <w:lang w:val="uk-UA"/>
        </w:rPr>
        <w:t>.</w:t>
      </w:r>
      <w:r>
        <w:rPr>
          <w:rFonts w:ascii="Times New Roman CYR" w:hAnsi="Times New Roman CYR" w:cs="Times New Roman CYR"/>
          <w:sz w:val="24"/>
          <w:szCs w:val="24"/>
          <w:lang w:val="uk-UA"/>
        </w:rPr>
        <w:t>Ліцей</w:t>
      </w:r>
      <w:r w:rsidRPr="00CD5275">
        <w:rPr>
          <w:rFonts w:ascii="Times New Roman CYR" w:hAnsi="Times New Roman CYR" w:cs="Times New Roman CYR"/>
          <w:sz w:val="24"/>
          <w:szCs w:val="24"/>
          <w:lang w:val="uk-UA"/>
        </w:rPr>
        <w:t xml:space="preserve"> має рівні права і обов’язки у провадженні освітньої діяльності відповідно до законодавства.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7.Ліцей</w:t>
      </w:r>
      <w:r>
        <w:rPr>
          <w:rFonts w:ascii="Times New Roman CYR" w:hAnsi="Times New Roman CYR" w:cs="Times New Roman CYR"/>
          <w:sz w:val="24"/>
          <w:szCs w:val="24"/>
        </w:rPr>
        <w:t xml:space="preserve"> діє на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ідставі власних установчих документів, що затверджуються його засновником відповідно до законодавства.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4"/>
          <w:szCs w:val="24"/>
        </w:rPr>
        <w:t>2</w:t>
      </w:r>
      <w:r>
        <w:rPr>
          <w:rFonts w:ascii="Times New Roman CYR" w:hAnsi="Times New Roman CYR" w:cs="Times New Roman CYR"/>
          <w:sz w:val="24"/>
          <w:szCs w:val="24"/>
          <w:lang w:val="uk-UA"/>
        </w:rPr>
        <w:t>8</w:t>
      </w:r>
      <w:r>
        <w:rPr>
          <w:rFonts w:ascii="Times New Roman CYR" w:hAnsi="Times New Roman CYR" w:cs="Times New Roman CYR"/>
          <w:sz w:val="24"/>
          <w:szCs w:val="24"/>
        </w:rPr>
        <w:t>.</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може здійснювати освітню діяльність одночасно на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ізних рівнях освіти та за різними видами освіти, утворювати для цього структурні підрозділи.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29</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lang w:val="uk-UA"/>
        </w:rPr>
        <w:t>0</w:t>
      </w:r>
      <w:r>
        <w:rPr>
          <w:rFonts w:ascii="Times New Roman CYR" w:hAnsi="Times New Roman CYR" w:cs="Times New Roman CYR"/>
          <w:sz w:val="24"/>
          <w:szCs w:val="24"/>
        </w:rPr>
        <w:t xml:space="preserve">. Взаємовідносини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 юридичними і фізичними особами визначаються угодами, що укладені </w:t>
      </w:r>
      <w:proofErr w:type="gramStart"/>
      <w:r>
        <w:rPr>
          <w:rFonts w:ascii="Times New Roman CYR" w:hAnsi="Times New Roman CYR" w:cs="Times New Roman CYR"/>
          <w:sz w:val="24"/>
          <w:szCs w:val="24"/>
        </w:rPr>
        <w:t>між</w:t>
      </w:r>
      <w:proofErr w:type="gramEnd"/>
      <w:r>
        <w:rPr>
          <w:rFonts w:ascii="Times New Roman CYR" w:hAnsi="Times New Roman CYR" w:cs="Times New Roman CYR"/>
          <w:sz w:val="24"/>
          <w:szCs w:val="24"/>
        </w:rPr>
        <w:t xml:space="preserve"> ними.</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Управління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в межах повноважень, визначених законами та установчими документами цього закладу, здійснюють:</w:t>
      </w:r>
    </w:p>
    <w:p w:rsidR="0035615A" w:rsidRPr="00C63454"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FF3B1E">
        <w:rPr>
          <w:sz w:val="23"/>
          <w:szCs w:val="23"/>
          <w:lang w:val="uk-UA"/>
        </w:rPr>
        <w:t>–</w:t>
      </w:r>
      <w:r>
        <w:rPr>
          <w:rFonts w:ascii="Times New Roman CYR" w:hAnsi="Times New Roman CYR" w:cs="Times New Roman CYR"/>
          <w:sz w:val="24"/>
          <w:szCs w:val="24"/>
        </w:rPr>
        <w:t xml:space="preserve"> засновник;</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lastRenderedPageBreak/>
        <w:t>–</w:t>
      </w:r>
      <w:r>
        <w:rPr>
          <w:rFonts w:ascii="Times New Roman CYR" w:hAnsi="Times New Roman CYR" w:cs="Times New Roman CYR"/>
          <w:sz w:val="24"/>
          <w:szCs w:val="24"/>
        </w:rPr>
        <w:t xml:space="preserve"> директор</w:t>
      </w:r>
      <w:r>
        <w:rPr>
          <w:rFonts w:ascii="Times New Roman CYR" w:hAnsi="Times New Roman CYR" w:cs="Times New Roman CYR"/>
          <w:sz w:val="24"/>
          <w:szCs w:val="24"/>
          <w:lang w:val="uk-UA"/>
        </w:rPr>
        <w:t xml:space="preserve"> ліцею</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 педагогічна рада </w:t>
      </w:r>
      <w:r w:rsidRPr="00FF3B1E">
        <w:rPr>
          <w:sz w:val="23"/>
          <w:szCs w:val="23"/>
          <w:lang w:val="uk-UA"/>
        </w:rPr>
        <w:t>–</w:t>
      </w:r>
      <w:r>
        <w:rPr>
          <w:rFonts w:ascii="Times New Roman CYR" w:hAnsi="Times New Roman CYR" w:cs="Times New Roman CYR"/>
          <w:sz w:val="24"/>
          <w:szCs w:val="24"/>
        </w:rPr>
        <w:t xml:space="preserve"> колегіальний орган управління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 колегіальний орган громадського самоврядування;</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FF3B1E">
        <w:rPr>
          <w:sz w:val="23"/>
          <w:szCs w:val="23"/>
          <w:lang w:val="uk-UA"/>
        </w:rPr>
        <w:t>–</w:t>
      </w:r>
      <w:r>
        <w:rPr>
          <w:rFonts w:ascii="Times New Roman CYR" w:hAnsi="Times New Roman CYR" w:cs="Times New Roman CYR"/>
          <w:sz w:val="24"/>
          <w:szCs w:val="24"/>
        </w:rPr>
        <w:t xml:space="preserve">інші органи, передбачені спеціальними законами та/або установчими документами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Pr="00BD795A" w:rsidRDefault="0035615A"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31. Харчування учнів в ліцеї</w:t>
      </w:r>
      <w:r w:rsidRPr="00BD795A">
        <w:rPr>
          <w:rFonts w:ascii="Times New Roman" w:hAnsi="Times New Roman" w:cs="Times New Roman"/>
          <w:sz w:val="24"/>
          <w:szCs w:val="24"/>
          <w:lang w:val="uk-UA" w:eastAsia="ru-RU"/>
        </w:rPr>
        <w:t>здійснюється відповідно до</w:t>
      </w:r>
      <w:r w:rsidRPr="00FE71F9">
        <w:rPr>
          <w:rFonts w:ascii="Times New Roman" w:hAnsi="Times New Roman" w:cs="Times New Roman"/>
          <w:sz w:val="24"/>
          <w:szCs w:val="24"/>
          <w:lang w:eastAsia="ru-RU"/>
        </w:rPr>
        <w:t> </w:t>
      </w:r>
      <w:r w:rsidRPr="0091025F">
        <w:rPr>
          <w:rFonts w:ascii="Times New Roman" w:hAnsi="Times New Roman" w:cs="Times New Roman"/>
          <w:sz w:val="24"/>
          <w:szCs w:val="24"/>
          <w:lang w:val="uk-UA" w:eastAsia="ru-RU"/>
        </w:rPr>
        <w:t>Закону України</w:t>
      </w:r>
      <w:r w:rsidRPr="00565D12">
        <w:rPr>
          <w:rFonts w:ascii="Times New Roman" w:hAnsi="Times New Roman" w:cs="Times New Roman"/>
          <w:sz w:val="24"/>
          <w:szCs w:val="24"/>
          <w:lang w:eastAsia="ru-RU"/>
        </w:rPr>
        <w:t> </w:t>
      </w:r>
      <w:r>
        <w:rPr>
          <w:rFonts w:ascii="Times New Roman" w:hAnsi="Times New Roman" w:cs="Times New Roman"/>
          <w:sz w:val="24"/>
          <w:szCs w:val="24"/>
          <w:lang w:val="uk-UA" w:eastAsia="ru-RU"/>
        </w:rPr>
        <w:t>«Про освіту»</w:t>
      </w:r>
      <w:r w:rsidRPr="00BD795A">
        <w:rPr>
          <w:rFonts w:ascii="Times New Roman" w:hAnsi="Times New Roman" w:cs="Times New Roman"/>
          <w:sz w:val="24"/>
          <w:szCs w:val="24"/>
          <w:lang w:val="uk-UA" w:eastAsia="ru-RU"/>
        </w:rPr>
        <w:t xml:space="preserve"> та інших актів законодавства.</w:t>
      </w:r>
    </w:p>
    <w:p w:rsidR="0035615A" w:rsidRPr="00BD2F03" w:rsidRDefault="0035615A" w:rsidP="00DC4C7C">
      <w:pPr>
        <w:spacing w:after="0" w:line="240" w:lineRule="auto"/>
        <w:ind w:firstLine="450"/>
        <w:jc w:val="both"/>
        <w:rPr>
          <w:rFonts w:ascii="Times New Roman" w:hAnsi="Times New Roman" w:cs="Times New Roman"/>
          <w:sz w:val="24"/>
          <w:szCs w:val="24"/>
          <w:lang w:val="uk-UA" w:eastAsia="ru-RU"/>
        </w:rPr>
      </w:pPr>
      <w:r w:rsidRPr="00BD2F03">
        <w:rPr>
          <w:rFonts w:ascii="Times New Roman" w:hAnsi="Times New Roman" w:cs="Times New Roman"/>
          <w:sz w:val="24"/>
          <w:szCs w:val="24"/>
          <w:lang w:val="uk-UA" w:eastAsia="ru-RU"/>
        </w:rPr>
        <w:t>Відповідальність за організацію харчування учнів</w:t>
      </w:r>
      <w:r>
        <w:rPr>
          <w:rFonts w:ascii="Times New Roman" w:hAnsi="Times New Roman" w:cs="Times New Roman"/>
          <w:sz w:val="24"/>
          <w:szCs w:val="24"/>
          <w:lang w:val="uk-UA" w:eastAsia="ru-RU"/>
        </w:rPr>
        <w:t xml:space="preserve"> в ліцеї</w:t>
      </w:r>
      <w:r w:rsidRPr="00BD2F03">
        <w:rPr>
          <w:rFonts w:ascii="Times New Roman" w:hAnsi="Times New Roman" w:cs="Times New Roman"/>
          <w:sz w:val="24"/>
          <w:szCs w:val="24"/>
          <w:lang w:val="uk-UA" w:eastAsia="ru-RU"/>
        </w:rPr>
        <w:t>, додержання вимог санітарного законодавства, законодавства про безпечність та якість харчових продуктів покладається на засновник</w:t>
      </w:r>
      <w:r>
        <w:rPr>
          <w:rFonts w:ascii="Times New Roman" w:hAnsi="Times New Roman" w:cs="Times New Roman"/>
          <w:sz w:val="24"/>
          <w:szCs w:val="24"/>
          <w:lang w:val="uk-UA" w:eastAsia="ru-RU"/>
        </w:rPr>
        <w:t>а</w:t>
      </w:r>
      <w:r w:rsidRPr="00BD2F03">
        <w:rPr>
          <w:rFonts w:ascii="Times New Roman" w:hAnsi="Times New Roman" w:cs="Times New Roman"/>
          <w:sz w:val="24"/>
          <w:szCs w:val="24"/>
          <w:lang w:val="uk-UA" w:eastAsia="ru-RU"/>
        </w:rPr>
        <w:t xml:space="preserve"> та керівник</w:t>
      </w:r>
      <w:r>
        <w:rPr>
          <w:rFonts w:ascii="Times New Roman" w:hAnsi="Times New Roman" w:cs="Times New Roman"/>
          <w:sz w:val="24"/>
          <w:szCs w:val="24"/>
          <w:lang w:val="uk-UA" w:eastAsia="ru-RU"/>
        </w:rPr>
        <w:t>а ліцею</w:t>
      </w:r>
      <w:r w:rsidRPr="00BD2F03">
        <w:rPr>
          <w:rFonts w:ascii="Times New Roman" w:hAnsi="Times New Roman" w:cs="Times New Roman"/>
          <w:sz w:val="24"/>
          <w:szCs w:val="24"/>
          <w:lang w:val="uk-UA" w:eastAsia="ru-RU"/>
        </w:rPr>
        <w:t>. Норми та порядок організ</w:t>
      </w:r>
      <w:r>
        <w:rPr>
          <w:rFonts w:ascii="Times New Roman" w:hAnsi="Times New Roman" w:cs="Times New Roman"/>
          <w:sz w:val="24"/>
          <w:szCs w:val="24"/>
          <w:lang w:val="uk-UA" w:eastAsia="ru-RU"/>
        </w:rPr>
        <w:t>ації харчування учнів у ліцеї</w:t>
      </w:r>
      <w:r w:rsidRPr="00BD2F03">
        <w:rPr>
          <w:rFonts w:ascii="Times New Roman" w:hAnsi="Times New Roman" w:cs="Times New Roman"/>
          <w:sz w:val="24"/>
          <w:szCs w:val="24"/>
          <w:lang w:val="uk-UA" w:eastAsia="ru-RU"/>
        </w:rPr>
        <w:t xml:space="preserve"> встановлюються Кабінетом Міністрів України.</w:t>
      </w:r>
    </w:p>
    <w:p w:rsidR="0035615A" w:rsidRPr="00824CE8" w:rsidRDefault="0035615A"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32. Ліцей</w:t>
      </w:r>
      <w:r w:rsidRPr="00824CE8">
        <w:rPr>
          <w:rFonts w:ascii="Times New Roman" w:hAnsi="Times New Roman" w:cs="Times New Roman"/>
          <w:sz w:val="24"/>
          <w:szCs w:val="24"/>
          <w:lang w:val="uk-UA" w:eastAsia="ru-RU"/>
        </w:rPr>
        <w:t xml:space="preserve">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35615A" w:rsidRPr="00686E25"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2. Зарахування, превід та відрахування здобувачів освіти</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1. </w:t>
      </w:r>
      <w:r w:rsidRPr="00AC7792">
        <w:rPr>
          <w:rFonts w:ascii="Times New Roman CYR" w:hAnsi="Times New Roman CYR" w:cs="Times New Roman CYR"/>
          <w:sz w:val="24"/>
          <w:szCs w:val="24"/>
          <w:lang w:val="uk-UA"/>
        </w:rPr>
        <w:t>Овруцька міська рада закр</w:t>
      </w:r>
      <w:r>
        <w:rPr>
          <w:rFonts w:ascii="Times New Roman CYR" w:hAnsi="Times New Roman CYR" w:cs="Times New Roman CYR"/>
          <w:sz w:val="24"/>
          <w:szCs w:val="24"/>
        </w:rPr>
        <w:t>i</w:t>
      </w:r>
      <w:r w:rsidRPr="00AC7792">
        <w:rPr>
          <w:rFonts w:ascii="Times New Roman CYR" w:hAnsi="Times New Roman CYR" w:cs="Times New Roman CYR"/>
          <w:sz w:val="24"/>
          <w:szCs w:val="24"/>
          <w:lang w:val="uk-UA"/>
        </w:rPr>
        <w:t xml:space="preserve">плює </w:t>
      </w:r>
      <w:r>
        <w:rPr>
          <w:rFonts w:ascii="Times New Roman CYR" w:hAnsi="Times New Roman CYR" w:cs="Times New Roman CYR"/>
          <w:color w:val="000000"/>
          <w:sz w:val="24"/>
          <w:szCs w:val="24"/>
          <w:lang w:val="uk-UA"/>
        </w:rPr>
        <w:t>за ліцеєм вiдповiдну територiю обслуговування i до початку навчального року бере на облiк здобувачів освіти, якi мають його вiдвiдувати.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Зарахування здобувачів освіти  до всiх класiв здiйснюється без проведення конкурсу i, як правило, вiдповiдно до територiї обслуговування.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Зарахування, переведення, відрахування здобувачів освіти до ліцею та його фiлiй здiйснюється вiдповiдно до законодавства та оформлюється наказом керiвника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Керiвник ліцею зобов’язаний вжити заходiв для ознайомлення здобувачів освіти та їх батькiв або осiб, якi їх замiнюють, з порядком зарахування до ліцею, його Статутом, правилами внутрiшнього розпорядку та iншими документами, що регламентують органiзацiю освітнього процесу.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5. Для зарахування здобувача освіти до ліцею батьки або особи, якi їх замiнюють, подають заяву, копiю свiдоцтва про народження дитини, медичну довiдку встановленого зразка, особову справу (крiм дiтей, якi вступають до першого класу).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До першого класу зараховуються, як правило, дiти з шести рокiв.</w:t>
      </w:r>
    </w:p>
    <w:p w:rsidR="0035615A" w:rsidRPr="008F7F80" w:rsidRDefault="0035615A" w:rsidP="008F7F80">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Iноземці та особи без громадянства зараховуються до ліцею вiдповiдно до законодавства та мiжнародних договорiв.</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3. Органiзацiя освітнього процесу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35615A" w:rsidRDefault="0035615A"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1. Освітній процес в ліцеї</w:t>
      </w:r>
      <w:r w:rsidRPr="00CA09C3">
        <w:rPr>
          <w:rFonts w:ascii="Times New Roman" w:hAnsi="Times New Roman" w:cs="Times New Roman"/>
          <w:sz w:val="24"/>
          <w:szCs w:val="24"/>
          <w:lang w:val="uk-UA" w:eastAsia="ru-RU"/>
        </w:rPr>
        <w:t>організовується відповідно до</w:t>
      </w:r>
      <w:r w:rsidRPr="00FE71F9">
        <w:rPr>
          <w:rFonts w:ascii="Times New Roman" w:hAnsi="Times New Roman" w:cs="Times New Roman"/>
          <w:sz w:val="24"/>
          <w:szCs w:val="24"/>
          <w:lang w:eastAsia="ru-RU"/>
        </w:rPr>
        <w:t> </w:t>
      </w:r>
      <w:r w:rsidRPr="00B72BC0">
        <w:rPr>
          <w:rFonts w:ascii="Times New Roman" w:hAnsi="Times New Roman" w:cs="Times New Roman"/>
          <w:sz w:val="24"/>
          <w:szCs w:val="24"/>
          <w:lang w:val="uk-UA" w:eastAsia="ru-RU"/>
        </w:rPr>
        <w:t>Закону України</w:t>
      </w:r>
      <w:r>
        <w:rPr>
          <w:rFonts w:ascii="Times New Roman" w:hAnsi="Times New Roman" w:cs="Times New Roman"/>
          <w:sz w:val="24"/>
          <w:szCs w:val="24"/>
          <w:lang w:eastAsia="ru-RU"/>
        </w:rPr>
        <w:t> </w:t>
      </w:r>
      <w:r>
        <w:rPr>
          <w:rFonts w:ascii="Times New Roman" w:hAnsi="Times New Roman" w:cs="Times New Roman"/>
          <w:sz w:val="24"/>
          <w:szCs w:val="24"/>
          <w:lang w:val="uk-UA" w:eastAsia="ru-RU"/>
        </w:rPr>
        <w:t>«Про освіту»</w:t>
      </w:r>
      <w:r w:rsidRPr="00CA09C3">
        <w:rPr>
          <w:rFonts w:ascii="Times New Roman" w:hAnsi="Times New Roman" w:cs="Times New Roman"/>
          <w:sz w:val="24"/>
          <w:szCs w:val="24"/>
          <w:lang w:val="uk-UA" w:eastAsia="ru-RU"/>
        </w:rPr>
        <w:t>, Закону</w:t>
      </w:r>
      <w:r>
        <w:rPr>
          <w:rFonts w:ascii="Times New Roman" w:hAnsi="Times New Roman" w:cs="Times New Roman"/>
          <w:sz w:val="24"/>
          <w:szCs w:val="24"/>
          <w:lang w:val="uk-UA" w:eastAsia="ru-RU"/>
        </w:rPr>
        <w:t xml:space="preserve"> України «Про повну загальну середню освіту»</w:t>
      </w:r>
      <w:r w:rsidRPr="00CA09C3">
        <w:rPr>
          <w:rFonts w:ascii="Times New Roman" w:hAnsi="Times New Roman" w:cs="Times New Roman"/>
          <w:sz w:val="24"/>
          <w:szCs w:val="24"/>
          <w:lang w:val="uk-UA" w:eastAsia="ru-RU"/>
        </w:rPr>
        <w:t>,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35615A" w:rsidRPr="000C11FF" w:rsidRDefault="0035615A"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2. </w:t>
      </w:r>
      <w:r w:rsidRPr="000C11FF">
        <w:rPr>
          <w:rFonts w:ascii="Times New Roman" w:hAnsi="Times New Roman" w:cs="Times New Roman"/>
          <w:sz w:val="24"/>
          <w:szCs w:val="24"/>
          <w:lang w:val="uk-UA" w:eastAsia="ru-RU"/>
        </w:rPr>
        <w:t>На основі ви</w:t>
      </w:r>
      <w:r>
        <w:rPr>
          <w:rFonts w:ascii="Times New Roman" w:hAnsi="Times New Roman" w:cs="Times New Roman"/>
          <w:sz w:val="24"/>
          <w:szCs w:val="24"/>
          <w:lang w:val="uk-UA" w:eastAsia="ru-RU"/>
        </w:rPr>
        <w:t>значеного в освітній програмі ліцею</w:t>
      </w:r>
      <w:r w:rsidRPr="000C11FF">
        <w:rPr>
          <w:rFonts w:ascii="Times New Roman" w:hAnsi="Times New Roman" w:cs="Times New Roman"/>
          <w:sz w:val="24"/>
          <w:szCs w:val="24"/>
          <w:lang w:val="uk-UA" w:eastAsia="ru-RU"/>
        </w:rPr>
        <w:t xml:space="preserve">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35615A" w:rsidRDefault="0035615A" w:rsidP="00DC4C7C">
      <w:pPr>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У річному навчальному планi ліцею з урахуванням його типу та профiлю навчання конкретизується варiативна частина державних стандартiв освiти.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Iндивiдуалiзацiя i диференцiацiя навчання в ліцеї забезпечуються шляхом реалiзацiї iнварiантної та варiативної частини.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Ліцей забезпечує вiдповiднiсть рiвня загальної середньої освiти державним стандартам освiти, єднiсть навчання i виховання.</w:t>
      </w:r>
    </w:p>
    <w:p w:rsidR="0035615A" w:rsidRPr="00FF2EB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p>
    <w:p w:rsidR="0035615A" w:rsidRPr="00FF2EBD" w:rsidRDefault="0035615A" w:rsidP="00356A2F">
      <w:pPr>
        <w:pStyle w:val="rvps2"/>
        <w:shd w:val="clear" w:color="auto" w:fill="FFFFFF"/>
        <w:spacing w:before="0" w:beforeAutospacing="0" w:after="0" w:afterAutospacing="0"/>
        <w:ind w:firstLine="450"/>
        <w:jc w:val="both"/>
        <w:rPr>
          <w:lang w:val="uk-UA"/>
        </w:rPr>
      </w:pPr>
      <w:r w:rsidRPr="00FF2EBD">
        <w:rPr>
          <w:lang w:val="uk-UA"/>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35615A" w:rsidRPr="00FF2EBD" w:rsidRDefault="0035615A" w:rsidP="00356A2F">
      <w:pPr>
        <w:pStyle w:val="rvps2"/>
        <w:shd w:val="clear" w:color="auto" w:fill="FFFFFF"/>
        <w:spacing w:before="0" w:beforeAutospacing="0" w:after="0" w:afterAutospacing="0"/>
        <w:ind w:firstLine="450"/>
        <w:jc w:val="both"/>
      </w:pPr>
      <w:bookmarkStart w:id="1" w:name="n138"/>
      <w:bookmarkEnd w:id="1"/>
      <w:r w:rsidRPr="00FF2EBD">
        <w:t>Освітній процес організовується за такими циклами:</w:t>
      </w:r>
    </w:p>
    <w:p w:rsidR="0035615A" w:rsidRPr="00FF2EBD" w:rsidRDefault="0035615A" w:rsidP="00356A2F">
      <w:pPr>
        <w:pStyle w:val="rvps2"/>
        <w:shd w:val="clear" w:color="auto" w:fill="FFFFFF"/>
        <w:spacing w:before="0" w:beforeAutospacing="0" w:after="0" w:afterAutospacing="0"/>
        <w:ind w:firstLine="450"/>
        <w:jc w:val="both"/>
      </w:pPr>
      <w:bookmarkStart w:id="2" w:name="n139"/>
      <w:bookmarkEnd w:id="2"/>
      <w:r w:rsidRPr="00FF2EBD">
        <w:t>перший цикл початкової освіти - адаптаційн</w:t>
      </w:r>
      <w:proofErr w:type="gramStart"/>
      <w:r w:rsidRPr="00FF2EBD">
        <w:t>о-</w:t>
      </w:r>
      <w:proofErr w:type="gramEnd"/>
      <w:r w:rsidRPr="00FF2EBD">
        <w:t>ігровий (1-2 роки навчання);</w:t>
      </w:r>
    </w:p>
    <w:p w:rsidR="0035615A" w:rsidRPr="00FF2EBD" w:rsidRDefault="0035615A" w:rsidP="00356A2F">
      <w:pPr>
        <w:pStyle w:val="rvps2"/>
        <w:shd w:val="clear" w:color="auto" w:fill="FFFFFF"/>
        <w:spacing w:before="0" w:beforeAutospacing="0" w:after="0" w:afterAutospacing="0"/>
        <w:ind w:firstLine="450"/>
        <w:jc w:val="both"/>
      </w:pPr>
      <w:bookmarkStart w:id="3" w:name="n140"/>
      <w:bookmarkEnd w:id="3"/>
      <w:r w:rsidRPr="00FF2EBD">
        <w:t>другий цикл початкової освіти - основний (3-4 роки навчання);</w:t>
      </w:r>
    </w:p>
    <w:p w:rsidR="0035615A" w:rsidRPr="00FF2EBD" w:rsidRDefault="0035615A" w:rsidP="00356A2F">
      <w:pPr>
        <w:pStyle w:val="rvps2"/>
        <w:shd w:val="clear" w:color="auto" w:fill="FFFFFF"/>
        <w:spacing w:before="0" w:beforeAutospacing="0" w:after="0" w:afterAutospacing="0"/>
        <w:ind w:firstLine="450"/>
        <w:jc w:val="both"/>
      </w:pPr>
      <w:bookmarkStart w:id="4" w:name="n141"/>
      <w:bookmarkEnd w:id="4"/>
      <w:r w:rsidRPr="00FF2EBD">
        <w:t>перший цикл базової середньої освіти - адаптаційний (5-6 роки навчання);</w:t>
      </w:r>
    </w:p>
    <w:p w:rsidR="0035615A" w:rsidRPr="00FF2EBD" w:rsidRDefault="0035615A" w:rsidP="00356A2F">
      <w:pPr>
        <w:pStyle w:val="rvps2"/>
        <w:shd w:val="clear" w:color="auto" w:fill="FFFFFF"/>
        <w:spacing w:before="0" w:beforeAutospacing="0" w:after="0" w:afterAutospacing="0"/>
        <w:ind w:firstLine="450"/>
        <w:jc w:val="both"/>
      </w:pPr>
      <w:bookmarkStart w:id="5" w:name="n142"/>
      <w:bookmarkEnd w:id="5"/>
      <w:r w:rsidRPr="00FF2EBD">
        <w:t>другий цикл базової середньої освіти - базове предметне навчання (7-9 роки навчання);</w:t>
      </w:r>
    </w:p>
    <w:p w:rsidR="0035615A" w:rsidRPr="00FF2EBD" w:rsidRDefault="0035615A" w:rsidP="00356A2F">
      <w:pPr>
        <w:pStyle w:val="rvps2"/>
        <w:shd w:val="clear" w:color="auto" w:fill="FFFFFF"/>
        <w:spacing w:before="0" w:beforeAutospacing="0" w:after="0" w:afterAutospacing="0"/>
        <w:ind w:firstLine="450"/>
        <w:jc w:val="both"/>
      </w:pPr>
      <w:bookmarkStart w:id="6" w:name="n143"/>
      <w:bookmarkEnd w:id="6"/>
      <w:r w:rsidRPr="00FF2EBD">
        <w:t xml:space="preserve">перший цикл </w:t>
      </w:r>
      <w:proofErr w:type="gramStart"/>
      <w:r w:rsidRPr="00FF2EBD">
        <w:t>проф</w:t>
      </w:r>
      <w:proofErr w:type="gramEnd"/>
      <w:r w:rsidRPr="00FF2EBD">
        <w:t>ільної середньої освіти - профільно-адаптаційний (10 рік навчання);</w:t>
      </w:r>
    </w:p>
    <w:p w:rsidR="0035615A" w:rsidRPr="00FF2EBD" w:rsidRDefault="0035615A" w:rsidP="00356A2F">
      <w:pPr>
        <w:pStyle w:val="rvps2"/>
        <w:shd w:val="clear" w:color="auto" w:fill="FFFFFF"/>
        <w:spacing w:before="0" w:beforeAutospacing="0" w:after="0" w:afterAutospacing="0"/>
        <w:ind w:firstLine="450"/>
        <w:jc w:val="both"/>
      </w:pPr>
      <w:bookmarkStart w:id="7" w:name="n144"/>
      <w:bookmarkEnd w:id="7"/>
      <w:r w:rsidRPr="00FF2EBD">
        <w:t xml:space="preserve">другий цикл </w:t>
      </w:r>
      <w:proofErr w:type="gramStart"/>
      <w:r w:rsidRPr="00FF2EBD">
        <w:t>проф</w:t>
      </w:r>
      <w:proofErr w:type="gramEnd"/>
      <w:r w:rsidRPr="00FF2EBD">
        <w:t>ільної середньої освіти - профільний (11-12 роки навчання).</w:t>
      </w:r>
    </w:p>
    <w:p w:rsidR="0035615A" w:rsidRDefault="0035615A" w:rsidP="00356A2F">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Ліцей працює за освітніми програмами, пiдручниками, посiбниками, що мають вiдповiдний гриф Міністерства освіти і науки України, i забезпечує виконання освітніх завдань на кожному ступенi навчання вiдповiдно до вiкових особливостей та природних здiбностей дiтей.</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Відповідно до річного навчального плану педагогічні працівники ліцею 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освітніх програм.</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Ліцей обирає форми, засоби i методи освітнього процесу вiдповiдно до Законiв України «Про освiту», «Про загальну середню освiту», iнших актiв законодавства та своїх установчих документiв з урахуванням специфiки власної освiтньої дiяльностi, профiлю (спецiалiзацiї) та iнших особливостей органiзацiї освітнього процесу. Дистанцiйне, вечiрнє (заочне), iндивiдуальне навчання, навчання екстерном та сімейне навчання органiзовуються у порядку, визначеному Міністерством освіти і науки України.</w:t>
      </w:r>
    </w:p>
    <w:p w:rsidR="0035615A" w:rsidRPr="007F125B" w:rsidRDefault="0035615A" w:rsidP="00DC4C7C">
      <w:pPr>
        <w:spacing w:after="0" w:line="240" w:lineRule="auto"/>
        <w:jc w:val="both"/>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lang w:val="uk-UA" w:eastAsia="ru-RU"/>
        </w:rPr>
        <w:t xml:space="preserve">              7. </w:t>
      </w:r>
      <w:r w:rsidRPr="007F125B">
        <w:rPr>
          <w:rFonts w:ascii="Times New Roman" w:hAnsi="Times New Roman" w:cs="Times New Roman"/>
          <w:color w:val="000000"/>
          <w:sz w:val="24"/>
          <w:szCs w:val="24"/>
          <w:lang w:val="uk-UA" w:eastAsia="ru-RU"/>
        </w:rPr>
        <w:t>З метою належної організації осв</w:t>
      </w:r>
      <w:r>
        <w:rPr>
          <w:rFonts w:ascii="Times New Roman" w:hAnsi="Times New Roman" w:cs="Times New Roman"/>
          <w:color w:val="000000"/>
          <w:sz w:val="24"/>
          <w:szCs w:val="24"/>
          <w:lang w:val="uk-UA" w:eastAsia="ru-RU"/>
        </w:rPr>
        <w:t>ітнього процесу в ліцеї</w:t>
      </w:r>
      <w:r w:rsidRPr="007F125B">
        <w:rPr>
          <w:rFonts w:ascii="Times New Roman" w:hAnsi="Times New Roman" w:cs="Times New Roman"/>
          <w:color w:val="000000"/>
          <w:sz w:val="24"/>
          <w:szCs w:val="24"/>
          <w:lang w:val="uk-UA" w:eastAsia="ru-RU"/>
        </w:rPr>
        <w:t xml:space="preserve"> формуються класи та/або групи, у тому числі спеціальні, інклюзивні, з дистанційною, формою здобуття освіти</w:t>
      </w:r>
      <w:bookmarkStart w:id="8" w:name="n178"/>
      <w:bookmarkEnd w:id="8"/>
      <w:r w:rsidRPr="007F125B">
        <w:rPr>
          <w:rFonts w:ascii="Times New Roman" w:hAnsi="Times New Roman" w:cs="Times New Roman"/>
          <w:color w:val="000000"/>
          <w:sz w:val="24"/>
          <w:szCs w:val="24"/>
          <w:lang w:val="uk-UA" w:eastAsia="ru-RU"/>
        </w:rPr>
        <w:t>.</w:t>
      </w:r>
    </w:p>
    <w:p w:rsidR="0035615A" w:rsidRPr="007F125B" w:rsidRDefault="0035615A" w:rsidP="00DC4C7C">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uk-UA" w:eastAsia="ru-RU"/>
        </w:rPr>
        <w:t xml:space="preserve">               8.</w:t>
      </w:r>
      <w:r w:rsidRPr="007F125B">
        <w:rPr>
          <w:rFonts w:ascii="Times New Roman" w:hAnsi="Times New Roman" w:cs="Times New Roman"/>
          <w:color w:val="000000"/>
          <w:sz w:val="24"/>
          <w:szCs w:val="24"/>
          <w:lang w:eastAsia="ru-RU"/>
        </w:rPr>
        <w:t xml:space="preserve">У разі звернення батьків дитини з особливими освітніми потребами інклюзивний клас </w:t>
      </w:r>
      <w:r>
        <w:rPr>
          <w:rFonts w:ascii="Times New Roman" w:hAnsi="Times New Roman" w:cs="Times New Roman"/>
          <w:color w:val="000000"/>
          <w:sz w:val="24"/>
          <w:szCs w:val="24"/>
          <w:lang w:val="uk-UA" w:eastAsia="ru-RU"/>
        </w:rPr>
        <w:t xml:space="preserve"> та інклюзивна група продовженого дня </w:t>
      </w:r>
      <w:r w:rsidRPr="007F125B">
        <w:rPr>
          <w:rFonts w:ascii="Times New Roman" w:hAnsi="Times New Roman" w:cs="Times New Roman"/>
          <w:color w:val="000000"/>
          <w:sz w:val="24"/>
          <w:szCs w:val="24"/>
          <w:lang w:eastAsia="ru-RU"/>
        </w:rPr>
        <w:t>утворюється в обов’язковому порядку.</w:t>
      </w:r>
    </w:p>
    <w:p w:rsidR="0035615A" w:rsidRPr="007F125B" w:rsidRDefault="0035615A" w:rsidP="00DC4C7C">
      <w:pPr>
        <w:spacing w:after="0" w:line="240" w:lineRule="auto"/>
        <w:ind w:firstLine="45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uk-UA" w:eastAsia="ru-RU"/>
        </w:rPr>
        <w:t xml:space="preserve">       9.</w:t>
      </w:r>
      <w:r w:rsidRPr="007F125B">
        <w:rPr>
          <w:rFonts w:ascii="Times New Roman" w:hAnsi="Times New Roman" w:cs="Times New Roman"/>
          <w:color w:val="000000"/>
          <w:sz w:val="24"/>
          <w:szCs w:val="24"/>
          <w:lang w:eastAsia="ru-RU"/>
        </w:rPr>
        <w:t xml:space="preserve"> Кількість учні</w:t>
      </w:r>
      <w:proofErr w:type="gramStart"/>
      <w:r w:rsidRPr="007F125B">
        <w:rPr>
          <w:rFonts w:ascii="Times New Roman" w:hAnsi="Times New Roman" w:cs="Times New Roman"/>
          <w:color w:val="000000"/>
          <w:sz w:val="24"/>
          <w:szCs w:val="24"/>
          <w:lang w:eastAsia="ru-RU"/>
        </w:rPr>
        <w:t>в</w:t>
      </w:r>
      <w:proofErr w:type="gramEnd"/>
      <w:r w:rsidRPr="007F125B">
        <w:rPr>
          <w:rFonts w:ascii="Times New Roman" w:hAnsi="Times New Roman" w:cs="Times New Roman"/>
          <w:color w:val="000000"/>
          <w:sz w:val="24"/>
          <w:szCs w:val="24"/>
          <w:lang w:eastAsia="ru-RU"/>
        </w:rPr>
        <w:t xml:space="preserve"> у класі (напо</w:t>
      </w:r>
      <w:r>
        <w:rPr>
          <w:rFonts w:ascii="Times New Roman" w:hAnsi="Times New Roman" w:cs="Times New Roman"/>
          <w:color w:val="000000"/>
          <w:sz w:val="24"/>
          <w:szCs w:val="24"/>
          <w:lang w:eastAsia="ru-RU"/>
        </w:rPr>
        <w:t xml:space="preserve">внюваність класу) </w:t>
      </w:r>
      <w:r>
        <w:rPr>
          <w:rFonts w:ascii="Times New Roman" w:hAnsi="Times New Roman" w:cs="Times New Roman"/>
          <w:color w:val="000000"/>
          <w:sz w:val="24"/>
          <w:szCs w:val="24"/>
          <w:lang w:val="uk-UA" w:eastAsia="ru-RU"/>
        </w:rPr>
        <w:t>ліцею</w:t>
      </w:r>
      <w:r w:rsidRPr="007F125B">
        <w:rPr>
          <w:rFonts w:ascii="Times New Roman" w:hAnsi="Times New Roman" w:cs="Times New Roman"/>
          <w:color w:val="000000"/>
          <w:sz w:val="24"/>
          <w:szCs w:val="24"/>
          <w:lang w:eastAsia="ru-RU"/>
        </w:rPr>
        <w:t>не може становити менше 5 учнів та більше:</w:t>
      </w:r>
    </w:p>
    <w:p w:rsidR="0035615A" w:rsidRPr="007F125B" w:rsidRDefault="0035615A" w:rsidP="00DC4C7C">
      <w:pPr>
        <w:spacing w:after="0" w:line="240" w:lineRule="auto"/>
        <w:ind w:firstLine="448"/>
        <w:jc w:val="both"/>
        <w:rPr>
          <w:rFonts w:ascii="Times New Roman" w:hAnsi="Times New Roman" w:cs="Times New Roman"/>
          <w:color w:val="000000"/>
          <w:sz w:val="24"/>
          <w:szCs w:val="24"/>
          <w:lang w:eastAsia="ru-RU"/>
        </w:rPr>
      </w:pPr>
      <w:bookmarkStart w:id="9" w:name="n183"/>
      <w:bookmarkEnd w:id="9"/>
      <w:r w:rsidRPr="00B72BC0">
        <w:rPr>
          <w:rFonts w:ascii="Times New Roman" w:hAnsi="Times New Roman" w:cs="Times New Roman"/>
          <w:color w:val="000000"/>
          <w:sz w:val="24"/>
          <w:szCs w:val="24"/>
          <w:lang w:eastAsia="ru-RU"/>
        </w:rPr>
        <w:t>24 учні</w:t>
      </w:r>
      <w:proofErr w:type="gramStart"/>
      <w:r w:rsidRPr="00B72BC0">
        <w:rPr>
          <w:rFonts w:ascii="Times New Roman" w:hAnsi="Times New Roman" w:cs="Times New Roman"/>
          <w:color w:val="000000"/>
          <w:sz w:val="24"/>
          <w:szCs w:val="24"/>
          <w:lang w:eastAsia="ru-RU"/>
        </w:rPr>
        <w:t>в</w:t>
      </w:r>
      <w:proofErr w:type="gramEnd"/>
      <w:r w:rsidRPr="007F125B">
        <w:rPr>
          <w:rFonts w:ascii="Times New Roman" w:hAnsi="Times New Roman" w:cs="Times New Roman"/>
          <w:color w:val="000000"/>
          <w:sz w:val="24"/>
          <w:szCs w:val="24"/>
          <w:lang w:eastAsia="ru-RU"/>
        </w:rPr>
        <w:t xml:space="preserve">, </w:t>
      </w:r>
      <w:proofErr w:type="gramStart"/>
      <w:r w:rsidRPr="007F125B">
        <w:rPr>
          <w:rFonts w:ascii="Times New Roman" w:hAnsi="Times New Roman" w:cs="Times New Roman"/>
          <w:color w:val="000000"/>
          <w:sz w:val="24"/>
          <w:szCs w:val="24"/>
          <w:lang w:eastAsia="ru-RU"/>
        </w:rPr>
        <w:t>як</w:t>
      </w:r>
      <w:proofErr w:type="gramEnd"/>
      <w:r w:rsidRPr="007F125B">
        <w:rPr>
          <w:rFonts w:ascii="Times New Roman" w:hAnsi="Times New Roman" w:cs="Times New Roman"/>
          <w:color w:val="000000"/>
          <w:sz w:val="24"/>
          <w:szCs w:val="24"/>
          <w:lang w:eastAsia="ru-RU"/>
        </w:rPr>
        <w:t>і здобувають початкову освіту;</w:t>
      </w:r>
    </w:p>
    <w:p w:rsidR="0035615A" w:rsidRPr="007F125B" w:rsidRDefault="0035615A" w:rsidP="00DC4C7C">
      <w:pPr>
        <w:spacing w:after="0" w:line="240" w:lineRule="auto"/>
        <w:ind w:firstLine="448"/>
        <w:jc w:val="both"/>
        <w:rPr>
          <w:rFonts w:ascii="Times New Roman" w:hAnsi="Times New Roman" w:cs="Times New Roman"/>
          <w:color w:val="000000"/>
          <w:sz w:val="24"/>
          <w:szCs w:val="24"/>
          <w:lang w:eastAsia="ru-RU"/>
        </w:rPr>
      </w:pPr>
      <w:bookmarkStart w:id="10" w:name="n184"/>
      <w:bookmarkEnd w:id="10"/>
      <w:r w:rsidRPr="007F125B">
        <w:rPr>
          <w:rFonts w:ascii="Times New Roman" w:hAnsi="Times New Roman" w:cs="Times New Roman"/>
          <w:color w:val="000000"/>
          <w:sz w:val="24"/>
          <w:szCs w:val="24"/>
          <w:lang w:eastAsia="ru-RU"/>
        </w:rPr>
        <w:t xml:space="preserve">30 учнів, які здобувають базову чи </w:t>
      </w:r>
      <w:proofErr w:type="gramStart"/>
      <w:r w:rsidRPr="007F125B">
        <w:rPr>
          <w:rFonts w:ascii="Times New Roman" w:hAnsi="Times New Roman" w:cs="Times New Roman"/>
          <w:color w:val="000000"/>
          <w:sz w:val="24"/>
          <w:szCs w:val="24"/>
          <w:lang w:eastAsia="ru-RU"/>
        </w:rPr>
        <w:t>проф</w:t>
      </w:r>
      <w:proofErr w:type="gramEnd"/>
      <w:r w:rsidRPr="007F125B">
        <w:rPr>
          <w:rFonts w:ascii="Times New Roman" w:hAnsi="Times New Roman" w:cs="Times New Roman"/>
          <w:color w:val="000000"/>
          <w:sz w:val="24"/>
          <w:szCs w:val="24"/>
          <w:lang w:eastAsia="ru-RU"/>
        </w:rPr>
        <w:t>ільну середню освіту.</w:t>
      </w:r>
    </w:p>
    <w:p w:rsidR="0035615A" w:rsidRPr="007F125B" w:rsidRDefault="0035615A" w:rsidP="00DC4C7C">
      <w:pPr>
        <w:spacing w:after="0" w:line="240" w:lineRule="auto"/>
        <w:ind w:firstLine="448"/>
        <w:jc w:val="both"/>
        <w:rPr>
          <w:rFonts w:ascii="Times New Roman" w:hAnsi="Times New Roman" w:cs="Times New Roman"/>
          <w:color w:val="000000"/>
          <w:sz w:val="24"/>
          <w:szCs w:val="24"/>
          <w:lang w:eastAsia="ru-RU"/>
        </w:rPr>
      </w:pPr>
      <w:bookmarkStart w:id="11" w:name="n185"/>
      <w:bookmarkEnd w:id="11"/>
      <w:r w:rsidRPr="007F125B">
        <w:rPr>
          <w:rFonts w:ascii="Times New Roman" w:hAnsi="Times New Roman" w:cs="Times New Roman"/>
          <w:color w:val="000000"/>
          <w:sz w:val="24"/>
          <w:szCs w:val="24"/>
          <w:lang w:eastAsia="ru-RU"/>
        </w:rPr>
        <w:t>У разі якщо кількість учнів не дозволяє утворити клас, учні можуть продовжити навчання в цьому закладі освіти за однією з інших (</w:t>
      </w:r>
      <w:proofErr w:type="gramStart"/>
      <w:r w:rsidRPr="007F125B">
        <w:rPr>
          <w:rFonts w:ascii="Times New Roman" w:hAnsi="Times New Roman" w:cs="Times New Roman"/>
          <w:color w:val="000000"/>
          <w:sz w:val="24"/>
          <w:szCs w:val="24"/>
          <w:lang w:eastAsia="ru-RU"/>
        </w:rPr>
        <w:t>кр</w:t>
      </w:r>
      <w:proofErr w:type="gramEnd"/>
      <w:r w:rsidRPr="007F125B">
        <w:rPr>
          <w:rFonts w:ascii="Times New Roman" w:hAnsi="Times New Roman" w:cs="Times New Roman"/>
          <w:color w:val="000000"/>
          <w:sz w:val="24"/>
          <w:szCs w:val="24"/>
          <w:lang w:eastAsia="ru-RU"/>
        </w:rPr>
        <w:t>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35615A" w:rsidRPr="00796CE1" w:rsidRDefault="0035615A" w:rsidP="00DC4C7C">
      <w:pPr>
        <w:spacing w:after="0" w:line="240" w:lineRule="auto"/>
        <w:ind w:firstLine="450"/>
        <w:jc w:val="both"/>
        <w:rPr>
          <w:rFonts w:ascii="Times New Roman" w:hAnsi="Times New Roman" w:cs="Times New Roman"/>
          <w:sz w:val="24"/>
          <w:szCs w:val="24"/>
          <w:lang w:val="uk-UA" w:eastAsia="ru-RU"/>
        </w:rPr>
      </w:pPr>
      <w:r w:rsidRPr="00796CE1">
        <w:rPr>
          <w:rFonts w:ascii="Times New Roman" w:hAnsi="Times New Roman" w:cs="Times New Roman"/>
          <w:sz w:val="24"/>
          <w:szCs w:val="24"/>
          <w:lang w:val="uk-UA" w:eastAsia="ru-RU"/>
        </w:rPr>
        <w:t xml:space="preserve">10.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w:t>
      </w:r>
      <w:r w:rsidRPr="00796CE1">
        <w:rPr>
          <w:rFonts w:ascii="Times New Roman" w:hAnsi="Times New Roman" w:cs="Times New Roman"/>
          <w:sz w:val="24"/>
          <w:szCs w:val="24"/>
          <w:lang w:val="uk-UA" w:eastAsia="ru-RU"/>
        </w:rPr>
        <w:lastRenderedPageBreak/>
        <w:t>найбільш зручною та доцільною для забезпечення здобуття дітьми початкової освіти відповідно до державного стандарту початкової освіти.</w:t>
      </w:r>
    </w:p>
    <w:p w:rsidR="0035615A" w:rsidRPr="00796CE1" w:rsidRDefault="0035615A" w:rsidP="00DC4C7C">
      <w:pPr>
        <w:spacing w:after="0" w:line="240" w:lineRule="auto"/>
        <w:ind w:firstLine="450"/>
        <w:jc w:val="both"/>
        <w:rPr>
          <w:rFonts w:ascii="Times New Roman" w:hAnsi="Times New Roman" w:cs="Times New Roman"/>
          <w:sz w:val="24"/>
          <w:szCs w:val="24"/>
          <w:lang w:eastAsia="ru-RU"/>
        </w:rPr>
      </w:pPr>
      <w:bookmarkStart w:id="12" w:name="n189"/>
      <w:bookmarkEnd w:id="12"/>
      <w:r w:rsidRPr="00796CE1">
        <w:rPr>
          <w:rFonts w:ascii="Times New Roman" w:hAnsi="Times New Roman" w:cs="Times New Roman"/>
          <w:sz w:val="24"/>
          <w:szCs w:val="24"/>
          <w:lang w:eastAsia="ru-RU"/>
        </w:rPr>
        <w:t xml:space="preserve">Гранична наповнюваність таких класів-комплектів становить не менше </w:t>
      </w:r>
      <w:proofErr w:type="gramStart"/>
      <w:r w:rsidRPr="00796CE1">
        <w:rPr>
          <w:rFonts w:ascii="Times New Roman" w:hAnsi="Times New Roman" w:cs="Times New Roman"/>
          <w:sz w:val="24"/>
          <w:szCs w:val="24"/>
          <w:lang w:eastAsia="ru-RU"/>
        </w:rPr>
        <w:t>п’яти</w:t>
      </w:r>
      <w:proofErr w:type="gramEnd"/>
      <w:r w:rsidRPr="00796CE1">
        <w:rPr>
          <w:rFonts w:ascii="Times New Roman" w:hAnsi="Times New Roman" w:cs="Times New Roman"/>
          <w:sz w:val="24"/>
          <w:szCs w:val="24"/>
          <w:lang w:eastAsia="ru-RU"/>
        </w:rPr>
        <w:t xml:space="preserve"> та не більше дванадцяти осіб.</w:t>
      </w:r>
    </w:p>
    <w:p w:rsidR="0035615A" w:rsidRPr="00796CE1" w:rsidRDefault="0035615A" w:rsidP="00DC4C7C">
      <w:pPr>
        <w:spacing w:after="0" w:line="240" w:lineRule="auto"/>
        <w:ind w:firstLine="450"/>
        <w:jc w:val="both"/>
        <w:rPr>
          <w:rFonts w:ascii="Times New Roman" w:hAnsi="Times New Roman" w:cs="Times New Roman"/>
          <w:sz w:val="24"/>
          <w:szCs w:val="24"/>
          <w:lang w:eastAsia="ru-RU"/>
        </w:rPr>
      </w:pPr>
      <w:bookmarkStart w:id="13" w:name="n190"/>
      <w:bookmarkStart w:id="14" w:name="n191"/>
      <w:bookmarkEnd w:id="13"/>
      <w:bookmarkEnd w:id="14"/>
      <w:r w:rsidRPr="00796CE1">
        <w:rPr>
          <w:rFonts w:ascii="Times New Roman" w:hAnsi="Times New Roman" w:cs="Times New Roman"/>
          <w:sz w:val="24"/>
          <w:szCs w:val="24"/>
          <w:lang w:val="uk-UA" w:eastAsia="ru-RU"/>
        </w:rPr>
        <w:t>11. З метою забезпечення належної якості вивчення окремих навчальних предметів (інтегров</w:t>
      </w:r>
      <w:r>
        <w:rPr>
          <w:rFonts w:ascii="Times New Roman" w:hAnsi="Times New Roman" w:cs="Times New Roman"/>
          <w:sz w:val="24"/>
          <w:szCs w:val="24"/>
          <w:lang w:val="uk-UA" w:eastAsia="ru-RU"/>
        </w:rPr>
        <w:t>аних курсів) клас ліцею</w:t>
      </w:r>
      <w:r w:rsidRPr="00796CE1">
        <w:rPr>
          <w:rFonts w:ascii="Times New Roman" w:hAnsi="Times New Roman" w:cs="Times New Roman"/>
          <w:sz w:val="24"/>
          <w:szCs w:val="24"/>
          <w:lang w:val="uk-UA" w:eastAsia="ru-RU"/>
        </w:rPr>
        <w:t xml:space="preserve"> та його філії  може ділитися не більш як на три групи з кількістю учнів не менше восьми осіб. </w:t>
      </w:r>
      <w:r w:rsidRPr="00796CE1">
        <w:rPr>
          <w:rFonts w:ascii="Times New Roman" w:hAnsi="Times New Roman" w:cs="Times New Roman"/>
          <w:sz w:val="24"/>
          <w:szCs w:val="24"/>
          <w:lang w:eastAsia="ru-RU"/>
        </w:rPr>
        <w:t xml:space="preserve">Порядок поділу класів на групи </w:t>
      </w:r>
      <w:proofErr w:type="gramStart"/>
      <w:r w:rsidRPr="00796CE1">
        <w:rPr>
          <w:rFonts w:ascii="Times New Roman" w:hAnsi="Times New Roman" w:cs="Times New Roman"/>
          <w:sz w:val="24"/>
          <w:szCs w:val="24"/>
          <w:lang w:eastAsia="ru-RU"/>
        </w:rPr>
        <w:t>п</w:t>
      </w:r>
      <w:proofErr w:type="gramEnd"/>
      <w:r w:rsidRPr="00796CE1">
        <w:rPr>
          <w:rFonts w:ascii="Times New Roman" w:hAnsi="Times New Roman" w:cs="Times New Roman"/>
          <w:sz w:val="24"/>
          <w:szCs w:val="24"/>
          <w:lang w:eastAsia="ru-RU"/>
        </w:rPr>
        <w:t>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35615A" w:rsidRPr="00796CE1" w:rsidRDefault="0035615A" w:rsidP="00DC4C7C">
      <w:pPr>
        <w:spacing w:after="0" w:line="240" w:lineRule="auto"/>
        <w:ind w:firstLine="450"/>
        <w:jc w:val="both"/>
        <w:rPr>
          <w:rFonts w:ascii="Times New Roman" w:hAnsi="Times New Roman" w:cs="Times New Roman"/>
          <w:sz w:val="24"/>
          <w:szCs w:val="24"/>
          <w:lang w:val="uk-UA" w:eastAsia="ru-RU"/>
        </w:rPr>
      </w:pPr>
      <w:bookmarkStart w:id="15" w:name="n192"/>
      <w:bookmarkStart w:id="16" w:name="n193"/>
      <w:bookmarkEnd w:id="15"/>
      <w:bookmarkEnd w:id="16"/>
      <w:r w:rsidRPr="00796CE1">
        <w:rPr>
          <w:rFonts w:ascii="Times New Roman" w:hAnsi="Times New Roman" w:cs="Times New Roman"/>
          <w:sz w:val="24"/>
          <w:szCs w:val="24"/>
          <w:lang w:val="uk-UA" w:eastAsia="ru-RU"/>
        </w:rPr>
        <w:t xml:space="preserve">  12.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35615A" w:rsidRPr="00796CE1" w:rsidRDefault="0035615A" w:rsidP="00DC4C7C">
      <w:pPr>
        <w:spacing w:after="0" w:line="240" w:lineRule="auto"/>
        <w:ind w:firstLine="450"/>
        <w:jc w:val="both"/>
        <w:rPr>
          <w:rFonts w:ascii="Times New Roman" w:hAnsi="Times New Roman" w:cs="Times New Roman"/>
          <w:sz w:val="24"/>
          <w:szCs w:val="24"/>
          <w:lang w:eastAsia="ru-RU"/>
        </w:rPr>
      </w:pPr>
      <w:bookmarkStart w:id="17" w:name="n194"/>
      <w:bookmarkEnd w:id="17"/>
      <w:r w:rsidRPr="00796CE1">
        <w:rPr>
          <w:rFonts w:ascii="Times New Roman" w:hAnsi="Times New Roman" w:cs="Times New Roman"/>
          <w:sz w:val="24"/>
          <w:szCs w:val="24"/>
          <w:lang w:val="uk-UA" w:eastAsia="ru-RU"/>
        </w:rPr>
        <w:t xml:space="preserve"> 13</w:t>
      </w:r>
      <w:r w:rsidRPr="00796CE1">
        <w:rPr>
          <w:rFonts w:ascii="Times New Roman" w:hAnsi="Times New Roman" w:cs="Times New Roman"/>
          <w:sz w:val="24"/>
          <w:szCs w:val="24"/>
          <w:lang w:eastAsia="ru-RU"/>
        </w:rPr>
        <w:t xml:space="preserve">. Учні розподіляються </w:t>
      </w:r>
      <w:proofErr w:type="gramStart"/>
      <w:r w:rsidRPr="00796CE1">
        <w:rPr>
          <w:rFonts w:ascii="Times New Roman" w:hAnsi="Times New Roman" w:cs="Times New Roman"/>
          <w:sz w:val="24"/>
          <w:szCs w:val="24"/>
          <w:lang w:eastAsia="ru-RU"/>
        </w:rPr>
        <w:t>між</w:t>
      </w:r>
      <w:proofErr w:type="gramEnd"/>
      <w:r w:rsidRPr="00796CE1">
        <w:rPr>
          <w:rFonts w:ascii="Times New Roman" w:hAnsi="Times New Roman" w:cs="Times New Roman"/>
          <w:sz w:val="24"/>
          <w:szCs w:val="24"/>
          <w:lang w:eastAsia="ru-RU"/>
        </w:rPr>
        <w:t xml:space="preserve"> класами (гр</w:t>
      </w:r>
      <w:r>
        <w:rPr>
          <w:rFonts w:ascii="Times New Roman" w:hAnsi="Times New Roman" w:cs="Times New Roman"/>
          <w:sz w:val="24"/>
          <w:szCs w:val="24"/>
          <w:lang w:eastAsia="ru-RU"/>
        </w:rPr>
        <w:t xml:space="preserve">упами) керівником </w:t>
      </w:r>
      <w:r>
        <w:rPr>
          <w:rFonts w:ascii="Times New Roman" w:hAnsi="Times New Roman" w:cs="Times New Roman"/>
          <w:sz w:val="24"/>
          <w:szCs w:val="24"/>
          <w:lang w:val="uk-UA" w:eastAsia="ru-RU"/>
        </w:rPr>
        <w:t>ліцею</w:t>
      </w:r>
      <w:r w:rsidRPr="00796CE1">
        <w:rPr>
          <w:rFonts w:ascii="Times New Roman" w:hAnsi="Times New Roman" w:cs="Times New Roman"/>
          <w:sz w:val="24"/>
          <w:szCs w:val="24"/>
          <w:lang w:eastAsia="ru-RU"/>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lang w:val="uk-UA"/>
        </w:rPr>
        <w:t xml:space="preserve">  14.</w:t>
      </w:r>
      <w:r>
        <w:rPr>
          <w:rFonts w:ascii="Times New Roman CYR" w:hAnsi="Times New Roman CYR" w:cs="Times New Roman CYR"/>
          <w:sz w:val="24"/>
          <w:szCs w:val="24"/>
        </w:rPr>
        <w:t xml:space="preserve">Вiдповiдно до поданих батьками або особами, якi їх замiнюють, заяв,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створює умови для прискореного навчання та навчання екстерном.</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  15. Ліцей може виконувати освiтнi програми i надавати платнi послуги на договiрнiй основi згiдно з перелiком, затвердженим Кабiнетом Мiнiстрiв України.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Порядок надання платних послуг затверджується Міністерством освіти і науки України</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r>
        <w:rPr>
          <w:rFonts w:ascii="Times New Roman CYR" w:hAnsi="Times New Roman CYR" w:cs="Times New Roman CYR"/>
          <w:color w:val="000000"/>
          <w:sz w:val="24"/>
          <w:szCs w:val="24"/>
          <w:lang w:val="uk-UA"/>
        </w:rPr>
        <w:tab/>
        <w:t xml:space="preserve">  16.</w:t>
      </w:r>
      <w:r w:rsidRPr="00FE71F9">
        <w:rPr>
          <w:rFonts w:ascii="Times New Roman" w:hAnsi="Times New Roman" w:cs="Times New Roman"/>
          <w:sz w:val="24"/>
          <w:szCs w:val="24"/>
          <w:lang w:eastAsia="ru-RU"/>
        </w:rPr>
        <w:t>Освітні</w:t>
      </w:r>
      <w:r>
        <w:rPr>
          <w:rFonts w:ascii="Times New Roman" w:hAnsi="Times New Roman" w:cs="Times New Roman"/>
          <w:sz w:val="24"/>
          <w:szCs w:val="24"/>
          <w:lang w:eastAsia="ru-RU"/>
        </w:rPr>
        <w:t>й процесс</w:t>
      </w:r>
      <w:r>
        <w:rPr>
          <w:rFonts w:ascii="Times New Roman" w:hAnsi="Times New Roman" w:cs="Times New Roman"/>
          <w:sz w:val="24"/>
          <w:szCs w:val="24"/>
          <w:lang w:val="uk-UA" w:eastAsia="ru-RU"/>
        </w:rPr>
        <w:t xml:space="preserve"> в ліцеї</w:t>
      </w:r>
      <w:r w:rsidRPr="00FE71F9">
        <w:rPr>
          <w:rFonts w:ascii="Times New Roman" w:hAnsi="Times New Roman" w:cs="Times New Roman"/>
          <w:sz w:val="24"/>
          <w:szCs w:val="24"/>
          <w:lang w:eastAsia="ru-RU"/>
        </w:rPr>
        <w:t xml:space="preserve">організовується в межах навчального року, </w:t>
      </w:r>
      <w:r>
        <w:rPr>
          <w:rFonts w:ascii="Times New Roman" w:hAnsi="Times New Roman" w:cs="Times New Roman"/>
          <w:sz w:val="24"/>
          <w:szCs w:val="24"/>
          <w:lang w:eastAsia="ru-RU"/>
        </w:rPr>
        <w:t xml:space="preserve">що розпочинається у День знань </w:t>
      </w:r>
      <w:r>
        <w:rPr>
          <w:rFonts w:ascii="Times New Roman CYR" w:hAnsi="Times New Roman CYR" w:cs="Times New Roman CYR"/>
          <w:color w:val="000000"/>
          <w:sz w:val="24"/>
          <w:szCs w:val="24"/>
          <w:lang w:val="uk-UA"/>
        </w:rPr>
        <w:t>–</w:t>
      </w:r>
      <w:r w:rsidRPr="00FE71F9">
        <w:rPr>
          <w:rFonts w:ascii="Times New Roman" w:hAnsi="Times New Roman" w:cs="Times New Roman"/>
          <w:sz w:val="24"/>
          <w:szCs w:val="24"/>
          <w:lang w:eastAsia="ru-RU"/>
        </w:rPr>
        <w:t xml:space="preserve"> 1 вересня, триває не менше 175 навчальних днів і закінчується не пізніше 1 липня наступного року. Якщо 1 вересня припадає на вихідний день, навчальний </w:t>
      </w:r>
      <w:proofErr w:type="gramStart"/>
      <w:r w:rsidRPr="00FE71F9">
        <w:rPr>
          <w:rFonts w:ascii="Times New Roman" w:hAnsi="Times New Roman" w:cs="Times New Roman"/>
          <w:sz w:val="24"/>
          <w:szCs w:val="24"/>
          <w:lang w:eastAsia="ru-RU"/>
        </w:rPr>
        <w:t>р</w:t>
      </w:r>
      <w:proofErr w:type="gramEnd"/>
      <w:r w:rsidRPr="00FE71F9">
        <w:rPr>
          <w:rFonts w:ascii="Times New Roman" w:hAnsi="Times New Roman" w:cs="Times New Roman"/>
          <w:sz w:val="24"/>
          <w:szCs w:val="24"/>
          <w:lang w:eastAsia="ru-RU"/>
        </w:rPr>
        <w:t>ік розпочинається у перший за ним робочий день.</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r>
        <w:rPr>
          <w:rFonts w:ascii="Times New Roman CYR" w:hAnsi="Times New Roman CYR" w:cs="Times New Roman CYR"/>
          <w:color w:val="000000"/>
          <w:sz w:val="24"/>
          <w:szCs w:val="24"/>
          <w:lang w:val="uk-UA"/>
        </w:rPr>
        <w:tab/>
      </w:r>
      <w:r>
        <w:rPr>
          <w:rFonts w:ascii="Times New Roman CYR" w:hAnsi="Times New Roman CYR" w:cs="Times New Roman CYR"/>
          <w:sz w:val="24"/>
          <w:szCs w:val="24"/>
          <w:lang w:val="uk-UA"/>
        </w:rPr>
        <w:t>17</w:t>
      </w:r>
      <w:r w:rsidRPr="00154071">
        <w:rPr>
          <w:rFonts w:ascii="Times New Roman CYR" w:hAnsi="Times New Roman CYR" w:cs="Times New Roman CYR"/>
          <w:sz w:val="24"/>
          <w:szCs w:val="24"/>
          <w:lang w:val="uk-UA"/>
        </w:rPr>
        <w:t>.</w:t>
      </w:r>
      <w:r w:rsidRPr="00FE71F9">
        <w:rPr>
          <w:rFonts w:ascii="Times New Roman" w:hAnsi="Times New Roman" w:cs="Times New Roman"/>
          <w:sz w:val="24"/>
          <w:szCs w:val="24"/>
          <w:lang w:eastAsia="ru-RU"/>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w:t>
      </w:r>
      <w:r>
        <w:rPr>
          <w:rFonts w:ascii="Times New Roman" w:hAnsi="Times New Roman" w:cs="Times New Roman"/>
          <w:sz w:val="24"/>
          <w:szCs w:val="24"/>
          <w:lang w:eastAsia="ru-RU"/>
        </w:rPr>
        <w:t xml:space="preserve">дагогічною радою </w:t>
      </w:r>
      <w:r>
        <w:rPr>
          <w:rFonts w:ascii="Times New Roman" w:hAnsi="Times New Roman" w:cs="Times New Roman"/>
          <w:sz w:val="24"/>
          <w:szCs w:val="24"/>
          <w:lang w:val="uk-UA" w:eastAsia="ru-RU"/>
        </w:rPr>
        <w:t xml:space="preserve">ліцею </w:t>
      </w:r>
      <w:r w:rsidRPr="00FE71F9">
        <w:rPr>
          <w:rFonts w:ascii="Times New Roman" w:hAnsi="Times New Roman" w:cs="Times New Roman"/>
          <w:sz w:val="24"/>
          <w:szCs w:val="24"/>
          <w:lang w:eastAsia="ru-RU"/>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18. Загальна тривалiсть канiкул протягом навчального року не повинна становити менш як 30 календарних днiв.</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19. Тривалiсть урокiв в ліцеї становить: у 1-х класах – 35 хвилин, у 2-4-х класах – 40 хвилин, у 5-11-х (12-х) – 45 хвилин.</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20. Для учнiв 5-9-х класiв допускається проведення пiдряд двох урокiв пiд час лабораторних i контрольних робiт, написання творiв, а також урокiв трудового навчання. У 10-11-х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21.Ліцей  може обрати iншi, крiм уроку, форми організації освітнього процесу. </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Крім різних форм обов’язкових навчальних занять, в ліцеї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22. Тривалiсть перерв мiж уроками встановлюється з урахуванням потреби в органiзацiї активного вiдпочинку i харчування здобувачів освіти, але не менш як 10 хвилин, великої перерви (пiсля другого, третього та четвертого уроку) – 20 хвилин.</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23. Розклад урокiв ліцею, його фiлiї складається вiдповiдно до навчального плану з дотриманням педагогiчних, санiтарно-гiгiєнiчних та режимних вимог i затверджується директором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24. Вiдволiкання здобувачів освіти вiд навчальних занять для провадження iнших видiв дiяльностi забороняється (крiм випадкiв, передбачених законодавством).</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25. Залучення здобувачів освіти до видiв дiяльностi, не передбачених освітньою програмою та річним навчальним планом ліцею, дозволяється лише за їх згодою та згодою батькiв або осiб, якi їх замiнюють.</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26. Змiст, обсяг i характер домашнiх завдань визначаються вчителем вiдповiдно до педагогiчних i санiтарно-гiгiєнiчних вимог з урахуванням вимог освітніх програм та iндивiдуальних особливостей здобувачів освіти.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color w:val="000000"/>
          <w:sz w:val="24"/>
          <w:szCs w:val="24"/>
          <w:lang w:val="uk-UA"/>
        </w:rPr>
        <w:tab/>
      </w:r>
      <w:r>
        <w:rPr>
          <w:rFonts w:ascii="Times New Roman CYR" w:hAnsi="Times New Roman CYR" w:cs="Times New Roman CYR"/>
          <w:sz w:val="24"/>
          <w:szCs w:val="24"/>
        </w:rPr>
        <w:t>2</w:t>
      </w:r>
      <w:r>
        <w:rPr>
          <w:rFonts w:ascii="Times New Roman CYR" w:hAnsi="Times New Roman CYR" w:cs="Times New Roman CYR"/>
          <w:sz w:val="24"/>
          <w:szCs w:val="24"/>
          <w:lang w:val="uk-UA"/>
        </w:rPr>
        <w:t>7</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планує свою роботу самостійно відповідно до </w:t>
      </w:r>
      <w:r>
        <w:rPr>
          <w:rFonts w:ascii="Times New Roman CYR" w:hAnsi="Times New Roman CYR" w:cs="Times New Roman CYR"/>
          <w:sz w:val="24"/>
          <w:szCs w:val="24"/>
          <w:lang w:val="uk-UA"/>
        </w:rPr>
        <w:t>стратегії розвитку закладу освіти</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та річного плану роботи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lang w:val="uk-UA"/>
        </w:rPr>
        <w:t xml:space="preserve"> </w:t>
      </w:r>
      <w:proofErr w:type="gramStart"/>
      <w:r>
        <w:rPr>
          <w:rFonts w:ascii="Times New Roman CYR" w:hAnsi="Times New Roman CYR" w:cs="Times New Roman CYR"/>
          <w:sz w:val="24"/>
          <w:szCs w:val="24"/>
          <w:lang w:val="uk-UA"/>
        </w:rPr>
        <w:t>стратег</w:t>
      </w:r>
      <w:proofErr w:type="gramEnd"/>
      <w:r>
        <w:rPr>
          <w:rFonts w:ascii="Times New Roman CYR" w:hAnsi="Times New Roman CYR" w:cs="Times New Roman CYR"/>
          <w:sz w:val="24"/>
          <w:szCs w:val="24"/>
          <w:lang w:val="uk-UA"/>
        </w:rPr>
        <w:t>ії розвитку закладу освіти та</w:t>
      </w:r>
      <w:r>
        <w:rPr>
          <w:rFonts w:ascii="Times New Roman CYR" w:hAnsi="Times New Roman CYR" w:cs="Times New Roman CYR"/>
          <w:sz w:val="24"/>
          <w:szCs w:val="24"/>
        </w:rPr>
        <w:t xml:space="preserve"> плані роботи відображаються найголовніші питання роботи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визначаються перспективи його розвитку.</w:t>
      </w:r>
    </w:p>
    <w:p w:rsidR="0035615A" w:rsidRPr="00312FD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Стратегія розвитку закладу освіти та пл</w:t>
      </w:r>
      <w:r>
        <w:rPr>
          <w:rFonts w:ascii="Times New Roman CYR" w:hAnsi="Times New Roman CYR" w:cs="Times New Roman CYR"/>
          <w:sz w:val="24"/>
          <w:szCs w:val="24"/>
        </w:rPr>
        <w:t xml:space="preserve">ан роботи </w:t>
      </w:r>
      <w:r>
        <w:rPr>
          <w:rFonts w:ascii="Times New Roman CYR" w:hAnsi="Times New Roman CYR" w:cs="Times New Roman CYR"/>
          <w:sz w:val="24"/>
          <w:szCs w:val="24"/>
          <w:lang w:val="uk-UA"/>
        </w:rPr>
        <w:t xml:space="preserve">схвалюються </w:t>
      </w:r>
      <w:r>
        <w:rPr>
          <w:rFonts w:ascii="Times New Roman CYR" w:hAnsi="Times New Roman CYR" w:cs="Times New Roman CYR"/>
          <w:sz w:val="24"/>
          <w:szCs w:val="24"/>
        </w:rPr>
        <w:t xml:space="preserve"> педагогічною радою </w:t>
      </w:r>
      <w:r>
        <w:rPr>
          <w:rFonts w:ascii="Times New Roman CYR" w:hAnsi="Times New Roman CYR" w:cs="Times New Roman CYR"/>
          <w:sz w:val="24"/>
          <w:szCs w:val="24"/>
          <w:lang w:val="uk-UA"/>
        </w:rPr>
        <w:t xml:space="preserve">ліцею та затверджуються </w:t>
      </w:r>
      <w:r>
        <w:rPr>
          <w:rFonts w:ascii="Times New Roman CYR" w:hAnsi="Times New Roman CYR" w:cs="Times New Roman CYR"/>
          <w:color w:val="000000"/>
          <w:sz w:val="24"/>
          <w:szCs w:val="24"/>
          <w:lang w:val="uk-UA"/>
        </w:rPr>
        <w:t>директором ліцею..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8</w:t>
      </w:r>
      <w:r>
        <w:rPr>
          <w:rFonts w:ascii="Times New Roman CYR" w:hAnsi="Times New Roman CYR" w:cs="Times New Roman CYR"/>
          <w:sz w:val="24"/>
          <w:szCs w:val="24"/>
        </w:rPr>
        <w:t xml:space="preserve">. </w:t>
      </w:r>
      <w:r>
        <w:rPr>
          <w:rFonts w:ascii="Times New Roman CYR" w:hAnsi="Times New Roman CYR" w:cs="Times New Roman CYR"/>
          <w:sz w:val="24"/>
          <w:szCs w:val="24"/>
          <w:lang w:val="uk-UA"/>
        </w:rPr>
        <w:t xml:space="preserve">Ліцей </w:t>
      </w:r>
      <w:r>
        <w:rPr>
          <w:rFonts w:ascii="Times New Roman CYR" w:hAnsi="Times New Roman CYR" w:cs="Times New Roman CYR"/>
          <w:sz w:val="24"/>
          <w:szCs w:val="24"/>
        </w:rPr>
        <w:t>здійснює освітній процес за п’ятиденною формою навчання.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Pr>
          <w:rFonts w:ascii="Times New Roman CYR" w:hAnsi="Times New Roman CYR" w:cs="Times New Roman CYR"/>
          <w:color w:val="000000"/>
          <w:sz w:val="24"/>
          <w:szCs w:val="24"/>
          <w:lang w:val="uk-UA"/>
        </w:rPr>
        <w:t>9</w:t>
      </w:r>
      <w:r>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lang w:val="uk-UA"/>
        </w:rPr>
        <w:t>В ліцеїу</w:t>
      </w:r>
      <w:r>
        <w:rPr>
          <w:rFonts w:ascii="Times New Roman CYR" w:hAnsi="Times New Roman CYR" w:cs="Times New Roman CYR"/>
          <w:color w:val="000000"/>
          <w:sz w:val="24"/>
          <w:szCs w:val="24"/>
        </w:rPr>
        <w:t xml:space="preserve"> початковій (I ступеня) школі для здобувачів освіти 1-4-х класів </w:t>
      </w:r>
      <w:r>
        <w:rPr>
          <w:rFonts w:ascii="Times New Roman CYR" w:hAnsi="Times New Roman CYR" w:cs="Times New Roman CYR"/>
          <w:color w:val="000000"/>
          <w:sz w:val="24"/>
          <w:szCs w:val="24"/>
          <w:lang w:val="uk-UA"/>
        </w:rPr>
        <w:t xml:space="preserve">та його філії для здобувачів 1-5 класів </w:t>
      </w:r>
      <w:r>
        <w:rPr>
          <w:rFonts w:ascii="Times New Roman CYR" w:hAnsi="Times New Roman CYR" w:cs="Times New Roman CYR"/>
          <w:color w:val="000000"/>
          <w:sz w:val="24"/>
          <w:szCs w:val="24"/>
        </w:rPr>
        <w:t xml:space="preserve">за </w:t>
      </w:r>
      <w:r>
        <w:rPr>
          <w:rFonts w:ascii="Times New Roman CYR" w:hAnsi="Times New Roman CYR" w:cs="Times New Roman CYR"/>
          <w:color w:val="000000"/>
          <w:sz w:val="24"/>
          <w:szCs w:val="24"/>
          <w:lang w:val="uk-UA"/>
        </w:rPr>
        <w:t xml:space="preserve">письмовим зверненням </w:t>
      </w:r>
      <w:r>
        <w:rPr>
          <w:rFonts w:ascii="Times New Roman CYR" w:hAnsi="Times New Roman CYR" w:cs="Times New Roman CYR"/>
          <w:color w:val="000000"/>
          <w:sz w:val="24"/>
          <w:szCs w:val="24"/>
        </w:rPr>
        <w:t>їхніх батьків або осіб, які їх замінюють, при наявності належної навчально-матеріальної бази, відповідної кількості дітей, педагогічних працівників, обслуговуючого персоналу можуть створюватись групи продовженого дня.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rPr>
        <w:t>Зарахування до груп продовженого дня і відрахування</w:t>
      </w:r>
      <w:r>
        <w:rPr>
          <w:rFonts w:ascii="Times New Roman CYR" w:hAnsi="Times New Roman CYR" w:cs="Times New Roman CYR"/>
          <w:sz w:val="24"/>
          <w:szCs w:val="24"/>
        </w:rPr>
        <w:t xml:space="preserve"> дітей із них здійснюється наказом директора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на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ідставі заяви батьків (осіб, які їх замінюють).</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Визначається такий режим роботи груп продовженого дня: з 1</w:t>
      </w:r>
      <w:r>
        <w:rPr>
          <w:rFonts w:ascii="Times New Roman CYR" w:hAnsi="Times New Roman CYR" w:cs="Times New Roman CYR"/>
          <w:sz w:val="24"/>
          <w:szCs w:val="24"/>
          <w:lang w:val="uk-UA"/>
        </w:rPr>
        <w:t>2 до 18</w:t>
      </w:r>
      <w:r>
        <w:rPr>
          <w:rFonts w:ascii="Times New Roman CYR" w:hAnsi="Times New Roman CYR" w:cs="Times New Roman CYR"/>
          <w:sz w:val="24"/>
          <w:szCs w:val="24"/>
        </w:rPr>
        <w:t xml:space="preserve"> години.</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30. В ліцеї</w:t>
      </w:r>
      <w:r w:rsidRPr="00966426">
        <w:rPr>
          <w:rFonts w:ascii="Times New Roman CYR" w:hAnsi="Times New Roman CYR" w:cs="Times New Roman CYR"/>
          <w:sz w:val="24"/>
          <w:szCs w:val="24"/>
          <w:lang w:val="uk-UA"/>
        </w:rPr>
        <w:t xml:space="preserve"> створюються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31.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32. 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35615A" w:rsidRPr="005E17A5"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33.</w:t>
      </w:r>
      <w:r w:rsidRPr="005E17A5">
        <w:rPr>
          <w:rFonts w:ascii="Times New Roman CYR" w:hAnsi="Times New Roman CYR" w:cs="Times New Roman CYR"/>
          <w:sz w:val="24"/>
          <w:szCs w:val="24"/>
          <w:lang w:val="uk-UA"/>
        </w:rPr>
        <w:t xml:space="preserve">Органи державної влади, органи місцевого самоврядування та </w:t>
      </w:r>
      <w:r>
        <w:rPr>
          <w:rFonts w:ascii="Times New Roman CYR" w:hAnsi="Times New Roman CYR" w:cs="Times New Roman CYR"/>
          <w:sz w:val="24"/>
          <w:szCs w:val="24"/>
          <w:lang w:val="uk-UA"/>
        </w:rPr>
        <w:t xml:space="preserve">ліцей </w:t>
      </w:r>
      <w:r w:rsidRPr="005E17A5">
        <w:rPr>
          <w:rFonts w:ascii="Times New Roman CYR" w:hAnsi="Times New Roman CYR" w:cs="Times New Roman CYR"/>
          <w:sz w:val="24"/>
          <w:szCs w:val="24"/>
          <w:lang w:val="uk-UA"/>
        </w:rPr>
        <w:t>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35615A" w:rsidRPr="005E17A5"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 xml:space="preserve">34. </w:t>
      </w:r>
      <w:r w:rsidRPr="005E17A5">
        <w:rPr>
          <w:rFonts w:ascii="Times New Roman CYR" w:hAnsi="Times New Roman CYR" w:cs="Times New Roman CYR"/>
          <w:sz w:val="24"/>
          <w:szCs w:val="24"/>
          <w:lang w:val="uk-UA"/>
        </w:rPr>
        <w:t xml:space="preserve">Навчання та виховання осіб з особливими освітніми потребами, зокрема тими, що спричинені порушенням розвитку та </w:t>
      </w:r>
      <w:r>
        <w:rPr>
          <w:rFonts w:ascii="Times New Roman CYR" w:hAnsi="Times New Roman CYR" w:cs="Times New Roman CYR"/>
          <w:sz w:val="24"/>
          <w:szCs w:val="24"/>
          <w:lang w:val="uk-UA"/>
        </w:rPr>
        <w:t>інвалідністю, в ліцеї</w:t>
      </w:r>
      <w:r w:rsidRPr="005E17A5">
        <w:rPr>
          <w:rFonts w:ascii="Times New Roman CYR" w:hAnsi="Times New Roman CYR" w:cs="Times New Roman CYR"/>
          <w:sz w:val="24"/>
          <w:szCs w:val="24"/>
          <w:lang w:val="uk-UA"/>
        </w:rPr>
        <w:t xml:space="preserve">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35. </w:t>
      </w:r>
      <w:r w:rsidRPr="00966426">
        <w:rPr>
          <w:rFonts w:ascii="Times New Roman CYR" w:hAnsi="Times New Roman CYR" w:cs="Times New Roman CYR"/>
          <w:sz w:val="24"/>
          <w:szCs w:val="24"/>
        </w:rPr>
        <w:t xml:space="preserve">Зарахування </w:t>
      </w:r>
      <w:proofErr w:type="gramStart"/>
      <w:r w:rsidRPr="00966426">
        <w:rPr>
          <w:rFonts w:ascii="Times New Roman CYR" w:hAnsi="Times New Roman CYR" w:cs="Times New Roman CYR"/>
          <w:sz w:val="24"/>
          <w:szCs w:val="24"/>
        </w:rPr>
        <w:t>осіб</w:t>
      </w:r>
      <w:proofErr w:type="gramEnd"/>
      <w:r w:rsidRPr="00966426">
        <w:rPr>
          <w:rFonts w:ascii="Times New Roman CYR" w:hAnsi="Times New Roman CYR" w:cs="Times New Roman CYR"/>
          <w:sz w:val="24"/>
          <w:szCs w:val="24"/>
        </w:rPr>
        <w:t xml:space="preserve"> з особливими освітніми потребами до </w:t>
      </w:r>
      <w:r>
        <w:rPr>
          <w:rFonts w:ascii="Times New Roman CYR" w:hAnsi="Times New Roman CYR" w:cs="Times New Roman CYR"/>
          <w:sz w:val="24"/>
          <w:szCs w:val="24"/>
          <w:lang w:val="uk-UA"/>
        </w:rPr>
        <w:t>ліцею</w:t>
      </w:r>
      <w:r w:rsidRPr="00966426">
        <w:rPr>
          <w:rFonts w:ascii="Times New Roman CYR" w:hAnsi="Times New Roman CYR" w:cs="Times New Roman CYR"/>
          <w:sz w:val="24"/>
          <w:szCs w:val="24"/>
        </w:rPr>
        <w:t>, переведення з одного типу закладу до іншого та відраху</w:t>
      </w:r>
      <w:r>
        <w:rPr>
          <w:rFonts w:ascii="Times New Roman CYR" w:hAnsi="Times New Roman CYR" w:cs="Times New Roman CYR"/>
          <w:sz w:val="24"/>
          <w:szCs w:val="24"/>
        </w:rPr>
        <w:t>вання таких осіб здійснюються в</w:t>
      </w:r>
      <w:r w:rsidRPr="00966426">
        <w:rPr>
          <w:rFonts w:ascii="Times New Roman CYR" w:hAnsi="Times New Roman CYR" w:cs="Times New Roman CYR"/>
          <w:sz w:val="24"/>
          <w:szCs w:val="24"/>
        </w:rPr>
        <w:t>порядку, встановленому центральним органом виконавчої влади у сфері освіти і науки.</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36. </w:t>
      </w:r>
      <w:r w:rsidRPr="00966426">
        <w:rPr>
          <w:rFonts w:ascii="Times New Roman CYR" w:hAnsi="Times New Roman CYR" w:cs="Times New Roman CYR"/>
          <w:sz w:val="24"/>
          <w:szCs w:val="24"/>
        </w:rPr>
        <w:t>Категорії осіб з особливими освітніми потребами визначаються актами Кабінету Міні</w:t>
      </w:r>
      <w:proofErr w:type="gramStart"/>
      <w:r w:rsidRPr="00966426">
        <w:rPr>
          <w:rFonts w:ascii="Times New Roman CYR" w:hAnsi="Times New Roman CYR" w:cs="Times New Roman CYR"/>
          <w:sz w:val="24"/>
          <w:szCs w:val="24"/>
        </w:rPr>
        <w:t>стр</w:t>
      </w:r>
      <w:proofErr w:type="gramEnd"/>
      <w:r w:rsidRPr="00966426">
        <w:rPr>
          <w:rFonts w:ascii="Times New Roman CYR" w:hAnsi="Times New Roman CYR" w:cs="Times New Roman CYR"/>
          <w:sz w:val="24"/>
          <w:szCs w:val="24"/>
        </w:rPr>
        <w:t>ів України.</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37. Ліцей</w:t>
      </w:r>
      <w:r w:rsidRPr="00966426">
        <w:rPr>
          <w:rFonts w:ascii="Times New Roman CYR" w:hAnsi="Times New Roman CYR" w:cs="Times New Roman CYR"/>
          <w:sz w:val="24"/>
          <w:szCs w:val="24"/>
        </w:rPr>
        <w:t xml:space="preserve">  за потреби утворює інклюзивні та/або спеціальні групи</w:t>
      </w:r>
      <w:r>
        <w:rPr>
          <w:rFonts w:ascii="Times New Roman CYR" w:hAnsi="Times New Roman CYR" w:cs="Times New Roman CYR"/>
          <w:sz w:val="24"/>
          <w:szCs w:val="24"/>
          <w:lang w:val="uk-UA"/>
        </w:rPr>
        <w:t xml:space="preserve"> продовженого дня</w:t>
      </w:r>
      <w:r w:rsidRPr="00966426">
        <w:rPr>
          <w:rFonts w:ascii="Times New Roman CYR" w:hAnsi="Times New Roman CYR" w:cs="Times New Roman CYR"/>
          <w:sz w:val="24"/>
          <w:szCs w:val="24"/>
        </w:rPr>
        <w:t xml:space="preserve"> і класи для навчання осіб з особливими освітніми потребами. </w:t>
      </w:r>
      <w:proofErr w:type="gramStart"/>
      <w:r w:rsidRPr="00966426">
        <w:rPr>
          <w:rFonts w:ascii="Times New Roman CYR" w:hAnsi="Times New Roman CYR" w:cs="Times New Roman CYR"/>
          <w:sz w:val="24"/>
          <w:szCs w:val="24"/>
        </w:rPr>
        <w:t>У</w:t>
      </w:r>
      <w:proofErr w:type="gramEnd"/>
      <w:r w:rsidRPr="00966426">
        <w:rPr>
          <w:rFonts w:ascii="Times New Roman CYR" w:hAnsi="Times New Roman CYR" w:cs="Times New Roman CYR"/>
          <w:sz w:val="24"/>
          <w:szCs w:val="24"/>
        </w:rPr>
        <w:t xml:space="preserve"> </w:t>
      </w:r>
      <w:proofErr w:type="gramStart"/>
      <w:r w:rsidRPr="00966426">
        <w:rPr>
          <w:rFonts w:ascii="Times New Roman CYR" w:hAnsi="Times New Roman CYR" w:cs="Times New Roman CYR"/>
          <w:sz w:val="24"/>
          <w:szCs w:val="24"/>
        </w:rPr>
        <w:t>раз</w:t>
      </w:r>
      <w:proofErr w:type="gramEnd"/>
      <w:r w:rsidRPr="00966426">
        <w:rPr>
          <w:rFonts w:ascii="Times New Roman CYR" w:hAnsi="Times New Roman CYR" w:cs="Times New Roman CYR"/>
          <w:sz w:val="24"/>
          <w:szCs w:val="24"/>
        </w:rPr>
        <w:t>і звернення особи з особливими освітніми потребами або її батьків така група або клас утворюється в обов’язковому порядку.</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38. Ліцей</w:t>
      </w:r>
      <w:r w:rsidRPr="00966426">
        <w:rPr>
          <w:rFonts w:ascii="Times New Roman CYR" w:hAnsi="Times New Roman CYR" w:cs="Times New Roman CYR"/>
          <w:sz w:val="24"/>
          <w:szCs w:val="24"/>
          <w:lang w:val="uk-UA"/>
        </w:rPr>
        <w:t xml:space="preserve"> зі спеціальними та інклюзивними групами</w:t>
      </w:r>
      <w:r>
        <w:rPr>
          <w:rFonts w:ascii="Times New Roman CYR" w:hAnsi="Times New Roman CYR" w:cs="Times New Roman CYR"/>
          <w:sz w:val="24"/>
          <w:szCs w:val="24"/>
          <w:lang w:val="uk-UA"/>
        </w:rPr>
        <w:t xml:space="preserve"> продовженого дня</w:t>
      </w:r>
      <w:r w:rsidRPr="00966426">
        <w:rPr>
          <w:rFonts w:ascii="Times New Roman CYR" w:hAnsi="Times New Roman CYR" w:cs="Times New Roman CYR"/>
          <w:sz w:val="24"/>
          <w:szCs w:val="24"/>
          <w:lang w:val="uk-UA"/>
        </w:rPr>
        <w:t xml:space="preserve"> і класами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lastRenderedPageBreak/>
        <w:t xml:space="preserve">39. </w:t>
      </w:r>
      <w:r w:rsidRPr="00966426">
        <w:rPr>
          <w:rFonts w:ascii="Times New Roman CYR" w:hAnsi="Times New Roman CYR" w:cs="Times New Roman CYR"/>
          <w:sz w:val="24"/>
          <w:szCs w:val="24"/>
        </w:rPr>
        <w:t>Особи з порушеннями фізичного, психічного, інтелектуального розвитку і сенсорними порушеннями</w:t>
      </w:r>
      <w:r>
        <w:rPr>
          <w:rFonts w:ascii="Times New Roman CYR" w:hAnsi="Times New Roman CYR" w:cs="Times New Roman CYR"/>
          <w:sz w:val="24"/>
          <w:szCs w:val="24"/>
        </w:rPr>
        <w:t xml:space="preserve"> забезпечуються </w:t>
      </w:r>
      <w:r>
        <w:rPr>
          <w:rFonts w:ascii="Times New Roman CYR" w:hAnsi="Times New Roman CYR" w:cs="Times New Roman CYR"/>
          <w:sz w:val="24"/>
          <w:szCs w:val="24"/>
          <w:lang w:val="uk-UA"/>
        </w:rPr>
        <w:t xml:space="preserve">в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іцеї та його філії</w:t>
      </w:r>
      <w:r w:rsidRPr="00966426">
        <w:rPr>
          <w:rFonts w:ascii="Times New Roman CYR" w:hAnsi="Times New Roman CYR" w:cs="Times New Roman CYR"/>
          <w:sz w:val="24"/>
          <w:szCs w:val="24"/>
        </w:rPr>
        <w:t xml:space="preserve"> допоміжними засобами для навчання.</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40. </w:t>
      </w:r>
      <w:r w:rsidRPr="00966426">
        <w:rPr>
          <w:rFonts w:ascii="Times New Roman CYR" w:hAnsi="Times New Roman CYR" w:cs="Times New Roman CYR"/>
          <w:sz w:val="24"/>
          <w:szCs w:val="24"/>
        </w:rPr>
        <w:t xml:space="preserve">Особам з особливими освітніми потребами надаються </w:t>
      </w:r>
      <w:proofErr w:type="gramStart"/>
      <w:r w:rsidRPr="00966426">
        <w:rPr>
          <w:rFonts w:ascii="Times New Roman CYR" w:hAnsi="Times New Roman CYR" w:cs="Times New Roman CYR"/>
          <w:sz w:val="24"/>
          <w:szCs w:val="24"/>
        </w:rPr>
        <w:t>психолого-педагог</w:t>
      </w:r>
      <w:proofErr w:type="gramEnd"/>
      <w:r w:rsidRPr="00966426">
        <w:rPr>
          <w:rFonts w:ascii="Times New Roman CYR" w:hAnsi="Times New Roman CYR" w:cs="Times New Roman CYR"/>
          <w:sz w:val="24"/>
          <w:szCs w:val="24"/>
        </w:rPr>
        <w:t>ічні та корекційно-розвиткові послуги, психолого-педагогічний супровід у порядку, визначеному центральним органом виконавчої влади у сфері освіти і науки.</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41. </w:t>
      </w:r>
      <w:r w:rsidRPr="00966426">
        <w:rPr>
          <w:rFonts w:ascii="Times New Roman CYR" w:hAnsi="Times New Roman CYR" w:cs="Times New Roman CYR"/>
          <w:sz w:val="24"/>
          <w:szCs w:val="24"/>
        </w:rPr>
        <w:t>Буді</w:t>
      </w:r>
      <w:proofErr w:type="gramStart"/>
      <w:r w:rsidRPr="00966426">
        <w:rPr>
          <w:rFonts w:ascii="Times New Roman CYR" w:hAnsi="Times New Roman CYR" w:cs="Times New Roman CYR"/>
          <w:sz w:val="24"/>
          <w:szCs w:val="24"/>
        </w:rPr>
        <w:t>вл</w:t>
      </w:r>
      <w:proofErr w:type="gramEnd"/>
      <w:r w:rsidRPr="00966426">
        <w:rPr>
          <w:rFonts w:ascii="Times New Roman CYR" w:hAnsi="Times New Roman CYR" w:cs="Times New Roman CYR"/>
          <w:sz w:val="24"/>
          <w:szCs w:val="24"/>
        </w:rPr>
        <w:t xml:space="preserve">і, споруди і приміщення </w:t>
      </w:r>
      <w:r>
        <w:rPr>
          <w:rFonts w:ascii="Times New Roman CYR" w:hAnsi="Times New Roman CYR" w:cs="Times New Roman CYR"/>
          <w:sz w:val="24"/>
          <w:szCs w:val="24"/>
          <w:lang w:val="uk-UA"/>
        </w:rPr>
        <w:t>ліцею та його філії</w:t>
      </w:r>
      <w:r w:rsidRPr="00966426">
        <w:rPr>
          <w:rFonts w:ascii="Times New Roman CYR" w:hAnsi="Times New Roman CYR" w:cs="Times New Roman CYR"/>
          <w:sz w:val="24"/>
          <w:szCs w:val="24"/>
        </w:rPr>
        <w:t xml:space="preserve"> повинні відповідати вимогам доступності згідно з державними будівельними нормами і стандартами.</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42. </w:t>
      </w:r>
      <w:r w:rsidRPr="00966426">
        <w:rPr>
          <w:rFonts w:ascii="Times New Roman CYR" w:hAnsi="Times New Roman CYR" w:cs="Times New Roman CYR"/>
          <w:sz w:val="24"/>
          <w:szCs w:val="24"/>
        </w:rPr>
        <w:t xml:space="preserve">Проектування, будівництво та реконструкція будівель, споруд, приміщень </w:t>
      </w:r>
      <w:r>
        <w:rPr>
          <w:rFonts w:ascii="Times New Roman CYR" w:hAnsi="Times New Roman CYR" w:cs="Times New Roman CYR"/>
          <w:sz w:val="24"/>
          <w:szCs w:val="24"/>
          <w:lang w:val="uk-UA"/>
        </w:rPr>
        <w:t>ліцею</w:t>
      </w:r>
      <w:r w:rsidRPr="00966426">
        <w:rPr>
          <w:rFonts w:ascii="Times New Roman CYR" w:hAnsi="Times New Roman CYR" w:cs="Times New Roman CYR"/>
          <w:sz w:val="24"/>
          <w:szCs w:val="24"/>
        </w:rPr>
        <w:t>здійснюються з урахуванням принципів універсального дизайну та/або розумного пристосування.</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43. В ліцеї</w:t>
      </w:r>
      <w:r w:rsidRPr="00966426">
        <w:rPr>
          <w:rFonts w:ascii="Times New Roman CYR" w:hAnsi="Times New Roman CYR" w:cs="Times New Roman CYR"/>
          <w:sz w:val="24"/>
          <w:szCs w:val="24"/>
        </w:rPr>
        <w:t xml:space="preserve"> проводиться зовнішнє незалежне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44. </w:t>
      </w:r>
      <w:r w:rsidRPr="00966426">
        <w:rPr>
          <w:rFonts w:ascii="Times New Roman CYR" w:hAnsi="Times New Roman CYR" w:cs="Times New Roman CYR"/>
          <w:sz w:val="24"/>
          <w:szCs w:val="24"/>
        </w:rPr>
        <w:t xml:space="preserve">Зовнішнє незалежне оцінювання здійснюється </w:t>
      </w:r>
      <w:proofErr w:type="gramStart"/>
      <w:r w:rsidRPr="00966426">
        <w:rPr>
          <w:rFonts w:ascii="Times New Roman CYR" w:hAnsi="Times New Roman CYR" w:cs="Times New Roman CYR"/>
          <w:sz w:val="24"/>
          <w:szCs w:val="24"/>
        </w:rPr>
        <w:t>на</w:t>
      </w:r>
      <w:proofErr w:type="gramEnd"/>
      <w:r w:rsidRPr="00966426">
        <w:rPr>
          <w:rFonts w:ascii="Times New Roman CYR" w:hAnsi="Times New Roman CYR" w:cs="Times New Roman CYR"/>
          <w:sz w:val="24"/>
          <w:szCs w:val="24"/>
        </w:rPr>
        <w:t xml:space="preserve"> </w:t>
      </w:r>
      <w:proofErr w:type="gramStart"/>
      <w:r w:rsidRPr="00966426">
        <w:rPr>
          <w:rFonts w:ascii="Times New Roman CYR" w:hAnsi="Times New Roman CYR" w:cs="Times New Roman CYR"/>
          <w:sz w:val="24"/>
          <w:szCs w:val="24"/>
        </w:rPr>
        <w:t>основ</w:t>
      </w:r>
      <w:proofErr w:type="gramEnd"/>
      <w:r w:rsidRPr="00966426">
        <w:rPr>
          <w:rFonts w:ascii="Times New Roman CYR" w:hAnsi="Times New Roman CYR" w:cs="Times New Roman CYR"/>
          <w:sz w:val="24"/>
          <w:szCs w:val="24"/>
        </w:rPr>
        <w:t>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45. </w:t>
      </w:r>
      <w:r w:rsidRPr="00966426">
        <w:rPr>
          <w:rFonts w:ascii="Times New Roman CYR" w:hAnsi="Times New Roman CYR" w:cs="Times New Roman CYR"/>
          <w:sz w:val="24"/>
          <w:szCs w:val="24"/>
        </w:rPr>
        <w:t>Зовнішнє незалежне оцінювання здійснюється на таких принципах:</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sidRPr="00966426">
        <w:rPr>
          <w:rFonts w:ascii="Times New Roman CYR" w:hAnsi="Times New Roman CYR" w:cs="Times New Roman CYR"/>
          <w:sz w:val="24"/>
          <w:szCs w:val="24"/>
        </w:rPr>
        <w:t xml:space="preserve"> валідності (обґрунтованості та придатності методів і технологій оцінювання для конкретних цілей);</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sidRPr="00966426">
        <w:rPr>
          <w:rFonts w:ascii="Times New Roman CYR" w:hAnsi="Times New Roman CYR" w:cs="Times New Roman CYR"/>
          <w:sz w:val="24"/>
          <w:szCs w:val="24"/>
        </w:rPr>
        <w:t xml:space="preserve"> відкритості та прозорості;</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sidRPr="00966426">
        <w:rPr>
          <w:rFonts w:ascii="Times New Roman CYR" w:hAnsi="Times New Roman CYR" w:cs="Times New Roman CYR"/>
          <w:sz w:val="24"/>
          <w:szCs w:val="24"/>
        </w:rPr>
        <w:t xml:space="preserve"> об’єктивності;</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sidRPr="00966426">
        <w:rPr>
          <w:rFonts w:ascii="Times New Roman CYR" w:hAnsi="Times New Roman CYR" w:cs="Times New Roman CYR"/>
          <w:sz w:val="24"/>
          <w:szCs w:val="24"/>
        </w:rPr>
        <w:t>надійності;</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sidRPr="00966426">
        <w:rPr>
          <w:rFonts w:ascii="Times New Roman CYR" w:hAnsi="Times New Roman CYR" w:cs="Times New Roman CYR"/>
          <w:sz w:val="24"/>
          <w:szCs w:val="24"/>
        </w:rPr>
        <w:t xml:space="preserve"> доступності;</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FF3B1E">
        <w:rPr>
          <w:sz w:val="23"/>
          <w:szCs w:val="23"/>
          <w:lang w:val="uk-UA"/>
        </w:rPr>
        <w:t>–</w:t>
      </w:r>
      <w:r w:rsidRPr="00966426">
        <w:rPr>
          <w:rFonts w:ascii="Times New Roman CYR" w:hAnsi="Times New Roman CYR" w:cs="Times New Roman CYR"/>
          <w:sz w:val="24"/>
          <w:szCs w:val="24"/>
        </w:rPr>
        <w:t xml:space="preserve"> відповідальності.</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46. </w:t>
      </w:r>
      <w:r w:rsidRPr="00966426">
        <w:rPr>
          <w:rFonts w:ascii="Times New Roman CYR" w:hAnsi="Times New Roman CYR" w:cs="Times New Roman CYR"/>
          <w:sz w:val="24"/>
          <w:szCs w:val="24"/>
        </w:rPr>
        <w:t xml:space="preserve">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w:t>
      </w:r>
      <w:proofErr w:type="gramStart"/>
      <w:r w:rsidRPr="00966426">
        <w:rPr>
          <w:rFonts w:ascii="Times New Roman CYR" w:hAnsi="Times New Roman CYR" w:cs="Times New Roman CYR"/>
          <w:sz w:val="24"/>
          <w:szCs w:val="24"/>
        </w:rPr>
        <w:t>осіб</w:t>
      </w:r>
      <w:proofErr w:type="gramEnd"/>
      <w:r w:rsidRPr="00966426">
        <w:rPr>
          <w:rFonts w:ascii="Times New Roman CYR" w:hAnsi="Times New Roman CYR" w:cs="Times New Roman CYR"/>
          <w:sz w:val="24"/>
          <w:szCs w:val="24"/>
        </w:rPr>
        <w:t xml:space="preserve"> з особливими освітніми потребами.</w:t>
      </w:r>
    </w:p>
    <w:p w:rsidR="0035615A" w:rsidRPr="00966426" w:rsidRDefault="0035615A" w:rsidP="00DC4C7C">
      <w:pPr>
        <w:autoSpaceDE w:val="0"/>
        <w:autoSpaceDN w:val="0"/>
        <w:adjustRightInd w:val="0"/>
        <w:spacing w:after="0" w:line="240" w:lineRule="auto"/>
        <w:ind w:firstLine="709"/>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47. </w:t>
      </w:r>
      <w:r w:rsidRPr="00966426">
        <w:rPr>
          <w:rFonts w:ascii="Times New Roman CYR" w:hAnsi="Times New Roman CYR" w:cs="Times New Roman CYR"/>
          <w:sz w:val="24"/>
          <w:szCs w:val="24"/>
        </w:rPr>
        <w:t xml:space="preserve">Зовнішнє незалежне оцінювання результатів навчання осіб, які завершують здобуття базової та </w:t>
      </w:r>
      <w:proofErr w:type="gramStart"/>
      <w:r w:rsidRPr="00966426">
        <w:rPr>
          <w:rFonts w:ascii="Times New Roman CYR" w:hAnsi="Times New Roman CYR" w:cs="Times New Roman CYR"/>
          <w:sz w:val="24"/>
          <w:szCs w:val="24"/>
        </w:rPr>
        <w:t>проф</w:t>
      </w:r>
      <w:proofErr w:type="gramEnd"/>
      <w:r w:rsidRPr="00966426">
        <w:rPr>
          <w:rFonts w:ascii="Times New Roman CYR" w:hAnsi="Times New Roman CYR" w:cs="Times New Roman CYR"/>
          <w:sz w:val="24"/>
          <w:szCs w:val="24"/>
        </w:rPr>
        <w:t>ільної середньої освіти, здійснюється за кошти державного бюджету.</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48. В ліцеї</w:t>
      </w:r>
      <w:r w:rsidRPr="00966426">
        <w:rPr>
          <w:rFonts w:ascii="Times New Roman CYR" w:hAnsi="Times New Roman CYR" w:cs="Times New Roman CYR"/>
          <w:sz w:val="24"/>
          <w:szCs w:val="24"/>
          <w:lang w:val="uk-UA"/>
        </w:rPr>
        <w:t xml:space="preserve"> може проводитись моніторинг якості освіти як система послідовних і систематичних заходів, що здійснюються з метою виявлення та відстеження тенденцій у розв</w:t>
      </w:r>
      <w:r>
        <w:rPr>
          <w:rFonts w:ascii="Times New Roman CYR" w:hAnsi="Times New Roman CYR" w:cs="Times New Roman CYR"/>
          <w:sz w:val="24"/>
          <w:szCs w:val="24"/>
          <w:lang w:val="uk-UA"/>
        </w:rPr>
        <w:t>итку якості освіти в ліцеї</w:t>
      </w:r>
      <w:r w:rsidRPr="00966426">
        <w:rPr>
          <w:rFonts w:ascii="Times New Roman CYR" w:hAnsi="Times New Roman CYR" w:cs="Times New Roman CYR"/>
          <w:sz w:val="24"/>
          <w:szCs w:val="24"/>
          <w:lang w:val="uk-UA"/>
        </w:rPr>
        <w:t xml:space="preserve"> ,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35615A" w:rsidRPr="00966426" w:rsidRDefault="0035615A" w:rsidP="00DC4C7C">
      <w:pPr>
        <w:tabs>
          <w:tab w:val="right" w:pos="9355"/>
        </w:tabs>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49. </w:t>
      </w:r>
      <w:r w:rsidRPr="00966426">
        <w:rPr>
          <w:rFonts w:ascii="Times New Roman CYR" w:hAnsi="Times New Roman CYR" w:cs="Times New Roman CYR"/>
          <w:sz w:val="24"/>
          <w:szCs w:val="24"/>
        </w:rPr>
        <w:t>Моніторинг якості освіти може бути внутрішній та зовнішній.</w:t>
      </w:r>
    </w:p>
    <w:p w:rsidR="0035615A" w:rsidRPr="00966426" w:rsidRDefault="0035615A" w:rsidP="00DC4C7C">
      <w:pPr>
        <w:tabs>
          <w:tab w:val="right" w:pos="9355"/>
        </w:tabs>
        <w:autoSpaceDE w:val="0"/>
        <w:autoSpaceDN w:val="0"/>
        <w:adjustRightInd w:val="0"/>
        <w:spacing w:after="0" w:line="240" w:lineRule="auto"/>
        <w:ind w:firstLine="708"/>
        <w:jc w:val="both"/>
        <w:rPr>
          <w:rFonts w:ascii="Times New Roman CYR" w:hAnsi="Times New Roman CYR" w:cs="Times New Roman CYR"/>
          <w:sz w:val="24"/>
          <w:szCs w:val="24"/>
        </w:rPr>
      </w:pPr>
      <w:r w:rsidRPr="00966426">
        <w:rPr>
          <w:rFonts w:ascii="Times New Roman CYR" w:hAnsi="Times New Roman CYR" w:cs="Times New Roman CYR"/>
          <w:sz w:val="24"/>
          <w:szCs w:val="24"/>
          <w:lang w:val="uk-UA"/>
        </w:rPr>
        <w:t xml:space="preserve">50. </w:t>
      </w:r>
      <w:r w:rsidRPr="00966426">
        <w:rPr>
          <w:rFonts w:ascii="Times New Roman CYR" w:hAnsi="Times New Roman CYR" w:cs="Times New Roman CYR"/>
          <w:sz w:val="24"/>
          <w:szCs w:val="24"/>
        </w:rPr>
        <w:t xml:space="preserve">Внутрішній моніторинг якості освіти проводиться </w:t>
      </w:r>
      <w:r>
        <w:rPr>
          <w:rFonts w:ascii="Times New Roman CYR" w:hAnsi="Times New Roman CYR" w:cs="Times New Roman CYR"/>
          <w:sz w:val="24"/>
          <w:szCs w:val="24"/>
          <w:lang w:val="uk-UA"/>
        </w:rPr>
        <w:t>ліцеє</w:t>
      </w:r>
      <w:proofErr w:type="gramStart"/>
      <w:r>
        <w:rPr>
          <w:rFonts w:ascii="Times New Roman CYR" w:hAnsi="Times New Roman CYR" w:cs="Times New Roman CYR"/>
          <w:sz w:val="24"/>
          <w:szCs w:val="24"/>
          <w:lang w:val="uk-UA"/>
        </w:rPr>
        <w:t>м</w:t>
      </w:r>
      <w:r w:rsidRPr="00966426">
        <w:rPr>
          <w:rFonts w:ascii="Times New Roman CYR" w:hAnsi="Times New Roman CYR" w:cs="Times New Roman CYR"/>
          <w:sz w:val="24"/>
          <w:szCs w:val="24"/>
        </w:rPr>
        <w:t>(</w:t>
      </w:r>
      <w:proofErr w:type="gramEnd"/>
      <w:r w:rsidRPr="00966426">
        <w:rPr>
          <w:rFonts w:ascii="Times New Roman CYR" w:hAnsi="Times New Roman CYR" w:cs="Times New Roman CYR"/>
          <w:sz w:val="24"/>
          <w:szCs w:val="24"/>
        </w:rPr>
        <w:t>іншими суб’єктами освітньої діяльності).</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 xml:space="preserve">51. </w:t>
      </w:r>
      <w:r w:rsidRPr="00966426">
        <w:rPr>
          <w:rFonts w:ascii="Times New Roman CYR" w:hAnsi="Times New Roman CYR" w:cs="Times New Roman CYR"/>
          <w:sz w:val="24"/>
          <w:szCs w:val="24"/>
        </w:rPr>
        <w:t xml:space="preserve">Зовнішній моніторинг якості освіти може проводитися </w:t>
      </w:r>
      <w:r w:rsidRPr="00966426">
        <w:rPr>
          <w:rFonts w:ascii="Times New Roman CYR" w:hAnsi="Times New Roman CYR" w:cs="Times New Roman CYR"/>
          <w:sz w:val="24"/>
          <w:szCs w:val="24"/>
          <w:lang w:val="uk-UA"/>
        </w:rPr>
        <w:t xml:space="preserve">ДСЯО. </w:t>
      </w:r>
    </w:p>
    <w:p w:rsidR="0035615A" w:rsidRPr="00966426"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sidRPr="00966426">
        <w:rPr>
          <w:rFonts w:ascii="Times New Roman CYR" w:hAnsi="Times New Roman CYR" w:cs="Times New Roman CYR"/>
          <w:sz w:val="24"/>
          <w:szCs w:val="24"/>
          <w:lang w:val="uk-UA"/>
        </w:rPr>
        <w:t xml:space="preserve">52. </w:t>
      </w:r>
      <w:r w:rsidRPr="00966426">
        <w:rPr>
          <w:rFonts w:ascii="Times New Roman CYR" w:hAnsi="Times New Roman CYR" w:cs="Times New Roman CYR"/>
          <w:sz w:val="24"/>
          <w:szCs w:val="24"/>
        </w:rPr>
        <w:t>Порядок, види та форми проведення моніторингу якості освіти затверджуються центральним органом виконавчої влади у сфері освіти і науки.</w:t>
      </w:r>
    </w:p>
    <w:p w:rsidR="0035615A" w:rsidRPr="00F3430E"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 xml:space="preserve">4. Оцiнювання навчальних досягнень учнiв </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35615A" w:rsidRPr="00D6441A" w:rsidRDefault="0035615A" w:rsidP="00DC4C7C">
      <w:pPr>
        <w:spacing w:after="0" w:line="240" w:lineRule="auto"/>
        <w:ind w:firstLine="448"/>
        <w:jc w:val="both"/>
        <w:rPr>
          <w:rFonts w:ascii="Times New Roman" w:hAnsi="Times New Roman" w:cs="Times New Roman"/>
          <w:sz w:val="24"/>
          <w:szCs w:val="24"/>
          <w:lang w:val="uk-UA" w:eastAsia="ru-RU"/>
        </w:rPr>
      </w:pPr>
      <w:r w:rsidRPr="00D6441A">
        <w:rPr>
          <w:rFonts w:ascii="Times New Roman" w:hAnsi="Times New Roman" w:cs="Times New Roman"/>
          <w:sz w:val="24"/>
          <w:szCs w:val="24"/>
          <w:lang w:eastAsia="ru-RU"/>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D6441A">
        <w:rPr>
          <w:rFonts w:ascii="Times New Roman" w:hAnsi="Times New Roman" w:cs="Times New Roman"/>
          <w:sz w:val="24"/>
          <w:szCs w:val="24"/>
          <w:lang w:val="uk-UA" w:eastAsia="ru-RU"/>
        </w:rPr>
        <w:t>.</w:t>
      </w:r>
    </w:p>
    <w:p w:rsidR="0035615A" w:rsidRDefault="0035615A" w:rsidP="00DC4C7C">
      <w:pPr>
        <w:spacing w:after="0" w:line="240" w:lineRule="auto"/>
        <w:ind w:firstLine="448"/>
        <w:jc w:val="both"/>
        <w:rPr>
          <w:rFonts w:ascii="Times New Roman" w:hAnsi="Times New Roman" w:cs="Times New Roman"/>
          <w:sz w:val="24"/>
          <w:szCs w:val="24"/>
          <w:lang w:val="uk-UA" w:eastAsia="ru-RU"/>
        </w:rPr>
      </w:pPr>
      <w:bookmarkStart w:id="18" w:name="n239"/>
      <w:bookmarkEnd w:id="18"/>
      <w:r w:rsidRPr="00D6441A">
        <w:rPr>
          <w:rFonts w:ascii="Times New Roman" w:hAnsi="Times New Roman" w:cs="Times New Roman"/>
          <w:sz w:val="24"/>
          <w:szCs w:val="24"/>
          <w:lang w:val="uk-UA" w:eastAsia="ru-RU"/>
        </w:rPr>
        <w:t>2. Основними видами оцінювання результатів навчання</w:t>
      </w:r>
      <w:r>
        <w:rPr>
          <w:rFonts w:ascii="Times New Roman" w:hAnsi="Times New Roman" w:cs="Times New Roman"/>
          <w:sz w:val="24"/>
          <w:szCs w:val="24"/>
          <w:lang w:val="uk-UA" w:eastAsia="ru-RU"/>
        </w:rPr>
        <w:t xml:space="preserve"> учнів в ліцеї</w:t>
      </w:r>
      <w:r w:rsidRPr="00D6441A">
        <w:rPr>
          <w:rFonts w:ascii="Times New Roman" w:hAnsi="Times New Roman" w:cs="Times New Roman"/>
          <w:sz w:val="24"/>
          <w:szCs w:val="24"/>
          <w:lang w:val="uk-UA" w:eastAsia="ru-RU"/>
        </w:rPr>
        <w:t xml:space="preserve"> є формувальне, поточне, підсумкове (тематичне, семестрове, річне) оцінювання, державна підсумкова атестація, зовнішнє незалежне оцінювання.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D6441A">
        <w:rPr>
          <w:rFonts w:ascii="Times New Roman CYR" w:hAnsi="Times New Roman CYR" w:cs="Times New Roman CYR"/>
          <w:sz w:val="24"/>
          <w:szCs w:val="24"/>
          <w:lang w:val="uk-UA"/>
        </w:rPr>
        <w:lastRenderedPageBreak/>
        <w:t xml:space="preserve">Результати </w:t>
      </w:r>
      <w:r w:rsidRPr="00965C42">
        <w:rPr>
          <w:rFonts w:ascii="Times New Roman CYR" w:hAnsi="Times New Roman CYR" w:cs="Times New Roman CYR"/>
          <w:sz w:val="24"/>
          <w:szCs w:val="24"/>
          <w:lang w:val="uk-UA"/>
        </w:rPr>
        <w:t>оцінювання доводяться до відома здобувачів освіти</w:t>
      </w:r>
      <w:r>
        <w:rPr>
          <w:rFonts w:ascii="Times New Roman CYR" w:hAnsi="Times New Roman CYR" w:cs="Times New Roman CYR"/>
          <w:sz w:val="24"/>
          <w:szCs w:val="24"/>
          <w:lang w:val="uk-UA"/>
        </w:rPr>
        <w:t xml:space="preserve"> та їх батьків (осіб що їх замінюють)</w:t>
      </w:r>
      <w:r w:rsidRPr="00965C42">
        <w:rPr>
          <w:rFonts w:ascii="Times New Roman CYR" w:hAnsi="Times New Roman CYR" w:cs="Times New Roman CYR"/>
          <w:sz w:val="24"/>
          <w:szCs w:val="24"/>
          <w:lang w:val="uk-UA"/>
        </w:rPr>
        <w:t xml:space="preserve"> класним керівником</w:t>
      </w:r>
      <w:r>
        <w:rPr>
          <w:rFonts w:ascii="Times New Roman CYR" w:hAnsi="Times New Roman CYR" w:cs="Times New Roman CYR"/>
          <w:sz w:val="24"/>
          <w:szCs w:val="24"/>
          <w:lang w:val="uk-UA"/>
        </w:rPr>
        <w:t>.</w:t>
      </w:r>
    </w:p>
    <w:p w:rsidR="0035615A" w:rsidRPr="00D6441A" w:rsidRDefault="0035615A" w:rsidP="00DC4C7C">
      <w:pPr>
        <w:spacing w:after="0" w:line="240" w:lineRule="auto"/>
        <w:ind w:firstLine="448"/>
        <w:jc w:val="both"/>
        <w:rPr>
          <w:rFonts w:ascii="Times New Roman" w:hAnsi="Times New Roman" w:cs="Times New Roman"/>
          <w:sz w:val="24"/>
          <w:szCs w:val="24"/>
          <w:lang w:val="uk-UA" w:eastAsia="ru-RU"/>
        </w:rPr>
      </w:pPr>
      <w:bookmarkStart w:id="19" w:name="n240"/>
      <w:bookmarkEnd w:id="19"/>
      <w:r w:rsidRPr="00D6441A">
        <w:rPr>
          <w:rFonts w:ascii="Times New Roman" w:hAnsi="Times New Roman" w:cs="Times New Roman"/>
          <w:sz w:val="24"/>
          <w:szCs w:val="24"/>
          <w:lang w:val="uk-UA" w:eastAsia="ru-RU"/>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w:t>
      </w:r>
      <w:r>
        <w:rPr>
          <w:rFonts w:ascii="Times New Roman" w:hAnsi="Times New Roman" w:cs="Times New Roman"/>
          <w:sz w:val="24"/>
          <w:szCs w:val="24"/>
          <w:lang w:val="uk-UA" w:eastAsia="ru-RU"/>
        </w:rPr>
        <w:t>ацівники ліцею</w:t>
      </w:r>
      <w:r w:rsidRPr="00D6441A">
        <w:rPr>
          <w:rFonts w:ascii="Times New Roman" w:hAnsi="Times New Roman" w:cs="Times New Roman"/>
          <w:sz w:val="24"/>
          <w:szCs w:val="24"/>
          <w:lang w:val="uk-UA" w:eastAsia="ru-RU"/>
        </w:rPr>
        <w:t xml:space="preserve"> та його філії.</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0" w:name="n241"/>
      <w:bookmarkEnd w:id="20"/>
      <w:proofErr w:type="gramStart"/>
      <w:r w:rsidRPr="00D6441A">
        <w:rPr>
          <w:rFonts w:ascii="Times New Roman" w:hAnsi="Times New Roman" w:cs="Times New Roman"/>
          <w:sz w:val="24"/>
          <w:szCs w:val="24"/>
          <w:lang w:eastAsia="ru-RU"/>
        </w:rPr>
        <w:t>П</w:t>
      </w:r>
      <w:proofErr w:type="gramEnd"/>
      <w:r w:rsidRPr="00D6441A">
        <w:rPr>
          <w:rFonts w:ascii="Times New Roman" w:hAnsi="Times New Roman" w:cs="Times New Roman"/>
          <w:sz w:val="24"/>
          <w:szCs w:val="24"/>
          <w:lang w:eastAsia="ru-RU"/>
        </w:rPr>
        <w:t>ідсумкове оцінювання результатів навчання учнів за сімейною (домашньою) формою здійснюється не менше двох разів на рік.</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1" w:name="n242"/>
      <w:bookmarkEnd w:id="21"/>
      <w:r w:rsidRPr="00D6441A">
        <w:rPr>
          <w:rFonts w:ascii="Times New Roman" w:hAnsi="Times New Roman" w:cs="Times New Roman"/>
          <w:sz w:val="24"/>
          <w:szCs w:val="24"/>
          <w:lang w:eastAsia="ru-RU"/>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2" w:name="n243"/>
      <w:bookmarkEnd w:id="22"/>
      <w:proofErr w:type="gramStart"/>
      <w:r w:rsidRPr="00D6441A">
        <w:rPr>
          <w:rFonts w:ascii="Times New Roman" w:hAnsi="Times New Roman" w:cs="Times New Roman"/>
          <w:sz w:val="24"/>
          <w:szCs w:val="24"/>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roofErr w:type="gramEnd"/>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3" w:name="n244"/>
      <w:bookmarkEnd w:id="23"/>
      <w:proofErr w:type="gramStart"/>
      <w:r w:rsidRPr="00D6441A">
        <w:rPr>
          <w:rFonts w:ascii="Times New Roman" w:hAnsi="Times New Roman" w:cs="Times New Roman"/>
          <w:sz w:val="24"/>
          <w:szCs w:val="24"/>
          <w:lang w:eastAsia="ru-RU"/>
        </w:rPr>
        <w:t>Р</w:t>
      </w:r>
      <w:proofErr w:type="gramEnd"/>
      <w:r w:rsidRPr="00D6441A">
        <w:rPr>
          <w:rFonts w:ascii="Times New Roman" w:hAnsi="Times New Roman" w:cs="Times New Roman"/>
          <w:sz w:val="24"/>
          <w:szCs w:val="24"/>
          <w:lang w:eastAsia="ru-RU"/>
        </w:rPr>
        <w:t>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4" w:name="n245"/>
      <w:bookmarkEnd w:id="24"/>
      <w:r w:rsidRPr="00D6441A">
        <w:rPr>
          <w:rFonts w:ascii="Times New Roman" w:hAnsi="Times New Roman" w:cs="Times New Roman"/>
          <w:sz w:val="24"/>
          <w:szCs w:val="24"/>
          <w:lang w:eastAsia="ru-RU"/>
        </w:rPr>
        <w:t xml:space="preserve">5. Оцінювання відповідності результатів навчання учнів, які завершили здобуття початкової, базової середньої чи </w:t>
      </w:r>
      <w:proofErr w:type="gramStart"/>
      <w:r w:rsidRPr="00D6441A">
        <w:rPr>
          <w:rFonts w:ascii="Times New Roman" w:hAnsi="Times New Roman" w:cs="Times New Roman"/>
          <w:sz w:val="24"/>
          <w:szCs w:val="24"/>
          <w:lang w:eastAsia="ru-RU"/>
        </w:rPr>
        <w:t>проф</w:t>
      </w:r>
      <w:proofErr w:type="gramEnd"/>
      <w:r w:rsidRPr="00D6441A">
        <w:rPr>
          <w:rFonts w:ascii="Times New Roman" w:hAnsi="Times New Roman" w:cs="Times New Roman"/>
          <w:sz w:val="24"/>
          <w:szCs w:val="24"/>
          <w:lang w:eastAsia="ru-RU"/>
        </w:rPr>
        <w:t>ільної середньої освіти, вимогам державних стандартів здійснюється шляхом державної підсумкової атестації.</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5" w:name="n246"/>
      <w:bookmarkEnd w:id="25"/>
      <w:r w:rsidRPr="00D6441A">
        <w:rPr>
          <w:rFonts w:ascii="Times New Roman" w:hAnsi="Times New Roman" w:cs="Times New Roman"/>
          <w:sz w:val="24"/>
          <w:szCs w:val="24"/>
          <w:lang w:eastAsia="ru-RU"/>
        </w:rPr>
        <w:t xml:space="preserve">Кожен учень має пройти державну </w:t>
      </w:r>
      <w:proofErr w:type="gramStart"/>
      <w:r w:rsidRPr="00D6441A">
        <w:rPr>
          <w:rFonts w:ascii="Times New Roman" w:hAnsi="Times New Roman" w:cs="Times New Roman"/>
          <w:sz w:val="24"/>
          <w:szCs w:val="24"/>
          <w:lang w:eastAsia="ru-RU"/>
        </w:rPr>
        <w:t>п</w:t>
      </w:r>
      <w:proofErr w:type="gramEnd"/>
      <w:r w:rsidRPr="00D6441A">
        <w:rPr>
          <w:rFonts w:ascii="Times New Roman" w:hAnsi="Times New Roman" w:cs="Times New Roman"/>
          <w:sz w:val="24"/>
          <w:szCs w:val="24"/>
          <w:lang w:eastAsia="ru-RU"/>
        </w:rPr>
        <w:t>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6" w:name="n247"/>
      <w:bookmarkEnd w:id="26"/>
      <w:r w:rsidRPr="00D6441A">
        <w:rPr>
          <w:rFonts w:ascii="Times New Roman" w:hAnsi="Times New Roman" w:cs="Times New Roman"/>
          <w:sz w:val="24"/>
          <w:szCs w:val="24"/>
          <w:lang w:eastAsia="ru-RU"/>
        </w:rPr>
        <w:t xml:space="preserve">У разі відсутності результатів </w:t>
      </w:r>
      <w:proofErr w:type="gramStart"/>
      <w:r w:rsidRPr="00D6441A">
        <w:rPr>
          <w:rFonts w:ascii="Times New Roman" w:hAnsi="Times New Roman" w:cs="Times New Roman"/>
          <w:sz w:val="24"/>
          <w:szCs w:val="24"/>
          <w:lang w:eastAsia="ru-RU"/>
        </w:rPr>
        <w:t>р</w:t>
      </w:r>
      <w:proofErr w:type="gramEnd"/>
      <w:r w:rsidRPr="00D6441A">
        <w:rPr>
          <w:rFonts w:ascii="Times New Roman" w:hAnsi="Times New Roman" w:cs="Times New Roman"/>
          <w:sz w:val="24"/>
          <w:szCs w:val="24"/>
          <w:lang w:eastAsia="ru-RU"/>
        </w:rPr>
        <w:t>ічного оцінювання та/або державної підсумкової атестації після завершення навчання за освітньою програмою за</w:t>
      </w:r>
      <w:r>
        <w:rPr>
          <w:rFonts w:ascii="Times New Roman" w:hAnsi="Times New Roman" w:cs="Times New Roman"/>
          <w:sz w:val="24"/>
          <w:szCs w:val="24"/>
          <w:lang w:eastAsia="ru-RU"/>
        </w:rPr>
        <w:t xml:space="preserve">кладу освіти учень має право до </w:t>
      </w:r>
      <w:r w:rsidRPr="00D6441A">
        <w:rPr>
          <w:rFonts w:ascii="Times New Roman" w:hAnsi="Times New Roman" w:cs="Times New Roman"/>
          <w:sz w:val="24"/>
          <w:szCs w:val="24"/>
          <w:lang w:eastAsia="ru-RU"/>
        </w:rPr>
        <w:t xml:space="preserve">початку нового навчального року пройти річне оцінювання та/або державну підсумкову атестацію. У разі повторного непроходження </w:t>
      </w:r>
      <w:proofErr w:type="gramStart"/>
      <w:r w:rsidRPr="00D6441A">
        <w:rPr>
          <w:rFonts w:ascii="Times New Roman" w:hAnsi="Times New Roman" w:cs="Times New Roman"/>
          <w:sz w:val="24"/>
          <w:szCs w:val="24"/>
          <w:lang w:eastAsia="ru-RU"/>
        </w:rPr>
        <w:t>р</w:t>
      </w:r>
      <w:proofErr w:type="gramEnd"/>
      <w:r w:rsidRPr="00D6441A">
        <w:rPr>
          <w:rFonts w:ascii="Times New Roman" w:hAnsi="Times New Roman" w:cs="Times New Roman"/>
          <w:sz w:val="24"/>
          <w:szCs w:val="24"/>
          <w:lang w:eastAsia="ru-RU"/>
        </w:rPr>
        <w:t>ічного оцінювання та/або державної підсумкової атестац</w:t>
      </w:r>
      <w:r>
        <w:rPr>
          <w:rFonts w:ascii="Times New Roman" w:hAnsi="Times New Roman" w:cs="Times New Roman"/>
          <w:sz w:val="24"/>
          <w:szCs w:val="24"/>
          <w:lang w:eastAsia="ru-RU"/>
        </w:rPr>
        <w:t xml:space="preserve">ії педагогічна рада </w:t>
      </w:r>
      <w:r w:rsidRPr="00D6441A">
        <w:rPr>
          <w:rFonts w:ascii="Times New Roman" w:hAnsi="Times New Roman" w:cs="Times New Roman"/>
          <w:sz w:val="24"/>
          <w:szCs w:val="24"/>
          <w:lang w:eastAsia="ru-RU"/>
        </w:rPr>
        <w:t>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7" w:name="n248"/>
      <w:bookmarkEnd w:id="27"/>
      <w:r w:rsidRPr="00D6441A">
        <w:rPr>
          <w:rFonts w:ascii="Times New Roman" w:hAnsi="Times New Roman" w:cs="Times New Roman"/>
          <w:sz w:val="24"/>
          <w:szCs w:val="24"/>
          <w:lang w:eastAsia="ru-RU"/>
        </w:rPr>
        <w:t>Змі</w:t>
      </w:r>
      <w:proofErr w:type="gramStart"/>
      <w:r w:rsidRPr="00D6441A">
        <w:rPr>
          <w:rFonts w:ascii="Times New Roman" w:hAnsi="Times New Roman" w:cs="Times New Roman"/>
          <w:sz w:val="24"/>
          <w:szCs w:val="24"/>
          <w:lang w:eastAsia="ru-RU"/>
        </w:rPr>
        <w:t>ст</w:t>
      </w:r>
      <w:proofErr w:type="gramEnd"/>
      <w:r w:rsidRPr="00D6441A">
        <w:rPr>
          <w:rFonts w:ascii="Times New Roman" w:hAnsi="Times New Roman" w:cs="Times New Roman"/>
          <w:sz w:val="24"/>
          <w:szCs w:val="24"/>
          <w:lang w:eastAsia="ru-RU"/>
        </w:rPr>
        <w:t>,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28" w:name="n249"/>
      <w:bookmarkStart w:id="29" w:name="n250"/>
      <w:bookmarkEnd w:id="28"/>
      <w:bookmarkEnd w:id="29"/>
      <w:r w:rsidRPr="00D6441A">
        <w:rPr>
          <w:rFonts w:ascii="Times New Roman" w:hAnsi="Times New Roman" w:cs="Times New Roman"/>
          <w:sz w:val="24"/>
          <w:szCs w:val="24"/>
          <w:lang w:eastAsia="ru-RU"/>
        </w:rPr>
        <w:t xml:space="preserve">6. У разі вибуття учня із закладу освіти (виїзд за кордон, надання </w:t>
      </w:r>
      <w:proofErr w:type="gramStart"/>
      <w:r w:rsidRPr="00D6441A">
        <w:rPr>
          <w:rFonts w:ascii="Times New Roman" w:hAnsi="Times New Roman" w:cs="Times New Roman"/>
          <w:sz w:val="24"/>
          <w:szCs w:val="24"/>
          <w:lang w:eastAsia="ru-RU"/>
        </w:rPr>
        <w:t>соц</w:t>
      </w:r>
      <w:proofErr w:type="gramEnd"/>
      <w:r w:rsidRPr="00D6441A">
        <w:rPr>
          <w:rFonts w:ascii="Times New Roman" w:hAnsi="Times New Roman" w:cs="Times New Roman"/>
          <w:sz w:val="24"/>
          <w:szCs w:val="24"/>
          <w:lang w:eastAsia="ru-RU"/>
        </w:rPr>
        <w:t>іальної відпустки, призов на військову службу тощо) оцінювання результатів навчання такого учня може проводитися достроково.</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30" w:name="n251"/>
      <w:bookmarkEnd w:id="30"/>
      <w:r w:rsidRPr="00D6441A">
        <w:rPr>
          <w:rFonts w:ascii="Times New Roman" w:hAnsi="Times New Roman" w:cs="Times New Roman"/>
          <w:sz w:val="24"/>
          <w:szCs w:val="24"/>
          <w:lang w:eastAsia="ru-RU"/>
        </w:rPr>
        <w:t>Оцінювання результатів навчання учня незалежно ві</w:t>
      </w:r>
      <w:r>
        <w:rPr>
          <w:rFonts w:ascii="Times New Roman" w:hAnsi="Times New Roman" w:cs="Times New Roman"/>
          <w:sz w:val="24"/>
          <w:szCs w:val="24"/>
          <w:lang w:eastAsia="ru-RU"/>
        </w:rPr>
        <w:t>д форми здобуття ним освіти здійсню</w:t>
      </w:r>
      <w:r>
        <w:rPr>
          <w:rFonts w:ascii="Times New Roman" w:hAnsi="Times New Roman" w:cs="Times New Roman"/>
          <w:sz w:val="24"/>
          <w:szCs w:val="24"/>
          <w:lang w:val="uk-UA" w:eastAsia="ru-RU"/>
        </w:rPr>
        <w:t>єть</w:t>
      </w:r>
      <w:r w:rsidRPr="00D6441A">
        <w:rPr>
          <w:rFonts w:ascii="Times New Roman" w:hAnsi="Times New Roman" w:cs="Times New Roman"/>
          <w:sz w:val="24"/>
          <w:szCs w:val="24"/>
          <w:lang w:eastAsia="ru-RU"/>
        </w:rPr>
        <w:t>ся особами, які провадять педагогічну діяльність.</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31" w:name="n252"/>
      <w:bookmarkEnd w:id="31"/>
      <w:r w:rsidRPr="00D6441A">
        <w:rPr>
          <w:rFonts w:ascii="Times New Roman" w:hAnsi="Times New Roman" w:cs="Times New Roman"/>
          <w:sz w:val="24"/>
          <w:szCs w:val="24"/>
          <w:lang w:eastAsia="ru-RU"/>
        </w:rPr>
        <w:t>7. Оцінювання результатів навчання учня з особливим</w:t>
      </w:r>
      <w:r>
        <w:rPr>
          <w:rFonts w:ascii="Times New Roman" w:hAnsi="Times New Roman" w:cs="Times New Roman"/>
          <w:sz w:val="24"/>
          <w:szCs w:val="24"/>
          <w:lang w:eastAsia="ru-RU"/>
        </w:rPr>
        <w:t>и освітніми потребами в заклад</w:t>
      </w:r>
      <w:r>
        <w:rPr>
          <w:rFonts w:ascii="Times New Roman" w:hAnsi="Times New Roman" w:cs="Times New Roman"/>
          <w:sz w:val="24"/>
          <w:szCs w:val="24"/>
          <w:lang w:val="uk-UA" w:eastAsia="ru-RU"/>
        </w:rPr>
        <w:t>і</w:t>
      </w:r>
      <w:r w:rsidRPr="00D6441A">
        <w:rPr>
          <w:rFonts w:ascii="Times New Roman" w:hAnsi="Times New Roman" w:cs="Times New Roman"/>
          <w:sz w:val="24"/>
          <w:szCs w:val="24"/>
          <w:lang w:eastAsia="ru-RU"/>
        </w:rPr>
        <w:t xml:space="preserve"> освітиздійснюється згідно із загальними критеріями оцінювання та з урахуванням індивідуального навчального плану (за наявності).</w:t>
      </w:r>
    </w:p>
    <w:p w:rsidR="0035615A" w:rsidRPr="00D6441A" w:rsidRDefault="0035615A" w:rsidP="00DC4C7C">
      <w:pPr>
        <w:spacing w:after="0" w:line="240" w:lineRule="auto"/>
        <w:ind w:firstLine="448"/>
        <w:jc w:val="both"/>
        <w:rPr>
          <w:rFonts w:ascii="Times New Roman" w:hAnsi="Times New Roman" w:cs="Times New Roman"/>
          <w:sz w:val="24"/>
          <w:szCs w:val="24"/>
          <w:lang w:eastAsia="ru-RU"/>
        </w:rPr>
      </w:pPr>
      <w:bookmarkStart w:id="32" w:name="n253"/>
      <w:bookmarkEnd w:id="32"/>
      <w:r w:rsidRPr="00D6441A">
        <w:rPr>
          <w:rFonts w:ascii="Times New Roman" w:hAnsi="Times New Roman" w:cs="Times New Roman"/>
          <w:sz w:val="24"/>
          <w:szCs w:val="24"/>
          <w:lang w:eastAsia="ru-RU"/>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 xml:space="preserve">        9. Облiк навчальних досягнень здобувачів освіти протягом навчального року здiйснюється у класних журналах, iнструкцiї про ведення яких затверджуються Міністерством освіти і науки України. Результати навчальної дiяльностi за рiк заносяться до </w:t>
      </w:r>
      <w:r w:rsidRPr="00CE1A04">
        <w:rPr>
          <w:rFonts w:ascii="Times New Roman CYR" w:hAnsi="Times New Roman CYR" w:cs="Times New Roman CYR"/>
          <w:sz w:val="24"/>
          <w:szCs w:val="24"/>
          <w:lang w:val="uk-UA"/>
        </w:rPr>
        <w:t>особових справ здобувачів освіти.</w:t>
      </w:r>
    </w:p>
    <w:p w:rsidR="0035615A" w:rsidRPr="00CE1A04" w:rsidRDefault="0035615A" w:rsidP="00DC4C7C">
      <w:pPr>
        <w:spacing w:after="0" w:line="240" w:lineRule="auto"/>
        <w:ind w:firstLine="450"/>
        <w:jc w:val="both"/>
        <w:rPr>
          <w:rFonts w:ascii="Times New Roman" w:hAnsi="Times New Roman" w:cs="Times New Roman"/>
          <w:color w:val="000000"/>
          <w:sz w:val="24"/>
          <w:szCs w:val="24"/>
          <w:lang w:val="uk-UA" w:eastAsia="ru-RU"/>
        </w:rPr>
      </w:pPr>
      <w:r w:rsidRPr="00CE1A04">
        <w:rPr>
          <w:rFonts w:ascii="Times New Roman" w:hAnsi="Times New Roman" w:cs="Times New Roman"/>
          <w:color w:val="000000"/>
          <w:sz w:val="24"/>
          <w:szCs w:val="24"/>
          <w:lang w:val="uk-UA" w:eastAsia="ru-RU"/>
        </w:rPr>
        <w:t>10.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35615A" w:rsidRPr="00CE1A04" w:rsidRDefault="0035615A" w:rsidP="00DC4C7C">
      <w:pPr>
        <w:spacing w:after="0" w:line="240" w:lineRule="auto"/>
        <w:ind w:firstLine="450"/>
        <w:jc w:val="both"/>
        <w:rPr>
          <w:rFonts w:ascii="Times New Roman" w:hAnsi="Times New Roman" w:cs="Times New Roman"/>
          <w:color w:val="000000"/>
          <w:sz w:val="24"/>
          <w:szCs w:val="24"/>
          <w:lang w:eastAsia="ru-RU"/>
        </w:rPr>
      </w:pPr>
      <w:bookmarkStart w:id="33" w:name="n256"/>
      <w:bookmarkEnd w:id="33"/>
      <w:r>
        <w:rPr>
          <w:rFonts w:ascii="Times New Roman CYR" w:hAnsi="Times New Roman CYR" w:cs="Times New Roman CYR"/>
          <w:color w:val="000000"/>
          <w:sz w:val="24"/>
          <w:szCs w:val="24"/>
          <w:lang w:val="uk-UA"/>
        </w:rPr>
        <w:t xml:space="preserve">– </w:t>
      </w:r>
      <w:r w:rsidRPr="00CE1A04">
        <w:rPr>
          <w:rFonts w:ascii="Times New Roman" w:hAnsi="Times New Roman" w:cs="Times New Roman"/>
          <w:color w:val="000000"/>
          <w:sz w:val="24"/>
          <w:szCs w:val="24"/>
          <w:lang w:eastAsia="ru-RU"/>
        </w:rPr>
        <w:t>свідоцтво про початкову освіту;</w:t>
      </w:r>
    </w:p>
    <w:p w:rsidR="0035615A" w:rsidRPr="00EA7B30" w:rsidRDefault="0035615A" w:rsidP="00EA7B30">
      <w:pPr>
        <w:spacing w:after="0" w:line="240" w:lineRule="auto"/>
        <w:ind w:left="450"/>
        <w:jc w:val="both"/>
        <w:rPr>
          <w:rFonts w:ascii="Times New Roman" w:hAnsi="Times New Roman" w:cs="Times New Roman"/>
          <w:color w:val="000000"/>
          <w:sz w:val="24"/>
          <w:szCs w:val="24"/>
          <w:lang w:eastAsia="ru-RU"/>
        </w:rPr>
      </w:pPr>
      <w:bookmarkStart w:id="34" w:name="n257"/>
      <w:bookmarkEnd w:id="34"/>
      <w:r>
        <w:rPr>
          <w:rFonts w:ascii="Times New Roman CYR" w:hAnsi="Times New Roman CYR" w:cs="Times New Roman CYR"/>
          <w:color w:val="000000"/>
          <w:sz w:val="24"/>
          <w:szCs w:val="24"/>
          <w:lang w:val="uk-UA"/>
        </w:rPr>
        <w:lastRenderedPageBreak/>
        <w:t xml:space="preserve">– </w:t>
      </w:r>
      <w:r w:rsidRPr="00EA7B30">
        <w:rPr>
          <w:rFonts w:ascii="Times New Roman" w:hAnsi="Times New Roman" w:cs="Times New Roman"/>
          <w:color w:val="000000"/>
          <w:sz w:val="24"/>
          <w:szCs w:val="24"/>
          <w:lang w:eastAsia="ru-RU"/>
        </w:rPr>
        <w:t>свідоцтво про базову середню освіту;</w:t>
      </w:r>
    </w:p>
    <w:p w:rsidR="0035615A" w:rsidRPr="00CE1A04" w:rsidRDefault="0035615A" w:rsidP="00DC4C7C">
      <w:pPr>
        <w:spacing w:after="0" w:line="240" w:lineRule="auto"/>
        <w:ind w:firstLine="450"/>
        <w:jc w:val="both"/>
        <w:rPr>
          <w:rFonts w:ascii="Times New Roman" w:hAnsi="Times New Roman" w:cs="Times New Roman"/>
          <w:color w:val="000000"/>
          <w:sz w:val="24"/>
          <w:szCs w:val="24"/>
          <w:lang w:eastAsia="ru-RU"/>
        </w:rPr>
      </w:pPr>
      <w:bookmarkStart w:id="35" w:name="n258"/>
      <w:bookmarkEnd w:id="35"/>
      <w:r>
        <w:rPr>
          <w:rFonts w:ascii="Times New Roman CYR" w:hAnsi="Times New Roman CYR" w:cs="Times New Roman CYR"/>
          <w:color w:val="000000"/>
          <w:sz w:val="24"/>
          <w:szCs w:val="24"/>
          <w:lang w:val="uk-UA"/>
        </w:rPr>
        <w:t xml:space="preserve">– </w:t>
      </w:r>
      <w:r w:rsidRPr="00CE1A04">
        <w:rPr>
          <w:rFonts w:ascii="Times New Roman" w:hAnsi="Times New Roman" w:cs="Times New Roman"/>
          <w:color w:val="000000"/>
          <w:sz w:val="24"/>
          <w:szCs w:val="24"/>
          <w:lang w:eastAsia="ru-RU"/>
        </w:rPr>
        <w:t>свідоцтво про повну загальну середню освіту.</w:t>
      </w:r>
    </w:p>
    <w:p w:rsidR="0035615A" w:rsidRPr="00CE1A04" w:rsidRDefault="0035615A" w:rsidP="00DC4C7C">
      <w:pPr>
        <w:spacing w:after="0" w:line="240" w:lineRule="auto"/>
        <w:ind w:firstLine="450"/>
        <w:jc w:val="both"/>
        <w:rPr>
          <w:rFonts w:ascii="Times New Roman" w:hAnsi="Times New Roman" w:cs="Times New Roman"/>
          <w:color w:val="000000"/>
          <w:sz w:val="24"/>
          <w:szCs w:val="24"/>
          <w:lang w:eastAsia="ru-RU"/>
        </w:rPr>
      </w:pPr>
      <w:bookmarkStart w:id="36" w:name="n259"/>
      <w:bookmarkEnd w:id="36"/>
      <w:r>
        <w:rPr>
          <w:rFonts w:ascii="Times New Roman" w:hAnsi="Times New Roman" w:cs="Times New Roman"/>
          <w:color w:val="000000"/>
          <w:sz w:val="24"/>
          <w:szCs w:val="24"/>
          <w:lang w:val="uk-UA" w:eastAsia="ru-RU"/>
        </w:rPr>
        <w:t>11</w:t>
      </w:r>
      <w:r>
        <w:rPr>
          <w:rFonts w:ascii="Times New Roman" w:hAnsi="Times New Roman" w:cs="Times New Roman"/>
          <w:color w:val="000000"/>
          <w:sz w:val="24"/>
          <w:szCs w:val="24"/>
          <w:lang w:eastAsia="ru-RU"/>
        </w:rPr>
        <w:t xml:space="preserve">. В </w:t>
      </w:r>
      <w:r w:rsidRPr="00CE1A04">
        <w:rPr>
          <w:rFonts w:ascii="Times New Roman" w:hAnsi="Times New Roman" w:cs="Times New Roman"/>
          <w:color w:val="000000"/>
          <w:sz w:val="24"/>
          <w:szCs w:val="24"/>
          <w:lang w:eastAsia="ru-RU"/>
        </w:rPr>
        <w:t xml:space="preserve">документах про освіту результати </w:t>
      </w:r>
      <w:proofErr w:type="gramStart"/>
      <w:r w:rsidRPr="00CE1A04">
        <w:rPr>
          <w:rFonts w:ascii="Times New Roman" w:hAnsi="Times New Roman" w:cs="Times New Roman"/>
          <w:color w:val="000000"/>
          <w:sz w:val="24"/>
          <w:szCs w:val="24"/>
          <w:lang w:eastAsia="ru-RU"/>
        </w:rPr>
        <w:t>п</w:t>
      </w:r>
      <w:proofErr w:type="gramEnd"/>
      <w:r w:rsidRPr="00CE1A04">
        <w:rPr>
          <w:rFonts w:ascii="Times New Roman" w:hAnsi="Times New Roman" w:cs="Times New Roman"/>
          <w:color w:val="000000"/>
          <w:sz w:val="24"/>
          <w:szCs w:val="24"/>
          <w:lang w:eastAsia="ru-RU"/>
        </w:rPr>
        <w:t>ідсумкового оцінювання визначаються за системою оцінювання, визначеною законодавством.</w:t>
      </w:r>
    </w:p>
    <w:p w:rsidR="0035615A" w:rsidRPr="00CE1A04" w:rsidRDefault="0035615A" w:rsidP="00DC4C7C">
      <w:pPr>
        <w:spacing w:after="0" w:line="240" w:lineRule="auto"/>
        <w:ind w:firstLine="450"/>
        <w:jc w:val="both"/>
        <w:rPr>
          <w:rFonts w:ascii="Times New Roman" w:hAnsi="Times New Roman" w:cs="Times New Roman"/>
          <w:sz w:val="24"/>
          <w:szCs w:val="24"/>
          <w:lang w:val="uk-UA" w:eastAsia="ru-RU"/>
        </w:rPr>
      </w:pPr>
      <w:bookmarkStart w:id="37" w:name="n260"/>
      <w:bookmarkStart w:id="38" w:name="n261"/>
      <w:bookmarkStart w:id="39" w:name="n262"/>
      <w:bookmarkStart w:id="40" w:name="n232"/>
      <w:bookmarkEnd w:id="37"/>
      <w:bookmarkEnd w:id="38"/>
      <w:bookmarkEnd w:id="39"/>
      <w:bookmarkEnd w:id="40"/>
      <w:r w:rsidRPr="00CE1A04">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CE1A04">
        <w:rPr>
          <w:rFonts w:ascii="Times New Roman" w:hAnsi="Times New Roman" w:cs="Times New Roman"/>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35615A" w:rsidRPr="00CE1A04" w:rsidRDefault="0035615A" w:rsidP="00DC4C7C">
      <w:pPr>
        <w:spacing w:after="0" w:line="240" w:lineRule="auto"/>
        <w:ind w:firstLine="450"/>
        <w:jc w:val="both"/>
        <w:rPr>
          <w:rFonts w:ascii="Times New Roman" w:hAnsi="Times New Roman" w:cs="Times New Roman"/>
          <w:sz w:val="24"/>
          <w:szCs w:val="24"/>
          <w:lang w:val="uk-UA" w:eastAsia="ru-RU"/>
        </w:rPr>
      </w:pPr>
      <w:bookmarkStart w:id="41" w:name="n233"/>
      <w:bookmarkEnd w:id="41"/>
      <w:r>
        <w:rPr>
          <w:rFonts w:ascii="Times New Roman" w:hAnsi="Times New Roman" w:cs="Times New Roman"/>
          <w:sz w:val="24"/>
          <w:szCs w:val="24"/>
          <w:lang w:val="uk-UA" w:eastAsia="ru-RU"/>
        </w:rPr>
        <w:t>13</w:t>
      </w:r>
      <w:r w:rsidRPr="00CE1A04">
        <w:rPr>
          <w:rFonts w:ascii="Times New Roman" w:hAnsi="Times New Roman" w:cs="Times New Roman"/>
          <w:sz w:val="24"/>
          <w:szCs w:val="24"/>
          <w:lang w:val="uk-UA" w:eastAsia="ru-RU"/>
        </w:rPr>
        <w:t>. Види та форми заохочення і відзначення учнів</w:t>
      </w:r>
      <w:r>
        <w:rPr>
          <w:rFonts w:ascii="Times New Roman" w:hAnsi="Times New Roman" w:cs="Times New Roman"/>
          <w:sz w:val="24"/>
          <w:szCs w:val="24"/>
          <w:lang w:val="uk-UA" w:eastAsia="ru-RU"/>
        </w:rPr>
        <w:t xml:space="preserve"> у закладі освіти </w:t>
      </w:r>
      <w:r w:rsidRPr="00CE1A04">
        <w:rPr>
          <w:rFonts w:ascii="Times New Roman" w:hAnsi="Times New Roman" w:cs="Times New Roman"/>
          <w:sz w:val="24"/>
          <w:szCs w:val="24"/>
          <w:lang w:val="uk-UA" w:eastAsia="ru-RU"/>
        </w:rPr>
        <w:t>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у закладі освіти та його філії віднесено нагородження похвальним листом, грамотою, золотою чи срібною медаллю.</w:t>
      </w:r>
    </w:p>
    <w:p w:rsidR="0035615A" w:rsidRPr="00CE1A04" w:rsidRDefault="0035615A" w:rsidP="00DC4C7C">
      <w:pPr>
        <w:spacing w:after="0" w:line="240" w:lineRule="auto"/>
        <w:ind w:firstLine="450"/>
        <w:jc w:val="both"/>
        <w:rPr>
          <w:rFonts w:ascii="Times New Roman" w:hAnsi="Times New Roman" w:cs="Times New Roman"/>
          <w:sz w:val="24"/>
          <w:szCs w:val="24"/>
          <w:lang w:eastAsia="ru-RU"/>
        </w:rPr>
      </w:pPr>
      <w:bookmarkStart w:id="42" w:name="n234"/>
      <w:bookmarkEnd w:id="42"/>
      <w:r>
        <w:rPr>
          <w:rFonts w:ascii="Times New Roman" w:hAnsi="Times New Roman" w:cs="Times New Roman"/>
          <w:sz w:val="24"/>
          <w:szCs w:val="24"/>
          <w:lang w:val="uk-UA" w:eastAsia="ru-RU"/>
        </w:rPr>
        <w:t>14</w:t>
      </w:r>
      <w:r w:rsidRPr="00CE1A04">
        <w:rPr>
          <w:rFonts w:ascii="Times New Roman" w:hAnsi="Times New Roman" w:cs="Times New Roman"/>
          <w:sz w:val="24"/>
          <w:szCs w:val="24"/>
          <w:lang w:eastAsia="ru-RU"/>
        </w:rPr>
        <w:t xml:space="preserve">. </w:t>
      </w:r>
      <w:proofErr w:type="gramStart"/>
      <w:r w:rsidRPr="00CE1A04">
        <w:rPr>
          <w:rFonts w:ascii="Times New Roman" w:hAnsi="Times New Roman" w:cs="Times New Roman"/>
          <w:sz w:val="24"/>
          <w:szCs w:val="24"/>
          <w:lang w:eastAsia="ru-RU"/>
        </w:rPr>
        <w:t>Р</w:t>
      </w:r>
      <w:proofErr w:type="gramEnd"/>
      <w:r w:rsidRPr="00CE1A04">
        <w:rPr>
          <w:rFonts w:ascii="Times New Roman" w:hAnsi="Times New Roman" w:cs="Times New Roman"/>
          <w:sz w:val="24"/>
          <w:szCs w:val="24"/>
          <w:lang w:eastAsia="ru-RU"/>
        </w:rPr>
        <w:t>ішення про заохочення (відзначення) учня приймає педагогічна рада закладу освіти.</w:t>
      </w:r>
    </w:p>
    <w:p w:rsidR="0035615A" w:rsidRPr="00CE1A04" w:rsidRDefault="0035615A" w:rsidP="00DC4C7C">
      <w:pPr>
        <w:spacing w:after="0" w:line="240" w:lineRule="auto"/>
        <w:ind w:firstLine="450"/>
        <w:jc w:val="both"/>
        <w:rPr>
          <w:rFonts w:ascii="Times New Roman" w:hAnsi="Times New Roman" w:cs="Times New Roman"/>
          <w:sz w:val="24"/>
          <w:szCs w:val="24"/>
          <w:lang w:eastAsia="ru-RU"/>
        </w:rPr>
      </w:pPr>
      <w:bookmarkStart w:id="43" w:name="n235"/>
      <w:bookmarkEnd w:id="43"/>
      <w:proofErr w:type="gramStart"/>
      <w:r w:rsidRPr="00CE1A04">
        <w:rPr>
          <w:rFonts w:ascii="Times New Roman" w:hAnsi="Times New Roman" w:cs="Times New Roman"/>
          <w:sz w:val="24"/>
          <w:szCs w:val="24"/>
          <w:lang w:eastAsia="ru-RU"/>
        </w:rPr>
        <w:t>Р</w:t>
      </w:r>
      <w:proofErr w:type="gramEnd"/>
      <w:r w:rsidRPr="00CE1A04">
        <w:rPr>
          <w:rFonts w:ascii="Times New Roman" w:hAnsi="Times New Roman" w:cs="Times New Roman"/>
          <w:sz w:val="24"/>
          <w:szCs w:val="24"/>
          <w:lang w:eastAsia="ru-RU"/>
        </w:rPr>
        <w:t>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35615A" w:rsidRPr="00CE1A04" w:rsidRDefault="0035615A" w:rsidP="00DC4C7C">
      <w:pPr>
        <w:spacing w:after="0" w:line="240" w:lineRule="auto"/>
        <w:ind w:firstLine="450"/>
        <w:jc w:val="both"/>
        <w:rPr>
          <w:rFonts w:ascii="Times New Roman" w:hAnsi="Times New Roman" w:cs="Times New Roman"/>
          <w:sz w:val="24"/>
          <w:szCs w:val="24"/>
          <w:lang w:eastAsia="ru-RU"/>
        </w:rPr>
      </w:pPr>
      <w:bookmarkStart w:id="44" w:name="n236"/>
      <w:bookmarkEnd w:id="44"/>
      <w:r>
        <w:rPr>
          <w:rFonts w:ascii="Times New Roman" w:hAnsi="Times New Roman" w:cs="Times New Roman"/>
          <w:sz w:val="24"/>
          <w:szCs w:val="24"/>
          <w:lang w:val="uk-UA" w:eastAsia="ru-RU"/>
        </w:rPr>
        <w:t>15</w:t>
      </w:r>
      <w:r w:rsidRPr="00CE1A04">
        <w:rPr>
          <w:rFonts w:ascii="Times New Roman" w:hAnsi="Times New Roman" w:cs="Times New Roman"/>
          <w:sz w:val="24"/>
          <w:szCs w:val="24"/>
          <w:lang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w:t>
      </w:r>
      <w:proofErr w:type="gramStart"/>
      <w:r w:rsidRPr="00CE1A04">
        <w:rPr>
          <w:rFonts w:ascii="Times New Roman" w:hAnsi="Times New Roman" w:cs="Times New Roman"/>
          <w:sz w:val="24"/>
          <w:szCs w:val="24"/>
          <w:lang w:eastAsia="ru-RU"/>
        </w:rPr>
        <w:t>в</w:t>
      </w:r>
      <w:proofErr w:type="gramEnd"/>
      <w:r w:rsidRPr="00CE1A04">
        <w:rPr>
          <w:rFonts w:ascii="Times New Roman" w:hAnsi="Times New Roman" w:cs="Times New Roman"/>
          <w:sz w:val="24"/>
          <w:szCs w:val="24"/>
          <w:lang w:eastAsia="ru-RU"/>
        </w:rPr>
        <w:t>.</w:t>
      </w:r>
    </w:p>
    <w:p w:rsidR="0035615A" w:rsidRDefault="0035615A" w:rsidP="00EA7B30">
      <w:pPr>
        <w:suppressAutoHyphens/>
        <w:autoSpaceDE w:val="0"/>
        <w:autoSpaceDN w:val="0"/>
        <w:adjustRightInd w:val="0"/>
        <w:spacing w:after="0" w:line="240" w:lineRule="auto"/>
        <w:rPr>
          <w:rFonts w:ascii="Times New Roman CYR" w:hAnsi="Times New Roman CYR" w:cs="Times New Roman CYR"/>
          <w:b/>
          <w:bCs/>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sz w:val="24"/>
          <w:szCs w:val="24"/>
          <w:lang w:val="uk-UA"/>
        </w:rPr>
      </w:pPr>
      <w:r w:rsidRPr="00965C42">
        <w:rPr>
          <w:rFonts w:ascii="Times New Roman CYR" w:hAnsi="Times New Roman CYR" w:cs="Times New Roman CYR"/>
          <w:b/>
          <w:bCs/>
          <w:sz w:val="24"/>
          <w:szCs w:val="24"/>
          <w:lang w:val="uk-UA"/>
        </w:rPr>
        <w:t>5. Ви</w:t>
      </w:r>
      <w:r>
        <w:rPr>
          <w:rFonts w:ascii="Times New Roman CYR" w:hAnsi="Times New Roman CYR" w:cs="Times New Roman CYR"/>
          <w:b/>
          <w:bCs/>
          <w:sz w:val="24"/>
          <w:szCs w:val="24"/>
          <w:lang w:val="uk-UA"/>
        </w:rPr>
        <w:t>ховний процес в ліцеї</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sz w:val="24"/>
          <w:szCs w:val="24"/>
          <w:lang w:val="uk-UA"/>
        </w:rPr>
      </w:pP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r w:rsidRPr="00FE71F9">
        <w:rPr>
          <w:rFonts w:ascii="Times New Roman" w:hAnsi="Times New Roman" w:cs="Times New Roman"/>
          <w:sz w:val="24"/>
          <w:szCs w:val="24"/>
          <w:lang w:eastAsia="ru-RU"/>
        </w:rPr>
        <w:t xml:space="preserve">1. </w:t>
      </w:r>
      <w:proofErr w:type="gramStart"/>
      <w:r w:rsidRPr="00FE71F9">
        <w:rPr>
          <w:rFonts w:ascii="Times New Roman" w:hAnsi="Times New Roman" w:cs="Times New Roman"/>
          <w:sz w:val="24"/>
          <w:szCs w:val="24"/>
          <w:lang w:eastAsia="ru-RU"/>
        </w:rPr>
        <w:t>Виховний процес є невід’ємно</w:t>
      </w:r>
      <w:r>
        <w:rPr>
          <w:rFonts w:ascii="Times New Roman" w:hAnsi="Times New Roman" w:cs="Times New Roman"/>
          <w:sz w:val="24"/>
          <w:szCs w:val="24"/>
          <w:lang w:eastAsia="ru-RU"/>
        </w:rPr>
        <w:t>ю складовою освітнього процесузаклад</w:t>
      </w:r>
      <w:r>
        <w:rPr>
          <w:rFonts w:ascii="Times New Roman" w:hAnsi="Times New Roman" w:cs="Times New Roman"/>
          <w:sz w:val="24"/>
          <w:szCs w:val="24"/>
          <w:lang w:val="uk-UA" w:eastAsia="ru-RU"/>
        </w:rPr>
        <w:t>у</w:t>
      </w:r>
      <w:r>
        <w:rPr>
          <w:rFonts w:ascii="Times New Roman" w:hAnsi="Times New Roman" w:cs="Times New Roman"/>
          <w:sz w:val="24"/>
          <w:szCs w:val="24"/>
          <w:lang w:eastAsia="ru-RU"/>
        </w:rPr>
        <w:t xml:space="preserve"> освіти </w:t>
      </w:r>
      <w:r>
        <w:rPr>
          <w:rFonts w:ascii="Times New Roman" w:hAnsi="Times New Roman" w:cs="Times New Roman"/>
          <w:sz w:val="24"/>
          <w:szCs w:val="24"/>
          <w:lang w:val="uk-UA" w:eastAsia="ru-RU"/>
        </w:rPr>
        <w:t>та його філії,</w:t>
      </w:r>
      <w:r>
        <w:rPr>
          <w:rFonts w:ascii="Times New Roman" w:hAnsi="Times New Roman" w:cs="Times New Roman"/>
          <w:sz w:val="24"/>
          <w:szCs w:val="24"/>
          <w:lang w:eastAsia="ru-RU"/>
        </w:rPr>
        <w:t>ґрунт</w:t>
      </w:r>
      <w:r>
        <w:rPr>
          <w:rFonts w:ascii="Times New Roman" w:hAnsi="Times New Roman" w:cs="Times New Roman"/>
          <w:sz w:val="24"/>
          <w:szCs w:val="24"/>
          <w:lang w:val="uk-UA" w:eastAsia="ru-RU"/>
        </w:rPr>
        <w:t>уєть</w:t>
      </w:r>
      <w:r w:rsidRPr="00FE71F9">
        <w:rPr>
          <w:rFonts w:ascii="Times New Roman" w:hAnsi="Times New Roman" w:cs="Times New Roman"/>
          <w:sz w:val="24"/>
          <w:szCs w:val="24"/>
          <w:lang w:eastAsia="ru-RU"/>
        </w:rPr>
        <w:t>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8" w:tgtFrame="_blank" w:history="1">
        <w:r w:rsidRPr="00E27276">
          <w:rPr>
            <w:rFonts w:ascii="Times New Roman" w:hAnsi="Times New Roman" w:cs="Times New Roman"/>
            <w:sz w:val="24"/>
            <w:szCs w:val="24"/>
            <w:u w:val="single"/>
            <w:lang w:eastAsia="ru-RU"/>
          </w:rPr>
          <w:t>Законом України</w:t>
        </w:r>
      </w:hyperlink>
      <w:r>
        <w:rPr>
          <w:rFonts w:ascii="Times New Roman" w:hAnsi="Times New Roman" w:cs="Times New Roman"/>
          <w:sz w:val="24"/>
          <w:szCs w:val="24"/>
          <w:lang w:eastAsia="ru-RU"/>
        </w:rPr>
        <w:t> «Про освіту», та спрямову</w:t>
      </w:r>
      <w:r>
        <w:rPr>
          <w:rFonts w:ascii="Times New Roman" w:hAnsi="Times New Roman" w:cs="Times New Roman"/>
          <w:sz w:val="24"/>
          <w:szCs w:val="24"/>
          <w:lang w:val="uk-UA" w:eastAsia="ru-RU"/>
        </w:rPr>
        <w:t>єть</w:t>
      </w:r>
      <w:r w:rsidRPr="00FE71F9">
        <w:rPr>
          <w:rFonts w:ascii="Times New Roman" w:hAnsi="Times New Roman" w:cs="Times New Roman"/>
          <w:sz w:val="24"/>
          <w:szCs w:val="24"/>
          <w:lang w:eastAsia="ru-RU"/>
        </w:rPr>
        <w:t>ся на формування:</w:t>
      </w:r>
      <w:proofErr w:type="gramEnd"/>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45" w:name="n221"/>
      <w:bookmarkEnd w:id="45"/>
      <w:r w:rsidRPr="00FE71F9">
        <w:rPr>
          <w:rFonts w:ascii="Times New Roman" w:hAnsi="Times New Roman" w:cs="Times New Roman"/>
          <w:sz w:val="24"/>
          <w:szCs w:val="24"/>
          <w:lang w:eastAsia="ru-RU"/>
        </w:rPr>
        <w:t xml:space="preserve">відповідальних та чесних громадян, які здатні до </w:t>
      </w:r>
      <w:proofErr w:type="gramStart"/>
      <w:r w:rsidRPr="00FE71F9">
        <w:rPr>
          <w:rFonts w:ascii="Times New Roman" w:hAnsi="Times New Roman" w:cs="Times New Roman"/>
          <w:sz w:val="24"/>
          <w:szCs w:val="24"/>
          <w:lang w:eastAsia="ru-RU"/>
        </w:rPr>
        <w:t>св</w:t>
      </w:r>
      <w:proofErr w:type="gramEnd"/>
      <w:r w:rsidRPr="00FE71F9">
        <w:rPr>
          <w:rFonts w:ascii="Times New Roman" w:hAnsi="Times New Roman" w:cs="Times New Roman"/>
          <w:sz w:val="24"/>
          <w:szCs w:val="24"/>
          <w:lang w:eastAsia="ru-RU"/>
        </w:rPr>
        <w:t>ідомого суспільного вибору та спрямування своєї діяльності на користь іншим людям і суспільству;</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46" w:name="n222"/>
      <w:bookmarkEnd w:id="46"/>
      <w:r w:rsidRPr="00FE71F9">
        <w:rPr>
          <w:rFonts w:ascii="Times New Roman" w:hAnsi="Times New Roman" w:cs="Times New Roman"/>
          <w:sz w:val="24"/>
          <w:szCs w:val="24"/>
          <w:lang w:eastAsia="ru-RU"/>
        </w:rPr>
        <w:t xml:space="preserve">поваги до </w:t>
      </w:r>
      <w:proofErr w:type="gramStart"/>
      <w:r w:rsidRPr="00FE71F9">
        <w:rPr>
          <w:rFonts w:ascii="Times New Roman" w:hAnsi="Times New Roman" w:cs="Times New Roman"/>
          <w:sz w:val="24"/>
          <w:szCs w:val="24"/>
          <w:lang w:eastAsia="ru-RU"/>
        </w:rPr>
        <w:t>г</w:t>
      </w:r>
      <w:proofErr w:type="gramEnd"/>
      <w:r w:rsidRPr="00FE71F9">
        <w:rPr>
          <w:rFonts w:ascii="Times New Roman" w:hAnsi="Times New Roman" w:cs="Times New Roman"/>
          <w:sz w:val="24"/>
          <w:szCs w:val="24"/>
          <w:lang w:eastAsia="ru-RU"/>
        </w:rPr>
        <w:t>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47" w:name="n223"/>
      <w:bookmarkEnd w:id="47"/>
      <w:r w:rsidRPr="00FE71F9">
        <w:rPr>
          <w:rFonts w:ascii="Times New Roman" w:hAnsi="Times New Roman" w:cs="Times New Roman"/>
          <w:sz w:val="24"/>
          <w:szCs w:val="24"/>
          <w:lang w:eastAsia="ru-RU"/>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sidRPr="00FE71F9">
        <w:rPr>
          <w:rFonts w:ascii="Times New Roman" w:hAnsi="Times New Roman" w:cs="Times New Roman"/>
          <w:sz w:val="24"/>
          <w:szCs w:val="24"/>
          <w:lang w:eastAsia="ru-RU"/>
        </w:rPr>
        <w:t>у</w:t>
      </w:r>
      <w:proofErr w:type="gramEnd"/>
      <w:r w:rsidRPr="00FE71F9">
        <w:rPr>
          <w:rFonts w:ascii="Times New Roman" w:hAnsi="Times New Roman" w:cs="Times New Roman"/>
          <w:sz w:val="24"/>
          <w:szCs w:val="24"/>
          <w:lang w:eastAsia="ru-RU"/>
        </w:rPr>
        <w:t xml:space="preserve"> разі потреби суверенітет і територіальну цілісність України;</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48" w:name="n224"/>
      <w:bookmarkEnd w:id="48"/>
      <w:r w:rsidRPr="00FE71F9">
        <w:rPr>
          <w:rFonts w:ascii="Times New Roman" w:hAnsi="Times New Roman" w:cs="Times New Roman"/>
          <w:sz w:val="24"/>
          <w:szCs w:val="24"/>
          <w:lang w:eastAsia="ru-RU"/>
        </w:rPr>
        <w:t>усвідомленої потреби в дотриманні </w:t>
      </w:r>
      <w:r w:rsidRPr="00B72BC0">
        <w:rPr>
          <w:rFonts w:ascii="Times New Roman" w:hAnsi="Times New Roman" w:cs="Times New Roman"/>
          <w:sz w:val="24"/>
          <w:szCs w:val="24"/>
          <w:lang w:eastAsia="ru-RU"/>
        </w:rPr>
        <w:t>Конституції </w:t>
      </w:r>
      <w:r w:rsidRPr="00FE71F9">
        <w:rPr>
          <w:rFonts w:ascii="Times New Roman" w:hAnsi="Times New Roman" w:cs="Times New Roman"/>
          <w:sz w:val="24"/>
          <w:szCs w:val="24"/>
          <w:lang w:eastAsia="ru-RU"/>
        </w:rPr>
        <w:t>та законів України, нетерпимості до їх порушення, проявів корупції та порушень академічної доброчесності;</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49" w:name="n225"/>
      <w:bookmarkEnd w:id="49"/>
      <w:r w:rsidRPr="00FE71F9">
        <w:rPr>
          <w:rFonts w:ascii="Times New Roman" w:hAnsi="Times New Roman" w:cs="Times New Roman"/>
          <w:sz w:val="24"/>
          <w:szCs w:val="24"/>
          <w:lang w:eastAsia="ru-RU"/>
        </w:rPr>
        <w:t>громадянської культури та культури демократії;</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50" w:name="n226"/>
      <w:bookmarkEnd w:id="50"/>
      <w:r w:rsidRPr="00FE71F9">
        <w:rPr>
          <w:rFonts w:ascii="Times New Roman" w:hAnsi="Times New Roman" w:cs="Times New Roman"/>
          <w:sz w:val="24"/>
          <w:szCs w:val="24"/>
          <w:lang w:eastAsia="ru-RU"/>
        </w:rPr>
        <w:t xml:space="preserve">культури та навичок </w:t>
      </w:r>
      <w:proofErr w:type="gramStart"/>
      <w:r w:rsidRPr="00FE71F9">
        <w:rPr>
          <w:rFonts w:ascii="Times New Roman" w:hAnsi="Times New Roman" w:cs="Times New Roman"/>
          <w:sz w:val="24"/>
          <w:szCs w:val="24"/>
          <w:lang w:eastAsia="ru-RU"/>
        </w:rPr>
        <w:t>здорового</w:t>
      </w:r>
      <w:proofErr w:type="gramEnd"/>
      <w:r w:rsidRPr="00FE71F9">
        <w:rPr>
          <w:rFonts w:ascii="Times New Roman" w:hAnsi="Times New Roman" w:cs="Times New Roman"/>
          <w:sz w:val="24"/>
          <w:szCs w:val="24"/>
          <w:lang w:eastAsia="ru-RU"/>
        </w:rPr>
        <w:t xml:space="preserve"> способу життя, екологічної культури і дбайливого ставлення до довкілля;</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51" w:name="n227"/>
      <w:bookmarkEnd w:id="51"/>
      <w:r w:rsidRPr="00FE71F9">
        <w:rPr>
          <w:rFonts w:ascii="Times New Roman" w:hAnsi="Times New Roman" w:cs="Times New Roman"/>
          <w:sz w:val="24"/>
          <w:szCs w:val="24"/>
          <w:lang w:eastAsia="ru-RU"/>
        </w:rPr>
        <w:t xml:space="preserve">прагнення до утвердження довіри, взаєморозуміння, миру, злагоди між усіма народами, етнічними, національними, </w:t>
      </w:r>
      <w:proofErr w:type="gramStart"/>
      <w:r w:rsidRPr="00FE71F9">
        <w:rPr>
          <w:rFonts w:ascii="Times New Roman" w:hAnsi="Times New Roman" w:cs="Times New Roman"/>
          <w:sz w:val="24"/>
          <w:szCs w:val="24"/>
          <w:lang w:eastAsia="ru-RU"/>
        </w:rPr>
        <w:t>рел</w:t>
      </w:r>
      <w:proofErr w:type="gramEnd"/>
      <w:r w:rsidRPr="00FE71F9">
        <w:rPr>
          <w:rFonts w:ascii="Times New Roman" w:hAnsi="Times New Roman" w:cs="Times New Roman"/>
          <w:sz w:val="24"/>
          <w:szCs w:val="24"/>
          <w:lang w:eastAsia="ru-RU"/>
        </w:rPr>
        <w:t>ігійними групами;</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52" w:name="n228"/>
      <w:bookmarkEnd w:id="52"/>
      <w:r w:rsidRPr="00FE71F9">
        <w:rPr>
          <w:rFonts w:ascii="Times New Roman" w:hAnsi="Times New Roman" w:cs="Times New Roman"/>
          <w:sz w:val="24"/>
          <w:szCs w:val="24"/>
          <w:lang w:eastAsia="ru-RU"/>
        </w:rPr>
        <w:t xml:space="preserve">почуттів доброти, милосердя, толерантності, турботи, справедливості, шанобливого ставлення до сім’ї, відповідальності за </w:t>
      </w:r>
      <w:proofErr w:type="gramStart"/>
      <w:r w:rsidRPr="00FE71F9">
        <w:rPr>
          <w:rFonts w:ascii="Times New Roman" w:hAnsi="Times New Roman" w:cs="Times New Roman"/>
          <w:sz w:val="24"/>
          <w:szCs w:val="24"/>
          <w:lang w:eastAsia="ru-RU"/>
        </w:rPr>
        <w:t>свої д</w:t>
      </w:r>
      <w:proofErr w:type="gramEnd"/>
      <w:r w:rsidRPr="00FE71F9">
        <w:rPr>
          <w:rFonts w:ascii="Times New Roman" w:hAnsi="Times New Roman" w:cs="Times New Roman"/>
          <w:sz w:val="24"/>
          <w:szCs w:val="24"/>
          <w:lang w:eastAsia="ru-RU"/>
        </w:rPr>
        <w:t>ії;</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53" w:name="n229"/>
      <w:bookmarkEnd w:id="53"/>
      <w:r w:rsidRPr="00FE71F9">
        <w:rPr>
          <w:rFonts w:ascii="Times New Roman" w:hAnsi="Times New Roman" w:cs="Times New Roman"/>
          <w:sz w:val="24"/>
          <w:szCs w:val="24"/>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35615A" w:rsidRDefault="0035615A" w:rsidP="00DC4C7C">
      <w:pPr>
        <w:spacing w:after="0" w:line="240" w:lineRule="auto"/>
        <w:ind w:firstLine="450"/>
        <w:jc w:val="both"/>
        <w:rPr>
          <w:rFonts w:ascii="Times New Roman" w:hAnsi="Times New Roman" w:cs="Times New Roman"/>
          <w:sz w:val="24"/>
          <w:szCs w:val="24"/>
          <w:lang w:val="uk-UA" w:eastAsia="ru-RU"/>
        </w:rPr>
      </w:pPr>
      <w:bookmarkStart w:id="54" w:name="n230"/>
      <w:bookmarkEnd w:id="54"/>
      <w:r w:rsidRPr="00FE71F9">
        <w:rPr>
          <w:rFonts w:ascii="Times New Roman" w:hAnsi="Times New Roman" w:cs="Times New Roman"/>
          <w:sz w:val="24"/>
          <w:szCs w:val="24"/>
          <w:lang w:eastAsia="ru-RU"/>
        </w:rPr>
        <w:t>2. Єдність навчання, виховання і розвитку учнів забезпечується спільними зусиллями всіх учасників освітнього процесу.</w:t>
      </w:r>
    </w:p>
    <w:p w:rsidR="0035615A" w:rsidRPr="00965C42"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3. </w:t>
      </w:r>
      <w:r w:rsidRPr="00965C42">
        <w:rPr>
          <w:rFonts w:ascii="Times New Roman CYR" w:hAnsi="Times New Roman CYR" w:cs="Times New Roman CYR"/>
          <w:sz w:val="24"/>
          <w:szCs w:val="24"/>
          <w:lang w:val="uk-UA"/>
        </w:rPr>
        <w:t>Виховання здоб</w:t>
      </w:r>
      <w:r>
        <w:rPr>
          <w:rFonts w:ascii="Times New Roman CYR" w:hAnsi="Times New Roman CYR" w:cs="Times New Roman CYR"/>
          <w:sz w:val="24"/>
          <w:szCs w:val="24"/>
          <w:lang w:val="uk-UA"/>
        </w:rPr>
        <w:t>увачів освіти в ліцеї</w:t>
      </w:r>
      <w:r w:rsidRPr="00965C42">
        <w:rPr>
          <w:rFonts w:ascii="Times New Roman CYR" w:hAnsi="Times New Roman CYR" w:cs="Times New Roman CYR"/>
          <w:sz w:val="24"/>
          <w:szCs w:val="24"/>
          <w:lang w:val="uk-UA"/>
        </w:rPr>
        <w:t xml:space="preserve"> здiйснюється пiд час проведення урокiв, в процесi позаурочної та позашкiльної роботи.</w:t>
      </w:r>
    </w:p>
    <w:p w:rsidR="0035615A" w:rsidRPr="00965C42"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 xml:space="preserve">        4. В ліцеї</w:t>
      </w:r>
      <w:r w:rsidRPr="00965C42">
        <w:rPr>
          <w:rFonts w:ascii="Times New Roman CYR" w:hAnsi="Times New Roman CYR" w:cs="Times New Roman CYR"/>
          <w:sz w:val="24"/>
          <w:szCs w:val="24"/>
          <w:lang w:val="uk-UA"/>
        </w:rPr>
        <w:t>забороняється утворення та дiяльнiсть органiзацiйних структур полiтичних партiй, а також релiгiйних органiзацiй i воєнiзованих формувань.</w:t>
      </w:r>
    </w:p>
    <w:p w:rsidR="0035615A" w:rsidRPr="00965C42"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965C42">
        <w:rPr>
          <w:rFonts w:ascii="Times New Roman CYR" w:hAnsi="Times New Roman CYR" w:cs="Times New Roman CYR"/>
          <w:sz w:val="24"/>
          <w:szCs w:val="24"/>
          <w:lang w:val="uk-UA"/>
        </w:rPr>
        <w:tab/>
        <w:t xml:space="preserve">Примусове </w:t>
      </w:r>
      <w:r>
        <w:rPr>
          <w:rFonts w:ascii="Times New Roman CYR" w:hAnsi="Times New Roman CYR" w:cs="Times New Roman CYR"/>
          <w:sz w:val="24"/>
          <w:szCs w:val="24"/>
          <w:lang w:val="uk-UA"/>
        </w:rPr>
        <w:t>залучення учнiв ліцею</w:t>
      </w:r>
      <w:r w:rsidRPr="00965C42">
        <w:rPr>
          <w:rFonts w:ascii="Times New Roman CYR" w:hAnsi="Times New Roman CYR" w:cs="Times New Roman CYR"/>
          <w:sz w:val="24"/>
          <w:szCs w:val="24"/>
          <w:lang w:val="uk-UA"/>
        </w:rPr>
        <w:t xml:space="preserve"> до вступу в будь-якi об’єднання громадян, громадськi, громадсько-полiтичнi, релiгiйнi органiзацiї i воєнiзованi формування, а також до дiяльностi в зазначених органiзацiях, участi в агiтацiйнiй роботi та полiтичних акцiях забороняється.</w:t>
      </w:r>
    </w:p>
    <w:p w:rsidR="0035615A" w:rsidRPr="00965C42"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5. Дисциплiна в ліцеї</w:t>
      </w:r>
      <w:r w:rsidRPr="00965C42">
        <w:rPr>
          <w:rFonts w:ascii="Times New Roman CYR" w:hAnsi="Times New Roman CYR" w:cs="Times New Roman CYR"/>
          <w:sz w:val="24"/>
          <w:szCs w:val="24"/>
          <w:lang w:val="uk-UA"/>
        </w:rPr>
        <w:t xml:space="preserve"> дотримується на основi взаємоповаги усiх учасникiв освітнього процесу, дотримання правил внутрiшнього розпор</w:t>
      </w:r>
      <w:r>
        <w:rPr>
          <w:rFonts w:ascii="Times New Roman CYR" w:hAnsi="Times New Roman CYR" w:cs="Times New Roman CYR"/>
          <w:sz w:val="24"/>
          <w:szCs w:val="24"/>
          <w:lang w:val="uk-UA"/>
        </w:rPr>
        <w:t>ядку та Статуту ліцею</w:t>
      </w:r>
      <w:r w:rsidRPr="00965C42">
        <w:rPr>
          <w:rFonts w:ascii="Times New Roman CYR" w:hAnsi="Times New Roman CYR" w:cs="Times New Roman CYR"/>
          <w:sz w:val="24"/>
          <w:szCs w:val="24"/>
          <w:lang w:val="uk-UA"/>
        </w:rPr>
        <w:t>.</w:t>
      </w:r>
    </w:p>
    <w:p w:rsidR="0035615A" w:rsidRPr="00965C42"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965C42">
        <w:rPr>
          <w:rFonts w:ascii="Times New Roman CYR" w:hAnsi="Times New Roman CYR" w:cs="Times New Roman CYR"/>
          <w:sz w:val="24"/>
          <w:szCs w:val="24"/>
          <w:lang w:val="uk-UA"/>
        </w:rPr>
        <w:tab/>
        <w:t>Застосування методiв фiзичного та психiчного насильства до здобувачів освіти забороняється.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b/>
          <w:bCs/>
          <w:color w:val="000000"/>
          <w:sz w:val="24"/>
          <w:szCs w:val="24"/>
          <w:lang w:val="uk-UA"/>
        </w:rPr>
      </w:pPr>
      <w:bookmarkStart w:id="55" w:name="n231"/>
      <w:bookmarkEnd w:id="55"/>
      <w:r w:rsidRPr="00965C42">
        <w:rPr>
          <w:rFonts w:ascii="Times New Roman CYR" w:hAnsi="Times New Roman CYR" w:cs="Times New Roman CYR"/>
          <w:sz w:val="24"/>
          <w:szCs w:val="24"/>
          <w:lang w:val="uk-UA"/>
        </w:rPr>
        <w:tab/>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6. Учасники освітнього процесу</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35615A" w:rsidRDefault="0035615A" w:rsidP="00DC4C7C">
      <w:pPr>
        <w:spacing w:after="0" w:line="240" w:lineRule="auto"/>
        <w:jc w:val="both"/>
        <w:rPr>
          <w:rFonts w:ascii="Times New Roman" w:hAnsi="Times New Roman" w:cs="Times New Roman"/>
          <w:sz w:val="24"/>
          <w:szCs w:val="24"/>
          <w:lang w:val="uk-UA" w:eastAsia="ru-RU"/>
        </w:rPr>
      </w:pPr>
      <w:r>
        <w:rPr>
          <w:rFonts w:ascii="Times New Roman CYR" w:hAnsi="Times New Roman CYR" w:cs="Times New Roman CYR"/>
          <w:sz w:val="24"/>
          <w:szCs w:val="24"/>
          <w:lang w:val="uk-UA"/>
        </w:rPr>
        <w:t xml:space="preserve">        1.</w:t>
      </w:r>
      <w:r w:rsidRPr="00965C42">
        <w:rPr>
          <w:rFonts w:ascii="Times New Roman CYR" w:hAnsi="Times New Roman CYR" w:cs="Times New Roman CYR"/>
          <w:sz w:val="24"/>
          <w:szCs w:val="24"/>
          <w:lang w:val="uk-UA"/>
        </w:rPr>
        <w:t>Учасниками освітн</w:t>
      </w:r>
      <w:r>
        <w:rPr>
          <w:rFonts w:ascii="Times New Roman CYR" w:hAnsi="Times New Roman CYR" w:cs="Times New Roman CYR"/>
          <w:sz w:val="24"/>
          <w:szCs w:val="24"/>
          <w:lang w:val="uk-UA"/>
        </w:rPr>
        <w:t>ього  процесу в ліцеї</w:t>
      </w:r>
      <w:r w:rsidRPr="00965C42">
        <w:rPr>
          <w:rFonts w:ascii="Times New Roman CYR" w:hAnsi="Times New Roman CYR" w:cs="Times New Roman CYR"/>
          <w:sz w:val="24"/>
          <w:szCs w:val="24"/>
          <w:lang w:val="uk-UA"/>
        </w:rPr>
        <w:t>є здобувачі освіти</w:t>
      </w:r>
      <w:r>
        <w:rPr>
          <w:rFonts w:ascii="Times New Roman CYR" w:hAnsi="Times New Roman CYR" w:cs="Times New Roman CYR"/>
          <w:sz w:val="24"/>
          <w:szCs w:val="24"/>
          <w:lang w:val="uk-UA"/>
        </w:rPr>
        <w:t>(учні), педагогiчнi працiвники, інші працівники закладу освіти</w:t>
      </w:r>
      <w:r w:rsidRPr="00965C42">
        <w:rPr>
          <w:rFonts w:ascii="Times New Roman CYR" w:hAnsi="Times New Roman CYR" w:cs="Times New Roman CYR"/>
          <w:sz w:val="24"/>
          <w:szCs w:val="24"/>
          <w:lang w:val="uk-UA"/>
        </w:rPr>
        <w:t xml:space="preserve">,  батьки </w:t>
      </w:r>
      <w:r>
        <w:rPr>
          <w:rFonts w:ascii="Times New Roman CYR" w:hAnsi="Times New Roman CYR" w:cs="Times New Roman CYR"/>
          <w:sz w:val="24"/>
          <w:szCs w:val="24"/>
          <w:lang w:val="uk-UA"/>
        </w:rPr>
        <w:t xml:space="preserve">учнів або особи, якi їх замінюють, </w:t>
      </w:r>
      <w:r w:rsidRPr="00CB04F8">
        <w:rPr>
          <w:rFonts w:ascii="Times New Roman" w:hAnsi="Times New Roman" w:cs="Times New Roman"/>
          <w:sz w:val="24"/>
          <w:szCs w:val="24"/>
          <w:lang w:val="uk-UA" w:eastAsia="ru-RU"/>
        </w:rPr>
        <w:t>асистенти дітей (у разі їх допуску відповідно до вимог</w:t>
      </w:r>
      <w:r w:rsidRPr="00FE71F9">
        <w:rPr>
          <w:rFonts w:ascii="Times New Roman" w:hAnsi="Times New Roman" w:cs="Times New Roman"/>
          <w:sz w:val="24"/>
          <w:szCs w:val="24"/>
          <w:lang w:eastAsia="ru-RU"/>
        </w:rPr>
        <w:t> </w:t>
      </w:r>
      <w:r w:rsidRPr="00B72BC0">
        <w:rPr>
          <w:rFonts w:ascii="Times New Roman" w:hAnsi="Times New Roman" w:cs="Times New Roman"/>
          <w:color w:val="000000"/>
          <w:sz w:val="24"/>
          <w:szCs w:val="24"/>
          <w:lang w:val="uk-UA" w:eastAsia="ru-RU"/>
        </w:rPr>
        <w:t>частини сьомої</w:t>
      </w:r>
      <w:r w:rsidRPr="00FE71F9">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статті 26 </w:t>
      </w:r>
      <w:r w:rsidRPr="00CB04F8">
        <w:rPr>
          <w:rFonts w:ascii="Times New Roman" w:hAnsi="Times New Roman" w:cs="Times New Roman"/>
          <w:sz w:val="24"/>
          <w:szCs w:val="24"/>
          <w:lang w:val="uk-UA" w:eastAsia="ru-RU"/>
        </w:rPr>
        <w:t>Закону</w:t>
      </w:r>
      <w:r>
        <w:rPr>
          <w:rFonts w:ascii="Times New Roman" w:hAnsi="Times New Roman" w:cs="Times New Roman"/>
          <w:sz w:val="24"/>
          <w:szCs w:val="24"/>
          <w:lang w:val="uk-UA" w:eastAsia="ru-RU"/>
        </w:rPr>
        <w:t xml:space="preserve"> України «Про повну загальну середню освіту»</w:t>
      </w:r>
      <w:r w:rsidRPr="00CB04F8">
        <w:rPr>
          <w:rFonts w:ascii="Times New Roman" w:hAnsi="Times New Roman" w:cs="Times New Roman"/>
          <w:sz w:val="24"/>
          <w:szCs w:val="24"/>
          <w:lang w:val="uk-UA" w:eastAsia="ru-RU"/>
        </w:rPr>
        <w:t>).</w:t>
      </w:r>
    </w:p>
    <w:p w:rsidR="0035615A" w:rsidRPr="005730E5" w:rsidRDefault="0035615A"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2.</w:t>
      </w:r>
      <w:r w:rsidRPr="00F13C13">
        <w:rPr>
          <w:rFonts w:ascii="Times New Roman" w:hAnsi="Times New Roman" w:cs="Times New Roman"/>
          <w:sz w:val="24"/>
          <w:szCs w:val="24"/>
          <w:lang w:val="uk-UA" w:eastAsia="ru-RU"/>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w:t>
      </w:r>
      <w:r w:rsidRPr="00CB04F8">
        <w:rPr>
          <w:rFonts w:ascii="Times New Roman" w:hAnsi="Times New Roman" w:cs="Times New Roman"/>
          <w:sz w:val="24"/>
          <w:szCs w:val="24"/>
          <w:lang w:val="uk-UA" w:eastAsia="ru-RU"/>
        </w:rPr>
        <w:t xml:space="preserve">Відповідальність за зміст </w:t>
      </w:r>
      <w:r w:rsidRPr="005730E5">
        <w:rPr>
          <w:rFonts w:ascii="Times New Roman" w:hAnsi="Times New Roman" w:cs="Times New Roman"/>
          <w:sz w:val="24"/>
          <w:szCs w:val="24"/>
          <w:lang w:val="uk-UA" w:eastAsia="ru-RU"/>
        </w:rPr>
        <w:t>таких заходів несе керівник закладу освіти.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sidRPr="005730E5">
        <w:rPr>
          <w:rFonts w:ascii="Times New Roman CYR" w:hAnsi="Times New Roman CYR" w:cs="Times New Roman CYR"/>
          <w:sz w:val="24"/>
          <w:szCs w:val="24"/>
          <w:lang w:val="uk-UA"/>
        </w:rPr>
        <w:t xml:space="preserve">       3. Статус, права та обов</w:t>
      </w:r>
      <w:r w:rsidRPr="005730E5">
        <w:rPr>
          <w:rFonts w:ascii="Times New Roman CYR" w:hAnsi="Times New Roman CYR" w:cs="Times New Roman CYR"/>
          <w:sz w:val="24"/>
          <w:szCs w:val="24"/>
        </w:rPr>
        <w:t>’</w:t>
      </w:r>
      <w:r w:rsidRPr="005730E5">
        <w:rPr>
          <w:rFonts w:ascii="Times New Roman CYR" w:hAnsi="Times New Roman CYR" w:cs="Times New Roman CYR"/>
          <w:sz w:val="24"/>
          <w:szCs w:val="24"/>
          <w:lang w:val="uk-UA"/>
        </w:rPr>
        <w:t>язки учасникiв освітнього процесу визначаються Законами</w:t>
      </w:r>
      <w:r>
        <w:rPr>
          <w:rFonts w:ascii="Times New Roman CYR" w:hAnsi="Times New Roman CYR" w:cs="Times New Roman CYR"/>
          <w:color w:val="000000"/>
          <w:sz w:val="24"/>
          <w:szCs w:val="24"/>
          <w:lang w:val="uk-UA"/>
        </w:rPr>
        <w:t xml:space="preserve"> України </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Про освiту», «Про загальну середню освiту», iншими актами законодавства, Статутом, правилами внутрiшнього розпорядку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4. Здобувач освіти (учень) – особа, яка навчається i виховується в ліцеї.</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5. Здобувачі освіти ліцею мають гарантоване державою право на: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доступнiсть i безоплатнiсть повної загальної середньої освiти i;</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вибiр форми навчання, профiльного напряму, факультативiв, спецкурсiв, позакласних занять;</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3)о</w:t>
      </w:r>
      <w:r w:rsidRPr="00FE71F9">
        <w:rPr>
          <w:rFonts w:ascii="Times New Roman" w:hAnsi="Times New Roman" w:cs="Times New Roman"/>
          <w:sz w:val="24"/>
          <w:szCs w:val="24"/>
          <w:lang w:eastAsia="ru-RU"/>
        </w:rPr>
        <w:t>соби з особливим</w:t>
      </w:r>
      <w:r>
        <w:rPr>
          <w:rFonts w:ascii="Times New Roman" w:hAnsi="Times New Roman" w:cs="Times New Roman"/>
          <w:sz w:val="24"/>
          <w:szCs w:val="24"/>
          <w:lang w:eastAsia="ru-RU"/>
        </w:rPr>
        <w:t xml:space="preserve">и освітніми потребами </w:t>
      </w:r>
      <w:r>
        <w:rPr>
          <w:rFonts w:ascii="Times New Roman" w:hAnsi="Times New Roman" w:cs="Times New Roman"/>
          <w:sz w:val="24"/>
          <w:szCs w:val="24"/>
          <w:lang w:val="uk-UA" w:eastAsia="ru-RU"/>
        </w:rPr>
        <w:t xml:space="preserve"> на</w:t>
      </w:r>
      <w:r w:rsidRPr="00FE71F9">
        <w:rPr>
          <w:rFonts w:ascii="Times New Roman" w:hAnsi="Times New Roman" w:cs="Times New Roman"/>
          <w:sz w:val="24"/>
          <w:szCs w:val="24"/>
          <w:lang w:eastAsia="ru-RU"/>
        </w:rPr>
        <w:t xml:space="preserve"> повну загальну середню освіту в порядку, встан</w:t>
      </w:r>
      <w:r>
        <w:rPr>
          <w:rFonts w:ascii="Times New Roman" w:hAnsi="Times New Roman" w:cs="Times New Roman"/>
          <w:sz w:val="24"/>
          <w:szCs w:val="24"/>
          <w:lang w:eastAsia="ru-RU"/>
        </w:rPr>
        <w:t>овленому законодавством України</w:t>
      </w:r>
      <w:r>
        <w:rPr>
          <w:rFonts w:ascii="Times New Roman" w:hAnsi="Times New Roman" w:cs="Times New Roman"/>
          <w:sz w:val="24"/>
          <w:szCs w:val="24"/>
          <w:lang w:val="uk-UA" w:eastAsia="ru-RU"/>
        </w:rPr>
        <w:t xml:space="preserve"> та </w:t>
      </w:r>
      <w:r>
        <w:rPr>
          <w:rFonts w:ascii="Times New Roman" w:hAnsi="Times New Roman" w:cs="Times New Roman"/>
          <w:sz w:val="24"/>
          <w:szCs w:val="24"/>
          <w:lang w:eastAsia="ru-RU"/>
        </w:rPr>
        <w:t>забезпеч</w:t>
      </w:r>
      <w:r>
        <w:rPr>
          <w:rFonts w:ascii="Times New Roman" w:hAnsi="Times New Roman" w:cs="Times New Roman"/>
          <w:sz w:val="24"/>
          <w:szCs w:val="24"/>
          <w:lang w:val="uk-UA" w:eastAsia="ru-RU"/>
        </w:rPr>
        <w:t>ення</w:t>
      </w:r>
      <w:r w:rsidRPr="00FE71F9">
        <w:rPr>
          <w:rFonts w:ascii="Times New Roman" w:hAnsi="Times New Roman" w:cs="Times New Roman"/>
          <w:sz w:val="24"/>
          <w:szCs w:val="24"/>
          <w:lang w:eastAsia="ru-RU"/>
        </w:rPr>
        <w:t xml:space="preserve"> допоміжними засобами для навчання в порядку, встановленому Кабінетом Міністрів України.</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4</w:t>
      </w:r>
      <w:r>
        <w:rPr>
          <w:rFonts w:ascii="Times New Roman CYR" w:hAnsi="Times New Roman CYR" w:cs="Times New Roman CYR"/>
          <w:sz w:val="24"/>
          <w:szCs w:val="24"/>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5)  </w:t>
      </w:r>
      <w:r>
        <w:rPr>
          <w:rFonts w:ascii="Times New Roman CYR" w:hAnsi="Times New Roman CYR" w:cs="Times New Roman CYR"/>
          <w:sz w:val="24"/>
          <w:szCs w:val="24"/>
        </w:rPr>
        <w:t>якісні освітні послуги;</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6</w:t>
      </w:r>
      <w:r>
        <w:rPr>
          <w:rFonts w:ascii="Times New Roman CYR" w:hAnsi="Times New Roman CYR" w:cs="Times New Roman CYR"/>
          <w:sz w:val="24"/>
          <w:szCs w:val="24"/>
        </w:rPr>
        <w:t>) справедливе та об’єктивне оцінювання результатів навчання;</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lang w:val="uk-UA"/>
        </w:rPr>
        <w:t>7</w:t>
      </w:r>
      <w:r>
        <w:rPr>
          <w:rFonts w:ascii="Times New Roman CYR" w:hAnsi="Times New Roman CYR" w:cs="Times New Roman CYR"/>
          <w:sz w:val="24"/>
          <w:szCs w:val="24"/>
        </w:rPr>
        <w:t>) відзначення успіхів у своїй діяльності;</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8)  безпечнi i нешкiдливi умови навчання та працi;</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9) користування навчально-виробничою, науковою, матерiально-технiчною, культурно-спортивною, корекцiйно-вiдновною та лiкувально-оздоровчою базою опорного закладу;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10)  участь у рiзних видах освітньої, науково-практичної дiяльностi, конференцiях, олiмпiадах, виставках, конкурсах тощо;</w:t>
      </w:r>
    </w:p>
    <w:p w:rsidR="0035615A" w:rsidRDefault="0035615A" w:rsidP="00DC4C7C">
      <w:pPr>
        <w:spacing w:after="0" w:line="240" w:lineRule="auto"/>
        <w:ind w:firstLine="45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11)</w:t>
      </w:r>
      <w:r w:rsidRPr="00565D12">
        <w:rPr>
          <w:rFonts w:ascii="Times New Roman" w:hAnsi="Times New Roman" w:cs="Times New Roman"/>
          <w:sz w:val="24"/>
          <w:szCs w:val="24"/>
          <w:lang w:val="uk-UA" w:eastAsia="ru-RU"/>
        </w:rPr>
        <w:t xml:space="preserve">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w:t>
      </w:r>
      <w:r>
        <w:rPr>
          <w:rFonts w:ascii="Times New Roman" w:hAnsi="Times New Roman" w:cs="Times New Roman"/>
          <w:sz w:val="24"/>
          <w:szCs w:val="24"/>
          <w:lang w:val="uk-UA" w:eastAsia="ru-RU"/>
        </w:rPr>
        <w:t>я у закладі освіти</w:t>
      </w:r>
      <w:r>
        <w:rPr>
          <w:rFonts w:ascii="Times New Roman CYR" w:hAnsi="Times New Roman CYR" w:cs="Times New Roman CYR"/>
          <w:color w:val="000000"/>
          <w:sz w:val="24"/>
          <w:szCs w:val="24"/>
          <w:lang w:val="uk-UA"/>
        </w:rPr>
        <w:t>;</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12) перегляд результатiв оцiнювання навчальних досягнень з усiх предметiв iнварiантної та варiативної частини;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13)  участь в роботi органiв громадського самоврядування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14)  участь в роботi добровiльних самодiяльних об</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єднань, творчих студiй, клубiв, гурткiв, груп за iнтересами тощо;</w:t>
      </w:r>
    </w:p>
    <w:p w:rsidR="0035615A" w:rsidRPr="005C5701"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15</w:t>
      </w:r>
      <w:r w:rsidRPr="005C5701">
        <w:rPr>
          <w:rFonts w:ascii="Times New Roman CYR" w:hAnsi="Times New Roman CYR" w:cs="Times New Roman CYR"/>
          <w:sz w:val="24"/>
          <w:szCs w:val="24"/>
          <w:lang w:val="uk-UA"/>
        </w:rPr>
        <w:t>)</w:t>
      </w:r>
      <w:r w:rsidRPr="005C5701">
        <w:rPr>
          <w:rFonts w:ascii="Times New Roman CYR" w:hAnsi="Times New Roman CYR" w:cs="Times New Roman CYR"/>
          <w:sz w:val="24"/>
          <w:szCs w:val="24"/>
        </w:rPr>
        <w:t>участь в обговоренні і внесення власних пропозицій щодо</w:t>
      </w:r>
      <w:r>
        <w:rPr>
          <w:rFonts w:ascii="Times New Roman CYR" w:hAnsi="Times New Roman CYR" w:cs="Times New Roman CYR"/>
          <w:sz w:val="24"/>
          <w:szCs w:val="24"/>
        </w:rPr>
        <w:t xml:space="preserve"> організації </w:t>
      </w:r>
      <w:r>
        <w:rPr>
          <w:rFonts w:ascii="Times New Roman CYR" w:hAnsi="Times New Roman CYR" w:cs="Times New Roman CYR"/>
          <w:sz w:val="24"/>
          <w:szCs w:val="24"/>
          <w:lang w:val="uk-UA"/>
        </w:rPr>
        <w:t>освітнього</w:t>
      </w:r>
      <w:r w:rsidRPr="005C5701">
        <w:rPr>
          <w:rFonts w:ascii="Times New Roman CYR" w:hAnsi="Times New Roman CYR" w:cs="Times New Roman CYR"/>
          <w:sz w:val="24"/>
          <w:szCs w:val="24"/>
        </w:rPr>
        <w:t xml:space="preserve"> процесу, дозвілля </w:t>
      </w:r>
      <w:r>
        <w:rPr>
          <w:rFonts w:ascii="Times New Roman CYR" w:hAnsi="Times New Roman CYR" w:cs="Times New Roman CYR"/>
          <w:sz w:val="24"/>
          <w:szCs w:val="24"/>
          <w:lang w:val="uk-UA"/>
        </w:rPr>
        <w:t>здобувачів освіти (</w:t>
      </w:r>
      <w:r>
        <w:rPr>
          <w:rFonts w:ascii="Times New Roman CYR" w:hAnsi="Times New Roman CYR" w:cs="Times New Roman CYR"/>
          <w:sz w:val="24"/>
          <w:szCs w:val="24"/>
        </w:rPr>
        <w:t>учнів</w:t>
      </w:r>
      <w:r>
        <w:rPr>
          <w:rFonts w:ascii="Times New Roman CYR" w:hAnsi="Times New Roman CYR" w:cs="Times New Roman CYR"/>
          <w:sz w:val="24"/>
          <w:szCs w:val="24"/>
          <w:lang w:val="uk-UA"/>
        </w:rPr>
        <w:t>)</w:t>
      </w:r>
      <w:r w:rsidRPr="005C5701">
        <w:rPr>
          <w:rFonts w:ascii="Times New Roman CYR" w:hAnsi="Times New Roman CYR" w:cs="Times New Roman CYR"/>
          <w:sz w:val="24"/>
          <w:szCs w:val="24"/>
        </w:rPr>
        <w:t>;</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16) повагу людської гiдностi, вiльне вираження поглядiв, переконань;</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17) захист вiд будь-яких форм експлуатацiї, психiчного i фiзичного насильства, вiд дiй педагогiчних та iнших працiвникiв, якi порушують їх права, принижують честь i гiднiсть.</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18</w:t>
      </w:r>
      <w:r>
        <w:rPr>
          <w:rFonts w:ascii="Times New Roman CYR" w:hAnsi="Times New Roman CYR" w:cs="Times New Roman CYR"/>
          <w:sz w:val="24"/>
          <w:szCs w:val="24"/>
        </w:rPr>
        <w:t>) здобуття освіти в різних формах або поєднуючи їх.</w:t>
      </w:r>
    </w:p>
    <w:p w:rsidR="0035615A" w:rsidRDefault="0035615A" w:rsidP="00DC4C7C">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формами здобуття освіти</w:t>
      </w:r>
      <w:proofErr w:type="gramStart"/>
      <w:r>
        <w:rPr>
          <w:rFonts w:ascii="Times New Roman CYR" w:hAnsi="Times New Roman CYR" w:cs="Times New Roman CYR"/>
          <w:sz w:val="24"/>
          <w:szCs w:val="24"/>
        </w:rPr>
        <w:t xml:space="preserve"> є:</w:t>
      </w:r>
      <w:proofErr w:type="gramEnd"/>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color w:val="000000"/>
          <w:sz w:val="24"/>
          <w:szCs w:val="24"/>
          <w:lang w:val="uk-UA"/>
        </w:rPr>
        <w:t>–</w:t>
      </w:r>
      <w:r>
        <w:rPr>
          <w:rFonts w:ascii="Times New Roman CYR" w:hAnsi="Times New Roman CYR" w:cs="Times New Roman CYR"/>
          <w:sz w:val="24"/>
          <w:szCs w:val="24"/>
        </w:rPr>
        <w:t xml:space="preserve"> інституційна (очна (денна, вечірня), заочна, дистанційна, мережева);</w:t>
      </w:r>
    </w:p>
    <w:p w:rsidR="0035615A" w:rsidRDefault="0035615A" w:rsidP="00DC4C7C">
      <w:pPr>
        <w:autoSpaceDE w:val="0"/>
        <w:autoSpaceDN w:val="0"/>
        <w:adjustRightInd w:val="0"/>
        <w:spacing w:after="0" w:line="240" w:lineRule="auto"/>
        <w:ind w:firstLine="720"/>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w:t>
      </w:r>
      <w:r>
        <w:rPr>
          <w:rFonts w:ascii="Times New Roman CYR" w:hAnsi="Times New Roman CYR" w:cs="Times New Roman CYR"/>
          <w:color w:val="000000"/>
          <w:sz w:val="24"/>
          <w:szCs w:val="24"/>
        </w:rPr>
        <w:t>індивідуальна (екстернатна, сімейна (домашня);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6. Здобувачі освіти ліцею  зобов</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язанi:</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оволодiвати знаннями, вмiннями, практичними навичками в обсязi не меншому, нiж визначено Державним стандартом загальної середньої освiти;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пiдвищувати свiй загальний культурний рiвень;</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брати участь у пошуковiй та науковiй дiяльностi, передбаченiй навчальними програмами та навчальним планом ліцею, його Статутом;</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дотримуватися вимог законодавства, моральних, етичних норм, поважати честь i гiднiсть iнших здобувачів освіти та працiвникiв;</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виконувати вимоги педагогiчних та iнших працiвникiв ліцею вiдповiдно до Статуту та правил внутрiшнього розпорядку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брати участь у рiзних видах трудової дiяльностi;</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7) дбайливо ставитися до державного, громадського i особистого майна, майна iнших учасникiв освітнього процесу;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8) дотримуватися вимог Статуту, правил внутрiшнього розпорядку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9) дотримуватися правил особистої гiгiєни.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 xml:space="preserve">     7. За невиконання учасниками освітнього процесу своїх обов</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lang w:val="uk-UA"/>
        </w:rPr>
        <w:t>язкiв, порушення Статуту, правил внутрiшнього розпорядку на них можуть накладатися стягнення вiдповiдно до закону.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bookmarkStart w:id="56" w:name="n282"/>
      <w:bookmarkStart w:id="57" w:name="n283"/>
      <w:bookmarkStart w:id="58" w:name="n284"/>
      <w:bookmarkEnd w:id="56"/>
      <w:bookmarkEnd w:id="57"/>
      <w:bookmarkEnd w:id="58"/>
      <w:r>
        <w:rPr>
          <w:rFonts w:ascii="Times New Roman CYR" w:hAnsi="Times New Roman CYR" w:cs="Times New Roman CYR"/>
          <w:color w:val="000000"/>
          <w:sz w:val="24"/>
          <w:szCs w:val="24"/>
          <w:lang w:val="uk-UA"/>
        </w:rPr>
        <w:t xml:space="preserve">      8. Здобувачі освіти  ліцею  залучаються за їх згодою та згодою батькiв або осiб, якi їх замiнюють, до самообслуговування, рiзних видiв суспiльно корисної працi вiдповiдно до Статуту i правил внутрiшнього розпорядку з урахуванням вiку, статi, фiзичних можливостей.</w:t>
      </w:r>
    </w:p>
    <w:p w:rsidR="0035615A" w:rsidRDefault="0035615A" w:rsidP="00DC4C7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9. Здобувачам освіти</w:t>
      </w:r>
      <w:r w:rsidRPr="00565D12">
        <w:rPr>
          <w:rFonts w:ascii="Times New Roman" w:hAnsi="Times New Roman" w:cs="Times New Roman"/>
          <w:sz w:val="24"/>
          <w:szCs w:val="24"/>
          <w:lang w:val="uk-UA" w:eastAsia="ru-RU"/>
        </w:rPr>
        <w:t xml:space="preserve">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35615A" w:rsidRDefault="0035615A" w:rsidP="00DC4C7C">
      <w:pPr>
        <w:spacing w:after="0" w:line="240" w:lineRule="auto"/>
        <w:jc w:val="both"/>
        <w:rPr>
          <w:rFonts w:ascii="Times New Roman" w:hAnsi="Times New Roman" w:cs="Times New Roman"/>
          <w:sz w:val="24"/>
          <w:szCs w:val="24"/>
          <w:lang w:val="uk-UA" w:eastAsia="ru-RU"/>
        </w:rPr>
      </w:pPr>
      <w:bookmarkStart w:id="59" w:name="n288"/>
      <w:bookmarkEnd w:id="59"/>
      <w:r>
        <w:rPr>
          <w:rFonts w:ascii="Times New Roman" w:hAnsi="Times New Roman" w:cs="Times New Roman"/>
          <w:sz w:val="24"/>
          <w:szCs w:val="24"/>
          <w:lang w:val="uk-UA" w:eastAsia="ru-RU"/>
        </w:rPr>
        <w:t xml:space="preserve">     10. Здобувачам закладу освіти</w:t>
      </w:r>
      <w:r w:rsidRPr="00824CE8">
        <w:rPr>
          <w:rFonts w:ascii="Times New Roman" w:hAnsi="Times New Roman" w:cs="Times New Roman"/>
          <w:sz w:val="24"/>
          <w:szCs w:val="24"/>
          <w:lang w:val="uk-UA" w:eastAsia="ru-RU"/>
        </w:rPr>
        <w:t>забезпечуються медичним обслуговув</w:t>
      </w:r>
      <w:r>
        <w:rPr>
          <w:rFonts w:ascii="Times New Roman" w:hAnsi="Times New Roman" w:cs="Times New Roman"/>
          <w:sz w:val="24"/>
          <w:szCs w:val="24"/>
          <w:lang w:val="uk-UA" w:eastAsia="ru-RU"/>
        </w:rPr>
        <w:t>анням, що здійснюється медичними працівниками, які входять до штату ліцею</w:t>
      </w:r>
      <w:r w:rsidRPr="00824CE8">
        <w:rPr>
          <w:rFonts w:ascii="Times New Roman" w:hAnsi="Times New Roman" w:cs="Times New Roman"/>
          <w:sz w:val="24"/>
          <w:szCs w:val="24"/>
          <w:lang w:val="uk-UA" w:eastAsia="ru-RU"/>
        </w:rPr>
        <w:t xml:space="preserve"> освіти або відповідних закладів охорони здоров’я, у порядку, встановленому Кабінетом Міністрів України.</w:t>
      </w:r>
    </w:p>
    <w:p w:rsidR="0035615A" w:rsidRDefault="0035615A" w:rsidP="00DC4C7C">
      <w:pPr>
        <w:spacing w:after="0" w:line="240" w:lineRule="auto"/>
        <w:jc w:val="both"/>
        <w:rPr>
          <w:rFonts w:ascii="Times New Roman" w:hAnsi="Times New Roman" w:cs="Times New Roman"/>
          <w:sz w:val="24"/>
          <w:szCs w:val="24"/>
          <w:lang w:val="uk-UA" w:eastAsia="ru-RU"/>
        </w:rPr>
      </w:pPr>
      <w:bookmarkStart w:id="60" w:name="n289"/>
      <w:bookmarkEnd w:id="60"/>
      <w:r w:rsidRPr="00D97B5C">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D97B5C">
        <w:rPr>
          <w:rFonts w:ascii="Times New Roman" w:hAnsi="Times New Roman" w:cs="Times New Roman"/>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35615A" w:rsidRPr="00FE71F9" w:rsidRDefault="0035615A" w:rsidP="00DC4C7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12. </w:t>
      </w:r>
      <w:r>
        <w:rPr>
          <w:rFonts w:ascii="Times New Roman" w:hAnsi="Times New Roman" w:cs="Times New Roman"/>
          <w:sz w:val="24"/>
          <w:szCs w:val="24"/>
          <w:lang w:eastAsia="ru-RU"/>
        </w:rPr>
        <w:t>Педагогічні працівники заклад</w:t>
      </w:r>
      <w:r>
        <w:rPr>
          <w:rFonts w:ascii="Times New Roman" w:hAnsi="Times New Roman" w:cs="Times New Roman"/>
          <w:sz w:val="24"/>
          <w:szCs w:val="24"/>
          <w:lang w:val="uk-UA" w:eastAsia="ru-RU"/>
        </w:rPr>
        <w:t xml:space="preserve">у </w:t>
      </w:r>
      <w:r>
        <w:rPr>
          <w:rFonts w:ascii="Times New Roman" w:hAnsi="Times New Roman" w:cs="Times New Roman"/>
          <w:sz w:val="24"/>
          <w:szCs w:val="24"/>
          <w:lang w:eastAsia="ru-RU"/>
        </w:rPr>
        <w:t xml:space="preserve">освіти приймаються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 xml:space="preserve"> </w:t>
      </w:r>
      <w:proofErr w:type="gramStart"/>
      <w:r w:rsidRPr="00FE71F9">
        <w:rPr>
          <w:rFonts w:ascii="Times New Roman" w:hAnsi="Times New Roman" w:cs="Times New Roman"/>
          <w:sz w:val="24"/>
          <w:szCs w:val="24"/>
          <w:lang w:eastAsia="ru-RU"/>
        </w:rPr>
        <w:t>роботу</w:t>
      </w:r>
      <w:proofErr w:type="gramEnd"/>
      <w:r w:rsidRPr="00FE71F9">
        <w:rPr>
          <w:rFonts w:ascii="Times New Roman" w:hAnsi="Times New Roman" w:cs="Times New Roman"/>
          <w:sz w:val="24"/>
          <w:szCs w:val="24"/>
          <w:lang w:eastAsia="ru-RU"/>
        </w:rPr>
        <w:t xml:space="preserve"> за трудовими дого</w:t>
      </w:r>
      <w:r>
        <w:rPr>
          <w:rFonts w:ascii="Times New Roman" w:hAnsi="Times New Roman" w:cs="Times New Roman"/>
          <w:sz w:val="24"/>
          <w:szCs w:val="24"/>
          <w:lang w:eastAsia="ru-RU"/>
        </w:rPr>
        <w:t xml:space="preserve">ворами відповідно до вимог </w:t>
      </w:r>
      <w:r w:rsidRPr="00FE71F9">
        <w:rPr>
          <w:rFonts w:ascii="Times New Roman" w:hAnsi="Times New Roman" w:cs="Times New Roman"/>
          <w:sz w:val="24"/>
          <w:szCs w:val="24"/>
          <w:lang w:eastAsia="ru-RU"/>
        </w:rPr>
        <w:t>Закону</w:t>
      </w:r>
      <w:r>
        <w:rPr>
          <w:rFonts w:ascii="Times New Roman" w:hAnsi="Times New Roman" w:cs="Times New Roman"/>
          <w:sz w:val="24"/>
          <w:szCs w:val="24"/>
          <w:lang w:val="uk-UA" w:eastAsia="ru-RU"/>
        </w:rPr>
        <w:t>України «Про повну загальну середню освіту»</w:t>
      </w:r>
      <w:r w:rsidRPr="00FE71F9">
        <w:rPr>
          <w:rFonts w:ascii="Times New Roman" w:hAnsi="Times New Roman" w:cs="Times New Roman"/>
          <w:sz w:val="24"/>
          <w:szCs w:val="24"/>
          <w:lang w:eastAsia="ru-RU"/>
        </w:rPr>
        <w:t xml:space="preserve"> та законодавства про працю.</w:t>
      </w:r>
    </w:p>
    <w:p w:rsidR="0035615A" w:rsidRPr="00317955" w:rsidRDefault="0035615A" w:rsidP="00DC4C7C">
      <w:pPr>
        <w:spacing w:after="0" w:line="240" w:lineRule="auto"/>
        <w:jc w:val="both"/>
        <w:rPr>
          <w:rFonts w:ascii="Times New Roman" w:hAnsi="Times New Roman" w:cs="Times New Roman"/>
          <w:sz w:val="24"/>
          <w:szCs w:val="24"/>
          <w:lang w:val="uk-UA" w:eastAsia="ru-RU"/>
        </w:rPr>
      </w:pPr>
      <w:bookmarkStart w:id="61" w:name="n296"/>
      <w:bookmarkEnd w:id="61"/>
      <w:r>
        <w:rPr>
          <w:rFonts w:ascii="Times New Roman" w:hAnsi="Times New Roman" w:cs="Times New Roman"/>
          <w:sz w:val="24"/>
          <w:szCs w:val="24"/>
          <w:lang w:val="uk-UA" w:eastAsia="ru-RU"/>
        </w:rPr>
        <w:t xml:space="preserve">    13. </w:t>
      </w:r>
      <w:r w:rsidRPr="00317955">
        <w:rPr>
          <w:rFonts w:ascii="Times New Roman" w:hAnsi="Times New Roman" w:cs="Times New Roman"/>
          <w:sz w:val="24"/>
          <w:szCs w:val="24"/>
          <w:lang w:val="uk-UA" w:eastAsia="ru-RU"/>
        </w:rPr>
        <w:t>Педагогічні працівники заклад</w:t>
      </w:r>
      <w:r>
        <w:rPr>
          <w:rFonts w:ascii="Times New Roman" w:hAnsi="Times New Roman" w:cs="Times New Roman"/>
          <w:sz w:val="24"/>
          <w:szCs w:val="24"/>
          <w:lang w:val="uk-UA" w:eastAsia="ru-RU"/>
        </w:rPr>
        <w:t>у</w:t>
      </w:r>
      <w:r w:rsidRPr="00317955">
        <w:rPr>
          <w:rFonts w:ascii="Times New Roman" w:hAnsi="Times New Roman" w:cs="Times New Roman"/>
          <w:sz w:val="24"/>
          <w:szCs w:val="24"/>
          <w:lang w:val="uk-UA" w:eastAsia="ru-RU"/>
        </w:rPr>
        <w:t xml:space="preserve">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35615A" w:rsidRPr="00D97B5C" w:rsidRDefault="0035615A" w:rsidP="00DC4C7C">
      <w:pPr>
        <w:spacing w:after="0" w:line="240" w:lineRule="auto"/>
        <w:ind w:firstLine="450"/>
        <w:jc w:val="both"/>
        <w:rPr>
          <w:rFonts w:ascii="Times New Roman" w:hAnsi="Times New Roman" w:cs="Times New Roman"/>
          <w:sz w:val="24"/>
          <w:szCs w:val="24"/>
          <w:lang w:val="uk-UA" w:eastAsia="ru-RU"/>
        </w:rPr>
      </w:pPr>
      <w:bookmarkStart w:id="62" w:name="n293"/>
      <w:bookmarkEnd w:id="62"/>
      <w:r w:rsidRPr="00D97B5C">
        <w:rPr>
          <w:rFonts w:ascii="Times New Roman" w:hAnsi="Times New Roman" w:cs="Times New Roman"/>
          <w:sz w:val="24"/>
          <w:szCs w:val="24"/>
          <w:lang w:val="uk-UA" w:eastAsia="ru-RU"/>
        </w:rPr>
        <w:lastRenderedPageBreak/>
        <w:t>Перелік посад педагогічних працівників встановлюється Кабінетом Міністрів України.</w:t>
      </w:r>
    </w:p>
    <w:p w:rsidR="0035615A" w:rsidRDefault="0035615A" w:rsidP="00DC4C7C">
      <w:pPr>
        <w:spacing w:after="0" w:line="240" w:lineRule="auto"/>
        <w:jc w:val="both"/>
        <w:rPr>
          <w:rFonts w:ascii="Times New Roman" w:hAnsi="Times New Roman" w:cs="Times New Roman"/>
          <w:sz w:val="24"/>
          <w:szCs w:val="24"/>
          <w:lang w:val="uk-UA" w:eastAsia="ru-RU"/>
        </w:rPr>
      </w:pPr>
      <w:bookmarkStart w:id="63" w:name="n294"/>
      <w:bookmarkEnd w:id="63"/>
      <w:r>
        <w:rPr>
          <w:rFonts w:ascii="Times New Roman" w:hAnsi="Times New Roman" w:cs="Times New Roman"/>
          <w:sz w:val="24"/>
          <w:szCs w:val="24"/>
          <w:lang w:val="uk-UA" w:eastAsia="ru-RU"/>
        </w:rPr>
        <w:t xml:space="preserve">    14</w:t>
      </w:r>
      <w:r>
        <w:rPr>
          <w:rFonts w:ascii="Times New Roman" w:hAnsi="Times New Roman" w:cs="Times New Roman"/>
          <w:sz w:val="24"/>
          <w:szCs w:val="24"/>
          <w:lang w:eastAsia="ru-RU"/>
        </w:rPr>
        <w:t xml:space="preserve">. </w:t>
      </w:r>
      <w:r w:rsidRPr="00FE71F9">
        <w:rPr>
          <w:rFonts w:ascii="Times New Roman" w:hAnsi="Times New Roman" w:cs="Times New Roman"/>
          <w:sz w:val="24"/>
          <w:szCs w:val="24"/>
          <w:lang w:eastAsia="ru-RU"/>
        </w:rPr>
        <w:t>Педагогічні працівники мають права, визначені </w:t>
      </w:r>
      <w:r w:rsidRPr="00B72BC0">
        <w:rPr>
          <w:rFonts w:ascii="Times New Roman" w:hAnsi="Times New Roman" w:cs="Times New Roman"/>
          <w:sz w:val="24"/>
          <w:szCs w:val="24"/>
          <w:lang w:eastAsia="ru-RU"/>
        </w:rPr>
        <w:t>Законом України</w:t>
      </w:r>
      <w:r w:rsidRPr="00D97B5C">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«Про освіту», </w:t>
      </w:r>
      <w:r w:rsidRPr="00FE71F9">
        <w:rPr>
          <w:rFonts w:ascii="Times New Roman" w:hAnsi="Times New Roman" w:cs="Times New Roman"/>
          <w:sz w:val="24"/>
          <w:szCs w:val="24"/>
          <w:lang w:eastAsia="ru-RU"/>
        </w:rPr>
        <w:t>Законом</w:t>
      </w:r>
      <w:r>
        <w:rPr>
          <w:rFonts w:ascii="Times New Roman" w:hAnsi="Times New Roman" w:cs="Times New Roman"/>
          <w:sz w:val="24"/>
          <w:szCs w:val="24"/>
          <w:lang w:val="uk-UA" w:eastAsia="ru-RU"/>
        </w:rPr>
        <w:t xml:space="preserve"> України «Про повну загальну середню освіту»</w:t>
      </w:r>
      <w:r w:rsidRPr="00FE71F9">
        <w:rPr>
          <w:rFonts w:ascii="Times New Roman" w:hAnsi="Times New Roman" w:cs="Times New Roman"/>
          <w:sz w:val="24"/>
          <w:szCs w:val="24"/>
          <w:lang w:eastAsia="ru-RU"/>
        </w:rPr>
        <w:t>, законодавством, колективним договором, трудовим договором та/або установчими документами закладу освіти.</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1</w:t>
      </w:r>
      <w:r>
        <w:rPr>
          <w:rFonts w:ascii="Times New Roman CYR" w:hAnsi="Times New Roman CYR" w:cs="Times New Roman CYR"/>
          <w:sz w:val="24"/>
          <w:szCs w:val="24"/>
          <w:lang w:val="uk-UA"/>
        </w:rPr>
        <w:t>5</w:t>
      </w:r>
      <w:r w:rsidRPr="00227C8D">
        <w:rPr>
          <w:rFonts w:ascii="Times New Roman CYR" w:hAnsi="Times New Roman CYR" w:cs="Times New Roman CYR"/>
          <w:sz w:val="24"/>
          <w:szCs w:val="24"/>
          <w:lang w:val="uk-UA"/>
        </w:rPr>
        <w:t>. Педагог</w:t>
      </w:r>
      <w:r>
        <w:rPr>
          <w:rFonts w:ascii="Times New Roman CYR" w:hAnsi="Times New Roman CYR" w:cs="Times New Roman CYR"/>
          <w:sz w:val="24"/>
          <w:szCs w:val="24"/>
          <w:lang w:val="uk-UA"/>
        </w:rPr>
        <w:t>iчнi працiвники ліцею та</w:t>
      </w:r>
      <w:r w:rsidRPr="00227C8D">
        <w:rPr>
          <w:rFonts w:ascii="Times New Roman CYR" w:hAnsi="Times New Roman CYR" w:cs="Times New Roman CYR"/>
          <w:sz w:val="24"/>
          <w:szCs w:val="24"/>
          <w:lang w:val="uk-UA"/>
        </w:rPr>
        <w:t xml:space="preserve"> мають право:</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1) самостiйно обирати форми, методи, способи освітньої роботи, не шкiдливi для здоров’я здобувачів освіти;</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2) брати участь у роботi методичних об</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єднань (комісій), нарад, зборiв опорного закладу та iнших органiв самоврядування опорного закладу, в заходах, пов’язаних з органiзацiєю освітнього процесу;</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 xml:space="preserve">3) обирати форми та здiйснювати пiдвищення своєї квалiфiкацiї; </w:t>
      </w:r>
      <w:r w:rsidRPr="00227C8D">
        <w:rPr>
          <w:rFonts w:ascii="Times New Roman CYR" w:hAnsi="Times New Roman CYR" w:cs="Times New Roman CYR"/>
          <w:sz w:val="24"/>
          <w:szCs w:val="24"/>
          <w:lang w:val="uk-UA"/>
        </w:rPr>
        <w:tab/>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 xml:space="preserve">            4) навчатися у вищих навчальних закладах i закладах системи пiдготовки та пiдвищення квалiфiкацiї педагогiчних працiвникiв;</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5) проходити атестацiю для здобуття вiдповiдної квалiфiкацiйної категорiї та отримувати її в разi успiшного проходження атестацiї;</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6) проводити в установленому порядку науково-дослiдну, експериментальну, пошукову роботу;</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7) внос</w:t>
      </w:r>
      <w:r>
        <w:rPr>
          <w:rFonts w:ascii="Times New Roman CYR" w:hAnsi="Times New Roman CYR" w:cs="Times New Roman CYR"/>
          <w:sz w:val="24"/>
          <w:szCs w:val="24"/>
          <w:lang w:val="uk-UA"/>
        </w:rPr>
        <w:t>ити керiвництву ліцею</w:t>
      </w:r>
      <w:r w:rsidRPr="00227C8D">
        <w:rPr>
          <w:rFonts w:ascii="Times New Roman CYR" w:hAnsi="Times New Roman CYR" w:cs="Times New Roman CYR"/>
          <w:sz w:val="24"/>
          <w:szCs w:val="24"/>
          <w:lang w:val="uk-UA"/>
        </w:rPr>
        <w:t xml:space="preserve"> пропозицiї щодо полiпшення освітнього процесу;</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8)  на соцiальне i матерiальне забезпечення вiдповiдно до законодавства;</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9) об’єднуватися у професiйнi спiлки та бути членами iнших об</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єднань громадян, дiяльнiсть яких не заборонена законодавством;</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ab/>
        <w:t>10) порушувати питання захисту прав, професiйної та людської честi i гiдностi.</w:t>
      </w:r>
    </w:p>
    <w:p w:rsidR="0035615A" w:rsidRPr="0004750C" w:rsidRDefault="0035615A" w:rsidP="00DC4C7C">
      <w:pPr>
        <w:spacing w:after="0" w:line="240" w:lineRule="auto"/>
        <w:jc w:val="both"/>
        <w:rPr>
          <w:rFonts w:ascii="Times New Roman" w:hAnsi="Times New Roman" w:cs="Times New Roman"/>
          <w:sz w:val="24"/>
          <w:szCs w:val="24"/>
          <w:lang w:val="uk-UA" w:eastAsia="ru-RU"/>
        </w:rPr>
      </w:pPr>
      <w:bookmarkStart w:id="64" w:name="n295"/>
      <w:bookmarkStart w:id="65" w:name="n297"/>
      <w:bookmarkStart w:id="66" w:name="n298"/>
      <w:bookmarkEnd w:id="64"/>
      <w:bookmarkEnd w:id="65"/>
      <w:bookmarkEnd w:id="66"/>
      <w:r>
        <w:rPr>
          <w:rFonts w:ascii="Times New Roman" w:hAnsi="Times New Roman" w:cs="Times New Roman"/>
          <w:sz w:val="24"/>
          <w:szCs w:val="24"/>
          <w:lang w:val="uk-UA" w:eastAsia="ru-RU"/>
        </w:rPr>
        <w:t xml:space="preserve">    16</w:t>
      </w:r>
      <w:r w:rsidRPr="0004750C">
        <w:rPr>
          <w:rFonts w:ascii="Times New Roman" w:hAnsi="Times New Roman" w:cs="Times New Roman"/>
          <w:sz w:val="24"/>
          <w:szCs w:val="24"/>
          <w:lang w:val="uk-UA" w:eastAsia="ru-RU"/>
        </w:rPr>
        <w:t>. Педагогічні працівники зобов’язані:</w:t>
      </w:r>
    </w:p>
    <w:p w:rsidR="0035615A" w:rsidRPr="0004750C" w:rsidRDefault="0035615A" w:rsidP="00DC4C7C">
      <w:pPr>
        <w:spacing w:after="0" w:line="240" w:lineRule="auto"/>
        <w:ind w:firstLine="450"/>
        <w:jc w:val="both"/>
        <w:rPr>
          <w:rFonts w:ascii="Times New Roman" w:hAnsi="Times New Roman" w:cs="Times New Roman"/>
          <w:sz w:val="24"/>
          <w:szCs w:val="24"/>
          <w:lang w:val="uk-UA" w:eastAsia="ru-RU"/>
        </w:rPr>
      </w:pPr>
      <w:bookmarkStart w:id="67" w:name="n299"/>
      <w:bookmarkEnd w:id="67"/>
      <w:r>
        <w:rPr>
          <w:rFonts w:ascii="Times New Roman" w:hAnsi="Times New Roman" w:cs="Times New Roman"/>
          <w:sz w:val="24"/>
          <w:szCs w:val="24"/>
          <w:lang w:val="uk-UA" w:eastAsia="ru-RU"/>
        </w:rPr>
        <w:t xml:space="preserve">       1) </w:t>
      </w:r>
      <w:r w:rsidRPr="0004750C">
        <w:rPr>
          <w:rFonts w:ascii="Times New Roman" w:hAnsi="Times New Roman" w:cs="Times New Roman"/>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68" w:name="n300"/>
      <w:bookmarkEnd w:id="68"/>
      <w:r>
        <w:rPr>
          <w:rFonts w:ascii="Times New Roman" w:hAnsi="Times New Roman" w:cs="Times New Roman"/>
          <w:sz w:val="24"/>
          <w:szCs w:val="24"/>
          <w:lang w:val="uk-UA" w:eastAsia="ru-RU"/>
        </w:rPr>
        <w:t xml:space="preserve">       2) </w:t>
      </w:r>
      <w:r w:rsidRPr="00FE71F9">
        <w:rPr>
          <w:rFonts w:ascii="Times New Roman" w:hAnsi="Times New Roman" w:cs="Times New Roman"/>
          <w:sz w:val="24"/>
          <w:szCs w:val="24"/>
          <w:lang w:eastAsia="ru-RU"/>
        </w:rPr>
        <w:t>виконувати обов’язки, визначені </w:t>
      </w:r>
      <w:r w:rsidRPr="00B72BC0">
        <w:rPr>
          <w:rFonts w:ascii="Times New Roman" w:hAnsi="Times New Roman" w:cs="Times New Roman"/>
          <w:sz w:val="24"/>
          <w:szCs w:val="24"/>
          <w:lang w:eastAsia="ru-RU"/>
        </w:rPr>
        <w:t>Законом України</w:t>
      </w:r>
      <w:r>
        <w:rPr>
          <w:rFonts w:ascii="Times New Roman" w:hAnsi="Times New Roman" w:cs="Times New Roman"/>
          <w:sz w:val="24"/>
          <w:szCs w:val="24"/>
          <w:lang w:eastAsia="ru-RU"/>
        </w:rPr>
        <w:t> «Про освіту»</w:t>
      </w:r>
      <w:r w:rsidRPr="00FE71F9">
        <w:rPr>
          <w:rFonts w:ascii="Times New Roman" w:hAnsi="Times New Roman" w:cs="Times New Roman"/>
          <w:sz w:val="24"/>
          <w:szCs w:val="24"/>
          <w:lang w:eastAsia="ru-RU"/>
        </w:rPr>
        <w:t>,</w:t>
      </w:r>
      <w:r>
        <w:rPr>
          <w:rFonts w:ascii="Times New Roman" w:hAnsi="Times New Roman" w:cs="Times New Roman"/>
          <w:sz w:val="24"/>
          <w:szCs w:val="24"/>
          <w:lang w:val="uk-UA" w:eastAsia="ru-RU"/>
        </w:rPr>
        <w:t>«Про повну загальну середню освіту»</w:t>
      </w:r>
      <w:r w:rsidRPr="00FE71F9">
        <w:rPr>
          <w:rFonts w:ascii="Times New Roman" w:hAnsi="Times New Roman" w:cs="Times New Roman"/>
          <w:sz w:val="24"/>
          <w:szCs w:val="24"/>
          <w:lang w:eastAsia="ru-RU"/>
        </w:rPr>
        <w:t>, іншими актами законодавства, установчими документами закладу освіти, трудовим договором та/або їхніми посадовими обов’язками;</w:t>
      </w:r>
    </w:p>
    <w:p w:rsidR="0035615A" w:rsidRPr="00514060" w:rsidRDefault="0035615A" w:rsidP="00DC4C7C">
      <w:pPr>
        <w:spacing w:after="0" w:line="240" w:lineRule="auto"/>
        <w:ind w:firstLine="450"/>
        <w:jc w:val="both"/>
        <w:rPr>
          <w:rFonts w:ascii="Times New Roman" w:hAnsi="Times New Roman" w:cs="Times New Roman"/>
          <w:sz w:val="24"/>
          <w:szCs w:val="24"/>
          <w:lang w:val="uk-UA" w:eastAsia="ru-RU"/>
        </w:rPr>
      </w:pPr>
      <w:bookmarkStart w:id="69" w:name="n301"/>
      <w:bookmarkEnd w:id="69"/>
      <w:r>
        <w:rPr>
          <w:rFonts w:ascii="Times New Roman" w:hAnsi="Times New Roman" w:cs="Times New Roman"/>
          <w:sz w:val="24"/>
          <w:szCs w:val="24"/>
          <w:lang w:val="uk-UA" w:eastAsia="ru-RU"/>
        </w:rPr>
        <w:t xml:space="preserve">       3) </w:t>
      </w:r>
      <w:r w:rsidRPr="00725920">
        <w:rPr>
          <w:rFonts w:ascii="Times New Roman" w:hAnsi="Times New Roman" w:cs="Times New Roman"/>
          <w:sz w:val="24"/>
          <w:szCs w:val="24"/>
          <w:lang w:val="uk-UA"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Pr="00FE71F9">
        <w:rPr>
          <w:rFonts w:ascii="Times New Roman" w:hAnsi="Times New Roman" w:cs="Times New Roman"/>
          <w:sz w:val="24"/>
          <w:szCs w:val="24"/>
          <w:lang w:eastAsia="ru-RU"/>
        </w:rPr>
        <w:t> </w:t>
      </w:r>
      <w:r w:rsidRPr="00B72BC0">
        <w:rPr>
          <w:rFonts w:ascii="Times New Roman" w:hAnsi="Times New Roman" w:cs="Times New Roman"/>
          <w:sz w:val="24"/>
          <w:szCs w:val="24"/>
          <w:lang w:val="uk-UA" w:eastAsia="ru-RU"/>
        </w:rPr>
        <w:t>статтею</w:t>
      </w:r>
      <w:r w:rsidRPr="00514060">
        <w:rPr>
          <w:rFonts w:ascii="Times New Roman" w:hAnsi="Times New Roman" w:cs="Times New Roman"/>
          <w:sz w:val="24"/>
          <w:szCs w:val="24"/>
          <w:u w:val="single"/>
          <w:lang w:val="uk-UA" w:eastAsia="ru-RU"/>
        </w:rPr>
        <w:t>6</w:t>
      </w:r>
      <w:r>
        <w:rPr>
          <w:rFonts w:ascii="Times New Roman" w:hAnsi="Times New Roman" w:cs="Times New Roman"/>
          <w:sz w:val="24"/>
          <w:szCs w:val="24"/>
          <w:lang w:eastAsia="ru-RU"/>
        </w:rPr>
        <w:t> </w:t>
      </w:r>
      <w:r w:rsidRPr="00514060">
        <w:rPr>
          <w:rFonts w:ascii="Times New Roman" w:hAnsi="Times New Roman" w:cs="Times New Roman"/>
          <w:sz w:val="24"/>
          <w:szCs w:val="24"/>
          <w:lang w:val="uk-UA" w:eastAsia="ru-RU"/>
        </w:rPr>
        <w:t>Закону України «Про освіту»;</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70" w:name="n302"/>
      <w:bookmarkEnd w:id="70"/>
      <w:r>
        <w:rPr>
          <w:rFonts w:ascii="Times New Roman" w:hAnsi="Times New Roman" w:cs="Times New Roman"/>
          <w:sz w:val="24"/>
          <w:szCs w:val="24"/>
          <w:lang w:val="uk-UA" w:eastAsia="ru-RU"/>
        </w:rPr>
        <w:t xml:space="preserve">      4) </w:t>
      </w:r>
      <w:r w:rsidRPr="00FE71F9">
        <w:rPr>
          <w:rFonts w:ascii="Times New Roman" w:hAnsi="Times New Roman" w:cs="Times New Roman"/>
          <w:sz w:val="24"/>
          <w:szCs w:val="24"/>
          <w:lang w:eastAsia="ru-RU"/>
        </w:rPr>
        <w:t>використовувати державну мову в освітньому процесі відповідно до Закону</w:t>
      </w:r>
      <w:r>
        <w:rPr>
          <w:rFonts w:ascii="Times New Roman" w:hAnsi="Times New Roman" w:cs="Times New Roman"/>
          <w:sz w:val="24"/>
          <w:szCs w:val="24"/>
          <w:lang w:val="uk-UA" w:eastAsia="ru-RU"/>
        </w:rPr>
        <w:t>України «Про повну загальну середню освіту»</w:t>
      </w:r>
      <w:r w:rsidRPr="00FE71F9">
        <w:rPr>
          <w:rFonts w:ascii="Times New Roman" w:hAnsi="Times New Roman" w:cs="Times New Roman"/>
          <w:sz w:val="24"/>
          <w:szCs w:val="24"/>
          <w:lang w:eastAsia="ru-RU"/>
        </w:rPr>
        <w:t>;</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bookmarkStart w:id="71" w:name="n303"/>
      <w:bookmarkEnd w:id="71"/>
      <w:r>
        <w:rPr>
          <w:rFonts w:ascii="Times New Roman CYR" w:hAnsi="Times New Roman CYR" w:cs="Times New Roman CYR"/>
          <w:sz w:val="24"/>
          <w:szCs w:val="24"/>
          <w:lang w:val="uk-UA"/>
        </w:rPr>
        <w:tab/>
        <w:t xml:space="preserve"> 5</w:t>
      </w:r>
      <w:r w:rsidRPr="00227C8D">
        <w:rPr>
          <w:rFonts w:ascii="Times New Roman CYR" w:hAnsi="Times New Roman CYR" w:cs="Times New Roman CYR"/>
          <w:sz w:val="24"/>
          <w:szCs w:val="24"/>
          <w:lang w:val="uk-UA"/>
        </w:rPr>
        <w:t xml:space="preserve">) забезпечувати належний рiвень викладання освітніх дисциплiн вiдповiдно до освітніх програм з дотриманням вимог Державного стандарту загальної середньої освiти;                                                         </w:t>
      </w:r>
      <w:r>
        <w:rPr>
          <w:rFonts w:ascii="Times New Roman CYR" w:hAnsi="Times New Roman CYR" w:cs="Times New Roman CYR"/>
          <w:sz w:val="24"/>
          <w:szCs w:val="24"/>
          <w:lang w:val="uk-UA"/>
        </w:rPr>
        <w:tab/>
        <w:t xml:space="preserve"> 6</w:t>
      </w:r>
      <w:r w:rsidRPr="00227C8D">
        <w:rPr>
          <w:rFonts w:ascii="Times New Roman CYR" w:hAnsi="Times New Roman CYR" w:cs="Times New Roman CYR"/>
          <w:sz w:val="24"/>
          <w:szCs w:val="24"/>
          <w:lang w:val="uk-UA"/>
        </w:rPr>
        <w:t>) контролювати рiвень навчальних досягнень здобувачів освіти;</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7</w:t>
      </w:r>
      <w:r w:rsidRPr="00227C8D">
        <w:rPr>
          <w:rFonts w:ascii="Times New Roman CYR" w:hAnsi="Times New Roman CYR" w:cs="Times New Roman CYR"/>
          <w:sz w:val="24"/>
          <w:szCs w:val="24"/>
          <w:lang w:val="uk-UA"/>
        </w:rPr>
        <w:t>) нести вiдповiдальнiсть за вiдповiднiсть оцiнювання навчальних досягнень здобувачів освіти критерiям оцiнювання, затвердженим Міністерством освіти і науки України, доводити результати навчальних досягнень здобувачів освіти до вiдома дiтей, батькiв, осiб, що їх замiн</w:t>
      </w:r>
      <w:r>
        <w:rPr>
          <w:rFonts w:ascii="Times New Roman CYR" w:hAnsi="Times New Roman CYR" w:cs="Times New Roman CYR"/>
          <w:sz w:val="24"/>
          <w:szCs w:val="24"/>
          <w:lang w:val="uk-UA"/>
        </w:rPr>
        <w:t>юють, ліцею</w:t>
      </w:r>
      <w:r w:rsidRPr="00227C8D">
        <w:rPr>
          <w:rFonts w:ascii="Times New Roman CYR" w:hAnsi="Times New Roman CYR" w:cs="Times New Roman CYR"/>
          <w:sz w:val="24"/>
          <w:szCs w:val="24"/>
          <w:lang w:val="uk-UA"/>
        </w:rPr>
        <w:t>;</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8</w:t>
      </w:r>
      <w:r w:rsidRPr="00227C8D">
        <w:rPr>
          <w:rFonts w:ascii="Times New Roman CYR" w:hAnsi="Times New Roman CYR" w:cs="Times New Roman CYR"/>
          <w:sz w:val="24"/>
          <w:szCs w:val="24"/>
          <w:lang w:val="uk-UA"/>
        </w:rPr>
        <w:t>) сприяти розвитку iнтересiв, нахилiв та здiбностей здобувачів освіти, а також збереженню їх здоров</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я;</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9</w:t>
      </w:r>
      <w:r w:rsidRPr="00227C8D">
        <w:rPr>
          <w:rFonts w:ascii="Times New Roman CYR" w:hAnsi="Times New Roman CYR" w:cs="Times New Roman CYR"/>
          <w:sz w:val="24"/>
          <w:szCs w:val="24"/>
          <w:lang w:val="uk-UA"/>
        </w:rPr>
        <w:t>) виховувати повагу до державної символiки, принципiв загальнолюдської моралi;</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10</w:t>
      </w:r>
      <w:r w:rsidRPr="00227C8D">
        <w:rPr>
          <w:rFonts w:ascii="Times New Roman CYR" w:hAnsi="Times New Roman CYR" w:cs="Times New Roman CYR"/>
          <w:sz w:val="24"/>
          <w:szCs w:val="24"/>
          <w:lang w:val="uk-UA"/>
        </w:rPr>
        <w:t>) виконувати Статут опорного закладу, правила внутрiшнього розпорядку, умови трудового договору;</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11</w:t>
      </w:r>
      <w:r w:rsidRPr="00227C8D">
        <w:rPr>
          <w:rFonts w:ascii="Times New Roman CYR" w:hAnsi="Times New Roman CYR" w:cs="Times New Roman CYR"/>
          <w:sz w:val="24"/>
          <w:szCs w:val="24"/>
          <w:lang w:val="uk-UA"/>
        </w:rPr>
        <w:t>) брати участь у роботi педагогiчної ради;</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12</w:t>
      </w:r>
      <w:r w:rsidRPr="00227C8D">
        <w:rPr>
          <w:rFonts w:ascii="Times New Roman CYR" w:hAnsi="Times New Roman CYR" w:cs="Times New Roman CYR"/>
          <w:sz w:val="24"/>
          <w:szCs w:val="24"/>
          <w:lang w:val="uk-UA"/>
        </w:rPr>
        <w:t>) виховувати в здобувачів освіти  шанобливе ставлення до батькiв, жiнок, старших за вiком осiб; повагу до народних традицiй та звичаїв, духовних i культурних надбань народу;</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lastRenderedPageBreak/>
        <w:tab/>
        <w:t xml:space="preserve"> 13</w:t>
      </w:r>
      <w:r w:rsidRPr="00227C8D">
        <w:rPr>
          <w:rFonts w:ascii="Times New Roman CYR" w:hAnsi="Times New Roman CYR" w:cs="Times New Roman CYR"/>
          <w:sz w:val="24"/>
          <w:szCs w:val="24"/>
          <w:lang w:val="uk-UA"/>
        </w:rPr>
        <w:t>) готувати здобувачів освіти до самостiйного життя з дотриманням принципiв взаєморозумiння, злагоди мiж усiма народами, етнiчними, нацiональними, релiгiйними групами;</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14</w:t>
      </w:r>
      <w:r w:rsidRPr="00227C8D">
        <w:rPr>
          <w:rFonts w:ascii="Times New Roman CYR" w:hAnsi="Times New Roman CYR" w:cs="Times New Roman CYR"/>
          <w:sz w:val="24"/>
          <w:szCs w:val="24"/>
          <w:lang w:val="uk-UA"/>
        </w:rPr>
        <w:t>) дотримуватися педагогiчної етики, моралi, поважати особисту гiднiсть здобувачів освіти та їх батькiв;</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15</w:t>
      </w:r>
      <w:r w:rsidRPr="00227C8D">
        <w:rPr>
          <w:rFonts w:ascii="Times New Roman CYR" w:hAnsi="Times New Roman CYR" w:cs="Times New Roman CYR"/>
          <w:sz w:val="24"/>
          <w:szCs w:val="24"/>
          <w:lang w:val="uk-UA"/>
        </w:rPr>
        <w:t>) постiйно пiдвищувати свiй професiйний рiвень, педагогiчну майстернiсть, рiвень загальної i полiтичної культури;</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16</w:t>
      </w:r>
      <w:r w:rsidRPr="00227C8D">
        <w:rPr>
          <w:rFonts w:ascii="Times New Roman CYR" w:hAnsi="Times New Roman CYR" w:cs="Times New Roman CYR"/>
          <w:sz w:val="24"/>
          <w:szCs w:val="24"/>
          <w:lang w:val="uk-UA"/>
        </w:rPr>
        <w:t>) виконувати накази i розпор</w:t>
      </w:r>
      <w:r>
        <w:rPr>
          <w:rFonts w:ascii="Times New Roman CYR" w:hAnsi="Times New Roman CYR" w:cs="Times New Roman CYR"/>
          <w:sz w:val="24"/>
          <w:szCs w:val="24"/>
          <w:lang w:val="uk-UA"/>
        </w:rPr>
        <w:t>ядження директора ліцею</w:t>
      </w:r>
      <w:r w:rsidRPr="00227C8D">
        <w:rPr>
          <w:rFonts w:ascii="Times New Roman CYR" w:hAnsi="Times New Roman CYR" w:cs="Times New Roman CYR"/>
          <w:sz w:val="24"/>
          <w:szCs w:val="24"/>
          <w:lang w:val="uk-UA"/>
        </w:rPr>
        <w:t>.</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ab/>
        <w:t xml:space="preserve"> 17</w:t>
      </w:r>
      <w:r w:rsidRPr="00227C8D">
        <w:rPr>
          <w:rFonts w:ascii="Times New Roman CYR" w:hAnsi="Times New Roman CYR" w:cs="Times New Roman CYR"/>
          <w:sz w:val="24"/>
          <w:szCs w:val="24"/>
          <w:lang w:val="uk-UA"/>
        </w:rPr>
        <w:t>) вести вiдповiдну документацiю.</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r>
        <w:rPr>
          <w:rFonts w:ascii="Times New Roman" w:hAnsi="Times New Roman" w:cs="Times New Roman"/>
          <w:sz w:val="24"/>
          <w:szCs w:val="24"/>
          <w:lang w:val="uk-UA" w:eastAsia="ru-RU"/>
        </w:rPr>
        <w:t xml:space="preserve">     18) </w:t>
      </w:r>
      <w:r w:rsidRPr="00FE71F9">
        <w:rPr>
          <w:rFonts w:ascii="Times New Roman" w:hAnsi="Times New Roman" w:cs="Times New Roman"/>
          <w:sz w:val="24"/>
          <w:szCs w:val="24"/>
          <w:lang w:eastAsia="ru-RU"/>
        </w:rPr>
        <w:t>володіти навичками з надання домедичної допомоги дітям;</w:t>
      </w:r>
    </w:p>
    <w:p w:rsidR="0035615A" w:rsidRDefault="0035615A" w:rsidP="00DC4C7C">
      <w:pPr>
        <w:spacing w:after="0" w:line="240" w:lineRule="auto"/>
        <w:ind w:firstLine="450"/>
        <w:jc w:val="both"/>
        <w:rPr>
          <w:rFonts w:ascii="Times New Roman" w:hAnsi="Times New Roman" w:cs="Times New Roman"/>
          <w:sz w:val="24"/>
          <w:szCs w:val="24"/>
          <w:lang w:val="uk-UA" w:eastAsia="ru-RU"/>
        </w:rPr>
      </w:pPr>
      <w:bookmarkStart w:id="72" w:name="n304"/>
      <w:bookmarkEnd w:id="72"/>
      <w:r>
        <w:rPr>
          <w:rFonts w:ascii="Times New Roman" w:hAnsi="Times New Roman" w:cs="Times New Roman"/>
          <w:sz w:val="24"/>
          <w:szCs w:val="24"/>
          <w:lang w:val="uk-UA" w:eastAsia="ru-RU"/>
        </w:rPr>
        <w:t xml:space="preserve">     19) </w:t>
      </w:r>
      <w:r w:rsidRPr="00FE71F9">
        <w:rPr>
          <w:rFonts w:ascii="Times New Roman" w:hAnsi="Times New Roman" w:cs="Times New Roman"/>
          <w:sz w:val="24"/>
          <w:szCs w:val="24"/>
          <w:lang w:eastAsia="ru-RU"/>
        </w:rPr>
        <w:t>постійно підвищувати свою педагогічну майстерність.</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1</w:t>
      </w:r>
      <w:r>
        <w:rPr>
          <w:rFonts w:ascii="Times New Roman CYR" w:hAnsi="Times New Roman CYR" w:cs="Times New Roman CYR"/>
          <w:sz w:val="24"/>
          <w:szCs w:val="24"/>
          <w:lang w:val="uk-UA"/>
        </w:rPr>
        <w:t>7</w:t>
      </w:r>
      <w:r w:rsidRPr="00227C8D">
        <w:rPr>
          <w:rFonts w:ascii="Times New Roman CYR" w:hAnsi="Times New Roman CYR" w:cs="Times New Roman CYR"/>
          <w:sz w:val="24"/>
          <w:szCs w:val="24"/>
          <w:lang w:val="uk-UA"/>
        </w:rPr>
        <w:t xml:space="preserve">. Педагогiчнi працiвники, якi систематично порушують Статут, правила внутрiшнього </w:t>
      </w:r>
      <w:r>
        <w:rPr>
          <w:rFonts w:ascii="Times New Roman CYR" w:hAnsi="Times New Roman CYR" w:cs="Times New Roman CYR"/>
          <w:sz w:val="24"/>
          <w:szCs w:val="24"/>
          <w:lang w:val="uk-UA"/>
        </w:rPr>
        <w:t>розпорядку ліцею</w:t>
      </w:r>
      <w:r w:rsidRPr="00227C8D">
        <w:rPr>
          <w:rFonts w:ascii="Times New Roman CYR" w:hAnsi="Times New Roman CYR" w:cs="Times New Roman CYR"/>
          <w:sz w:val="24"/>
          <w:szCs w:val="24"/>
          <w:lang w:val="uk-UA"/>
        </w:rPr>
        <w:t>, не виконують посадових обов’язкiв, умови трудового договору (контракту) або за результатами атестацiї не вiдповiдають займанiй посадi, звiльняються з роботи згiдно iз законодавством.</w:t>
      </w:r>
    </w:p>
    <w:p w:rsidR="0035615A" w:rsidRPr="00227C8D"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227C8D">
        <w:rPr>
          <w:rFonts w:ascii="Times New Roman CYR" w:hAnsi="Times New Roman CYR" w:cs="Times New Roman CYR"/>
          <w:sz w:val="24"/>
          <w:szCs w:val="24"/>
          <w:lang w:val="uk-UA"/>
        </w:rPr>
        <w:t>1</w:t>
      </w:r>
      <w:r>
        <w:rPr>
          <w:rFonts w:ascii="Times New Roman CYR" w:hAnsi="Times New Roman CYR" w:cs="Times New Roman CYR"/>
          <w:sz w:val="24"/>
          <w:szCs w:val="24"/>
          <w:lang w:val="uk-UA"/>
        </w:rPr>
        <w:t>8</w:t>
      </w:r>
      <w:r w:rsidRPr="00227C8D">
        <w:rPr>
          <w:rFonts w:ascii="Times New Roman CYR" w:hAnsi="Times New Roman CYR" w:cs="Times New Roman CYR"/>
          <w:sz w:val="24"/>
          <w:szCs w:val="24"/>
          <w:lang w:val="uk-UA"/>
        </w:rPr>
        <w:t>. Права i обов</w:t>
      </w:r>
      <w:r w:rsidRPr="00227C8D">
        <w:rPr>
          <w:rFonts w:ascii="Times New Roman CYR" w:hAnsi="Times New Roman CYR" w:cs="Times New Roman CYR"/>
          <w:sz w:val="24"/>
          <w:szCs w:val="24"/>
        </w:rPr>
        <w:t>’</w:t>
      </w:r>
      <w:r w:rsidRPr="00227C8D">
        <w:rPr>
          <w:rFonts w:ascii="Times New Roman CYR" w:hAnsi="Times New Roman CYR" w:cs="Times New Roman CYR"/>
          <w:sz w:val="24"/>
          <w:szCs w:val="24"/>
          <w:lang w:val="uk-UA"/>
        </w:rPr>
        <w:t>язки iнших працiвникiв та допомiжного персоналу регулюються трудовим законодавством, Статутом та правилами внутрiшн</w:t>
      </w:r>
      <w:r>
        <w:rPr>
          <w:rFonts w:ascii="Times New Roman CYR" w:hAnsi="Times New Roman CYR" w:cs="Times New Roman CYR"/>
          <w:sz w:val="24"/>
          <w:szCs w:val="24"/>
          <w:lang w:val="uk-UA"/>
        </w:rPr>
        <w:t>ього розпорядку ліцею</w:t>
      </w:r>
      <w:r w:rsidRPr="00227C8D">
        <w:rPr>
          <w:rFonts w:ascii="Times New Roman CYR" w:hAnsi="Times New Roman CYR" w:cs="Times New Roman CYR"/>
          <w:sz w:val="24"/>
          <w:szCs w:val="24"/>
          <w:lang w:val="uk-UA"/>
        </w:rPr>
        <w:t>.</w:t>
      </w:r>
    </w:p>
    <w:p w:rsidR="0035615A" w:rsidRPr="00FE71F9" w:rsidRDefault="0035615A" w:rsidP="00DC4C7C">
      <w:pPr>
        <w:spacing w:after="0" w:line="240" w:lineRule="auto"/>
        <w:jc w:val="both"/>
        <w:rPr>
          <w:rFonts w:ascii="Times New Roman" w:hAnsi="Times New Roman" w:cs="Times New Roman"/>
          <w:sz w:val="24"/>
          <w:szCs w:val="24"/>
          <w:lang w:eastAsia="ru-RU"/>
        </w:rPr>
      </w:pPr>
      <w:bookmarkStart w:id="73" w:name="n305"/>
      <w:bookmarkStart w:id="74" w:name="n306"/>
      <w:bookmarkEnd w:id="73"/>
      <w:bookmarkEnd w:id="74"/>
      <w:r>
        <w:rPr>
          <w:rFonts w:ascii="Times New Roman" w:hAnsi="Times New Roman" w:cs="Times New Roman"/>
          <w:sz w:val="24"/>
          <w:szCs w:val="24"/>
          <w:lang w:val="uk-UA" w:eastAsia="ru-RU"/>
        </w:rPr>
        <w:t xml:space="preserve">     19</w:t>
      </w:r>
      <w:r w:rsidRPr="002176F9">
        <w:rPr>
          <w:rFonts w:ascii="Times New Roman" w:hAnsi="Times New Roman" w:cs="Times New Roman"/>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r w:rsidRPr="00FE71F9">
        <w:rPr>
          <w:rFonts w:ascii="Times New Roman" w:hAnsi="Times New Roman" w:cs="Times New Roman"/>
          <w:sz w:val="24"/>
          <w:szCs w:val="24"/>
          <w:lang w:eastAsia="ru-RU"/>
        </w:rPr>
        <w:t xml:space="preserve">Положення </w:t>
      </w:r>
      <w:proofErr w:type="gramStart"/>
      <w:r w:rsidRPr="00FE71F9">
        <w:rPr>
          <w:rFonts w:ascii="Times New Roman" w:hAnsi="Times New Roman" w:cs="Times New Roman"/>
          <w:sz w:val="24"/>
          <w:szCs w:val="24"/>
          <w:lang w:eastAsia="ru-RU"/>
        </w:rPr>
        <w:t>про</w:t>
      </w:r>
      <w:proofErr w:type="gramEnd"/>
      <w:r w:rsidRPr="00FE71F9">
        <w:rPr>
          <w:rFonts w:ascii="Times New Roman" w:hAnsi="Times New Roman" w:cs="Times New Roman"/>
          <w:sz w:val="24"/>
          <w:szCs w:val="24"/>
          <w:lang w:eastAsia="ru-RU"/>
        </w:rPr>
        <w:t xml:space="preserve"> </w:t>
      </w:r>
      <w:proofErr w:type="gramStart"/>
      <w:r w:rsidRPr="00FE71F9">
        <w:rPr>
          <w:rFonts w:ascii="Times New Roman" w:hAnsi="Times New Roman" w:cs="Times New Roman"/>
          <w:sz w:val="24"/>
          <w:szCs w:val="24"/>
          <w:lang w:eastAsia="ru-RU"/>
        </w:rPr>
        <w:t>педагог</w:t>
      </w:r>
      <w:proofErr w:type="gramEnd"/>
      <w:r w:rsidRPr="00FE71F9">
        <w:rPr>
          <w:rFonts w:ascii="Times New Roman" w:hAnsi="Times New Roman" w:cs="Times New Roman"/>
          <w:sz w:val="24"/>
          <w:szCs w:val="24"/>
          <w:lang w:eastAsia="ru-RU"/>
        </w:rPr>
        <w:t>ічну інтернатуру затверджується центральним органом виконавчої влади у сфері освіти і науки.</w:t>
      </w:r>
    </w:p>
    <w:p w:rsidR="0035615A" w:rsidRPr="00FE71F9" w:rsidRDefault="0035615A" w:rsidP="00DC4C7C">
      <w:pPr>
        <w:spacing w:after="0" w:line="240" w:lineRule="auto"/>
        <w:jc w:val="both"/>
        <w:rPr>
          <w:rFonts w:ascii="Times New Roman" w:hAnsi="Times New Roman" w:cs="Times New Roman"/>
          <w:sz w:val="24"/>
          <w:szCs w:val="24"/>
          <w:lang w:eastAsia="ru-RU"/>
        </w:rPr>
      </w:pPr>
      <w:bookmarkStart w:id="75" w:name="n307"/>
      <w:bookmarkEnd w:id="75"/>
      <w:r>
        <w:rPr>
          <w:rFonts w:ascii="Times New Roman" w:hAnsi="Times New Roman" w:cs="Times New Roman"/>
          <w:sz w:val="24"/>
          <w:szCs w:val="24"/>
          <w:lang w:val="uk-UA" w:eastAsia="ru-RU"/>
        </w:rPr>
        <w:t xml:space="preserve">      20</w:t>
      </w:r>
      <w:r w:rsidRPr="00FE71F9">
        <w:rPr>
          <w:rFonts w:ascii="Times New Roman" w:hAnsi="Times New Roman" w:cs="Times New Roman"/>
          <w:sz w:val="24"/>
          <w:szCs w:val="24"/>
          <w:lang w:eastAsia="ru-RU"/>
        </w:rPr>
        <w:t xml:space="preserve">. Педагогічна інтернатура організовується відповідно до наказу керівника закладу освіти, що </w:t>
      </w:r>
      <w:proofErr w:type="gramStart"/>
      <w:r w:rsidRPr="00FE71F9">
        <w:rPr>
          <w:rFonts w:ascii="Times New Roman" w:hAnsi="Times New Roman" w:cs="Times New Roman"/>
          <w:sz w:val="24"/>
          <w:szCs w:val="24"/>
          <w:lang w:eastAsia="ru-RU"/>
        </w:rPr>
        <w:t>видається</w:t>
      </w:r>
      <w:proofErr w:type="gramEnd"/>
      <w:r w:rsidRPr="00FE71F9">
        <w:rPr>
          <w:rFonts w:ascii="Times New Roman" w:hAnsi="Times New Roman" w:cs="Times New Roman"/>
          <w:sz w:val="24"/>
          <w:szCs w:val="24"/>
          <w:lang w:eastAsia="ru-RU"/>
        </w:rPr>
        <w:t xml:space="preserve"> в день призначення особи на посаду педагогічного працівника.</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76" w:name="n308"/>
      <w:bookmarkEnd w:id="76"/>
      <w:r w:rsidRPr="00FE71F9">
        <w:rPr>
          <w:rFonts w:ascii="Times New Roman" w:hAnsi="Times New Roman" w:cs="Times New Roman"/>
          <w:sz w:val="24"/>
          <w:szCs w:val="24"/>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77" w:name="n309"/>
      <w:bookmarkEnd w:id="77"/>
      <w:r w:rsidRPr="00FE71F9">
        <w:rPr>
          <w:rFonts w:ascii="Times New Roman" w:hAnsi="Times New Roman" w:cs="Times New Roman"/>
          <w:sz w:val="24"/>
          <w:szCs w:val="24"/>
          <w:lang w:eastAsia="ru-RU"/>
        </w:rPr>
        <w:t xml:space="preserve">супровід та </w:t>
      </w:r>
      <w:proofErr w:type="gramStart"/>
      <w:r w:rsidRPr="00FE71F9">
        <w:rPr>
          <w:rFonts w:ascii="Times New Roman" w:hAnsi="Times New Roman" w:cs="Times New Roman"/>
          <w:sz w:val="24"/>
          <w:szCs w:val="24"/>
          <w:lang w:eastAsia="ru-RU"/>
        </w:rPr>
        <w:t>п</w:t>
      </w:r>
      <w:proofErr w:type="gramEnd"/>
      <w:r w:rsidRPr="00FE71F9">
        <w:rPr>
          <w:rFonts w:ascii="Times New Roman" w:hAnsi="Times New Roman" w:cs="Times New Roman"/>
          <w:sz w:val="24"/>
          <w:szCs w:val="24"/>
          <w:lang w:eastAsia="ru-RU"/>
        </w:rPr>
        <w:t>ідтримка у педагогічній діяльності з боку досвідченого педагогічного працівника (педагога-наставника);</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78" w:name="n310"/>
      <w:bookmarkEnd w:id="78"/>
      <w:proofErr w:type="gramStart"/>
      <w:r w:rsidRPr="00FE71F9">
        <w:rPr>
          <w:rFonts w:ascii="Times New Roman" w:hAnsi="Times New Roman" w:cs="Times New Roman"/>
          <w:sz w:val="24"/>
          <w:szCs w:val="24"/>
          <w:lang w:eastAsia="ru-RU"/>
        </w:rPr>
        <w:t>р</w:t>
      </w:r>
      <w:proofErr w:type="gramEnd"/>
      <w:r w:rsidRPr="00FE71F9">
        <w:rPr>
          <w:rFonts w:ascii="Times New Roman" w:hAnsi="Times New Roman" w:cs="Times New Roman"/>
          <w:sz w:val="24"/>
          <w:szCs w:val="24"/>
          <w:lang w:eastAsia="ru-RU"/>
        </w:rPr>
        <w:t>ізні форми професійного розвитку (відвідування навчальних занять, опрацювання відповідної літератури тощо).</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79" w:name="n311"/>
      <w:bookmarkEnd w:id="79"/>
      <w:r>
        <w:rPr>
          <w:rFonts w:ascii="Times New Roman" w:hAnsi="Times New Roman" w:cs="Times New Roman"/>
          <w:sz w:val="24"/>
          <w:szCs w:val="24"/>
          <w:lang w:val="uk-UA" w:eastAsia="ru-RU"/>
        </w:rPr>
        <w:t>21</w:t>
      </w:r>
      <w:r w:rsidRPr="00FE71F9">
        <w:rPr>
          <w:rFonts w:ascii="Times New Roman" w:hAnsi="Times New Roman" w:cs="Times New Roman"/>
          <w:sz w:val="24"/>
          <w:szCs w:val="24"/>
          <w:lang w:eastAsia="ru-RU"/>
        </w:rPr>
        <w:t xml:space="preserve">. Виконання обов’язків педагога-наставника покладається на педагогічного працівника з досвідом педагогічної діяльності, як правило, не менше </w:t>
      </w:r>
      <w:proofErr w:type="gramStart"/>
      <w:r w:rsidRPr="00FE71F9">
        <w:rPr>
          <w:rFonts w:ascii="Times New Roman" w:hAnsi="Times New Roman" w:cs="Times New Roman"/>
          <w:sz w:val="24"/>
          <w:szCs w:val="24"/>
          <w:lang w:eastAsia="ru-RU"/>
        </w:rPr>
        <w:t>п’яти</w:t>
      </w:r>
      <w:proofErr w:type="gramEnd"/>
      <w:r w:rsidRPr="00FE71F9">
        <w:rPr>
          <w:rFonts w:ascii="Times New Roman" w:hAnsi="Times New Roman" w:cs="Times New Roman"/>
          <w:sz w:val="24"/>
          <w:szCs w:val="24"/>
          <w:lang w:eastAsia="ru-RU"/>
        </w:rPr>
        <w:t xml:space="preserve"> років за відповідною спеціальністю (такою самою або спорідненою предметною спеціальністю або спеціалізацією).</w:t>
      </w:r>
    </w:p>
    <w:p w:rsidR="0035615A" w:rsidRDefault="0035615A" w:rsidP="00DC4C7C">
      <w:pPr>
        <w:spacing w:after="0" w:line="240" w:lineRule="auto"/>
        <w:ind w:firstLine="450"/>
        <w:jc w:val="both"/>
        <w:rPr>
          <w:rFonts w:ascii="Times New Roman" w:hAnsi="Times New Roman" w:cs="Times New Roman"/>
          <w:sz w:val="24"/>
          <w:szCs w:val="24"/>
          <w:lang w:val="uk-UA" w:eastAsia="ru-RU"/>
        </w:rPr>
      </w:pPr>
      <w:bookmarkStart w:id="80" w:name="n312"/>
      <w:bookmarkEnd w:id="80"/>
      <w:r>
        <w:rPr>
          <w:rFonts w:ascii="Times New Roman" w:hAnsi="Times New Roman" w:cs="Times New Roman"/>
          <w:sz w:val="24"/>
          <w:szCs w:val="24"/>
          <w:lang w:val="uk-UA" w:eastAsia="ru-RU"/>
        </w:rPr>
        <w:t>22</w:t>
      </w:r>
      <w:r w:rsidRPr="00FE71F9">
        <w:rPr>
          <w:rFonts w:ascii="Times New Roman" w:hAnsi="Times New Roman" w:cs="Times New Roman"/>
          <w:sz w:val="24"/>
          <w:szCs w:val="24"/>
          <w:lang w:eastAsia="ru-RU"/>
        </w:rPr>
        <w:t xml:space="preserve">. Відповідно до </w:t>
      </w:r>
      <w:proofErr w:type="gramStart"/>
      <w:r>
        <w:rPr>
          <w:rFonts w:ascii="Times New Roman" w:hAnsi="Times New Roman" w:cs="Times New Roman"/>
          <w:sz w:val="24"/>
          <w:szCs w:val="24"/>
          <w:lang w:eastAsia="ru-RU"/>
        </w:rPr>
        <w:t>р</w:t>
      </w:r>
      <w:proofErr w:type="gramEnd"/>
      <w:r>
        <w:rPr>
          <w:rFonts w:ascii="Times New Roman" w:hAnsi="Times New Roman" w:cs="Times New Roman"/>
          <w:sz w:val="24"/>
          <w:szCs w:val="24"/>
          <w:lang w:eastAsia="ru-RU"/>
        </w:rPr>
        <w:t xml:space="preserve">ішення керівника </w:t>
      </w:r>
      <w:r>
        <w:rPr>
          <w:rFonts w:ascii="Times New Roman" w:hAnsi="Times New Roman" w:cs="Times New Roman"/>
          <w:sz w:val="24"/>
          <w:szCs w:val="24"/>
          <w:lang w:val="uk-UA" w:eastAsia="ru-RU"/>
        </w:rPr>
        <w:t>ліцею</w:t>
      </w:r>
      <w:r w:rsidRPr="00FE71F9">
        <w:rPr>
          <w:rFonts w:ascii="Times New Roman" w:hAnsi="Times New Roman" w:cs="Times New Roman"/>
          <w:sz w:val="24"/>
          <w:szCs w:val="24"/>
          <w:lang w:eastAsia="ru-RU"/>
        </w:rPr>
        <w:t xml:space="preserve">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35615A" w:rsidRPr="00307E2B" w:rsidRDefault="0035615A" w:rsidP="00DC4C7C">
      <w:pPr>
        <w:spacing w:after="0" w:line="240" w:lineRule="auto"/>
        <w:ind w:firstLine="450"/>
        <w:jc w:val="both"/>
        <w:rPr>
          <w:rFonts w:ascii="Times New Roman" w:hAnsi="Times New Roman" w:cs="Times New Roman"/>
          <w:sz w:val="24"/>
          <w:szCs w:val="24"/>
          <w:lang w:val="uk-UA" w:eastAsia="ru-RU"/>
        </w:rPr>
      </w:pPr>
      <w:bookmarkStart w:id="81" w:name="n313"/>
      <w:bookmarkStart w:id="82" w:name="n314"/>
      <w:bookmarkEnd w:id="81"/>
      <w:bookmarkEnd w:id="82"/>
      <w:r>
        <w:rPr>
          <w:rFonts w:ascii="Times New Roman" w:hAnsi="Times New Roman" w:cs="Times New Roman"/>
          <w:sz w:val="24"/>
          <w:szCs w:val="24"/>
          <w:lang w:val="uk-UA" w:eastAsia="ru-RU"/>
        </w:rPr>
        <w:t>23</w:t>
      </w:r>
      <w:r w:rsidRPr="00307E2B">
        <w:rPr>
          <w:rFonts w:ascii="Times New Roman" w:hAnsi="Times New Roman" w:cs="Times New Roman"/>
          <w:sz w:val="24"/>
          <w:szCs w:val="24"/>
          <w:lang w:val="uk-UA" w:eastAsia="ru-RU"/>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83" w:name="n315"/>
      <w:bookmarkEnd w:id="83"/>
      <w:r w:rsidRPr="00FE71F9">
        <w:rPr>
          <w:rFonts w:ascii="Times New Roman" w:hAnsi="Times New Roman" w:cs="Times New Roman"/>
          <w:sz w:val="24"/>
          <w:szCs w:val="24"/>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84" w:name="n316"/>
      <w:bookmarkEnd w:id="84"/>
      <w:r>
        <w:rPr>
          <w:rFonts w:ascii="Times New Roman" w:hAnsi="Times New Roman" w:cs="Times New Roman"/>
          <w:sz w:val="24"/>
          <w:szCs w:val="24"/>
          <w:lang w:val="uk-UA" w:eastAsia="ru-RU"/>
        </w:rPr>
        <w:t>24</w:t>
      </w:r>
      <w:r w:rsidRPr="00FE71F9">
        <w:rPr>
          <w:rFonts w:ascii="Times New Roman" w:hAnsi="Times New Roman" w:cs="Times New Roman"/>
          <w:sz w:val="24"/>
          <w:szCs w:val="24"/>
          <w:lang w:eastAsia="ru-RU"/>
        </w:rPr>
        <w:t>. Засновник або уп</w:t>
      </w:r>
      <w:r>
        <w:rPr>
          <w:rFonts w:ascii="Times New Roman" w:hAnsi="Times New Roman" w:cs="Times New Roman"/>
          <w:sz w:val="24"/>
          <w:szCs w:val="24"/>
          <w:lang w:eastAsia="ru-RU"/>
        </w:rPr>
        <w:t xml:space="preserve">овноважений ним орган, керівник </w:t>
      </w:r>
      <w:r>
        <w:rPr>
          <w:rFonts w:ascii="Times New Roman" w:hAnsi="Times New Roman" w:cs="Times New Roman"/>
          <w:sz w:val="24"/>
          <w:szCs w:val="24"/>
          <w:lang w:val="uk-UA" w:eastAsia="ru-RU"/>
        </w:rPr>
        <w:t>ліцею</w:t>
      </w:r>
      <w:r w:rsidRPr="00FE71F9">
        <w:rPr>
          <w:rFonts w:ascii="Times New Roman" w:hAnsi="Times New Roman" w:cs="Times New Roman"/>
          <w:sz w:val="24"/>
          <w:szCs w:val="24"/>
          <w:lang w:eastAsia="ru-RU"/>
        </w:rPr>
        <w:t xml:space="preserve"> та </w:t>
      </w:r>
      <w:r>
        <w:rPr>
          <w:rFonts w:ascii="Times New Roman" w:hAnsi="Times New Roman" w:cs="Times New Roman"/>
          <w:sz w:val="24"/>
          <w:szCs w:val="24"/>
          <w:lang w:eastAsia="ru-RU"/>
        </w:rPr>
        <w:t xml:space="preserve">структурного </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ідрозділу не ма</w:t>
      </w:r>
      <w:r>
        <w:rPr>
          <w:rFonts w:ascii="Times New Roman" w:hAnsi="Times New Roman" w:cs="Times New Roman"/>
          <w:sz w:val="24"/>
          <w:szCs w:val="24"/>
          <w:lang w:val="uk-UA" w:eastAsia="ru-RU"/>
        </w:rPr>
        <w:t>є</w:t>
      </w:r>
      <w:r w:rsidRPr="00FE71F9">
        <w:rPr>
          <w:rFonts w:ascii="Times New Roman" w:hAnsi="Times New Roman" w:cs="Times New Roman"/>
          <w:sz w:val="24"/>
          <w:szCs w:val="24"/>
          <w:lang w:eastAsia="ru-RU"/>
        </w:rPr>
        <w:t xml:space="preserve">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35615A" w:rsidRPr="00FE71F9" w:rsidRDefault="0035615A" w:rsidP="00DC4C7C">
      <w:pPr>
        <w:spacing w:after="0" w:line="240" w:lineRule="auto"/>
        <w:jc w:val="both"/>
        <w:rPr>
          <w:rFonts w:ascii="Times New Roman" w:hAnsi="Times New Roman" w:cs="Times New Roman"/>
          <w:sz w:val="24"/>
          <w:szCs w:val="24"/>
          <w:lang w:eastAsia="ru-RU"/>
        </w:rPr>
      </w:pPr>
      <w:bookmarkStart w:id="85" w:name="n317"/>
      <w:bookmarkEnd w:id="85"/>
      <w:r>
        <w:rPr>
          <w:rFonts w:ascii="Times New Roman" w:hAnsi="Times New Roman" w:cs="Times New Roman"/>
          <w:sz w:val="24"/>
          <w:szCs w:val="24"/>
          <w:lang w:val="uk-UA" w:eastAsia="ru-RU"/>
        </w:rPr>
        <w:t xml:space="preserve">       25</w:t>
      </w:r>
      <w:r w:rsidRPr="00FE71F9">
        <w:rPr>
          <w:rFonts w:ascii="Times New Roman" w:hAnsi="Times New Roman" w:cs="Times New Roman"/>
          <w:sz w:val="24"/>
          <w:szCs w:val="24"/>
          <w:lang w:eastAsia="ru-RU"/>
        </w:rPr>
        <w:t>. Педагогічна діяльність вчителя включа</w:t>
      </w:r>
      <w:proofErr w:type="gramStart"/>
      <w:r w:rsidRPr="00FE71F9">
        <w:rPr>
          <w:rFonts w:ascii="Times New Roman" w:hAnsi="Times New Roman" w:cs="Times New Roman"/>
          <w:sz w:val="24"/>
          <w:szCs w:val="24"/>
          <w:lang w:eastAsia="ru-RU"/>
        </w:rPr>
        <w:t>є:</w:t>
      </w:r>
      <w:proofErr w:type="gramEnd"/>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86" w:name="n318"/>
      <w:bookmarkEnd w:id="86"/>
      <w:r w:rsidRPr="00FE71F9">
        <w:rPr>
          <w:rFonts w:ascii="Times New Roman" w:hAnsi="Times New Roman" w:cs="Times New Roman"/>
          <w:sz w:val="24"/>
          <w:szCs w:val="24"/>
          <w:lang w:eastAsia="ru-RU"/>
        </w:rPr>
        <w:t xml:space="preserve">1) діяльність у </w:t>
      </w:r>
      <w:proofErr w:type="gramStart"/>
      <w:r w:rsidRPr="00FE71F9">
        <w:rPr>
          <w:rFonts w:ascii="Times New Roman" w:hAnsi="Times New Roman" w:cs="Times New Roman"/>
          <w:sz w:val="24"/>
          <w:szCs w:val="24"/>
          <w:lang w:eastAsia="ru-RU"/>
        </w:rPr>
        <w:t>межах</w:t>
      </w:r>
      <w:proofErr w:type="gramEnd"/>
      <w:r w:rsidRPr="00FE71F9">
        <w:rPr>
          <w:rFonts w:ascii="Times New Roman" w:hAnsi="Times New Roman" w:cs="Times New Roman"/>
          <w:sz w:val="24"/>
          <w:szCs w:val="24"/>
          <w:lang w:eastAsia="ru-RU"/>
        </w:rPr>
        <w:t xml:space="preserve"> його педагогічного навантаження, норма якого на одну тарифну ставку становить 18 навчальних годин на тиждень;</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87" w:name="n319"/>
      <w:bookmarkEnd w:id="87"/>
      <w:r w:rsidRPr="00FE71F9">
        <w:rPr>
          <w:rFonts w:ascii="Times New Roman" w:hAnsi="Times New Roman" w:cs="Times New Roman"/>
          <w:sz w:val="24"/>
          <w:szCs w:val="24"/>
          <w:lang w:eastAsia="ru-RU"/>
        </w:rPr>
        <w:t>2) окремі види педагогічної діяльності, за які встановлюються доплати у такому спі</w:t>
      </w:r>
      <w:proofErr w:type="gramStart"/>
      <w:r w:rsidRPr="00FE71F9">
        <w:rPr>
          <w:rFonts w:ascii="Times New Roman" w:hAnsi="Times New Roman" w:cs="Times New Roman"/>
          <w:sz w:val="24"/>
          <w:szCs w:val="24"/>
          <w:lang w:eastAsia="ru-RU"/>
        </w:rPr>
        <w:t>вв</w:t>
      </w:r>
      <w:proofErr w:type="gramEnd"/>
      <w:r w:rsidRPr="00FE71F9">
        <w:rPr>
          <w:rFonts w:ascii="Times New Roman" w:hAnsi="Times New Roman" w:cs="Times New Roman"/>
          <w:sz w:val="24"/>
          <w:szCs w:val="24"/>
          <w:lang w:eastAsia="ru-RU"/>
        </w:rPr>
        <w:t>ідношенні до тарифної ставки:</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88" w:name="n320"/>
      <w:bookmarkEnd w:id="88"/>
      <w:r w:rsidRPr="00FE71F9">
        <w:rPr>
          <w:rFonts w:ascii="Times New Roman" w:hAnsi="Times New Roman" w:cs="Times New Roman"/>
          <w:sz w:val="24"/>
          <w:szCs w:val="24"/>
          <w:lang w:eastAsia="ru-RU"/>
        </w:rPr>
        <w:t xml:space="preserve">а) класне </w:t>
      </w:r>
      <w:r>
        <w:rPr>
          <w:rFonts w:ascii="Times New Roman" w:hAnsi="Times New Roman" w:cs="Times New Roman"/>
          <w:sz w:val="24"/>
          <w:szCs w:val="24"/>
          <w:lang w:eastAsia="ru-RU"/>
        </w:rPr>
        <w:t xml:space="preserve">керівництво у 1-11 (12) класах </w:t>
      </w:r>
      <w:r w:rsidRPr="00FF3B1E">
        <w:rPr>
          <w:sz w:val="23"/>
          <w:szCs w:val="23"/>
          <w:lang w:val="uk-UA"/>
        </w:rPr>
        <w:t>–</w:t>
      </w:r>
      <w:r w:rsidRPr="00FE71F9">
        <w:rPr>
          <w:rFonts w:ascii="Times New Roman" w:hAnsi="Times New Roman" w:cs="Times New Roman"/>
          <w:sz w:val="24"/>
          <w:szCs w:val="24"/>
          <w:lang w:eastAsia="ru-RU"/>
        </w:rPr>
        <w:t xml:space="preserve"> 20-25 відсотків;</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89" w:name="n321"/>
      <w:bookmarkEnd w:id="89"/>
      <w:r w:rsidRPr="00FE71F9">
        <w:rPr>
          <w:rFonts w:ascii="Times New Roman" w:hAnsi="Times New Roman" w:cs="Times New Roman"/>
          <w:sz w:val="24"/>
          <w:szCs w:val="24"/>
          <w:lang w:eastAsia="ru-RU"/>
        </w:rPr>
        <w:lastRenderedPageBreak/>
        <w:t>б) пе</w:t>
      </w:r>
      <w:r>
        <w:rPr>
          <w:rFonts w:ascii="Times New Roman" w:hAnsi="Times New Roman" w:cs="Times New Roman"/>
          <w:sz w:val="24"/>
          <w:szCs w:val="24"/>
          <w:lang w:eastAsia="ru-RU"/>
        </w:rPr>
        <w:t xml:space="preserve">ревірка навчальних робіт учнів </w:t>
      </w:r>
      <w:r w:rsidRPr="00FF3B1E">
        <w:rPr>
          <w:sz w:val="23"/>
          <w:szCs w:val="23"/>
          <w:lang w:val="uk-UA"/>
        </w:rPr>
        <w:t>–</w:t>
      </w:r>
      <w:r w:rsidRPr="00FE71F9">
        <w:rPr>
          <w:rFonts w:ascii="Times New Roman" w:hAnsi="Times New Roman" w:cs="Times New Roman"/>
          <w:sz w:val="24"/>
          <w:szCs w:val="24"/>
          <w:lang w:eastAsia="ru-RU"/>
        </w:rPr>
        <w:t xml:space="preserve"> 10-20 відсоткі</w:t>
      </w:r>
      <w:proofErr w:type="gramStart"/>
      <w:r w:rsidRPr="00FE71F9">
        <w:rPr>
          <w:rFonts w:ascii="Times New Roman" w:hAnsi="Times New Roman" w:cs="Times New Roman"/>
          <w:sz w:val="24"/>
          <w:szCs w:val="24"/>
          <w:lang w:eastAsia="ru-RU"/>
        </w:rPr>
        <w:t>в</w:t>
      </w:r>
      <w:proofErr w:type="gramEnd"/>
      <w:r w:rsidRPr="00FE71F9">
        <w:rPr>
          <w:rFonts w:ascii="Times New Roman" w:hAnsi="Times New Roman" w:cs="Times New Roman"/>
          <w:sz w:val="24"/>
          <w:szCs w:val="24"/>
          <w:lang w:eastAsia="ru-RU"/>
        </w:rPr>
        <w:t>;</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90" w:name="n322"/>
      <w:bookmarkEnd w:id="90"/>
      <w:r w:rsidRPr="00FE71F9">
        <w:rPr>
          <w:rFonts w:ascii="Times New Roman" w:hAnsi="Times New Roman" w:cs="Times New Roman"/>
          <w:sz w:val="24"/>
          <w:szCs w:val="24"/>
          <w:lang w:eastAsia="ru-RU"/>
        </w:rPr>
        <w:t>в) завідування:</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91" w:name="n323"/>
      <w:bookmarkEnd w:id="91"/>
      <w:r w:rsidRPr="00FE71F9">
        <w:rPr>
          <w:rFonts w:ascii="Times New Roman" w:hAnsi="Times New Roman" w:cs="Times New Roman"/>
          <w:sz w:val="24"/>
          <w:szCs w:val="24"/>
          <w:lang w:eastAsia="ru-RU"/>
        </w:rPr>
        <w:t>майст</w:t>
      </w:r>
      <w:r>
        <w:rPr>
          <w:rFonts w:ascii="Times New Roman" w:hAnsi="Times New Roman" w:cs="Times New Roman"/>
          <w:sz w:val="24"/>
          <w:szCs w:val="24"/>
          <w:lang w:eastAsia="ru-RU"/>
        </w:rPr>
        <w:t xml:space="preserve">ернями, кабінетами інформатики </w:t>
      </w:r>
      <w:r w:rsidRPr="00FF3B1E">
        <w:rPr>
          <w:sz w:val="23"/>
          <w:szCs w:val="23"/>
          <w:lang w:val="uk-UA"/>
        </w:rPr>
        <w:t>–</w:t>
      </w:r>
      <w:r w:rsidRPr="00FE71F9">
        <w:rPr>
          <w:rFonts w:ascii="Times New Roman" w:hAnsi="Times New Roman" w:cs="Times New Roman"/>
          <w:sz w:val="24"/>
          <w:szCs w:val="24"/>
          <w:lang w:eastAsia="ru-RU"/>
        </w:rPr>
        <w:t xml:space="preserve"> 15-20 відсотків;</w:t>
      </w:r>
    </w:p>
    <w:p w:rsidR="0035615A" w:rsidRDefault="0035615A" w:rsidP="00DC4C7C">
      <w:pPr>
        <w:spacing w:after="0" w:line="240" w:lineRule="auto"/>
        <w:ind w:firstLine="450"/>
        <w:jc w:val="both"/>
        <w:rPr>
          <w:rFonts w:ascii="Times New Roman" w:hAnsi="Times New Roman" w:cs="Times New Roman"/>
          <w:sz w:val="24"/>
          <w:szCs w:val="24"/>
          <w:lang w:val="uk-UA" w:eastAsia="ru-RU"/>
        </w:rPr>
      </w:pPr>
      <w:bookmarkStart w:id="92" w:name="n324"/>
      <w:bookmarkEnd w:id="92"/>
      <w:r w:rsidRPr="00FE71F9">
        <w:rPr>
          <w:rFonts w:ascii="Times New Roman" w:hAnsi="Times New Roman" w:cs="Times New Roman"/>
          <w:sz w:val="24"/>
          <w:szCs w:val="24"/>
          <w:lang w:eastAsia="ru-RU"/>
        </w:rPr>
        <w:t xml:space="preserve">кімнатами зберігання зброї, </w:t>
      </w:r>
      <w:proofErr w:type="gramStart"/>
      <w:r w:rsidRPr="00FE71F9">
        <w:rPr>
          <w:rFonts w:ascii="Times New Roman" w:hAnsi="Times New Roman" w:cs="Times New Roman"/>
          <w:sz w:val="24"/>
          <w:szCs w:val="24"/>
          <w:lang w:eastAsia="ru-RU"/>
        </w:rPr>
        <w:t>стр</w:t>
      </w:r>
      <w:proofErr w:type="gramEnd"/>
      <w:r w:rsidRPr="00FE71F9">
        <w:rPr>
          <w:rFonts w:ascii="Times New Roman" w:hAnsi="Times New Roman" w:cs="Times New Roman"/>
          <w:sz w:val="24"/>
          <w:szCs w:val="24"/>
          <w:lang w:eastAsia="ru-RU"/>
        </w:rPr>
        <w:t xml:space="preserve">ілецькими тирами, паспортизованими музеями - </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r w:rsidRPr="00FE71F9">
        <w:rPr>
          <w:rFonts w:ascii="Times New Roman" w:hAnsi="Times New Roman" w:cs="Times New Roman"/>
          <w:sz w:val="24"/>
          <w:szCs w:val="24"/>
          <w:lang w:eastAsia="ru-RU"/>
        </w:rPr>
        <w:t>10-15 відсотків;</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93" w:name="n325"/>
      <w:bookmarkEnd w:id="93"/>
      <w:r w:rsidRPr="00FE71F9">
        <w:rPr>
          <w:rFonts w:ascii="Times New Roman" w:hAnsi="Times New Roman" w:cs="Times New Roman"/>
          <w:sz w:val="24"/>
          <w:szCs w:val="24"/>
          <w:lang w:eastAsia="ru-RU"/>
        </w:rPr>
        <w:t>структурним</w:t>
      </w:r>
      <w:r>
        <w:rPr>
          <w:rFonts w:ascii="Times New Roman" w:hAnsi="Times New Roman" w:cs="Times New Roman"/>
          <w:sz w:val="24"/>
          <w:szCs w:val="24"/>
          <w:lang w:eastAsia="ru-RU"/>
        </w:rPr>
        <w:t xml:space="preserve">и </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 xml:space="preserve">ідрозділами закладів освіти </w:t>
      </w:r>
      <w:r w:rsidRPr="00FF3B1E">
        <w:rPr>
          <w:sz w:val="23"/>
          <w:szCs w:val="23"/>
          <w:lang w:val="uk-UA"/>
        </w:rPr>
        <w:t>–</w:t>
      </w:r>
      <w:r w:rsidRPr="00FE71F9">
        <w:rPr>
          <w:rFonts w:ascii="Times New Roman" w:hAnsi="Times New Roman" w:cs="Times New Roman"/>
          <w:sz w:val="24"/>
          <w:szCs w:val="24"/>
          <w:lang w:eastAsia="ru-RU"/>
        </w:rPr>
        <w:t xml:space="preserve"> 25 відсотків;</w:t>
      </w:r>
    </w:p>
    <w:p w:rsidR="0035615A" w:rsidRDefault="0035615A" w:rsidP="00DC4C7C">
      <w:pPr>
        <w:spacing w:after="0" w:line="240" w:lineRule="auto"/>
        <w:ind w:firstLine="450"/>
        <w:jc w:val="both"/>
        <w:rPr>
          <w:rFonts w:ascii="Times New Roman" w:hAnsi="Times New Roman" w:cs="Times New Roman"/>
          <w:sz w:val="24"/>
          <w:szCs w:val="24"/>
          <w:lang w:val="uk-UA" w:eastAsia="ru-RU"/>
        </w:rPr>
      </w:pPr>
      <w:bookmarkStart w:id="94" w:name="n326"/>
      <w:bookmarkEnd w:id="94"/>
      <w:r w:rsidRPr="00FE71F9">
        <w:rPr>
          <w:rFonts w:ascii="Times New Roman" w:hAnsi="Times New Roman" w:cs="Times New Roman"/>
          <w:sz w:val="24"/>
          <w:szCs w:val="24"/>
          <w:lang w:eastAsia="ru-RU"/>
        </w:rPr>
        <w:t xml:space="preserve">навчальними (навчально-методичними) кабінетами, ресурсними кімнатами, </w:t>
      </w:r>
    </w:p>
    <w:p w:rsidR="0035615A" w:rsidRDefault="0035615A" w:rsidP="00DC4C7C">
      <w:pPr>
        <w:spacing w:after="0" w:line="240" w:lineRule="auto"/>
        <w:ind w:firstLine="450"/>
        <w:jc w:val="both"/>
        <w:rPr>
          <w:rFonts w:ascii="Times New Roman" w:hAnsi="Times New Roman" w:cs="Times New Roman"/>
          <w:sz w:val="24"/>
          <w:szCs w:val="24"/>
          <w:lang w:val="uk-UA" w:eastAsia="ru-RU"/>
        </w:rPr>
      </w:pPr>
      <w:r w:rsidRPr="00FE71F9">
        <w:rPr>
          <w:rFonts w:ascii="Times New Roman" w:hAnsi="Times New Roman" w:cs="Times New Roman"/>
          <w:sz w:val="24"/>
          <w:szCs w:val="24"/>
          <w:lang w:eastAsia="ru-RU"/>
        </w:rPr>
        <w:t xml:space="preserve">лабораторіями, спортивними залами чи майданчиками, навчально-дослідними </w:t>
      </w:r>
    </w:p>
    <w:p w:rsidR="0035615A" w:rsidRPr="00725920" w:rsidRDefault="0035615A" w:rsidP="00DC4C7C">
      <w:pPr>
        <w:spacing w:after="0" w:line="240" w:lineRule="auto"/>
        <w:ind w:firstLine="450"/>
        <w:jc w:val="both"/>
        <w:rPr>
          <w:rFonts w:ascii="Times New Roman" w:hAnsi="Times New Roman" w:cs="Times New Roman"/>
          <w:sz w:val="24"/>
          <w:szCs w:val="24"/>
          <w:lang w:val="uk-UA" w:eastAsia="ru-RU"/>
        </w:rPr>
      </w:pPr>
      <w:r w:rsidRPr="00FF3B1E">
        <w:rPr>
          <w:sz w:val="23"/>
          <w:szCs w:val="23"/>
          <w:lang w:val="uk-UA"/>
        </w:rPr>
        <w:t>–</w:t>
      </w:r>
      <w:r w:rsidRPr="00725920">
        <w:rPr>
          <w:rFonts w:ascii="Times New Roman" w:hAnsi="Times New Roman" w:cs="Times New Roman"/>
          <w:sz w:val="24"/>
          <w:szCs w:val="24"/>
          <w:lang w:val="uk-UA" w:eastAsia="ru-RU"/>
        </w:rPr>
        <w:t>10-15 відсотків;</w:t>
      </w:r>
    </w:p>
    <w:p w:rsidR="0035615A" w:rsidRDefault="0035615A" w:rsidP="00DC4C7C">
      <w:pPr>
        <w:spacing w:after="0" w:line="240" w:lineRule="auto"/>
        <w:ind w:firstLine="450"/>
        <w:jc w:val="both"/>
        <w:rPr>
          <w:rFonts w:ascii="Times New Roman" w:hAnsi="Times New Roman" w:cs="Times New Roman"/>
          <w:sz w:val="24"/>
          <w:szCs w:val="24"/>
          <w:lang w:val="uk-UA" w:eastAsia="ru-RU"/>
        </w:rPr>
      </w:pPr>
      <w:bookmarkStart w:id="95" w:name="n327"/>
      <w:bookmarkEnd w:id="95"/>
      <w:r w:rsidRPr="00725920">
        <w:rPr>
          <w:rFonts w:ascii="Times New Roman" w:hAnsi="Times New Roman" w:cs="Times New Roman"/>
          <w:sz w:val="24"/>
          <w:szCs w:val="24"/>
          <w:lang w:val="uk-UA" w:eastAsia="ru-RU"/>
        </w:rPr>
        <w:t xml:space="preserve">бібліотекою (медіатекою) або за бібліотечну роботу чи роботу з бібліотечним </w:t>
      </w:r>
    </w:p>
    <w:p w:rsidR="0035615A" w:rsidRPr="00725920" w:rsidRDefault="0035615A" w:rsidP="00DC4C7C">
      <w:pPr>
        <w:spacing w:after="0" w:line="240" w:lineRule="auto"/>
        <w:ind w:firstLine="450"/>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фондом підручників </w:t>
      </w:r>
      <w:r w:rsidRPr="00FF3B1E">
        <w:rPr>
          <w:sz w:val="23"/>
          <w:szCs w:val="23"/>
          <w:lang w:val="uk-UA"/>
        </w:rPr>
        <w:t>–</w:t>
      </w:r>
      <w:r w:rsidRPr="00725920">
        <w:rPr>
          <w:rFonts w:ascii="Times New Roman" w:hAnsi="Times New Roman" w:cs="Times New Roman"/>
          <w:sz w:val="24"/>
          <w:szCs w:val="24"/>
          <w:lang w:val="uk-UA" w:eastAsia="ru-RU"/>
        </w:rPr>
        <w:t xml:space="preserve"> 5-15 відсотків;</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96" w:name="n328"/>
      <w:bookmarkEnd w:id="96"/>
      <w:r w:rsidRPr="00FE71F9">
        <w:rPr>
          <w:rFonts w:ascii="Times New Roman" w:hAnsi="Times New Roman" w:cs="Times New Roman"/>
          <w:sz w:val="24"/>
          <w:szCs w:val="24"/>
          <w:lang w:eastAsia="ru-RU"/>
        </w:rPr>
        <w:t xml:space="preserve">г) </w:t>
      </w:r>
      <w:proofErr w:type="gramStart"/>
      <w:r w:rsidRPr="00FE71F9">
        <w:rPr>
          <w:rFonts w:ascii="Times New Roman" w:hAnsi="Times New Roman" w:cs="Times New Roman"/>
          <w:sz w:val="24"/>
          <w:szCs w:val="24"/>
          <w:lang w:eastAsia="ru-RU"/>
        </w:rPr>
        <w:t>за</w:t>
      </w:r>
      <w:proofErr w:type="gramEnd"/>
      <w:r w:rsidRPr="00FE71F9">
        <w:rPr>
          <w:rFonts w:ascii="Times New Roman" w:hAnsi="Times New Roman" w:cs="Times New Roman"/>
          <w:sz w:val="24"/>
          <w:szCs w:val="24"/>
          <w:lang w:eastAsia="ru-RU"/>
        </w:rPr>
        <w:t xml:space="preserve"> роботу в інклюзивних класах (групах)</w:t>
      </w:r>
      <w:r>
        <w:rPr>
          <w:rFonts w:ascii="Times New Roman" w:hAnsi="Times New Roman" w:cs="Times New Roman"/>
          <w:sz w:val="24"/>
          <w:szCs w:val="24"/>
          <w:lang w:val="uk-UA" w:eastAsia="ru-RU"/>
        </w:rPr>
        <w:t>, ГПД</w:t>
      </w:r>
      <w:r w:rsidRPr="00FF3B1E">
        <w:rPr>
          <w:sz w:val="23"/>
          <w:szCs w:val="23"/>
          <w:lang w:val="uk-UA"/>
        </w:rPr>
        <w:t>–</w:t>
      </w:r>
      <w:r w:rsidRPr="00FE71F9">
        <w:rPr>
          <w:rFonts w:ascii="Times New Roman" w:hAnsi="Times New Roman" w:cs="Times New Roman"/>
          <w:sz w:val="24"/>
          <w:szCs w:val="24"/>
          <w:lang w:eastAsia="ru-RU"/>
        </w:rPr>
        <w:t xml:space="preserve"> 20 відсотків;</w:t>
      </w:r>
    </w:p>
    <w:p w:rsidR="0035615A" w:rsidRPr="00317955" w:rsidRDefault="0035615A" w:rsidP="00DC4C7C">
      <w:pPr>
        <w:spacing w:after="0" w:line="240" w:lineRule="auto"/>
        <w:ind w:firstLine="450"/>
        <w:jc w:val="both"/>
        <w:rPr>
          <w:rFonts w:ascii="Times New Roman" w:hAnsi="Times New Roman" w:cs="Times New Roman"/>
          <w:sz w:val="24"/>
          <w:szCs w:val="24"/>
          <w:lang w:val="uk-UA" w:eastAsia="ru-RU"/>
        </w:rPr>
      </w:pPr>
      <w:bookmarkStart w:id="97" w:name="n329"/>
      <w:bookmarkEnd w:id="97"/>
      <w:r w:rsidRPr="00317955">
        <w:rPr>
          <w:rFonts w:ascii="Times New Roman" w:hAnsi="Times New Roman" w:cs="Times New Roman"/>
          <w:sz w:val="24"/>
          <w:szCs w:val="24"/>
          <w:lang w:val="uk-UA" w:eastAsia="ru-RU"/>
        </w:rPr>
        <w:t>ґ) обслу</w:t>
      </w:r>
      <w:r>
        <w:rPr>
          <w:rFonts w:ascii="Times New Roman" w:hAnsi="Times New Roman" w:cs="Times New Roman"/>
          <w:sz w:val="24"/>
          <w:szCs w:val="24"/>
          <w:lang w:val="uk-UA" w:eastAsia="ru-RU"/>
        </w:rPr>
        <w:t xml:space="preserve">говування комп’ютерної техніки </w:t>
      </w:r>
      <w:r w:rsidRPr="00FF3B1E">
        <w:rPr>
          <w:sz w:val="23"/>
          <w:szCs w:val="23"/>
          <w:lang w:val="uk-UA"/>
        </w:rPr>
        <w:t>–</w:t>
      </w:r>
      <w:r w:rsidRPr="00317955">
        <w:rPr>
          <w:rFonts w:ascii="Times New Roman" w:hAnsi="Times New Roman" w:cs="Times New Roman"/>
          <w:sz w:val="24"/>
          <w:szCs w:val="24"/>
          <w:lang w:val="uk-UA" w:eastAsia="ru-RU"/>
        </w:rPr>
        <w:t xml:space="preserve"> 10-15 відсотків;</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98" w:name="n330"/>
      <w:bookmarkEnd w:id="98"/>
      <w:r w:rsidRPr="00FE71F9">
        <w:rPr>
          <w:rFonts w:ascii="Times New Roman" w:hAnsi="Times New Roman" w:cs="Times New Roman"/>
          <w:sz w:val="24"/>
          <w:szCs w:val="24"/>
          <w:lang w:eastAsia="ru-RU"/>
        </w:rPr>
        <w:t>д) проведен</w:t>
      </w:r>
      <w:r>
        <w:rPr>
          <w:rFonts w:ascii="Times New Roman" w:hAnsi="Times New Roman" w:cs="Times New Roman"/>
          <w:sz w:val="24"/>
          <w:szCs w:val="24"/>
          <w:lang w:eastAsia="ru-RU"/>
        </w:rPr>
        <w:t xml:space="preserve">ня позакласної роботи з учнями </w:t>
      </w:r>
      <w:r w:rsidRPr="00FF3B1E">
        <w:rPr>
          <w:sz w:val="23"/>
          <w:szCs w:val="23"/>
          <w:lang w:val="uk-UA"/>
        </w:rPr>
        <w:t>–</w:t>
      </w:r>
      <w:r w:rsidRPr="00FE71F9">
        <w:rPr>
          <w:rFonts w:ascii="Times New Roman" w:hAnsi="Times New Roman" w:cs="Times New Roman"/>
          <w:sz w:val="24"/>
          <w:szCs w:val="24"/>
          <w:lang w:eastAsia="ru-RU"/>
        </w:rPr>
        <w:t xml:space="preserve"> 10-40 відсотків;</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99" w:name="n331"/>
      <w:bookmarkEnd w:id="99"/>
      <w:r w:rsidRPr="00FE71F9">
        <w:rPr>
          <w:rFonts w:ascii="Times New Roman" w:hAnsi="Times New Roman" w:cs="Times New Roman"/>
          <w:sz w:val="24"/>
          <w:szCs w:val="24"/>
          <w:lang w:eastAsia="ru-RU"/>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35615A" w:rsidRPr="00FE71F9" w:rsidRDefault="0035615A" w:rsidP="00DC4C7C">
      <w:pPr>
        <w:spacing w:after="0" w:line="240" w:lineRule="auto"/>
        <w:jc w:val="both"/>
        <w:rPr>
          <w:rFonts w:ascii="Times New Roman" w:hAnsi="Times New Roman" w:cs="Times New Roman"/>
          <w:sz w:val="24"/>
          <w:szCs w:val="24"/>
          <w:lang w:eastAsia="ru-RU"/>
        </w:rPr>
      </w:pPr>
      <w:bookmarkStart w:id="100" w:name="n332"/>
      <w:bookmarkEnd w:id="100"/>
      <w:r>
        <w:rPr>
          <w:rFonts w:ascii="Times New Roman" w:hAnsi="Times New Roman" w:cs="Times New Roman"/>
          <w:sz w:val="24"/>
          <w:szCs w:val="24"/>
          <w:lang w:val="uk-UA" w:eastAsia="ru-RU"/>
        </w:rPr>
        <w:t xml:space="preserve">       26. </w:t>
      </w:r>
      <w:r w:rsidRPr="00FE71F9">
        <w:rPr>
          <w:rFonts w:ascii="Times New Roman" w:hAnsi="Times New Roman" w:cs="Times New Roman"/>
          <w:sz w:val="24"/>
          <w:szCs w:val="24"/>
          <w:lang w:eastAsia="ru-RU"/>
        </w:rPr>
        <w:t>За інші види педагогічної діяльності законодавством, засновником та/або закладом освіти можуть встановлюватися доплати.</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101" w:name="n333"/>
      <w:bookmarkEnd w:id="101"/>
      <w:r>
        <w:rPr>
          <w:rFonts w:ascii="Times New Roman" w:hAnsi="Times New Roman" w:cs="Times New Roman"/>
          <w:sz w:val="24"/>
          <w:szCs w:val="24"/>
          <w:lang w:val="uk-UA" w:eastAsia="ru-RU"/>
        </w:rPr>
        <w:t xml:space="preserve">27. </w:t>
      </w:r>
      <w:r w:rsidRPr="00FE71F9">
        <w:rPr>
          <w:rFonts w:ascii="Times New Roman" w:hAnsi="Times New Roman" w:cs="Times New Roman"/>
          <w:sz w:val="24"/>
          <w:szCs w:val="24"/>
          <w:lang w:eastAsia="ru-RU"/>
        </w:rPr>
        <w:t>За почесні, вчені, спортивні звання, наукові ступені педагогічним працівникам встановлюються доплати в розмі</w:t>
      </w:r>
      <w:proofErr w:type="gramStart"/>
      <w:r w:rsidRPr="00FE71F9">
        <w:rPr>
          <w:rFonts w:ascii="Times New Roman" w:hAnsi="Times New Roman" w:cs="Times New Roman"/>
          <w:sz w:val="24"/>
          <w:szCs w:val="24"/>
          <w:lang w:eastAsia="ru-RU"/>
        </w:rPr>
        <w:t>р</w:t>
      </w:r>
      <w:proofErr w:type="gramEnd"/>
      <w:r w:rsidRPr="00FE71F9">
        <w:rPr>
          <w:rFonts w:ascii="Times New Roman" w:hAnsi="Times New Roman" w:cs="Times New Roman"/>
          <w:sz w:val="24"/>
          <w:szCs w:val="24"/>
          <w:lang w:eastAsia="ru-RU"/>
        </w:rPr>
        <w:t>і 15-30 відсотків посадового окладу в порядку, визначеному законодавством.</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102" w:name="n334"/>
      <w:bookmarkEnd w:id="102"/>
      <w:r>
        <w:rPr>
          <w:rFonts w:ascii="Times New Roman" w:hAnsi="Times New Roman" w:cs="Times New Roman"/>
          <w:sz w:val="24"/>
          <w:szCs w:val="24"/>
          <w:lang w:val="uk-UA" w:eastAsia="ru-RU"/>
        </w:rPr>
        <w:t xml:space="preserve">28. </w:t>
      </w:r>
      <w:r w:rsidRPr="00FE71F9">
        <w:rPr>
          <w:rFonts w:ascii="Times New Roman" w:hAnsi="Times New Roman" w:cs="Times New Roman"/>
          <w:sz w:val="24"/>
          <w:szCs w:val="24"/>
          <w:lang w:eastAsia="ru-RU"/>
        </w:rPr>
        <w:t xml:space="preserve">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w:t>
      </w:r>
      <w:proofErr w:type="gramStart"/>
      <w:r w:rsidRPr="00FE71F9">
        <w:rPr>
          <w:rFonts w:ascii="Times New Roman" w:hAnsi="Times New Roman" w:cs="Times New Roman"/>
          <w:sz w:val="24"/>
          <w:szCs w:val="24"/>
          <w:lang w:eastAsia="ru-RU"/>
        </w:rPr>
        <w:t>п</w:t>
      </w:r>
      <w:proofErr w:type="gramEnd"/>
      <w:r w:rsidRPr="00FE71F9">
        <w:rPr>
          <w:rFonts w:ascii="Times New Roman" w:hAnsi="Times New Roman" w:cs="Times New Roman"/>
          <w:sz w:val="24"/>
          <w:szCs w:val="24"/>
          <w:lang w:eastAsia="ru-RU"/>
        </w:rPr>
        <w:t>ідвищення посадового окладу на 10-30 відсотків.</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103" w:name="n335"/>
      <w:bookmarkEnd w:id="103"/>
      <w:r>
        <w:rPr>
          <w:rFonts w:ascii="Times New Roman" w:hAnsi="Times New Roman" w:cs="Times New Roman"/>
          <w:sz w:val="24"/>
          <w:szCs w:val="24"/>
          <w:lang w:val="uk-UA" w:eastAsia="ru-RU"/>
        </w:rPr>
        <w:t xml:space="preserve">29. </w:t>
      </w:r>
      <w:r w:rsidRPr="00FE71F9">
        <w:rPr>
          <w:rFonts w:ascii="Times New Roman" w:hAnsi="Times New Roman" w:cs="Times New Roman"/>
          <w:sz w:val="24"/>
          <w:szCs w:val="24"/>
          <w:lang w:eastAsia="ru-RU"/>
        </w:rPr>
        <w:t xml:space="preserve">Вимоги до видів педагогічної діяльності, за які передбачено доплати, </w:t>
      </w:r>
      <w:proofErr w:type="gramStart"/>
      <w:r w:rsidRPr="00FE71F9">
        <w:rPr>
          <w:rFonts w:ascii="Times New Roman" w:hAnsi="Times New Roman" w:cs="Times New Roman"/>
          <w:sz w:val="24"/>
          <w:szCs w:val="24"/>
          <w:lang w:eastAsia="ru-RU"/>
        </w:rPr>
        <w:t>п</w:t>
      </w:r>
      <w:proofErr w:type="gramEnd"/>
      <w:r w:rsidRPr="00FE71F9">
        <w:rPr>
          <w:rFonts w:ascii="Times New Roman" w:hAnsi="Times New Roman" w:cs="Times New Roman"/>
          <w:sz w:val="24"/>
          <w:szCs w:val="24"/>
          <w:lang w:eastAsia="ru-RU"/>
        </w:rPr>
        <w:t>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104" w:name="n336"/>
      <w:bookmarkEnd w:id="104"/>
      <w:r w:rsidRPr="00FE71F9">
        <w:rPr>
          <w:rFonts w:ascii="Times New Roman" w:hAnsi="Times New Roman" w:cs="Times New Roman"/>
          <w:sz w:val="24"/>
          <w:szCs w:val="24"/>
          <w:lang w:eastAsia="ru-RU"/>
        </w:rPr>
        <w:t xml:space="preserve">Засновник закладу освіти та/або заклад освіти має право встановлювати додаткові види та розміри доплат, </w:t>
      </w:r>
      <w:proofErr w:type="gramStart"/>
      <w:r w:rsidRPr="00FE71F9">
        <w:rPr>
          <w:rFonts w:ascii="Times New Roman" w:hAnsi="Times New Roman" w:cs="Times New Roman"/>
          <w:sz w:val="24"/>
          <w:szCs w:val="24"/>
          <w:lang w:eastAsia="ru-RU"/>
        </w:rPr>
        <w:t>п</w:t>
      </w:r>
      <w:proofErr w:type="gramEnd"/>
      <w:r w:rsidRPr="00FE71F9">
        <w:rPr>
          <w:rFonts w:ascii="Times New Roman" w:hAnsi="Times New Roman" w:cs="Times New Roman"/>
          <w:sz w:val="24"/>
          <w:szCs w:val="24"/>
          <w:lang w:eastAsia="ru-RU"/>
        </w:rPr>
        <w:t>ідвищення окладів за рахунок власних надходжень.</w:t>
      </w:r>
    </w:p>
    <w:p w:rsidR="0035615A" w:rsidRPr="00FE71F9" w:rsidRDefault="0035615A" w:rsidP="00DC4C7C">
      <w:pPr>
        <w:spacing w:after="0" w:line="240" w:lineRule="auto"/>
        <w:ind w:firstLine="448"/>
        <w:jc w:val="both"/>
        <w:rPr>
          <w:rFonts w:ascii="Times New Roman" w:hAnsi="Times New Roman" w:cs="Times New Roman"/>
          <w:sz w:val="24"/>
          <w:szCs w:val="24"/>
          <w:lang w:eastAsia="ru-RU"/>
        </w:rPr>
      </w:pPr>
      <w:bookmarkStart w:id="105" w:name="n337"/>
      <w:bookmarkStart w:id="106" w:name="n338"/>
      <w:bookmarkEnd w:id="105"/>
      <w:bookmarkEnd w:id="106"/>
      <w:r>
        <w:rPr>
          <w:rFonts w:ascii="Times New Roman" w:hAnsi="Times New Roman" w:cs="Times New Roman"/>
          <w:sz w:val="24"/>
          <w:szCs w:val="24"/>
          <w:lang w:val="uk-UA" w:eastAsia="ru-RU"/>
        </w:rPr>
        <w:t>30</w:t>
      </w:r>
      <w:r w:rsidRPr="00FE71F9">
        <w:rPr>
          <w:rFonts w:ascii="Times New Roman" w:hAnsi="Times New Roman" w:cs="Times New Roman"/>
          <w:sz w:val="24"/>
          <w:szCs w:val="24"/>
          <w:lang w:eastAsia="ru-RU"/>
        </w:rPr>
        <w:t>. Педагогічне навантаження вихователя</w:t>
      </w:r>
      <w:r>
        <w:rPr>
          <w:rFonts w:ascii="Times New Roman" w:hAnsi="Times New Roman" w:cs="Times New Roman"/>
          <w:sz w:val="24"/>
          <w:szCs w:val="24"/>
          <w:lang w:val="uk-UA" w:eastAsia="ru-RU"/>
        </w:rPr>
        <w:t xml:space="preserve"> ГПДліцею</w:t>
      </w:r>
      <w:r>
        <w:rPr>
          <w:rFonts w:ascii="Times New Roman" w:hAnsi="Times New Roman" w:cs="Times New Roman"/>
          <w:sz w:val="24"/>
          <w:szCs w:val="24"/>
          <w:lang w:eastAsia="ru-RU"/>
        </w:rPr>
        <w:t xml:space="preserve"> становить 30 годин, асистента вчителя</w:t>
      </w:r>
      <w:r w:rsidRPr="00FF3B1E">
        <w:rPr>
          <w:sz w:val="23"/>
          <w:szCs w:val="23"/>
          <w:lang w:val="uk-UA"/>
        </w:rPr>
        <w:t>–</w:t>
      </w:r>
      <w:r w:rsidRPr="00FE71F9">
        <w:rPr>
          <w:rFonts w:ascii="Times New Roman" w:hAnsi="Times New Roman" w:cs="Times New Roman"/>
          <w:sz w:val="24"/>
          <w:szCs w:val="24"/>
          <w:lang w:eastAsia="ru-RU"/>
        </w:rPr>
        <w:t xml:space="preserve"> 25 годин на тиждень.</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107" w:name="n339"/>
      <w:bookmarkStart w:id="108" w:name="n340"/>
      <w:bookmarkEnd w:id="107"/>
      <w:bookmarkEnd w:id="108"/>
      <w:r>
        <w:rPr>
          <w:rFonts w:ascii="Times New Roman" w:hAnsi="Times New Roman" w:cs="Times New Roman"/>
          <w:sz w:val="24"/>
          <w:szCs w:val="24"/>
          <w:lang w:val="uk-UA" w:eastAsia="ru-RU"/>
        </w:rPr>
        <w:t>31</w:t>
      </w:r>
      <w:r w:rsidRPr="00FE71F9">
        <w:rPr>
          <w:rFonts w:ascii="Times New Roman" w:hAnsi="Times New Roman" w:cs="Times New Roman"/>
          <w:sz w:val="24"/>
          <w:szCs w:val="24"/>
          <w:lang w:eastAsia="ru-RU"/>
        </w:rPr>
        <w:t>. Розподіл педагогічного навантаження</w:t>
      </w:r>
      <w:r>
        <w:rPr>
          <w:rFonts w:ascii="Times New Roman" w:hAnsi="Times New Roman" w:cs="Times New Roman"/>
          <w:sz w:val="24"/>
          <w:szCs w:val="24"/>
          <w:lang w:val="uk-UA" w:eastAsia="ru-RU"/>
        </w:rPr>
        <w:t>в ліцеї</w:t>
      </w:r>
      <w:r w:rsidRPr="00FE71F9">
        <w:rPr>
          <w:rFonts w:ascii="Times New Roman" w:hAnsi="Times New Roman" w:cs="Times New Roman"/>
          <w:sz w:val="24"/>
          <w:szCs w:val="24"/>
          <w:lang w:eastAsia="ru-RU"/>
        </w:rPr>
        <w:t xml:space="preserve"> затверджується його керівником відповідно до вимог законодавства.</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109" w:name="n341"/>
      <w:bookmarkEnd w:id="109"/>
      <w:r w:rsidRPr="00FE71F9">
        <w:rPr>
          <w:rFonts w:ascii="Times New Roman" w:hAnsi="Times New Roman" w:cs="Times New Roman"/>
          <w:sz w:val="24"/>
          <w:szCs w:val="24"/>
          <w:lang w:eastAsia="ru-RU"/>
        </w:rPr>
        <w:t>Педагогічне наванта</w:t>
      </w:r>
      <w:r>
        <w:rPr>
          <w:rFonts w:ascii="Times New Roman" w:hAnsi="Times New Roman" w:cs="Times New Roman"/>
          <w:sz w:val="24"/>
          <w:szCs w:val="24"/>
          <w:lang w:eastAsia="ru-RU"/>
        </w:rPr>
        <w:t>ження педагогічного праці</w:t>
      </w:r>
      <w:proofErr w:type="gramStart"/>
      <w:r>
        <w:rPr>
          <w:rFonts w:ascii="Times New Roman" w:hAnsi="Times New Roman" w:cs="Times New Roman"/>
          <w:sz w:val="24"/>
          <w:szCs w:val="24"/>
          <w:lang w:eastAsia="ru-RU"/>
        </w:rPr>
        <w:t xml:space="preserve">вника </w:t>
      </w:r>
      <w:r>
        <w:rPr>
          <w:rFonts w:ascii="Times New Roman" w:hAnsi="Times New Roman" w:cs="Times New Roman"/>
          <w:sz w:val="24"/>
          <w:szCs w:val="24"/>
          <w:lang w:val="uk-UA" w:eastAsia="ru-RU"/>
        </w:rPr>
        <w:t>л</w:t>
      </w:r>
      <w:proofErr w:type="gramEnd"/>
      <w:r>
        <w:rPr>
          <w:rFonts w:ascii="Times New Roman" w:hAnsi="Times New Roman" w:cs="Times New Roman"/>
          <w:sz w:val="24"/>
          <w:szCs w:val="24"/>
          <w:lang w:val="uk-UA" w:eastAsia="ru-RU"/>
        </w:rPr>
        <w:t>іцею</w:t>
      </w:r>
      <w:r w:rsidRPr="00FE71F9">
        <w:rPr>
          <w:rFonts w:ascii="Times New Roman" w:hAnsi="Times New Roman" w:cs="Times New Roman"/>
          <w:sz w:val="24"/>
          <w:szCs w:val="24"/>
          <w:lang w:eastAsia="ru-RU"/>
        </w:rPr>
        <w:t xml:space="preserve"> обсягом менше норми, передбаченої цією статтею, встановлюється за його письмовою згодою.</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110" w:name="n342"/>
      <w:bookmarkEnd w:id="110"/>
      <w:r w:rsidRPr="00FE71F9">
        <w:rPr>
          <w:rFonts w:ascii="Times New Roman" w:hAnsi="Times New Roman" w:cs="Times New Roman"/>
          <w:sz w:val="24"/>
          <w:szCs w:val="24"/>
          <w:lang w:eastAsia="ru-RU"/>
        </w:rPr>
        <w:t xml:space="preserve">Перерозподіл педагогічного навантаження протягом навчального року </w:t>
      </w:r>
      <w:proofErr w:type="gramStart"/>
      <w:r w:rsidRPr="00FE71F9">
        <w:rPr>
          <w:rFonts w:ascii="Times New Roman" w:hAnsi="Times New Roman" w:cs="Times New Roman"/>
          <w:sz w:val="24"/>
          <w:szCs w:val="24"/>
          <w:lang w:eastAsia="ru-RU"/>
        </w:rPr>
        <w:t>допускається</w:t>
      </w:r>
      <w:proofErr w:type="gramEnd"/>
      <w:r w:rsidRPr="00FE71F9">
        <w:rPr>
          <w:rFonts w:ascii="Times New Roman" w:hAnsi="Times New Roman" w:cs="Times New Roman"/>
          <w:sz w:val="24"/>
          <w:szCs w:val="24"/>
          <w:lang w:eastAsia="ru-RU"/>
        </w:rPr>
        <w:t xml:space="preserve">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111" w:name="n343"/>
      <w:bookmarkEnd w:id="111"/>
      <w:r>
        <w:rPr>
          <w:rFonts w:ascii="Times New Roman" w:hAnsi="Times New Roman" w:cs="Times New Roman"/>
          <w:sz w:val="24"/>
          <w:szCs w:val="24"/>
          <w:lang w:val="uk-UA" w:eastAsia="ru-RU"/>
        </w:rPr>
        <w:t>32</w:t>
      </w:r>
      <w:r w:rsidRPr="00FE71F9">
        <w:rPr>
          <w:rFonts w:ascii="Times New Roman" w:hAnsi="Times New Roman" w:cs="Times New Roman"/>
          <w:sz w:val="24"/>
          <w:szCs w:val="24"/>
          <w:lang w:eastAsia="ru-RU"/>
        </w:rPr>
        <w:t xml:space="preserve">. Оплата праці педагогічних працівників здійснюється відповідно </w:t>
      </w:r>
      <w:proofErr w:type="gramStart"/>
      <w:r w:rsidRPr="00FE71F9">
        <w:rPr>
          <w:rFonts w:ascii="Times New Roman" w:hAnsi="Times New Roman" w:cs="Times New Roman"/>
          <w:sz w:val="24"/>
          <w:szCs w:val="24"/>
          <w:lang w:eastAsia="ru-RU"/>
        </w:rPr>
        <w:t>до</w:t>
      </w:r>
      <w:proofErr w:type="gramEnd"/>
      <w:r w:rsidRPr="00FE71F9">
        <w:rPr>
          <w:rFonts w:ascii="Times New Roman" w:hAnsi="Times New Roman" w:cs="Times New Roman"/>
          <w:sz w:val="24"/>
          <w:szCs w:val="24"/>
          <w:lang w:eastAsia="ru-RU"/>
        </w:rPr>
        <w:t> </w:t>
      </w:r>
      <w:r w:rsidRPr="00725920">
        <w:rPr>
          <w:rFonts w:ascii="Times New Roman" w:hAnsi="Times New Roman" w:cs="Times New Roman"/>
          <w:sz w:val="24"/>
          <w:szCs w:val="24"/>
          <w:lang w:eastAsia="ru-RU"/>
        </w:rPr>
        <w:t>Закону України</w:t>
      </w:r>
      <w:r w:rsidRPr="00D30318">
        <w:rPr>
          <w:rFonts w:ascii="Times New Roman" w:hAnsi="Times New Roman" w:cs="Times New Roman"/>
          <w:sz w:val="24"/>
          <w:szCs w:val="24"/>
          <w:lang w:eastAsia="ru-RU"/>
        </w:rPr>
        <w:t> </w:t>
      </w:r>
      <w:r w:rsidRPr="00FE71F9">
        <w:rPr>
          <w:rFonts w:ascii="Times New Roman" w:hAnsi="Times New Roman" w:cs="Times New Roman"/>
          <w:sz w:val="24"/>
          <w:szCs w:val="24"/>
          <w:lang w:eastAsia="ru-RU"/>
        </w:rPr>
        <w:t>"Про освіту", цього Закону та інших актів законодавства.</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112" w:name="n344"/>
      <w:bookmarkEnd w:id="112"/>
      <w:r w:rsidRPr="00FE71F9">
        <w:rPr>
          <w:rFonts w:ascii="Times New Roman" w:hAnsi="Times New Roman" w:cs="Times New Roman"/>
          <w:sz w:val="24"/>
          <w:szCs w:val="24"/>
          <w:lang w:eastAsia="ru-RU"/>
        </w:rPr>
        <w:t xml:space="preserve">Порядок обчислення заробітної </w:t>
      </w:r>
      <w:proofErr w:type="gramStart"/>
      <w:r w:rsidRPr="00FE71F9">
        <w:rPr>
          <w:rFonts w:ascii="Times New Roman" w:hAnsi="Times New Roman" w:cs="Times New Roman"/>
          <w:sz w:val="24"/>
          <w:szCs w:val="24"/>
          <w:lang w:eastAsia="ru-RU"/>
        </w:rPr>
        <w:t>плати педагогічних працівник</w:t>
      </w:r>
      <w:proofErr w:type="gramEnd"/>
      <w:r w:rsidRPr="00FE71F9">
        <w:rPr>
          <w:rFonts w:ascii="Times New Roman" w:hAnsi="Times New Roman" w:cs="Times New Roman"/>
          <w:sz w:val="24"/>
          <w:szCs w:val="24"/>
          <w:lang w:eastAsia="ru-RU"/>
        </w:rPr>
        <w:t>ів державних, комунальних закладів освіти визначається центральним органом виконавчої влади у сфері освіти і науки.</w:t>
      </w:r>
    </w:p>
    <w:p w:rsidR="0035615A" w:rsidRPr="00FE71F9" w:rsidRDefault="0035615A" w:rsidP="00DC4C7C">
      <w:pPr>
        <w:spacing w:after="0" w:line="240" w:lineRule="auto"/>
        <w:ind w:firstLine="450"/>
        <w:jc w:val="both"/>
        <w:rPr>
          <w:rFonts w:ascii="Times New Roman" w:hAnsi="Times New Roman" w:cs="Times New Roman"/>
          <w:sz w:val="24"/>
          <w:szCs w:val="24"/>
          <w:lang w:eastAsia="ru-RU"/>
        </w:rPr>
      </w:pPr>
      <w:bookmarkStart w:id="113" w:name="n345"/>
      <w:bookmarkEnd w:id="113"/>
      <w:r>
        <w:rPr>
          <w:rFonts w:ascii="Times New Roman" w:hAnsi="Times New Roman" w:cs="Times New Roman"/>
          <w:sz w:val="24"/>
          <w:szCs w:val="24"/>
          <w:lang w:val="uk-UA" w:eastAsia="ru-RU"/>
        </w:rPr>
        <w:t>33</w:t>
      </w:r>
      <w:r w:rsidRPr="00725920">
        <w:rPr>
          <w:rFonts w:ascii="Times New Roman" w:hAnsi="Times New Roman" w:cs="Times New Roman"/>
          <w:sz w:val="24"/>
          <w:szCs w:val="24"/>
          <w:lang w:eastAsia="ru-RU"/>
        </w:rPr>
        <w:t>.</w:t>
      </w:r>
      <w:r w:rsidRPr="00D30318">
        <w:rPr>
          <w:rFonts w:ascii="Times New Roman" w:hAnsi="Times New Roman" w:cs="Times New Roman"/>
          <w:sz w:val="24"/>
          <w:szCs w:val="24"/>
          <w:lang w:eastAsia="ru-RU"/>
        </w:rPr>
        <w:t> </w:t>
      </w:r>
      <w:r w:rsidRPr="00FE71F9">
        <w:rPr>
          <w:rFonts w:ascii="Times New Roman" w:hAnsi="Times New Roman" w:cs="Times New Roman"/>
          <w:sz w:val="24"/>
          <w:szCs w:val="24"/>
          <w:lang w:eastAsia="ru-RU"/>
        </w:rPr>
        <w:t>Оплата праці вихователів груп подовженого дня здійснюється:</w:t>
      </w:r>
    </w:p>
    <w:p w:rsidR="0035615A" w:rsidRPr="00921028" w:rsidRDefault="0035615A" w:rsidP="00921028">
      <w:pPr>
        <w:spacing w:after="0" w:line="240" w:lineRule="auto"/>
        <w:ind w:firstLine="450"/>
        <w:jc w:val="both"/>
        <w:rPr>
          <w:rFonts w:ascii="Times New Roman" w:hAnsi="Times New Roman" w:cs="Times New Roman"/>
          <w:sz w:val="24"/>
          <w:szCs w:val="24"/>
          <w:lang w:eastAsia="ru-RU"/>
        </w:rPr>
      </w:pPr>
      <w:bookmarkStart w:id="114" w:name="n346"/>
      <w:bookmarkEnd w:id="114"/>
      <w:r w:rsidRPr="00FF3B1E">
        <w:rPr>
          <w:sz w:val="23"/>
          <w:szCs w:val="23"/>
          <w:lang w:val="uk-UA"/>
        </w:rPr>
        <w:t>–</w:t>
      </w:r>
      <w:r w:rsidRPr="00FE71F9">
        <w:rPr>
          <w:rFonts w:ascii="Times New Roman" w:hAnsi="Times New Roman" w:cs="Times New Roman"/>
          <w:sz w:val="24"/>
          <w:szCs w:val="24"/>
          <w:lang w:eastAsia="ru-RU"/>
        </w:rPr>
        <w:t xml:space="preserve"> за рахунок коштів освітньої субвенції;</w:t>
      </w:r>
      <w:bookmarkStart w:id="115" w:name="n347"/>
      <w:bookmarkEnd w:id="115"/>
    </w:p>
    <w:p w:rsidR="0035615A" w:rsidRPr="00D30318"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35</w:t>
      </w:r>
      <w:r w:rsidRPr="00D30318">
        <w:rPr>
          <w:rFonts w:ascii="Times New Roman CYR" w:hAnsi="Times New Roman CYR" w:cs="Times New Roman CYR"/>
          <w:sz w:val="24"/>
          <w:szCs w:val="24"/>
          <w:lang w:val="uk-UA"/>
        </w:rPr>
        <w:t>. Педагог</w:t>
      </w:r>
      <w:r>
        <w:rPr>
          <w:rFonts w:ascii="Times New Roman CYR" w:hAnsi="Times New Roman CYR" w:cs="Times New Roman CYR"/>
          <w:sz w:val="24"/>
          <w:szCs w:val="24"/>
          <w:lang w:val="uk-UA"/>
        </w:rPr>
        <w:t>iчнi працiвники ліцею</w:t>
      </w:r>
      <w:r w:rsidRPr="00D30318">
        <w:rPr>
          <w:rFonts w:ascii="Times New Roman CYR" w:hAnsi="Times New Roman CYR" w:cs="Times New Roman CYR"/>
          <w:sz w:val="24"/>
          <w:szCs w:val="24"/>
          <w:lang w:val="uk-UA"/>
        </w:rPr>
        <w:t xml:space="preserve"> пiдлягають атестацiї вiдповiдно до порядку, встановленого Міністерством освіти і науки України.</w:t>
      </w:r>
    </w:p>
    <w:p w:rsidR="0035615A" w:rsidRPr="00D30318" w:rsidRDefault="0035615A" w:rsidP="00DC4C7C">
      <w:pPr>
        <w:suppressAutoHyphens/>
        <w:autoSpaceDE w:val="0"/>
        <w:autoSpaceDN w:val="0"/>
        <w:adjustRightInd w:val="0"/>
        <w:spacing w:after="0" w:line="240" w:lineRule="auto"/>
        <w:jc w:val="both"/>
        <w:rPr>
          <w:rFonts w:ascii="Times New Roman CYR" w:hAnsi="Times New Roman CYR" w:cs="Times New Roman CYR"/>
          <w:sz w:val="24"/>
          <w:szCs w:val="24"/>
          <w:lang w:val="uk-UA"/>
        </w:rPr>
      </w:pPr>
      <w:r w:rsidRPr="00D30318">
        <w:rPr>
          <w:rFonts w:ascii="Times New Roman CYR" w:hAnsi="Times New Roman CYR" w:cs="Times New Roman CYR"/>
          <w:sz w:val="24"/>
          <w:szCs w:val="24"/>
          <w:lang w:val="uk-UA"/>
        </w:rPr>
        <w:tab/>
        <w:t>За результатами ате</w:t>
      </w:r>
      <w:r>
        <w:rPr>
          <w:rFonts w:ascii="Times New Roman CYR" w:hAnsi="Times New Roman CYR" w:cs="Times New Roman CYR"/>
          <w:sz w:val="24"/>
          <w:szCs w:val="24"/>
          <w:lang w:val="uk-UA"/>
        </w:rPr>
        <w:t>стацiї педагогiчних працiвникiв</w:t>
      </w:r>
      <w:r w:rsidRPr="00D30318">
        <w:rPr>
          <w:rFonts w:ascii="Times New Roman CYR" w:hAnsi="Times New Roman CYR" w:cs="Times New Roman CYR"/>
          <w:sz w:val="24"/>
          <w:szCs w:val="24"/>
          <w:lang w:val="uk-UA"/>
        </w:rPr>
        <w:t xml:space="preserve"> їх вiдповiднiсть займанiй посадi, присвоюється квалiфiкацiйна категорiя (спецiалiст, спецiалiст другої, першої, </w:t>
      </w:r>
      <w:r w:rsidRPr="00D30318">
        <w:rPr>
          <w:rFonts w:ascii="Times New Roman CYR" w:hAnsi="Times New Roman CYR" w:cs="Times New Roman CYR"/>
          <w:sz w:val="24"/>
          <w:szCs w:val="24"/>
          <w:lang w:val="uk-UA"/>
        </w:rPr>
        <w:lastRenderedPageBreak/>
        <w:t>вищої категорiї) та може бути присвоєно педагогiчне звання «старший учитель», «учитель (вихователь)-методист», «педагог-органiзатор- методист» та iншi.</w:t>
      </w:r>
    </w:p>
    <w:p w:rsidR="0035615A" w:rsidRPr="005A60C8" w:rsidRDefault="0035615A" w:rsidP="00DC4C7C">
      <w:pPr>
        <w:suppressAutoHyphen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36</w:t>
      </w:r>
      <w:r w:rsidRPr="005A60C8">
        <w:rPr>
          <w:rFonts w:ascii="Times New Roman" w:hAnsi="Times New Roman" w:cs="Times New Roman"/>
          <w:sz w:val="24"/>
          <w:szCs w:val="24"/>
          <w:lang w:val="uk-UA"/>
        </w:rPr>
        <w:t>. Батьки здобувачів освіти та особи, якi їх замiнюють, мають право:</w:t>
      </w:r>
    </w:p>
    <w:p w:rsidR="0035615A" w:rsidRPr="005A60C8" w:rsidRDefault="0035615A" w:rsidP="00DC4C7C">
      <w:pPr>
        <w:autoSpaceDE w:val="0"/>
        <w:autoSpaceDN w:val="0"/>
        <w:adjustRightInd w:val="0"/>
        <w:spacing w:after="0" w:line="240" w:lineRule="auto"/>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             1) </w:t>
      </w:r>
      <w:r w:rsidRPr="005A60C8">
        <w:rPr>
          <w:rFonts w:ascii="Times New Roman" w:hAnsi="Times New Roman" w:cs="Times New Roman"/>
          <w:sz w:val="24"/>
          <w:szCs w:val="24"/>
        </w:rPr>
        <w:t>захищати відповідно до законодавства права та законні інтереси здобувачів освіти;</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 2) </w:t>
      </w:r>
      <w:r w:rsidRPr="005A60C8">
        <w:rPr>
          <w:rFonts w:ascii="Times New Roman" w:hAnsi="Times New Roman" w:cs="Times New Roman"/>
          <w:sz w:val="24"/>
          <w:szCs w:val="24"/>
        </w:rPr>
        <w:t xml:space="preserve">звертатися до закладу освіти, органів управління освітою, директора </w:t>
      </w:r>
      <w:r>
        <w:rPr>
          <w:rFonts w:ascii="Times New Roman" w:hAnsi="Times New Roman" w:cs="Times New Roman"/>
          <w:sz w:val="24"/>
          <w:szCs w:val="24"/>
          <w:lang w:val="uk-UA"/>
        </w:rPr>
        <w:t>ліцею</w:t>
      </w:r>
      <w:r w:rsidRPr="005A60C8">
        <w:rPr>
          <w:rFonts w:ascii="Times New Roman" w:hAnsi="Times New Roman" w:cs="Times New Roman"/>
          <w:sz w:val="24"/>
          <w:szCs w:val="24"/>
        </w:rPr>
        <w:t xml:space="preserve"> i органiв громадського самоврядування з питань освіти;</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3) </w:t>
      </w:r>
      <w:r w:rsidRPr="005A60C8">
        <w:rPr>
          <w:rFonts w:ascii="Times New Roman" w:hAnsi="Times New Roman" w:cs="Times New Roman"/>
          <w:sz w:val="24"/>
          <w:szCs w:val="24"/>
        </w:rPr>
        <w:t>обирати заклад освіти, освітню програму, вид і форму здобуття дітьми відповідної освіти;</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4)</w:t>
      </w:r>
      <w:r w:rsidRPr="005A60C8">
        <w:rPr>
          <w:rFonts w:ascii="Times New Roman" w:hAnsi="Times New Roman" w:cs="Times New Roman"/>
          <w:sz w:val="24"/>
          <w:szCs w:val="24"/>
        </w:rPr>
        <w:t xml:space="preserve"> брати участь у громадському самоврядуванні закладу</w:t>
      </w:r>
      <w:r>
        <w:rPr>
          <w:rFonts w:ascii="Times New Roman" w:hAnsi="Times New Roman" w:cs="Times New Roman"/>
          <w:sz w:val="24"/>
          <w:szCs w:val="24"/>
          <w:lang w:val="uk-UA"/>
        </w:rPr>
        <w:t xml:space="preserve"> освіти</w:t>
      </w:r>
      <w:r w:rsidRPr="005A60C8">
        <w:rPr>
          <w:rFonts w:ascii="Times New Roman" w:hAnsi="Times New Roman" w:cs="Times New Roman"/>
          <w:sz w:val="24"/>
          <w:szCs w:val="24"/>
        </w:rPr>
        <w:t xml:space="preserve">, зокрема обирати і бути обраними до органів громадського самоврядування </w:t>
      </w:r>
      <w:r>
        <w:rPr>
          <w:rFonts w:ascii="Times New Roman" w:hAnsi="Times New Roman" w:cs="Times New Roman"/>
          <w:sz w:val="24"/>
          <w:szCs w:val="24"/>
          <w:lang w:val="uk-UA"/>
        </w:rPr>
        <w:t>ліцею</w:t>
      </w:r>
      <w:r w:rsidRPr="005A60C8">
        <w:rPr>
          <w:rFonts w:ascii="Times New Roman" w:hAnsi="Times New Roman" w:cs="Times New Roman"/>
          <w:sz w:val="24"/>
          <w:szCs w:val="24"/>
        </w:rPr>
        <w:t xml:space="preserve"> ;</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5)</w:t>
      </w:r>
      <w:r w:rsidRPr="005A60C8">
        <w:rPr>
          <w:rFonts w:ascii="Times New Roman" w:hAnsi="Times New Roman" w:cs="Times New Roman"/>
          <w:sz w:val="24"/>
          <w:szCs w:val="24"/>
        </w:rPr>
        <w:t xml:space="preserve"> завчасно отримувати інформацію про всі заплановані </w:t>
      </w:r>
      <w:r>
        <w:rPr>
          <w:rFonts w:ascii="Times New Roman" w:hAnsi="Times New Roman" w:cs="Times New Roman"/>
          <w:sz w:val="24"/>
          <w:szCs w:val="24"/>
          <w:lang w:val="uk-UA"/>
        </w:rPr>
        <w:t>в ліцеї</w:t>
      </w:r>
      <w:r w:rsidRPr="005A60C8">
        <w:rPr>
          <w:rFonts w:ascii="Times New Roman" w:hAnsi="Times New Roman" w:cs="Times New Roman"/>
          <w:sz w:val="24"/>
          <w:szCs w:val="24"/>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6) </w:t>
      </w:r>
      <w:r w:rsidRPr="005A60C8">
        <w:rPr>
          <w:rFonts w:ascii="Times New Roman" w:hAnsi="Times New Roman" w:cs="Times New Roman"/>
          <w:sz w:val="24"/>
          <w:szCs w:val="24"/>
        </w:rPr>
        <w:t>брати участь у розробленні індивідуальної програми розвитку дитини та/або індивідуального навчального плану;</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7)</w:t>
      </w:r>
      <w:r w:rsidRPr="005A60C8">
        <w:rPr>
          <w:rFonts w:ascii="Times New Roman" w:hAnsi="Times New Roman" w:cs="Times New Roman"/>
          <w:sz w:val="24"/>
          <w:szCs w:val="24"/>
        </w:rPr>
        <w:t xml:space="preserve"> приймати рiшення про участь дитини в науковiй, спортивнiй, трудовiй, пошуковiй та iнновацiйнiй дiяльностi </w:t>
      </w:r>
      <w:r>
        <w:rPr>
          <w:rFonts w:ascii="Times New Roman" w:hAnsi="Times New Roman" w:cs="Times New Roman"/>
          <w:sz w:val="24"/>
          <w:szCs w:val="24"/>
          <w:lang w:val="uk-UA"/>
        </w:rPr>
        <w:t>ліцею</w:t>
      </w:r>
      <w:r w:rsidRPr="005A60C8">
        <w:rPr>
          <w:rFonts w:ascii="Times New Roman" w:hAnsi="Times New Roman" w:cs="Times New Roman"/>
          <w:sz w:val="24"/>
          <w:szCs w:val="24"/>
        </w:rPr>
        <w:t>;</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8) </w:t>
      </w:r>
      <w:r w:rsidRPr="005A60C8">
        <w:rPr>
          <w:rFonts w:ascii="Times New Roman" w:hAnsi="Times New Roman" w:cs="Times New Roman"/>
          <w:sz w:val="24"/>
          <w:szCs w:val="24"/>
        </w:rPr>
        <w:t xml:space="preserve">брати участь у заходах, спрямованих на полiпшення органiзацiї освітнього процесу та змiцнення матерiально-технiчної бази </w:t>
      </w:r>
      <w:r>
        <w:rPr>
          <w:rFonts w:ascii="Times New Roman" w:hAnsi="Times New Roman" w:cs="Times New Roman"/>
          <w:sz w:val="24"/>
          <w:szCs w:val="24"/>
          <w:lang w:val="uk-UA"/>
        </w:rPr>
        <w:t>ліцею</w:t>
      </w:r>
      <w:r w:rsidRPr="005A60C8">
        <w:rPr>
          <w:rFonts w:ascii="Times New Roman" w:hAnsi="Times New Roman" w:cs="Times New Roman"/>
          <w:sz w:val="24"/>
          <w:szCs w:val="24"/>
        </w:rPr>
        <w:t>;</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9) </w:t>
      </w:r>
      <w:r w:rsidRPr="005A60C8">
        <w:rPr>
          <w:rFonts w:ascii="Times New Roman" w:hAnsi="Times New Roman" w:cs="Times New Roman"/>
          <w:sz w:val="24"/>
          <w:szCs w:val="24"/>
        </w:rPr>
        <w:t xml:space="preserve">на захист законних iнтересiв дiтей в органах громадського самоврядування </w:t>
      </w:r>
      <w:r w:rsidRPr="005A60C8">
        <w:rPr>
          <w:rFonts w:ascii="Times New Roman" w:hAnsi="Times New Roman" w:cs="Times New Roman"/>
          <w:sz w:val="24"/>
          <w:szCs w:val="24"/>
          <w:lang w:val="uk-UA"/>
        </w:rPr>
        <w:t>опорного з</w:t>
      </w:r>
      <w:r w:rsidRPr="005A60C8">
        <w:rPr>
          <w:rFonts w:ascii="Times New Roman" w:hAnsi="Times New Roman" w:cs="Times New Roman"/>
          <w:sz w:val="24"/>
          <w:szCs w:val="24"/>
        </w:rPr>
        <w:t>акладу та у вiдповiдних державних, судових органах.</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10) </w:t>
      </w:r>
      <w:r w:rsidRPr="005A60C8">
        <w:rPr>
          <w:rFonts w:ascii="Times New Roman" w:hAnsi="Times New Roman" w:cs="Times New Roman"/>
          <w:sz w:val="24"/>
          <w:szCs w:val="24"/>
        </w:rPr>
        <w:t>отримувати інформацію про діяльність</w:t>
      </w:r>
      <w:r>
        <w:rPr>
          <w:rFonts w:ascii="Times New Roman" w:hAnsi="Times New Roman" w:cs="Times New Roman"/>
          <w:sz w:val="24"/>
          <w:szCs w:val="24"/>
          <w:lang w:val="uk-UA"/>
        </w:rPr>
        <w:t xml:space="preserve"> ліцею та його філії</w:t>
      </w:r>
      <w:r w:rsidRPr="005A60C8">
        <w:rPr>
          <w:rFonts w:ascii="Times New Roman" w:hAnsi="Times New Roman" w:cs="Times New Roman"/>
          <w:sz w:val="24"/>
          <w:szCs w:val="24"/>
        </w:rPr>
        <w:t xml:space="preserve">, результати навчання своїх дітей (дітей, законними представниками яких вони є) і результати оцінювання якості освіти </w:t>
      </w:r>
      <w:r>
        <w:rPr>
          <w:rFonts w:ascii="Times New Roman" w:hAnsi="Times New Roman" w:cs="Times New Roman"/>
          <w:sz w:val="24"/>
          <w:szCs w:val="24"/>
          <w:lang w:val="uk-UA"/>
        </w:rPr>
        <w:t>в ліцеї</w:t>
      </w:r>
      <w:r w:rsidRPr="005A60C8">
        <w:rPr>
          <w:rFonts w:ascii="Times New Roman" w:hAnsi="Times New Roman" w:cs="Times New Roman"/>
          <w:sz w:val="24"/>
          <w:szCs w:val="24"/>
        </w:rPr>
        <w:t xml:space="preserve"> та його освітньої діяльності.</w:t>
      </w:r>
    </w:p>
    <w:p w:rsidR="0035615A" w:rsidRPr="005A60C8" w:rsidRDefault="0035615A" w:rsidP="00DC4C7C">
      <w:pPr>
        <w:suppressAutoHyphen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37</w:t>
      </w:r>
      <w:r w:rsidRPr="005A60C8">
        <w:rPr>
          <w:rFonts w:ascii="Times New Roman" w:hAnsi="Times New Roman" w:cs="Times New Roman"/>
          <w:sz w:val="24"/>
          <w:szCs w:val="24"/>
          <w:lang w:val="uk-UA"/>
        </w:rPr>
        <w:t>. Батьки та особи, якi їх замiнюють, є вiдповiдальними за здобуття дiтьми повної загальної середньої освiти, їх виховання i зобов’язанi:</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1) </w:t>
      </w:r>
      <w:r w:rsidRPr="005A60C8">
        <w:rPr>
          <w:rFonts w:ascii="Times New Roman" w:hAnsi="Times New Roman" w:cs="Times New Roman"/>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2) </w:t>
      </w:r>
      <w:r w:rsidRPr="005A60C8">
        <w:rPr>
          <w:rFonts w:ascii="Times New Roman" w:hAnsi="Times New Roman" w:cs="Times New Roman"/>
          <w:sz w:val="24"/>
          <w:szCs w:val="24"/>
        </w:rPr>
        <w:t>сприяти виконанню дитиною освітньої програми та досягненню дитиною передбачених нею результатів навчання;</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3) </w:t>
      </w:r>
      <w:r w:rsidRPr="005A60C8">
        <w:rPr>
          <w:rFonts w:ascii="Times New Roman" w:hAnsi="Times New Roman" w:cs="Times New Roman"/>
          <w:sz w:val="24"/>
          <w:szCs w:val="24"/>
        </w:rPr>
        <w:t>поважати гідність, права, свободи і законні інтереси дитини та інших учасників освітнього процесу;</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lang w:val="uk-UA"/>
        </w:rPr>
      </w:pPr>
      <w:r w:rsidRPr="005A60C8">
        <w:rPr>
          <w:rFonts w:ascii="Times New Roman" w:hAnsi="Times New Roman" w:cs="Times New Roman"/>
          <w:sz w:val="24"/>
          <w:szCs w:val="24"/>
          <w:lang w:val="uk-UA"/>
        </w:rPr>
        <w:t xml:space="preserve">4) </w:t>
      </w:r>
      <w:r w:rsidRPr="005A60C8">
        <w:rPr>
          <w:rFonts w:ascii="Times New Roman" w:hAnsi="Times New Roman" w:cs="Times New Roman"/>
          <w:sz w:val="24"/>
          <w:szCs w:val="24"/>
        </w:rPr>
        <w:t>дбати про фізичне і психічне здоров’я дитини, сприяти розвитку її здібностей, формувати навички здорового способу життя;</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lang w:val="uk-UA"/>
        </w:rPr>
      </w:pPr>
      <w:r w:rsidRPr="005A60C8">
        <w:rPr>
          <w:rFonts w:ascii="Times New Roman" w:hAnsi="Times New Roman" w:cs="Times New Roman"/>
          <w:sz w:val="24"/>
          <w:szCs w:val="24"/>
          <w:lang w:val="uk-UA"/>
        </w:rPr>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6) </w:t>
      </w:r>
      <w:r w:rsidRPr="005A60C8">
        <w:rPr>
          <w:rFonts w:ascii="Times New Roman" w:hAnsi="Times New Roman" w:cs="Times New Roman"/>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 xml:space="preserve">7) </w:t>
      </w:r>
      <w:r w:rsidRPr="005A60C8">
        <w:rPr>
          <w:rFonts w:ascii="Times New Roman" w:hAnsi="Times New Roman" w:cs="Times New Roman"/>
          <w:sz w:val="24"/>
          <w:szCs w:val="24"/>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35615A" w:rsidRPr="005A60C8" w:rsidRDefault="0035615A" w:rsidP="00DC4C7C">
      <w:pPr>
        <w:autoSpaceDE w:val="0"/>
        <w:autoSpaceDN w:val="0"/>
        <w:adjustRightInd w:val="0"/>
        <w:spacing w:after="0" w:line="240" w:lineRule="auto"/>
        <w:ind w:firstLine="720"/>
        <w:jc w:val="both"/>
        <w:rPr>
          <w:rFonts w:ascii="Times New Roman" w:hAnsi="Times New Roman" w:cs="Times New Roman"/>
          <w:sz w:val="24"/>
          <w:szCs w:val="24"/>
          <w:lang w:val="uk-UA"/>
        </w:rPr>
      </w:pPr>
      <w:r w:rsidRPr="005A60C8">
        <w:rPr>
          <w:rFonts w:ascii="Times New Roman" w:hAnsi="Times New Roman" w:cs="Times New Roman"/>
          <w:sz w:val="24"/>
          <w:szCs w:val="24"/>
          <w:lang w:val="uk-UA"/>
        </w:rPr>
        <w:t xml:space="preserve">8) </w:t>
      </w:r>
      <w:r w:rsidRPr="005A60C8">
        <w:rPr>
          <w:rFonts w:ascii="Times New Roman" w:hAnsi="Times New Roman" w:cs="Times New Roman"/>
          <w:sz w:val="24"/>
          <w:szCs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t>9)</w:t>
      </w:r>
      <w:r w:rsidRPr="005A60C8">
        <w:rPr>
          <w:rFonts w:ascii="Times New Roman" w:hAnsi="Times New Roman" w:cs="Times New Roman"/>
          <w:sz w:val="24"/>
          <w:szCs w:val="24"/>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rPr>
      </w:pPr>
      <w:r w:rsidRPr="005A60C8">
        <w:rPr>
          <w:rFonts w:ascii="Times New Roman" w:hAnsi="Times New Roman" w:cs="Times New Roman"/>
          <w:sz w:val="24"/>
          <w:szCs w:val="24"/>
          <w:lang w:val="uk-UA"/>
        </w:rPr>
        <w:lastRenderedPageBreak/>
        <w:t>10)</w:t>
      </w:r>
      <w:r w:rsidRPr="005A60C8">
        <w:rPr>
          <w:rFonts w:ascii="Times New Roman" w:hAnsi="Times New Roman" w:cs="Times New Roman"/>
          <w:sz w:val="24"/>
          <w:szCs w:val="24"/>
        </w:rPr>
        <w:t xml:space="preserve"> інші права та обов’язки батьків здобувачів освіти можуть встановлюватися законодавством, установчими документами </w:t>
      </w:r>
      <w:r w:rsidRPr="005A60C8">
        <w:rPr>
          <w:rFonts w:ascii="Times New Roman" w:hAnsi="Times New Roman" w:cs="Times New Roman"/>
          <w:sz w:val="24"/>
          <w:szCs w:val="24"/>
          <w:lang w:val="uk-UA"/>
        </w:rPr>
        <w:t>опорного з</w:t>
      </w:r>
      <w:r w:rsidRPr="005A60C8">
        <w:rPr>
          <w:rFonts w:ascii="Times New Roman" w:hAnsi="Times New Roman" w:cs="Times New Roman"/>
          <w:sz w:val="24"/>
          <w:szCs w:val="24"/>
        </w:rPr>
        <w:t>акладу  і договором про надання освітніх послуг (за наявності).</w:t>
      </w:r>
    </w:p>
    <w:p w:rsidR="0035615A" w:rsidRPr="005A60C8" w:rsidRDefault="0035615A" w:rsidP="00DC4C7C">
      <w:pPr>
        <w:tabs>
          <w:tab w:val="left" w:pos="965"/>
        </w:tabs>
        <w:spacing w:after="0"/>
        <w:rPr>
          <w:rFonts w:ascii="Times New Roman" w:hAnsi="Times New Roman" w:cs="Times New Roman"/>
          <w:sz w:val="24"/>
          <w:szCs w:val="24"/>
        </w:rPr>
      </w:pPr>
      <w:r>
        <w:rPr>
          <w:rFonts w:ascii="Times New Roman" w:hAnsi="Times New Roman" w:cs="Times New Roman"/>
          <w:sz w:val="24"/>
          <w:szCs w:val="24"/>
          <w:lang w:val="uk-UA"/>
        </w:rPr>
        <w:t xml:space="preserve">          38</w:t>
      </w:r>
      <w:r w:rsidRPr="005A60C8">
        <w:rPr>
          <w:rFonts w:ascii="Times New Roman" w:hAnsi="Times New Roman" w:cs="Times New Roman"/>
          <w:sz w:val="24"/>
          <w:szCs w:val="24"/>
          <w:lang w:val="uk-UA"/>
        </w:rPr>
        <w:t>.</w:t>
      </w:r>
      <w:r w:rsidRPr="005A60C8">
        <w:rPr>
          <w:rFonts w:ascii="Times New Roman" w:hAnsi="Times New Roman" w:cs="Times New Roman"/>
          <w:sz w:val="24"/>
          <w:szCs w:val="24"/>
          <w:shd w:val="clear" w:color="auto" w:fill="FFFFFF"/>
        </w:rPr>
        <w:t>Батьки учнів мають право бути присутніми на навчальних заняттях своїх дітей за попереднім погодженням з керівником закладу освіти.</w:t>
      </w:r>
    </w:p>
    <w:p w:rsidR="0035615A" w:rsidRPr="005A60C8" w:rsidRDefault="0035615A" w:rsidP="00DC4C7C">
      <w:pPr>
        <w:suppressAutoHyphens/>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39</w:t>
      </w:r>
      <w:r w:rsidRPr="005A60C8">
        <w:rPr>
          <w:rFonts w:ascii="Times New Roman" w:hAnsi="Times New Roman" w:cs="Times New Roman"/>
          <w:sz w:val="24"/>
          <w:szCs w:val="24"/>
          <w:lang w:val="uk-UA"/>
        </w:rPr>
        <w:t>. У разi невиконання батьками та особами, якi їх замiнюють, обов</w:t>
      </w:r>
      <w:r w:rsidRPr="005A60C8">
        <w:rPr>
          <w:rFonts w:ascii="Times New Roman" w:hAnsi="Times New Roman" w:cs="Times New Roman"/>
          <w:sz w:val="24"/>
          <w:szCs w:val="24"/>
        </w:rPr>
        <w:t>’</w:t>
      </w:r>
      <w:r w:rsidRPr="005A60C8">
        <w:rPr>
          <w:rFonts w:ascii="Times New Roman" w:hAnsi="Times New Roman" w:cs="Times New Roman"/>
          <w:sz w:val="24"/>
          <w:szCs w:val="24"/>
          <w:lang w:val="uk-UA"/>
        </w:rPr>
        <w:t>язкiв, передбачених законодавством, опорний заклад може порушувати в установленому порядку клопотання про вiдповiдальнiсть таких осiб, у тому числi позбавлення їх батькiвських прав.</w:t>
      </w:r>
    </w:p>
    <w:p w:rsidR="0035615A" w:rsidRPr="005A60C8" w:rsidRDefault="0035615A" w:rsidP="00DC4C7C">
      <w:pPr>
        <w:autoSpaceDE w:val="0"/>
        <w:autoSpaceDN w:val="0"/>
        <w:adjustRightInd w:val="0"/>
        <w:spacing w:after="0" w:line="240" w:lineRule="auto"/>
        <w:ind w:firstLine="708"/>
        <w:jc w:val="both"/>
        <w:rPr>
          <w:rFonts w:ascii="Times New Roman" w:hAnsi="Times New Roman" w:cs="Times New Roman"/>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7. Управлiння ліцеєм</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35615A" w:rsidRDefault="0035615A"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1. Управління ліцеєм здійснюється його засновником (учасником).</w:t>
      </w:r>
    </w:p>
    <w:p w:rsidR="0035615A" w:rsidRPr="000766AC"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2. Директор ліцею</w:t>
      </w:r>
      <w:r w:rsidRPr="000766AC">
        <w:rPr>
          <w:rFonts w:ascii="Times New Roman CYR" w:hAnsi="Times New Roman CYR" w:cs="Times New Roman CYR"/>
          <w:sz w:val="24"/>
          <w:szCs w:val="24"/>
          <w:lang w:val="uk-UA"/>
        </w:rPr>
        <w:t xml:space="preserve"> здійснює безпосереднє управління закладом і несе відповідальність за освітню, фінансово-господарську та іншу діяльність закладу освіти.</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(права і обов’язки) та відповідальність директора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іцею</w:t>
      </w:r>
      <w:r>
        <w:rPr>
          <w:rFonts w:ascii="Times New Roman CYR" w:hAnsi="Times New Roman CYR" w:cs="Times New Roman CYR"/>
          <w:sz w:val="24"/>
          <w:szCs w:val="24"/>
        </w:rPr>
        <w:t xml:space="preserve"> визначаються законом та установчими документами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є представником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35615A" w:rsidRDefault="0035615A" w:rsidP="00DC4C7C">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lang w:val="uk-UA"/>
        </w:rPr>
      </w:pPr>
      <w:r>
        <w:rPr>
          <w:rFonts w:ascii="Times New Roman CYR" w:hAnsi="Times New Roman CYR" w:cs="Times New Roman CYR"/>
          <w:sz w:val="24"/>
          <w:szCs w:val="24"/>
        </w:rPr>
        <w:t xml:space="preserve">3. Директор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призначається засновником або уповноваженим ним органом у порядку, визначеному законами та установчими документами, з числа претендентів, які вільно володіють </w:t>
      </w:r>
      <w:proofErr w:type="gramStart"/>
      <w:r>
        <w:rPr>
          <w:rFonts w:ascii="Times New Roman CYR" w:hAnsi="Times New Roman CYR" w:cs="Times New Roman CYR"/>
          <w:sz w:val="24"/>
          <w:szCs w:val="24"/>
        </w:rPr>
        <w:t>державною</w:t>
      </w:r>
      <w:proofErr w:type="gramEnd"/>
      <w:r>
        <w:rPr>
          <w:rFonts w:ascii="Times New Roman CYR" w:hAnsi="Times New Roman CYR" w:cs="Times New Roman CYR"/>
          <w:sz w:val="24"/>
          <w:szCs w:val="24"/>
        </w:rPr>
        <w:t xml:space="preserve"> мовою і мають вищу освіту. Додаткові кваліфікаційні вимоги </w:t>
      </w:r>
      <w:proofErr w:type="gramStart"/>
      <w:r>
        <w:rPr>
          <w:rFonts w:ascii="Times New Roman CYR" w:hAnsi="Times New Roman CYR" w:cs="Times New Roman CYR"/>
          <w:sz w:val="24"/>
          <w:szCs w:val="24"/>
        </w:rPr>
        <w:t>до посади</w:t>
      </w:r>
      <w:proofErr w:type="gramEnd"/>
      <w:r>
        <w:rPr>
          <w:rFonts w:ascii="Times New Roman CYR" w:hAnsi="Times New Roman CYR" w:cs="Times New Roman CYR"/>
          <w:sz w:val="24"/>
          <w:szCs w:val="24"/>
        </w:rPr>
        <w:t xml:space="preserve"> директора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і порядок його обрання на конкурсній основі та призначення визначаються спеціальними законами, засновником та установчими документамизакладу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color w:val="000000"/>
          <w:sz w:val="24"/>
          <w:szCs w:val="24"/>
          <w:lang w:val="uk-UA"/>
        </w:rPr>
        <w:t xml:space="preserve">4. </w:t>
      </w:r>
      <w:r>
        <w:rPr>
          <w:rFonts w:ascii="Times New Roman CYR" w:hAnsi="Times New Roman CYR" w:cs="Times New Roman CYR"/>
          <w:sz w:val="24"/>
          <w:szCs w:val="24"/>
        </w:rPr>
        <w:t xml:space="preserve">Директор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іцею</w:t>
      </w:r>
      <w:r>
        <w:rPr>
          <w:rFonts w:ascii="Times New Roman CYR" w:hAnsi="Times New Roman CYR" w:cs="Times New Roman CYR"/>
          <w:sz w:val="24"/>
          <w:szCs w:val="24"/>
        </w:rPr>
        <w:t xml:space="preserve"> в межах наданих йому повноважень:</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1)організовує діяльність закладу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w:t>
      </w:r>
      <w:r>
        <w:rPr>
          <w:rFonts w:ascii="Times New Roman CYR" w:hAnsi="Times New Roman CYR" w:cs="Times New Roman CYR"/>
          <w:sz w:val="24"/>
          <w:szCs w:val="24"/>
        </w:rPr>
        <w:t xml:space="preserve"> вирішує питання фінансово-господарської діяльності закладу освіти;</w:t>
      </w:r>
    </w:p>
    <w:p w:rsidR="0035615A" w:rsidRPr="002B5F3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3)</w:t>
      </w:r>
      <w:r>
        <w:rPr>
          <w:rFonts w:ascii="Times New Roman CYR" w:hAnsi="Times New Roman CYR" w:cs="Times New Roman CYR"/>
          <w:sz w:val="24"/>
          <w:szCs w:val="24"/>
        </w:rPr>
        <w:t xml:space="preserve"> призначає на посаду та звільняє з посади обслуговуючий персонал і педагогічних працівників, заступників директора</w:t>
      </w:r>
      <w:r>
        <w:rPr>
          <w:rFonts w:ascii="Times New Roman CYR" w:hAnsi="Times New Roman CYR" w:cs="Times New Roman CYR"/>
          <w:sz w:val="24"/>
          <w:szCs w:val="24"/>
          <w:lang w:val="uk-UA"/>
        </w:rPr>
        <w:t xml:space="preserve"> опорного</w:t>
      </w:r>
      <w:r>
        <w:rPr>
          <w:rFonts w:ascii="Times New Roman CYR" w:hAnsi="Times New Roman CYR" w:cs="Times New Roman CYR"/>
          <w:sz w:val="24"/>
          <w:szCs w:val="24"/>
        </w:rPr>
        <w:t xml:space="preserve"> закладу </w:t>
      </w:r>
      <w:r>
        <w:rPr>
          <w:rFonts w:ascii="Times New Roman CYR" w:hAnsi="Times New Roman CYR" w:cs="Times New Roman CYR"/>
          <w:sz w:val="24"/>
          <w:szCs w:val="24"/>
          <w:lang w:val="uk-UA"/>
        </w:rPr>
        <w:t>та директорів філій,</w:t>
      </w:r>
      <w:r>
        <w:rPr>
          <w:rFonts w:ascii="Times New Roman CYR" w:hAnsi="Times New Roman CYR" w:cs="Times New Roman CYR"/>
          <w:sz w:val="24"/>
          <w:szCs w:val="24"/>
        </w:rPr>
        <w:t xml:space="preserve"> визначає їх функціональні обов’язки;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4)</w:t>
      </w:r>
      <w:r>
        <w:rPr>
          <w:rFonts w:ascii="Times New Roman CYR" w:hAnsi="Times New Roman CYR" w:cs="Times New Roman CYR"/>
          <w:sz w:val="24"/>
          <w:szCs w:val="24"/>
        </w:rPr>
        <w:t xml:space="preserve"> забезпечує організацію освітнього процесу та здійснення контролю за виконанням освітніх програм;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5)</w:t>
      </w:r>
      <w:r>
        <w:rPr>
          <w:rFonts w:ascii="Times New Roman CYR" w:hAnsi="Times New Roman CYR" w:cs="Times New Roman CYR"/>
          <w:sz w:val="24"/>
          <w:szCs w:val="24"/>
        </w:rPr>
        <w:t xml:space="preserve"> забезпечує функціонування внутрішньої системи забезпечення якості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6)</w:t>
      </w:r>
      <w:r>
        <w:rPr>
          <w:rFonts w:ascii="Times New Roman CYR" w:hAnsi="Times New Roman CYR" w:cs="Times New Roman CYR"/>
          <w:sz w:val="24"/>
          <w:szCs w:val="24"/>
        </w:rPr>
        <w:t xml:space="preserve"> забезпечує умови для здійснення дієвого та відкритого громадського контролю за діяльністю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7)</w:t>
      </w:r>
      <w:r>
        <w:rPr>
          <w:rFonts w:ascii="Times New Roman CYR" w:hAnsi="Times New Roman CYR" w:cs="Times New Roman CYR"/>
          <w:sz w:val="24"/>
          <w:szCs w:val="24"/>
        </w:rPr>
        <w:t xml:space="preserve"> сприяє та створює умови для діяльності органів самоврядування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Pr="0091025F"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8) </w:t>
      </w:r>
      <w:r>
        <w:rPr>
          <w:rFonts w:ascii="Times New Roman CYR" w:hAnsi="Times New Roman CYR" w:cs="Times New Roman CYR"/>
          <w:sz w:val="24"/>
          <w:szCs w:val="24"/>
        </w:rPr>
        <w:t xml:space="preserve">сприяє здоровому способу життя здобувачів освіти та працівників </w:t>
      </w:r>
      <w:r>
        <w:rPr>
          <w:rFonts w:ascii="Times New Roman CYR" w:hAnsi="Times New Roman CYR" w:cs="Times New Roman CYR"/>
          <w:sz w:val="24"/>
          <w:szCs w:val="24"/>
          <w:lang w:val="uk-UA"/>
        </w:rPr>
        <w:t>ліцею;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9)</w:t>
      </w:r>
      <w:r>
        <w:rPr>
          <w:rFonts w:ascii="Times New Roman CYR" w:hAnsi="Times New Roman CYR" w:cs="Times New Roman CYR"/>
          <w:sz w:val="24"/>
          <w:szCs w:val="24"/>
        </w:rPr>
        <w:t xml:space="preserve"> здійснює інші повноваження, передбачені законом та установчими документами закладу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10) </w:t>
      </w:r>
      <w:r>
        <w:rPr>
          <w:rFonts w:ascii="Times New Roman CYR" w:hAnsi="Times New Roman CYR" w:cs="Times New Roman CYR"/>
          <w:sz w:val="24"/>
          <w:szCs w:val="24"/>
        </w:rPr>
        <w:t>відповідає за якість і ефективність роботи педагогічного колективу;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11) </w:t>
      </w:r>
      <w:r>
        <w:rPr>
          <w:rFonts w:ascii="Times New Roman CYR" w:hAnsi="Times New Roman CYR" w:cs="Times New Roman CYR"/>
          <w:sz w:val="24"/>
          <w:szCs w:val="24"/>
        </w:rPr>
        <w:t>створює необхідні умови для участі здобувачів освіти у позакласній та позашкільній роботі, проведення виховної роботи;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12)</w:t>
      </w:r>
      <w:r>
        <w:rPr>
          <w:rFonts w:ascii="Times New Roman CYR" w:hAnsi="Times New Roman CYR" w:cs="Times New Roman CYR"/>
          <w:sz w:val="24"/>
          <w:szCs w:val="24"/>
        </w:rPr>
        <w:t xml:space="preserve"> забезпечує дотримання вимог охорони дитинства, санітарно-гігієнічних та протипожежних норм, техніки безпеки;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13)</w:t>
      </w:r>
      <w:r>
        <w:rPr>
          <w:rFonts w:ascii="Times New Roman CYR" w:hAnsi="Times New Roman CYR" w:cs="Times New Roman CYR"/>
          <w:sz w:val="24"/>
          <w:szCs w:val="24"/>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14) </w:t>
      </w:r>
      <w:r>
        <w:rPr>
          <w:rFonts w:ascii="Times New Roman CYR" w:hAnsi="Times New Roman CYR" w:cs="Times New Roman CYR"/>
          <w:sz w:val="24"/>
          <w:szCs w:val="24"/>
        </w:rPr>
        <w:t>забезпечує права здобувачів освіти на захист їх від будь-яких форм фізичного або психічного насильства;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15)</w:t>
      </w:r>
      <w:r>
        <w:rPr>
          <w:rFonts w:ascii="Times New Roman CYR" w:hAnsi="Times New Roman CYR" w:cs="Times New Roman CYR"/>
          <w:sz w:val="24"/>
          <w:szCs w:val="24"/>
        </w:rPr>
        <w:t xml:space="preserve"> призначає класних керівників, завідуючих навчальними кабінетами, майстернями, навчально-дослідними ділянками;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lastRenderedPageBreak/>
        <w:t>16)</w:t>
      </w:r>
      <w:r>
        <w:rPr>
          <w:rFonts w:ascii="Times New Roman CYR" w:hAnsi="Times New Roman CYR" w:cs="Times New Roman CYR"/>
          <w:sz w:val="24"/>
          <w:szCs w:val="24"/>
        </w:rPr>
        <w:t xml:space="preserve"> контролює організацію харчування і медичного обслуговування здобувачів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17) </w:t>
      </w:r>
      <w:r>
        <w:rPr>
          <w:rFonts w:ascii="Times New Roman CYR" w:hAnsi="Times New Roman CYR" w:cs="Times New Roman CYR"/>
          <w:sz w:val="24"/>
          <w:szCs w:val="24"/>
        </w:rPr>
        <w:t>здійснює контроль за проходженням працівниками у встановлені терміни обов'язкових медичних оглядів і несе за це відповідальність;</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18) </w:t>
      </w:r>
      <w:r>
        <w:rPr>
          <w:rFonts w:ascii="Times New Roman CYR" w:hAnsi="Times New Roman CYR" w:cs="Times New Roman CYR"/>
          <w:sz w:val="24"/>
          <w:szCs w:val="24"/>
        </w:rPr>
        <w:t>розпоряджається у встановленому порядку  майном</w:t>
      </w:r>
      <w:r>
        <w:rPr>
          <w:rFonts w:ascii="Times New Roman CYR" w:hAnsi="Times New Roman CYR" w:cs="Times New Roman CYR"/>
          <w:sz w:val="24"/>
          <w:szCs w:val="24"/>
          <w:lang w:val="uk-UA"/>
        </w:rPr>
        <w:t xml:space="preserve"> ліцею та </w:t>
      </w:r>
      <w:r>
        <w:rPr>
          <w:rFonts w:ascii="Times New Roman CYR" w:hAnsi="Times New Roman CYR" w:cs="Times New Roman CYR"/>
          <w:sz w:val="24"/>
          <w:szCs w:val="24"/>
        </w:rPr>
        <w:t>коштами;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19)</w:t>
      </w:r>
      <w:r>
        <w:rPr>
          <w:rFonts w:ascii="Times New Roman CYR" w:hAnsi="Times New Roman CYR" w:cs="Times New Roman CYR"/>
          <w:sz w:val="24"/>
          <w:szCs w:val="24"/>
        </w:rPr>
        <w:t xml:space="preserve"> видає у межах своєї компетенції накази та розпорядження і контролює їх виконання;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20) </w:t>
      </w:r>
      <w:r>
        <w:rPr>
          <w:rFonts w:ascii="Times New Roman CYR" w:hAnsi="Times New Roman CYR" w:cs="Times New Roman CYR"/>
          <w:sz w:val="24"/>
          <w:szCs w:val="24"/>
        </w:rPr>
        <w:t xml:space="preserve">за погодженням із профспілковим комітетом затверджує правила внутрішнього розпорядку, посадові обов'язки працівників </w:t>
      </w:r>
      <w:r>
        <w:rPr>
          <w:rFonts w:ascii="Times New Roman CYR" w:hAnsi="Times New Roman CYR" w:cs="Times New Roman CYR"/>
          <w:sz w:val="24"/>
          <w:szCs w:val="24"/>
          <w:lang w:val="uk-UA"/>
        </w:rPr>
        <w:t xml:space="preserve">ліцею </w:t>
      </w:r>
      <w:r>
        <w:rPr>
          <w:rFonts w:ascii="Times New Roman CYR" w:hAnsi="Times New Roman CYR" w:cs="Times New Roman CYR"/>
          <w:sz w:val="24"/>
          <w:szCs w:val="24"/>
        </w:rPr>
        <w:t xml:space="preserve"> ;</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21)</w:t>
      </w:r>
      <w:r>
        <w:rPr>
          <w:rFonts w:ascii="Times New Roman CYR" w:hAnsi="Times New Roman CYR" w:cs="Times New Roman CYR"/>
          <w:sz w:val="24"/>
          <w:szCs w:val="24"/>
        </w:rPr>
        <w:t xml:space="preserve"> створює умови для творчого зростання педагогічних працівників, пошуку та застосування ними ефективних форм і методів навчання та виховання;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22)</w:t>
      </w:r>
      <w:r>
        <w:rPr>
          <w:rFonts w:ascii="Times New Roman CYR" w:hAnsi="Times New Roman CYR" w:cs="Times New Roman CYR"/>
          <w:sz w:val="24"/>
          <w:szCs w:val="24"/>
        </w:rPr>
        <w:t xml:space="preserve"> несе відповідальність за свою діяльність перед здобувачами освіти, батьками, педагогічними працівниками та загальними зборами (конференцією), засновником, органами державної виконавчої влади тощо.</w:t>
      </w:r>
    </w:p>
    <w:p w:rsidR="0035615A" w:rsidRPr="00E30AE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5. Колегіальні органи управління </w:t>
      </w:r>
      <w:r>
        <w:rPr>
          <w:rFonts w:ascii="Times New Roman CYR" w:hAnsi="Times New Roman CYR" w:cs="Times New Roman CYR"/>
          <w:sz w:val="24"/>
          <w:szCs w:val="24"/>
          <w:lang w:val="uk-UA"/>
        </w:rPr>
        <w:t>ліцеєм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 колегіальним органом управління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є педагогічна рада, яка створюється у випадках і порядку, передбачених </w:t>
      </w:r>
      <w:proofErr w:type="gramStart"/>
      <w:r>
        <w:rPr>
          <w:rFonts w:ascii="Times New Roman CYR" w:hAnsi="Times New Roman CYR" w:cs="Times New Roman CYR"/>
          <w:sz w:val="24"/>
          <w:szCs w:val="24"/>
        </w:rPr>
        <w:t>спец</w:t>
      </w:r>
      <w:proofErr w:type="gramEnd"/>
      <w:r>
        <w:rPr>
          <w:rFonts w:ascii="Times New Roman CYR" w:hAnsi="Times New Roman CYR" w:cs="Times New Roman CYR"/>
          <w:sz w:val="24"/>
          <w:szCs w:val="24"/>
        </w:rPr>
        <w:t>іальними законами.</w:t>
      </w:r>
    </w:p>
    <w:p w:rsidR="0035615A" w:rsidRPr="002B5F3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Основні повноваження, відповідальність, порядок формування і діяльності колегіальних органів управління </w:t>
      </w:r>
      <w:proofErr w:type="gramStart"/>
      <w:r>
        <w:rPr>
          <w:rFonts w:ascii="Times New Roman CYR" w:hAnsi="Times New Roman CYR" w:cs="Times New Roman CYR"/>
          <w:sz w:val="24"/>
          <w:szCs w:val="24"/>
          <w:lang w:val="uk-UA"/>
        </w:rPr>
        <w:t>св</w:t>
      </w:r>
      <w:proofErr w:type="gramEnd"/>
      <w:r>
        <w:rPr>
          <w:rFonts w:ascii="Times New Roman CYR" w:hAnsi="Times New Roman CYR" w:cs="Times New Roman CYR"/>
          <w:sz w:val="24"/>
          <w:szCs w:val="24"/>
          <w:lang w:val="uk-UA"/>
        </w:rPr>
        <w:t xml:space="preserve">іти </w:t>
      </w:r>
      <w:r>
        <w:rPr>
          <w:rFonts w:ascii="Times New Roman CYR" w:hAnsi="Times New Roman CYR" w:cs="Times New Roman CYR"/>
          <w:sz w:val="24"/>
          <w:szCs w:val="24"/>
        </w:rPr>
        <w:t xml:space="preserve">  визначаються законодавством та установчими документами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Pr="008E1704" w:rsidRDefault="0035615A" w:rsidP="00DC4C7C">
      <w:pPr>
        <w:autoSpaceDE w:val="0"/>
        <w:autoSpaceDN w:val="0"/>
        <w:adjustRightInd w:val="0"/>
        <w:spacing w:after="0" w:line="240" w:lineRule="auto"/>
        <w:ind w:firstLine="720"/>
        <w:rPr>
          <w:rFonts w:ascii="Times New Roman CYR" w:hAnsi="Times New Roman CYR" w:cs="Times New Roman CYR"/>
          <w:sz w:val="24"/>
          <w:szCs w:val="24"/>
          <w:lang w:val="uk-UA"/>
        </w:rPr>
      </w:pPr>
      <w:r w:rsidRPr="008E1704">
        <w:rPr>
          <w:rFonts w:ascii="Times New Roman CYR" w:hAnsi="Times New Roman CYR" w:cs="Times New Roman CYR"/>
          <w:sz w:val="24"/>
          <w:szCs w:val="24"/>
          <w:lang w:val="uk-UA"/>
        </w:rPr>
        <w:t xml:space="preserve">6. Громадське самоврядування в </w:t>
      </w:r>
      <w:r>
        <w:rPr>
          <w:rFonts w:ascii="Times New Roman CYR" w:hAnsi="Times New Roman CYR" w:cs="Times New Roman CYR"/>
          <w:sz w:val="24"/>
          <w:szCs w:val="24"/>
          <w:lang w:val="uk-UA"/>
        </w:rPr>
        <w:t>ліцеї</w:t>
      </w:r>
      <w:r w:rsidRPr="008E1704">
        <w:rPr>
          <w:rFonts w:ascii="Times New Roman CYR" w:hAnsi="Times New Roman CYR" w:cs="Times New Roman CYR"/>
          <w:sz w:val="24"/>
          <w:szCs w:val="24"/>
          <w:lang w:val="uk-UA"/>
        </w:rPr>
        <w:t xml:space="preserve"> :</w:t>
      </w:r>
    </w:p>
    <w:p w:rsidR="0035615A" w:rsidRPr="008E170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E1704">
        <w:rPr>
          <w:rFonts w:ascii="Times New Roman CYR" w:hAnsi="Times New Roman CYR" w:cs="Times New Roman CYR"/>
          <w:sz w:val="24"/>
          <w:szCs w:val="24"/>
          <w:lang w:val="uk-UA"/>
        </w:rPr>
        <w:t xml:space="preserve">1) громадське самоврядування в </w:t>
      </w:r>
      <w:r>
        <w:rPr>
          <w:rFonts w:ascii="Times New Roman CYR" w:hAnsi="Times New Roman CYR" w:cs="Times New Roman CYR"/>
          <w:sz w:val="24"/>
          <w:szCs w:val="24"/>
          <w:lang w:val="uk-UA"/>
        </w:rPr>
        <w:t>ліцеї</w:t>
      </w:r>
      <w:r w:rsidRPr="008E1704">
        <w:rPr>
          <w:rFonts w:ascii="Times New Roman CYR" w:hAnsi="Times New Roman CYR" w:cs="Times New Roman CYR"/>
          <w:sz w:val="24"/>
          <w:szCs w:val="24"/>
          <w:lang w:val="uk-UA"/>
        </w:rPr>
        <w:t xml:space="preserve"> здійснюється через реалізацію права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 </w:t>
      </w:r>
      <w:r>
        <w:rPr>
          <w:rFonts w:ascii="Times New Roman CYR" w:hAnsi="Times New Roman CYR" w:cs="Times New Roman CYR"/>
          <w:sz w:val="24"/>
          <w:szCs w:val="24"/>
          <w:lang w:val="uk-UA"/>
        </w:rPr>
        <w:t xml:space="preserve">опорним </w:t>
      </w:r>
      <w:r w:rsidRPr="008E1704">
        <w:rPr>
          <w:rFonts w:ascii="Times New Roman CYR" w:hAnsi="Times New Roman CYR" w:cs="Times New Roman CYR"/>
          <w:sz w:val="24"/>
          <w:szCs w:val="24"/>
          <w:lang w:val="uk-UA"/>
        </w:rPr>
        <w:t xml:space="preserve">закладом  у межах повноважень, визначених законом та установчими документами закладу </w:t>
      </w:r>
      <w:r>
        <w:rPr>
          <w:rFonts w:ascii="Times New Roman CYR" w:hAnsi="Times New Roman CYR" w:cs="Times New Roman CYR"/>
          <w:sz w:val="24"/>
          <w:szCs w:val="24"/>
          <w:lang w:val="uk-UA"/>
        </w:rPr>
        <w:t>освіти</w:t>
      </w:r>
      <w:r w:rsidRPr="008E1704">
        <w:rPr>
          <w:rFonts w:ascii="Times New Roman CYR" w:hAnsi="Times New Roman CYR" w:cs="Times New Roman CYR"/>
          <w:sz w:val="24"/>
          <w:szCs w:val="24"/>
          <w:lang w:val="uk-UA"/>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 громадське самоврядування в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іцеї</w:t>
      </w:r>
      <w:r>
        <w:rPr>
          <w:rFonts w:ascii="Times New Roman CYR" w:hAnsi="Times New Roman CYR" w:cs="Times New Roman CYR"/>
          <w:sz w:val="24"/>
          <w:szCs w:val="24"/>
        </w:rPr>
        <w:t xml:space="preserve"> здійснюється на принципах, </w:t>
      </w:r>
      <w:r>
        <w:rPr>
          <w:rFonts w:ascii="Times New Roman CYR" w:hAnsi="Times New Roman CYR" w:cs="Times New Roman CYR"/>
          <w:color w:val="000000"/>
          <w:sz w:val="24"/>
          <w:szCs w:val="24"/>
        </w:rPr>
        <w:t>визначених частиною 8</w:t>
      </w:r>
      <w:r>
        <w:rPr>
          <w:rFonts w:ascii="Times New Roman CYR" w:hAnsi="Times New Roman CYR" w:cs="Times New Roman CYR"/>
          <w:sz w:val="24"/>
          <w:szCs w:val="24"/>
        </w:rPr>
        <w:t xml:space="preserve"> статті 70 Закону </w:t>
      </w:r>
      <w:r>
        <w:rPr>
          <w:rFonts w:ascii="Times New Roman CYR" w:hAnsi="Times New Roman CYR" w:cs="Times New Roman CYR"/>
          <w:sz w:val="24"/>
          <w:szCs w:val="24"/>
          <w:lang w:val="uk-UA"/>
        </w:rPr>
        <w:t>«</w:t>
      </w:r>
      <w:r>
        <w:rPr>
          <w:rFonts w:ascii="Times New Roman CYR" w:hAnsi="Times New Roman CYR" w:cs="Times New Roman CYR"/>
          <w:sz w:val="24"/>
          <w:szCs w:val="24"/>
        </w:rPr>
        <w:t>Про освіту</w:t>
      </w:r>
      <w:r>
        <w:rPr>
          <w:rFonts w:ascii="Times New Roman CYR" w:hAnsi="Times New Roman CYR" w:cs="Times New Roman CYR"/>
          <w:sz w:val="24"/>
          <w:szCs w:val="24"/>
          <w:lang w:val="uk-UA"/>
        </w:rPr>
        <w:t>»</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Pr>
          <w:rFonts w:ascii="Times New Roman CYR" w:hAnsi="Times New Roman CYR" w:cs="Times New Roman CYR"/>
          <w:sz w:val="24"/>
          <w:szCs w:val="24"/>
          <w:lang w:val="uk-UA"/>
        </w:rPr>
        <w:t xml:space="preserve">в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іцеї</w:t>
      </w:r>
      <w:r>
        <w:rPr>
          <w:rFonts w:ascii="Times New Roman CYR" w:hAnsi="Times New Roman CYR" w:cs="Times New Roman CYR"/>
          <w:sz w:val="24"/>
          <w:szCs w:val="24"/>
        </w:rPr>
        <w:t xml:space="preserve"> можуть діяти: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 органи самоврядування працівників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Pr="000E7A46" w:rsidRDefault="0035615A" w:rsidP="00DC4C7C">
      <w:pPr>
        <w:tabs>
          <w:tab w:val="right" w:pos="9689"/>
        </w:tabs>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Pr>
          <w:rFonts w:ascii="Times New Roman CYR" w:hAnsi="Times New Roman CYR" w:cs="Times New Roman CYR"/>
          <w:sz w:val="24"/>
          <w:szCs w:val="24"/>
        </w:rPr>
        <w:t xml:space="preserve"> органи самоврядування здобувачів освіти;</w:t>
      </w:r>
      <w:r>
        <w:rPr>
          <w:rFonts w:ascii="Times New Roman CYR" w:hAnsi="Times New Roman CYR" w:cs="Times New Roman CYR"/>
          <w:sz w:val="24"/>
          <w:szCs w:val="24"/>
        </w:rPr>
        <w:tab/>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 органи батьківського самоврядування;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 інші органи громадського самоврядування учасників освітнього процессу</w:t>
      </w:r>
      <w:r>
        <w:rPr>
          <w:rFonts w:ascii="Times New Roman CYR" w:hAnsi="Times New Roman CYR" w:cs="Times New Roman CYR"/>
          <w:sz w:val="24"/>
          <w:szCs w:val="24"/>
          <w:lang w:val="uk-UA"/>
        </w:rPr>
        <w:t xml:space="preserve"> відповідно до зони обслуговування ліцею</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4)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іцею</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5) вищим колегіальним органом громадського самоврядування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є загальні збори (конференція) закладу </w:t>
      </w:r>
      <w:r>
        <w:rPr>
          <w:rFonts w:ascii="Times New Roman CYR" w:hAnsi="Times New Roman CYR" w:cs="Times New Roman CYR"/>
          <w:sz w:val="24"/>
          <w:szCs w:val="24"/>
          <w:lang w:val="uk-UA"/>
        </w:rPr>
        <w:t>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6) делегати загальних зборів (конференції) з правом вирішального голосу обираються від таких трьох категорій:</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працівників 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 зборами трудового колективу;</w:t>
      </w:r>
    </w:p>
    <w:p w:rsidR="0035615A" w:rsidRPr="00E30AE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sidRPr="00E30AE3">
        <w:rPr>
          <w:rFonts w:ascii="Times New Roman CYR" w:hAnsi="Times New Roman CYR" w:cs="Times New Roman CYR"/>
          <w:sz w:val="24"/>
          <w:szCs w:val="24"/>
        </w:rPr>
        <w:t xml:space="preserve">здобувачів освіти </w:t>
      </w:r>
      <w:r>
        <w:rPr>
          <w:rFonts w:ascii="Times New Roman CYR" w:hAnsi="Times New Roman CYR" w:cs="Times New Roman CYR"/>
          <w:sz w:val="24"/>
          <w:szCs w:val="24"/>
          <w:lang w:val="uk-UA"/>
        </w:rPr>
        <w:t>ліцею</w:t>
      </w:r>
      <w:r w:rsidRPr="00E30AE3">
        <w:rPr>
          <w:rFonts w:ascii="Times New Roman CYR" w:hAnsi="Times New Roman CYR" w:cs="Times New Roman CYR"/>
          <w:sz w:val="24"/>
          <w:szCs w:val="24"/>
        </w:rPr>
        <w:t xml:space="preserve">  другого-третього ступеня – класними зборами;</w:t>
      </w:r>
    </w:p>
    <w:p w:rsidR="0035615A" w:rsidRPr="00E30AE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sidRPr="00E30AE3">
        <w:rPr>
          <w:rFonts w:ascii="Times New Roman CYR" w:hAnsi="Times New Roman CYR" w:cs="Times New Roman CYR"/>
          <w:sz w:val="24"/>
          <w:szCs w:val="24"/>
        </w:rPr>
        <w:t>батьків, представників громадськості – класними батьківськими зборами.</w:t>
      </w:r>
    </w:p>
    <w:p w:rsidR="0035615A" w:rsidRPr="00E30AE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E30AE3">
        <w:rPr>
          <w:rFonts w:ascii="Times New Roman CYR" w:hAnsi="Times New Roman CYR" w:cs="Times New Roman CYR"/>
          <w:sz w:val="24"/>
          <w:szCs w:val="24"/>
        </w:rPr>
        <w:t>Кожна категорія обирає однакову кількість делегатів</w:t>
      </w:r>
      <w:proofErr w:type="gramStart"/>
      <w:r w:rsidRPr="00E30AE3">
        <w:rPr>
          <w:rFonts w:ascii="Times New Roman CYR" w:hAnsi="Times New Roman CYR" w:cs="Times New Roman CYR"/>
          <w:sz w:val="24"/>
          <w:szCs w:val="24"/>
        </w:rPr>
        <w:t>.В</w:t>
      </w:r>
      <w:proofErr w:type="gramEnd"/>
      <w:r w:rsidRPr="00E30AE3">
        <w:rPr>
          <w:rFonts w:ascii="Times New Roman CYR" w:hAnsi="Times New Roman CYR" w:cs="Times New Roman CYR"/>
          <w:sz w:val="24"/>
          <w:szCs w:val="24"/>
        </w:rPr>
        <w:t>изначається така кількість делегатів:</w:t>
      </w:r>
    </w:p>
    <w:p w:rsidR="0035615A" w:rsidRPr="00E30AE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sidRPr="00E30AE3">
        <w:rPr>
          <w:rFonts w:ascii="Times New Roman CYR" w:hAnsi="Times New Roman CYR" w:cs="Times New Roman CYR"/>
          <w:sz w:val="24"/>
          <w:szCs w:val="24"/>
        </w:rPr>
        <w:t>від працівників закладу</w:t>
      </w:r>
      <w:r>
        <w:rPr>
          <w:rFonts w:ascii="Times New Roman CYR" w:hAnsi="Times New Roman CYR" w:cs="Times New Roman CYR"/>
          <w:sz w:val="24"/>
          <w:szCs w:val="24"/>
          <w:lang w:val="uk-UA"/>
        </w:rPr>
        <w:t xml:space="preserve"> освіти</w:t>
      </w:r>
      <w:r w:rsidRPr="00E30AE3">
        <w:rPr>
          <w:rFonts w:ascii="Times New Roman CYR" w:hAnsi="Times New Roman CYR" w:cs="Times New Roman CYR"/>
          <w:sz w:val="24"/>
          <w:szCs w:val="24"/>
        </w:rPr>
        <w:t xml:space="preserve">  – 5 чол.;</w:t>
      </w:r>
    </w:p>
    <w:p w:rsidR="0035615A" w:rsidRPr="00294F9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294F99">
        <w:rPr>
          <w:rFonts w:ascii="Times New Roman CYR" w:hAnsi="Times New Roman CYR" w:cs="Times New Roman CYR"/>
          <w:sz w:val="24"/>
          <w:szCs w:val="24"/>
          <w:lang w:val="uk-UA"/>
        </w:rPr>
        <w:t>від здобувачів освіти – 5 чол.;</w:t>
      </w:r>
    </w:p>
    <w:p w:rsidR="0035615A" w:rsidRPr="00294F99" w:rsidRDefault="0035615A" w:rsidP="00DC4C7C">
      <w:pPr>
        <w:autoSpaceDE w:val="0"/>
        <w:autoSpaceDN w:val="0"/>
        <w:adjustRightInd w:val="0"/>
        <w:spacing w:after="0" w:line="240" w:lineRule="auto"/>
        <w:ind w:firstLine="720"/>
        <w:jc w:val="both"/>
        <w:rPr>
          <w:rFonts w:ascii="Times New Roman CYR" w:hAnsi="Times New Roman CYR" w:cs="Times New Roman CYR"/>
          <w:b/>
          <w:bCs/>
          <w:sz w:val="24"/>
          <w:szCs w:val="24"/>
          <w:lang w:val="uk-UA"/>
        </w:rPr>
      </w:pPr>
      <w:r w:rsidRPr="00FF3B1E">
        <w:rPr>
          <w:sz w:val="23"/>
          <w:szCs w:val="23"/>
          <w:lang w:val="uk-UA"/>
        </w:rPr>
        <w:t>–</w:t>
      </w:r>
      <w:r w:rsidRPr="00294F99">
        <w:rPr>
          <w:rFonts w:ascii="Times New Roman CYR" w:hAnsi="Times New Roman CYR" w:cs="Times New Roman CYR"/>
          <w:sz w:val="24"/>
          <w:szCs w:val="24"/>
          <w:lang w:val="uk-UA"/>
        </w:rPr>
        <w:t>від батьків іпредставників громадськості – 5 чол.</w:t>
      </w:r>
    </w:p>
    <w:p w:rsidR="0035615A" w:rsidRDefault="0035615A"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Термін їх повноважень становить 1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Загальні збори (конференція) правочинні, якщо в їхній роботі бере участь не менше половини делегатів кожної з трьох категорій.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приймається простою більшістю голосів присутніх делегатів.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Право скликати збори (конференцію) мають голова ради закладу</w:t>
      </w:r>
      <w:r>
        <w:rPr>
          <w:rFonts w:ascii="Times New Roman CYR" w:hAnsi="Times New Roman CYR" w:cs="Times New Roman CYR"/>
          <w:sz w:val="24"/>
          <w:szCs w:val="24"/>
          <w:lang w:val="uk-UA"/>
        </w:rPr>
        <w:t xml:space="preserve"> </w:t>
      </w:r>
      <w:proofErr w:type="gramStart"/>
      <w:r>
        <w:rPr>
          <w:rFonts w:ascii="Times New Roman CYR" w:hAnsi="Times New Roman CYR" w:cs="Times New Roman CYR"/>
          <w:sz w:val="24"/>
          <w:szCs w:val="24"/>
          <w:lang w:val="uk-UA"/>
        </w:rPr>
        <w:t>закладу</w:t>
      </w:r>
      <w:proofErr w:type="gramEnd"/>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 xml:space="preserve">, учасники зборів (делегати конференції), якщо за це висловилось не менше третини їх загальної кількості, директор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засновник. Загальні збори (конференція) скликаються не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ідше 2-х разів на рік.</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Загальні збори (конференція):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обирають раду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її голову, встановлюють термін їх повноважень;</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заслуховують звіт керівника і голови ради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розглядають питання освітнього процесу, методичної і фінансово-господарської діяльності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 xml:space="preserve">затверджують основні напрями вдосконалення освітнього процесу, розглядають інші найважливіші напрями діяльності </w:t>
      </w:r>
      <w:r>
        <w:rPr>
          <w:rFonts w:ascii="Times New Roman CYR" w:hAnsi="Times New Roman CYR" w:cs="Times New Roman CYR"/>
          <w:sz w:val="24"/>
          <w:szCs w:val="24"/>
          <w:lang w:val="uk-UA"/>
        </w:rPr>
        <w:t>ліцею</w:t>
      </w:r>
      <w:r w:rsidRPr="003F7634">
        <w:rPr>
          <w:rFonts w:ascii="Times New Roman CYR" w:hAnsi="Times New Roman CYR" w:cs="Times New Roman CYR"/>
          <w:sz w:val="24"/>
          <w:szCs w:val="24"/>
          <w:lang w:val="uk-UA"/>
        </w:rPr>
        <w:t>;</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приймають рішення про стимулювання праці керівників та інших педагогічних працівників;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gramStart"/>
      <w:r>
        <w:rPr>
          <w:rFonts w:ascii="Times New Roman CYR" w:hAnsi="Times New Roman CYR" w:cs="Times New Roman CYR"/>
          <w:sz w:val="24"/>
          <w:szCs w:val="24"/>
        </w:rPr>
        <w:t>у пер</w:t>
      </w:r>
      <w:proofErr w:type="gramEnd"/>
      <w:r>
        <w:rPr>
          <w:rFonts w:ascii="Times New Roman CYR" w:hAnsi="Times New Roman CYR" w:cs="Times New Roman CYR"/>
          <w:sz w:val="24"/>
          <w:szCs w:val="24"/>
        </w:rPr>
        <w:t xml:space="preserve">іод між загальними зборами (конференцією) діє рада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Pr="009A3905" w:rsidRDefault="0035615A"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9A3905">
        <w:rPr>
          <w:rFonts w:ascii="Times New Roman CYR" w:hAnsi="Times New Roman CYR" w:cs="Times New Roman CYR"/>
          <w:sz w:val="24"/>
          <w:szCs w:val="24"/>
        </w:rPr>
        <w:t>Метою діяльності ради</w:t>
      </w:r>
      <w:proofErr w:type="gramStart"/>
      <w:r w:rsidRPr="009A3905">
        <w:rPr>
          <w:rFonts w:ascii="Times New Roman CYR" w:hAnsi="Times New Roman CYR" w:cs="Times New Roman CYR"/>
          <w:sz w:val="24"/>
          <w:szCs w:val="24"/>
        </w:rPr>
        <w:t xml:space="preserve"> є:</w:t>
      </w:r>
      <w:proofErr w:type="gramEnd"/>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сприяння демократизації і гуманізації освітнього процесу;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35615A" w:rsidRPr="002B5F3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Pr>
          <w:rFonts w:ascii="Times New Roman CYR" w:hAnsi="Times New Roman CYR" w:cs="Times New Roman CYR"/>
          <w:sz w:val="24"/>
          <w:szCs w:val="24"/>
        </w:rPr>
        <w:t xml:space="preserve">формування позитивного іміджу та демократичного стилю управління </w:t>
      </w:r>
      <w:r>
        <w:rPr>
          <w:rFonts w:ascii="Times New Roman CYR" w:hAnsi="Times New Roman CYR" w:cs="Times New Roman CYR"/>
          <w:sz w:val="24"/>
          <w:szCs w:val="24"/>
          <w:lang w:val="uk-UA"/>
        </w:rPr>
        <w:t>закладом освіти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розширення колегіальних форм управління закладом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підвищення ролі громадськості у вирішенні питань, пов'язаних з організацією освітнього процесу.</w:t>
      </w:r>
    </w:p>
    <w:p w:rsidR="0035615A" w:rsidRPr="009A3905" w:rsidRDefault="0035615A" w:rsidP="00DC4C7C">
      <w:pPr>
        <w:autoSpaceDE w:val="0"/>
        <w:autoSpaceDN w:val="0"/>
        <w:adjustRightInd w:val="0"/>
        <w:spacing w:after="0" w:line="240" w:lineRule="auto"/>
        <w:jc w:val="both"/>
        <w:rPr>
          <w:rFonts w:ascii="Times New Roman CYR" w:hAnsi="Times New Roman CYR" w:cs="Times New Roman CYR"/>
          <w:sz w:val="24"/>
          <w:szCs w:val="24"/>
        </w:rPr>
      </w:pPr>
      <w:r w:rsidRPr="009A3905">
        <w:rPr>
          <w:rFonts w:ascii="Times New Roman CYR" w:hAnsi="Times New Roman CYR" w:cs="Times New Roman CYR"/>
          <w:sz w:val="24"/>
          <w:szCs w:val="24"/>
        </w:rPr>
        <w:t>Основними завданнями ради</w:t>
      </w:r>
      <w:proofErr w:type="gramStart"/>
      <w:r w:rsidRPr="009A3905">
        <w:rPr>
          <w:rFonts w:ascii="Times New Roman CYR" w:hAnsi="Times New Roman CYR" w:cs="Times New Roman CYR"/>
          <w:sz w:val="24"/>
          <w:szCs w:val="24"/>
        </w:rPr>
        <w:t xml:space="preserve"> є:</w:t>
      </w:r>
      <w:proofErr w:type="gramEnd"/>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підвищення ефективності освітнього процесу у взаємодії з сім'єю, громадськістю, державними та приватними інституціями;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визначення стратегічних завдань, пріоритетних напрямів розвитку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  та сприяння організаційно-педагогічному забезпеченню освітнього процесу;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формування навичок здорового способу життя;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створення належного педагогічного клімату в закладі</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сприяння духовному, фізичному розвитку здобувачів освіти та набуття ними соціального досвіду;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Pr>
          <w:rFonts w:ascii="Times New Roman CYR" w:hAnsi="Times New Roman CYR" w:cs="Times New Roman CYR"/>
          <w:sz w:val="24"/>
          <w:szCs w:val="24"/>
        </w:rPr>
        <w:t xml:space="preserve">підтримка громадських ініціатив щодо вдосконалення навчання та виховання </w:t>
      </w:r>
    </w:p>
    <w:p w:rsidR="0035615A" w:rsidRPr="000E7A46" w:rsidRDefault="0035615A" w:rsidP="00DC4C7C">
      <w:pPr>
        <w:autoSpaceDE w:val="0"/>
        <w:autoSpaceDN w:val="0"/>
        <w:adjustRightInd w:val="0"/>
        <w:spacing w:after="0" w:line="240" w:lineRule="auto"/>
        <w:ind w:firstLine="720"/>
        <w:jc w:val="both"/>
        <w:rPr>
          <w:rFonts w:ascii="Times New Roman CYR" w:hAnsi="Times New Roman CYR" w:cs="Times New Roman CYR"/>
          <w:i/>
          <w:iCs/>
          <w:sz w:val="24"/>
          <w:szCs w:val="24"/>
          <w:lang w:val="uk-UA"/>
        </w:rPr>
      </w:pPr>
      <w:r w:rsidRPr="00FF3B1E">
        <w:rPr>
          <w:sz w:val="23"/>
          <w:szCs w:val="23"/>
          <w:lang w:val="uk-UA"/>
        </w:rPr>
        <w:t>–</w:t>
      </w:r>
      <w:r>
        <w:rPr>
          <w:rFonts w:ascii="Times New Roman CYR" w:hAnsi="Times New Roman CYR" w:cs="Times New Roman CYR"/>
          <w:sz w:val="24"/>
          <w:szCs w:val="24"/>
        </w:rPr>
        <w:t>здобувачів освіти, творчих пошуків і дослідно-експериментальної роботи педагогів;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сприяння організації дозвілля та оздоровлення здобувачів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підтримка громадських ініціатив щодо створення належних умов та вдосконалення освітнього процесу здобувачів освіти;</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стимулювання морального та матеріального заохочення здобувачів освіти, сприяння пошуку, підтримки обдарованих дітей;</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зміцнення партнерських зв'язків між родинами здобувачів освіти тазакладом</w:t>
      </w:r>
      <w:r>
        <w:rPr>
          <w:rFonts w:ascii="Times New Roman CYR" w:hAnsi="Times New Roman CYR" w:cs="Times New Roman CYR"/>
          <w:sz w:val="24"/>
          <w:szCs w:val="24"/>
          <w:lang w:val="uk-UA"/>
        </w:rPr>
        <w:t xml:space="preserve"> освіти</w:t>
      </w:r>
      <w:r w:rsidRPr="003F7634">
        <w:rPr>
          <w:rFonts w:ascii="Times New Roman CYR" w:hAnsi="Times New Roman CYR" w:cs="Times New Roman CYR"/>
          <w:sz w:val="24"/>
          <w:szCs w:val="24"/>
          <w:lang w:val="uk-UA"/>
        </w:rPr>
        <w:t xml:space="preserve">  з метою забезпечення єдності освітнього процессу;</w:t>
      </w:r>
    </w:p>
    <w:p w:rsidR="0035615A" w:rsidRPr="009A3905" w:rsidRDefault="0035615A" w:rsidP="00DC4C7C">
      <w:pPr>
        <w:autoSpaceDE w:val="0"/>
        <w:autoSpaceDN w:val="0"/>
        <w:adjustRightInd w:val="0"/>
        <w:spacing w:after="0" w:line="240" w:lineRule="auto"/>
        <w:ind w:firstLine="720"/>
        <w:jc w:val="both"/>
        <w:rPr>
          <w:rFonts w:ascii="Times New Roman CYR" w:hAnsi="Times New Roman CYR" w:cs="Times New Roman CYR"/>
          <w:b/>
          <w:bCs/>
          <w:sz w:val="24"/>
          <w:szCs w:val="24"/>
          <w:u w:val="single"/>
        </w:rPr>
      </w:pPr>
      <w:r w:rsidRPr="009A3905">
        <w:rPr>
          <w:rFonts w:ascii="Times New Roman CYR" w:hAnsi="Times New Roman CYR" w:cs="Times New Roman CYR"/>
          <w:sz w:val="24"/>
          <w:szCs w:val="24"/>
          <w:lang w:val="uk-UA"/>
        </w:rPr>
        <w:t>8)</w:t>
      </w:r>
      <w:r>
        <w:rPr>
          <w:rFonts w:ascii="Times New Roman CYR" w:hAnsi="Times New Roman CYR" w:cs="Times New Roman CYR"/>
          <w:sz w:val="24"/>
          <w:szCs w:val="24"/>
        </w:rPr>
        <w:t>До ради</w:t>
      </w:r>
      <w:r>
        <w:rPr>
          <w:rFonts w:ascii="Times New Roman CYR" w:hAnsi="Times New Roman CYR" w:cs="Times New Roman CYR"/>
          <w:sz w:val="24"/>
          <w:szCs w:val="24"/>
          <w:lang w:val="uk-UA"/>
        </w:rPr>
        <w:t xml:space="preserve"> ліцею</w:t>
      </w:r>
      <w:r w:rsidRPr="009A3905">
        <w:rPr>
          <w:rFonts w:ascii="Times New Roman CYR" w:hAnsi="Times New Roman CYR" w:cs="Times New Roman CYR"/>
          <w:sz w:val="24"/>
          <w:szCs w:val="24"/>
        </w:rPr>
        <w:t xml:space="preserve"> обираються пропорційно представники від педагогічного колективу, здобувачів освіти II-III ступенів навчання, батьків і громадськості. Представництво в раді й загальна її чисельність визначаються загальними зборами (конфер</w:t>
      </w:r>
      <w:r>
        <w:rPr>
          <w:rFonts w:ascii="Times New Roman CYR" w:hAnsi="Times New Roman CYR" w:cs="Times New Roman CYR"/>
          <w:sz w:val="24"/>
          <w:szCs w:val="24"/>
        </w:rPr>
        <w:t xml:space="preserve">енцією) </w:t>
      </w:r>
      <w:r>
        <w:rPr>
          <w:rFonts w:ascii="Times New Roman CYR" w:hAnsi="Times New Roman CYR" w:cs="Times New Roman CYR"/>
          <w:sz w:val="24"/>
          <w:szCs w:val="24"/>
          <w:lang w:val="uk-UA"/>
        </w:rPr>
        <w:t>ліцею</w:t>
      </w:r>
      <w:r w:rsidRPr="009A3905">
        <w:rPr>
          <w:rFonts w:ascii="Times New Roman CYR" w:hAnsi="Times New Roman CYR" w:cs="Times New Roman CYR"/>
          <w:sz w:val="24"/>
          <w:szCs w:val="24"/>
        </w:rPr>
        <w:t>.</w:t>
      </w:r>
    </w:p>
    <w:p w:rsidR="0035615A" w:rsidRPr="009A3905"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9A3905">
        <w:rPr>
          <w:rFonts w:ascii="Times New Roman CYR" w:hAnsi="Times New Roman CYR" w:cs="Times New Roman CYR"/>
          <w:sz w:val="24"/>
          <w:szCs w:val="24"/>
        </w:rPr>
        <w:lastRenderedPageBreak/>
        <w:t>Р</w:t>
      </w:r>
      <w:proofErr w:type="gramEnd"/>
      <w:r w:rsidRPr="009A3905">
        <w:rPr>
          <w:rFonts w:ascii="Times New Roman CYR" w:hAnsi="Times New Roman CYR" w:cs="Times New Roman CYR"/>
          <w:sz w:val="24"/>
          <w:szCs w:val="24"/>
        </w:rPr>
        <w:t>ішення про дострокове припинення роботи члена ради з будь-яких причин приймається виключно загальними зборами (конференцією).</w:t>
      </w:r>
    </w:p>
    <w:p w:rsidR="0035615A" w:rsidRPr="009A3905"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9A3905">
        <w:rPr>
          <w:rFonts w:ascii="Times New Roman CYR" w:hAnsi="Times New Roman CYR" w:cs="Times New Roman CYR"/>
          <w:sz w:val="24"/>
          <w:szCs w:val="24"/>
        </w:rPr>
        <w:t xml:space="preserve">На чергових виборах склад ради оновлюється не менше </w:t>
      </w:r>
      <w:proofErr w:type="gramStart"/>
      <w:r w:rsidRPr="009A3905">
        <w:rPr>
          <w:rFonts w:ascii="Times New Roman CYR" w:hAnsi="Times New Roman CYR" w:cs="Times New Roman CYR"/>
          <w:sz w:val="24"/>
          <w:szCs w:val="24"/>
        </w:rPr>
        <w:t>ніж</w:t>
      </w:r>
      <w:proofErr w:type="gramEnd"/>
      <w:r w:rsidRPr="009A3905">
        <w:rPr>
          <w:rFonts w:ascii="Times New Roman CYR" w:hAnsi="Times New Roman CYR" w:cs="Times New Roman CYR"/>
          <w:sz w:val="24"/>
          <w:szCs w:val="24"/>
        </w:rPr>
        <w:t xml:space="preserve"> на третину.</w:t>
      </w:r>
    </w:p>
    <w:p w:rsidR="0035615A" w:rsidRPr="009A3905" w:rsidRDefault="0035615A" w:rsidP="00DC4C7C">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Рада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іцею</w:t>
      </w:r>
      <w:r w:rsidRPr="009A3905">
        <w:rPr>
          <w:rFonts w:ascii="Times New Roman CYR" w:hAnsi="Times New Roman CYR" w:cs="Times New Roman CYR"/>
          <w:sz w:val="24"/>
          <w:szCs w:val="24"/>
        </w:rPr>
        <w:t>діє на засадах:</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пріоритету прав людини, гармонійного поєднання інтересів особи, суспільства, держави;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дотримання вимог законодавства України;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колегіальності ухвалення рішень;</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добровільності і рівноправності членства;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гласності.</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Рада працює за планом, що затверджується загальними зборами (конференцією).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Кількість засідань визначається їх </w:t>
      </w:r>
      <w:proofErr w:type="gramStart"/>
      <w:r>
        <w:rPr>
          <w:rFonts w:ascii="Times New Roman CYR" w:hAnsi="Times New Roman CYR" w:cs="Times New Roman CYR"/>
          <w:sz w:val="24"/>
          <w:szCs w:val="24"/>
        </w:rPr>
        <w:t>доц</w:t>
      </w:r>
      <w:proofErr w:type="gramEnd"/>
      <w:r>
        <w:rPr>
          <w:rFonts w:ascii="Times New Roman CYR" w:hAnsi="Times New Roman CYR" w:cs="Times New Roman CYR"/>
          <w:sz w:val="24"/>
          <w:szCs w:val="24"/>
        </w:rPr>
        <w:t>ільністю, але має бути не меншою чотирьох разів на навчальний рік.</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Засідання ради може скликатися її головою або з ініціативи директора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 xml:space="preserve">закладу, </w:t>
      </w:r>
      <w:r>
        <w:rPr>
          <w:rFonts w:ascii="Times New Roman CYR" w:hAnsi="Times New Roman CYR" w:cs="Times New Roman CYR"/>
          <w:sz w:val="24"/>
          <w:szCs w:val="24"/>
          <w:lang w:val="uk-UA"/>
        </w:rPr>
        <w:t>засновник (учасника</w:t>
      </w:r>
      <w:r>
        <w:rPr>
          <w:rFonts w:ascii="Times New Roman CYR" w:hAnsi="Times New Roman CYR" w:cs="Times New Roman CYR"/>
          <w:sz w:val="24"/>
          <w:szCs w:val="24"/>
        </w:rPr>
        <w:t xml:space="preserve">), а також членами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 ради приймається простою більшістю голосів за наявності на засіданні не менше двох третин її членів.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 разі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івної кількості голосів вирішальним є голос голови ради.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 ради, що не суперечать чинному законодавству та Статуту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доводяться в 7-денний термін до відома педагогічного колективу, здобувачів освіти, батьків, або осіб, які їх замінюють, та громадськості.</w:t>
      </w:r>
    </w:p>
    <w:p w:rsidR="0035615A" w:rsidRPr="002B5F33"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У разі незгоди </w:t>
      </w:r>
      <w:proofErr w:type="gramStart"/>
      <w:r>
        <w:rPr>
          <w:rFonts w:ascii="Times New Roman CYR" w:hAnsi="Times New Roman CYR" w:cs="Times New Roman CYR"/>
          <w:sz w:val="24"/>
          <w:szCs w:val="24"/>
        </w:rPr>
        <w:t>адм</w:t>
      </w:r>
      <w:proofErr w:type="gramEnd"/>
      <w:r>
        <w:rPr>
          <w:rFonts w:ascii="Times New Roman CYR" w:hAnsi="Times New Roman CYR" w:cs="Times New Roman CYR"/>
          <w:sz w:val="24"/>
          <w:szCs w:val="24"/>
        </w:rPr>
        <w:t xml:space="preserve">іністрації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w:t>
      </w:r>
      <w:proofErr w:type="gramStart"/>
      <w:r>
        <w:rPr>
          <w:rFonts w:ascii="Times New Roman CYR" w:hAnsi="Times New Roman CYR" w:cs="Times New Roman CYR"/>
          <w:sz w:val="24"/>
          <w:szCs w:val="24"/>
        </w:rPr>
        <w:t>адм</w:t>
      </w:r>
      <w:proofErr w:type="gramEnd"/>
      <w:r>
        <w:rPr>
          <w:rFonts w:ascii="Times New Roman CYR" w:hAnsi="Times New Roman CYR" w:cs="Times New Roman CYR"/>
          <w:sz w:val="24"/>
          <w:szCs w:val="24"/>
        </w:rPr>
        <w:t xml:space="preserve">іністрації, профспілкового комітету </w:t>
      </w:r>
      <w:r>
        <w:rPr>
          <w:rFonts w:ascii="Times New Roman CYR" w:hAnsi="Times New Roman CYR" w:cs="Times New Roman CYR"/>
          <w:sz w:val="24"/>
          <w:szCs w:val="24"/>
          <w:lang w:val="uk-UA"/>
        </w:rPr>
        <w:t>закладу освіти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9) очолює раду </w:t>
      </w:r>
      <w:r>
        <w:rPr>
          <w:rFonts w:ascii="Times New Roman CYR" w:hAnsi="Times New Roman CYR" w:cs="Times New Roman CYR"/>
          <w:sz w:val="24"/>
          <w:szCs w:val="24"/>
          <w:lang w:val="uk-UA"/>
        </w:rPr>
        <w:t xml:space="preserve">ліцею </w:t>
      </w:r>
      <w:r>
        <w:rPr>
          <w:rFonts w:ascii="Times New Roman CYR" w:hAnsi="Times New Roman CYR" w:cs="Times New Roman CYR"/>
          <w:sz w:val="24"/>
          <w:szCs w:val="24"/>
        </w:rPr>
        <w:t xml:space="preserve">голова, який </w:t>
      </w:r>
      <w:proofErr w:type="gramStart"/>
      <w:r>
        <w:rPr>
          <w:rFonts w:ascii="Times New Roman CYR" w:hAnsi="Times New Roman CYR" w:cs="Times New Roman CYR"/>
          <w:sz w:val="24"/>
          <w:szCs w:val="24"/>
        </w:rPr>
        <w:t>обирається</w:t>
      </w:r>
      <w:proofErr w:type="gramEnd"/>
      <w:r>
        <w:rPr>
          <w:rFonts w:ascii="Times New Roman CYR" w:hAnsi="Times New Roman CYR" w:cs="Times New Roman CYR"/>
          <w:sz w:val="24"/>
          <w:szCs w:val="24"/>
        </w:rPr>
        <w:t xml:space="preserve"> із складу ради.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ради може бути членом педагогічної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Головою </w:t>
      </w:r>
      <w:proofErr w:type="gramStart"/>
      <w:r>
        <w:rPr>
          <w:rFonts w:ascii="Times New Roman CYR" w:hAnsi="Times New Roman CYR" w:cs="Times New Roman CYR"/>
          <w:sz w:val="24"/>
          <w:szCs w:val="24"/>
        </w:rPr>
        <w:t>ради</w:t>
      </w:r>
      <w:proofErr w:type="gramEnd"/>
      <w:r>
        <w:rPr>
          <w:rFonts w:ascii="Times New Roman CYR" w:hAnsi="Times New Roman CYR" w:cs="Times New Roman CYR"/>
          <w:sz w:val="24"/>
          <w:szCs w:val="24"/>
        </w:rPr>
        <w:t xml:space="preserve"> не можуть бути директор та його заступники.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Для вирішення поточних питань рада може створювати постійні або тимчасові комісії з окремих напрямів роботи. Склад комісій і змі</w:t>
      </w:r>
      <w:proofErr w:type="gramStart"/>
      <w:r>
        <w:rPr>
          <w:rFonts w:ascii="Times New Roman CYR" w:hAnsi="Times New Roman CYR" w:cs="Times New Roman CYR"/>
          <w:sz w:val="24"/>
          <w:szCs w:val="24"/>
        </w:rPr>
        <w:t>ст</w:t>
      </w:r>
      <w:proofErr w:type="gramEnd"/>
      <w:r>
        <w:rPr>
          <w:rFonts w:ascii="Times New Roman CYR" w:hAnsi="Times New Roman CYR" w:cs="Times New Roman CYR"/>
          <w:sz w:val="24"/>
          <w:szCs w:val="24"/>
        </w:rPr>
        <w:t xml:space="preserve"> їх роботи визначаються радою.</w:t>
      </w:r>
    </w:p>
    <w:p w:rsidR="0035615A" w:rsidRPr="00802920" w:rsidRDefault="0035615A" w:rsidP="00DC4C7C">
      <w:pPr>
        <w:autoSpaceDE w:val="0"/>
        <w:autoSpaceDN w:val="0"/>
        <w:adjustRightInd w:val="0"/>
        <w:spacing w:after="0" w:line="240" w:lineRule="auto"/>
        <w:ind w:firstLine="720"/>
        <w:jc w:val="both"/>
        <w:rPr>
          <w:rFonts w:ascii="Times New Roman CYR" w:hAnsi="Times New Roman CYR" w:cs="Times New Roman CYR"/>
          <w:color w:val="FF0000"/>
          <w:sz w:val="24"/>
          <w:szCs w:val="24"/>
        </w:rPr>
      </w:pPr>
      <w:r>
        <w:rPr>
          <w:rFonts w:ascii="Times New Roman CYR" w:hAnsi="Times New Roman CYR" w:cs="Times New Roman CYR"/>
          <w:sz w:val="24"/>
          <w:szCs w:val="24"/>
        </w:rPr>
        <w:t xml:space="preserve">Члени ради мають право виносити на розгляд усі питання, що стосуються діяльності </w:t>
      </w:r>
      <w:r>
        <w:rPr>
          <w:rFonts w:ascii="Times New Roman CYR" w:hAnsi="Times New Roman CYR" w:cs="Times New Roman CYR"/>
          <w:sz w:val="24"/>
          <w:szCs w:val="24"/>
          <w:lang w:val="uk-UA"/>
        </w:rPr>
        <w:t>ліцею та його філії</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пов'язано</w:t>
      </w:r>
      <w:proofErr w:type="gramEnd"/>
      <w:r>
        <w:rPr>
          <w:rFonts w:ascii="Times New Roman CYR" w:hAnsi="Times New Roman CYR" w:cs="Times New Roman CYR"/>
          <w:sz w:val="24"/>
          <w:szCs w:val="24"/>
        </w:rPr>
        <w:t>ї з організацією освітнього процесу, проведенням оздоровчих та культурно-масових заходів;</w:t>
      </w:r>
    </w:p>
    <w:p w:rsidR="0035615A" w:rsidRPr="00802920" w:rsidRDefault="0035615A" w:rsidP="00DC4C7C">
      <w:pPr>
        <w:autoSpaceDE w:val="0"/>
        <w:autoSpaceDN w:val="0"/>
        <w:adjustRightInd w:val="0"/>
        <w:spacing w:after="0" w:line="240" w:lineRule="auto"/>
        <w:ind w:firstLine="720"/>
        <w:jc w:val="both"/>
        <w:rPr>
          <w:rFonts w:ascii="Times New Roman CYR" w:hAnsi="Times New Roman CYR" w:cs="Times New Roman CYR"/>
          <w:color w:val="FF0000"/>
          <w:sz w:val="24"/>
          <w:szCs w:val="24"/>
        </w:rPr>
      </w:pPr>
      <w:r w:rsidRPr="007B3995">
        <w:rPr>
          <w:rFonts w:ascii="Times New Roman CYR" w:hAnsi="Times New Roman CYR" w:cs="Times New Roman CYR"/>
          <w:sz w:val="24"/>
          <w:szCs w:val="24"/>
        </w:rPr>
        <w:t xml:space="preserve">10) рада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іцею</w:t>
      </w:r>
      <w:r w:rsidRPr="003C2A65">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організовує виконання рішень загальних зборів (конференцій);</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вносить пропозиції щодо зміни типу, статусу, профільності навчання, вивчення іноземних мов та мов національних меншин;</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спільно з адміністрацією розглядає і затверджує план роботи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  та здійснює контроль за його виконанням;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Pr>
          <w:rFonts w:ascii="Times New Roman CYR" w:hAnsi="Times New Roman CYR" w:cs="Times New Roman CYR"/>
          <w:sz w:val="24"/>
          <w:szCs w:val="24"/>
        </w:rPr>
        <w:t xml:space="preserve">разом з адміністрацією здійснює контроль за виконанням Статуту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затверджує режим роботи </w:t>
      </w:r>
      <w:r>
        <w:rPr>
          <w:rFonts w:ascii="Times New Roman CYR" w:hAnsi="Times New Roman CYR" w:cs="Times New Roman CYR"/>
          <w:sz w:val="24"/>
          <w:szCs w:val="24"/>
          <w:lang w:val="uk-UA"/>
        </w:rPr>
        <w:t>ліцею та його філії</w:t>
      </w:r>
      <w:r>
        <w:rPr>
          <w:rFonts w:ascii="Times New Roman CYR" w:hAnsi="Times New Roman CYR" w:cs="Times New Roman CYR"/>
          <w:sz w:val="24"/>
          <w:szCs w:val="24"/>
        </w:rPr>
        <w:t xml:space="preserve"> ;</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 xml:space="preserve">сприяє формуванню мережі класів </w:t>
      </w:r>
      <w:r>
        <w:rPr>
          <w:rFonts w:ascii="Times New Roman CYR" w:hAnsi="Times New Roman CYR" w:cs="Times New Roman CYR"/>
          <w:sz w:val="24"/>
          <w:szCs w:val="24"/>
          <w:lang w:val="uk-UA"/>
        </w:rPr>
        <w:t>закладу освіти та його філії</w:t>
      </w:r>
      <w:r w:rsidRPr="003F7634">
        <w:rPr>
          <w:rFonts w:ascii="Times New Roman CYR" w:hAnsi="Times New Roman CYR" w:cs="Times New Roman CYR"/>
          <w:sz w:val="24"/>
          <w:szCs w:val="24"/>
          <w:lang w:val="uk-UA"/>
        </w:rPr>
        <w:t>, обґрунтовуючи її доцільність в органах виконавчої влади та місцевого самоврядування;</w:t>
      </w:r>
    </w:p>
    <w:p w:rsidR="0035615A" w:rsidRPr="00363CDB" w:rsidRDefault="0035615A" w:rsidP="00DC4C7C">
      <w:pPr>
        <w:autoSpaceDE w:val="0"/>
        <w:autoSpaceDN w:val="0"/>
        <w:adjustRightInd w:val="0"/>
        <w:spacing w:after="0" w:line="240" w:lineRule="auto"/>
        <w:ind w:firstLine="720"/>
        <w:jc w:val="both"/>
        <w:rPr>
          <w:rFonts w:ascii="Times New Roman CYR" w:hAnsi="Times New Roman CYR" w:cs="Times New Roman CYR"/>
          <w:b/>
          <w:bCs/>
          <w:sz w:val="24"/>
          <w:szCs w:val="24"/>
        </w:rPr>
      </w:pPr>
      <w:r w:rsidRPr="00FF3B1E">
        <w:rPr>
          <w:sz w:val="23"/>
          <w:szCs w:val="23"/>
          <w:lang w:val="uk-UA"/>
        </w:rPr>
        <w:t>–</w:t>
      </w:r>
      <w:r>
        <w:rPr>
          <w:rFonts w:ascii="Times New Roman CYR" w:hAnsi="Times New Roman CYR" w:cs="Times New Roman CYR"/>
          <w:sz w:val="24"/>
          <w:szCs w:val="24"/>
        </w:rPr>
        <w:t xml:space="preserve">приймає рішення спільно з педагогічною радою про представлення до нагородження </w:t>
      </w:r>
      <w:r w:rsidRPr="00363CDB">
        <w:rPr>
          <w:rFonts w:ascii="Times New Roman CYR" w:hAnsi="Times New Roman CYR" w:cs="Times New Roman CYR"/>
          <w:sz w:val="24"/>
          <w:szCs w:val="24"/>
        </w:rPr>
        <w:t>випускників закладу освіти золотою медаллю «За високі досягнення у навчанні» або срібною медаллю «За досягнення у навчанні» та нагородження здобувачів освіти похвальними листами «За високі досягнення у навчанні» тапохвальними грамотами «За особливі досягнення у вивченні окремихпредметів»;</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здобувачів освіти, а також тенденції розвитку регіону, суспільства і держави;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погоджує робочий навчальний план на кожний навчальний рік;</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lastRenderedPageBreak/>
        <w:t>–</w:t>
      </w:r>
      <w:r>
        <w:rPr>
          <w:rFonts w:ascii="Times New Roman CYR" w:hAnsi="Times New Roman CYR" w:cs="Times New Roman CYR"/>
          <w:sz w:val="24"/>
          <w:szCs w:val="24"/>
        </w:rPr>
        <w:t>заслуховує звіт голови ради, інформацію директора та його заступників з питань освітньої та фінансово-господарської діяльності;</w:t>
      </w:r>
    </w:p>
    <w:p w:rsidR="0035615A" w:rsidRPr="00AF4F4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бере участь у засіданнях атестаційної комісії з метою обговорення питань про присвоєння кваліфікаційних категорій, педагогічних звань педпрацівникам</w:t>
      </w:r>
      <w:r>
        <w:rPr>
          <w:rFonts w:ascii="Times New Roman CYR" w:hAnsi="Times New Roman CYR" w:cs="Times New Roman CYR"/>
          <w:sz w:val="24"/>
          <w:szCs w:val="24"/>
          <w:lang w:val="uk-UA"/>
        </w:rPr>
        <w:t xml:space="preserve"> (за згодою);</w:t>
      </w:r>
    </w:p>
    <w:p w:rsidR="0035615A" w:rsidRPr="00294F9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294F99">
        <w:rPr>
          <w:rFonts w:ascii="Times New Roman CYR" w:hAnsi="Times New Roman CYR" w:cs="Times New Roman CYR"/>
          <w:sz w:val="24"/>
          <w:szCs w:val="24"/>
          <w:lang w:val="uk-UA"/>
        </w:rPr>
        <w:t>виносить на розгляд педагогічної ради пропозиції щодо поліпшення організації позакласної та позашкільної роботи із здобувачами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виступає ініціатором проведення добродійних акцій;</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вносить на розгляд педагогічної ради та </w:t>
      </w:r>
      <w:r>
        <w:rPr>
          <w:rFonts w:ascii="Times New Roman CYR" w:hAnsi="Times New Roman CYR" w:cs="Times New Roman CYR"/>
          <w:sz w:val="24"/>
          <w:szCs w:val="24"/>
          <w:lang w:val="uk-UA"/>
        </w:rPr>
        <w:t>директора ліцею</w:t>
      </w:r>
      <w:r>
        <w:rPr>
          <w:rFonts w:ascii="Times New Roman CYR" w:hAnsi="Times New Roman CYR" w:cs="Times New Roman CYR"/>
          <w:sz w:val="24"/>
          <w:szCs w:val="24"/>
        </w:rPr>
        <w:t>пропозиції щодо морального і матеріального заохочення учасників освітнього процесу;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ініціює розгляд кадрових питань та бере участь у їх вирішенні;</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сприяє створенню та діяльності центрів дозвілля, а також залучає громадськість, батьків (осіб, які їх замінюють) до участі на громадських засадах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розподіляє і контролює кошти фонду загального обов'язкового навчання, приймає рішення про надання матеріальної допомоги здобувачам освіти;</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розглядає питання родинного виховання;</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бере участь за згодою батьків або осіб, які їх замінюють, в обстеженні житлово-побутових умов здобувачів освіти, які перебувають в несприятливих соціально-економічних умовах;</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сприяє педагогічній освіті батьків;</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сприяє поповненню бібліотечного фонду та передплаті періодичних видань;</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sidRPr="003F7634">
        <w:rPr>
          <w:rFonts w:ascii="Times New Roman CYR" w:hAnsi="Times New Roman CYR" w:cs="Times New Roman CYR"/>
          <w:sz w:val="24"/>
          <w:szCs w:val="24"/>
          <w:lang w:val="uk-UA"/>
        </w:rPr>
        <w:t>розглядає питання здобуття обов'язкової загальної середньої освіти здобувачами освіти;</w:t>
      </w:r>
    </w:p>
    <w:p w:rsidR="0035615A" w:rsidRPr="00AF4F4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FF3B1E">
        <w:rPr>
          <w:sz w:val="23"/>
          <w:szCs w:val="23"/>
          <w:lang w:val="uk-UA"/>
        </w:rPr>
        <w:t>–</w:t>
      </w:r>
      <w:r>
        <w:rPr>
          <w:rFonts w:ascii="Times New Roman CYR" w:hAnsi="Times New Roman CYR" w:cs="Times New Roman CYR"/>
          <w:sz w:val="24"/>
          <w:szCs w:val="24"/>
        </w:rPr>
        <w:t>організовує громадський контроль за харчуванням і медичним обслуговуванням здобувачів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 xml:space="preserve">розглядає звернення учасників освітнього процесу з питань роботи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вносить пропозиції щодо морального і матеріального заохочення учасників освітнього процесу;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FF3B1E">
        <w:rPr>
          <w:sz w:val="23"/>
          <w:szCs w:val="23"/>
          <w:lang w:val="uk-UA"/>
        </w:rPr>
        <w:t>–</w:t>
      </w:r>
      <w:r>
        <w:rPr>
          <w:rFonts w:ascii="Times New Roman CYR" w:hAnsi="Times New Roman CYR" w:cs="Times New Roman CYR"/>
          <w:sz w:val="24"/>
          <w:szCs w:val="24"/>
        </w:rPr>
        <w:t>може створювати постійні або тимчасові комісії з окремих напрямів роботи.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Склад комісій та змі</w:t>
      </w:r>
      <w:proofErr w:type="gramStart"/>
      <w:r>
        <w:rPr>
          <w:rFonts w:ascii="Times New Roman CYR" w:hAnsi="Times New Roman CYR" w:cs="Times New Roman CYR"/>
          <w:sz w:val="24"/>
          <w:szCs w:val="24"/>
        </w:rPr>
        <w:t>ст</w:t>
      </w:r>
      <w:proofErr w:type="gramEnd"/>
      <w:r>
        <w:rPr>
          <w:rFonts w:ascii="Times New Roman CYR" w:hAnsi="Times New Roman CYR" w:cs="Times New Roman CYR"/>
          <w:sz w:val="24"/>
          <w:szCs w:val="24"/>
        </w:rPr>
        <w:t xml:space="preserve"> їх роботи визначаються радою;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при </w:t>
      </w:r>
      <w:r>
        <w:rPr>
          <w:rFonts w:ascii="Times New Roman CYR" w:hAnsi="Times New Roman CYR" w:cs="Times New Roman CYR"/>
          <w:sz w:val="24"/>
          <w:szCs w:val="24"/>
          <w:lang w:val="uk-UA"/>
        </w:rPr>
        <w:t>ліцеї</w:t>
      </w:r>
      <w:r>
        <w:rPr>
          <w:rFonts w:ascii="Times New Roman CYR" w:hAnsi="Times New Roman CYR" w:cs="Times New Roman CYR"/>
          <w:sz w:val="24"/>
          <w:szCs w:val="24"/>
        </w:rPr>
        <w:t xml:space="preserve">  за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ішенням загальних зборів (конференції) може створюватися і діяти наглядова (піклувальна) рада;</w:t>
      </w:r>
    </w:p>
    <w:p w:rsidR="0035615A" w:rsidRDefault="0035615A" w:rsidP="00DC4C7C">
      <w:pPr>
        <w:autoSpaceDE w:val="0"/>
        <w:autoSpaceDN w:val="0"/>
        <w:adjustRightInd w:val="0"/>
        <w:spacing w:after="0" w:line="240" w:lineRule="auto"/>
        <w:ind w:firstLine="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 наглядова (</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 xml:space="preserve">іклувальна) рада </w:t>
      </w:r>
      <w:r>
        <w:rPr>
          <w:rFonts w:ascii="Times New Roman CYR" w:hAnsi="Times New Roman CYR" w:cs="Times New Roman CYR"/>
          <w:color w:val="000000"/>
          <w:sz w:val="24"/>
          <w:szCs w:val="24"/>
          <w:lang w:val="uk-UA"/>
        </w:rPr>
        <w:t>ліцею</w:t>
      </w:r>
      <w:r>
        <w:rPr>
          <w:rFonts w:ascii="Times New Roman CYR" w:hAnsi="Times New Roman CYR" w:cs="Times New Roman CYR"/>
          <w:color w:val="000000"/>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Наглядова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іклувальна) рада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створюється за рішенням засновника відповідно д</w:t>
      </w:r>
      <w:r>
        <w:rPr>
          <w:rFonts w:ascii="Times New Roman CYR" w:hAnsi="Times New Roman CYR" w:cs="Times New Roman CYR"/>
          <w:sz w:val="24"/>
          <w:szCs w:val="24"/>
          <w:lang w:val="uk-UA"/>
        </w:rPr>
        <w:t>о</w:t>
      </w:r>
      <w:r>
        <w:rPr>
          <w:rFonts w:ascii="Times New Roman CYR" w:hAnsi="Times New Roman CYR" w:cs="Times New Roman CYR"/>
          <w:sz w:val="24"/>
          <w:szCs w:val="24"/>
        </w:rPr>
        <w:t xml:space="preserve">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w:t>
      </w:r>
      <w:r>
        <w:rPr>
          <w:rFonts w:ascii="Times New Roman CYR" w:hAnsi="Times New Roman CYR" w:cs="Times New Roman CYR"/>
          <w:sz w:val="24"/>
          <w:szCs w:val="24"/>
          <w:lang w:val="uk-UA"/>
        </w:rPr>
        <w:t xml:space="preserve"> ліцею.</w:t>
      </w:r>
    </w:p>
    <w:p w:rsidR="0035615A" w:rsidRPr="00AF4F4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Наглядова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іклувальна) рада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Pr>
          <w:rFonts w:ascii="Times New Roman CYR" w:hAnsi="Times New Roman CYR" w:cs="Times New Roman CYR"/>
          <w:sz w:val="24"/>
          <w:szCs w:val="24"/>
          <w:lang w:val="uk-UA"/>
        </w:rPr>
        <w:t xml:space="preserve">опорного </w:t>
      </w:r>
      <w:r>
        <w:rPr>
          <w:rFonts w:ascii="Times New Roman CYR" w:hAnsi="Times New Roman CYR" w:cs="Times New Roman CYR"/>
          <w:sz w:val="24"/>
          <w:szCs w:val="24"/>
        </w:rPr>
        <w:t>закладуз органами державної влади та органами місцевого самоврядування, науковою громадськістю, громадськими організаціями, юридичними та фізичними особами тощо.</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Наглядова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іклувальна рада) працює відповідно до положення в межах чинного законодавства.</w:t>
      </w:r>
    </w:p>
    <w:p w:rsidR="0035615A" w:rsidRPr="00AF4F49" w:rsidRDefault="0035615A" w:rsidP="00DC4C7C">
      <w:pPr>
        <w:autoSpaceDE w:val="0"/>
        <w:autoSpaceDN w:val="0"/>
        <w:adjustRightInd w:val="0"/>
        <w:spacing w:after="0" w:line="240" w:lineRule="auto"/>
        <w:ind w:firstLine="720"/>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xml:space="preserve">7. Педагогічна рада </w:t>
      </w:r>
      <w:proofErr w:type="gramStart"/>
      <w:r>
        <w:rPr>
          <w:rFonts w:ascii="Times New Roman CYR" w:hAnsi="Times New Roman CYR" w:cs="Times New Roman CYR"/>
          <w:color w:val="000000"/>
          <w:sz w:val="24"/>
          <w:szCs w:val="24"/>
          <w:lang w:val="uk-UA"/>
        </w:rPr>
        <w:t>л</w:t>
      </w:r>
      <w:proofErr w:type="gramEnd"/>
      <w:r>
        <w:rPr>
          <w:rFonts w:ascii="Times New Roman CYR" w:hAnsi="Times New Roman CYR" w:cs="Times New Roman CYR"/>
          <w:color w:val="000000"/>
          <w:sz w:val="24"/>
          <w:szCs w:val="24"/>
          <w:lang w:val="uk-UA"/>
        </w:rPr>
        <w:t>іцею:</w:t>
      </w:r>
    </w:p>
    <w:p w:rsidR="0035615A" w:rsidRDefault="0035615A" w:rsidP="00DC4C7C">
      <w:pPr>
        <w:autoSpaceDE w:val="0"/>
        <w:autoSpaceDN w:val="0"/>
        <w:adjustRightInd w:val="0"/>
        <w:spacing w:after="0" w:line="240" w:lineRule="auto"/>
        <w:ind w:firstLine="720"/>
        <w:rPr>
          <w:rFonts w:ascii="Times New Roman CYR" w:hAnsi="Times New Roman CYR" w:cs="Times New Roman CYR"/>
          <w:b/>
          <w:bCs/>
          <w:color w:val="000000"/>
          <w:sz w:val="40"/>
          <w:szCs w:val="40"/>
        </w:rPr>
      </w:pPr>
      <w:proofErr w:type="gramStart"/>
      <w:r>
        <w:rPr>
          <w:rFonts w:ascii="Times New Roman CYR" w:hAnsi="Times New Roman CYR" w:cs="Times New Roman CYR"/>
          <w:color w:val="000000"/>
          <w:sz w:val="24"/>
          <w:szCs w:val="24"/>
        </w:rPr>
        <w:t>У</w:t>
      </w:r>
      <w:proofErr w:type="gramEnd"/>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заклад</w:t>
      </w:r>
      <w:proofErr w:type="gramEnd"/>
      <w:r>
        <w:rPr>
          <w:rFonts w:ascii="Times New Roman CYR" w:hAnsi="Times New Roman CYR" w:cs="Times New Roman CYR"/>
          <w:color w:val="000000"/>
          <w:sz w:val="24"/>
          <w:szCs w:val="24"/>
        </w:rPr>
        <w:t>і освіти створюється постійно діючий дорадчий колегіальний орган – педагогічна рада.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Головою педагогічної </w:t>
      </w:r>
      <w:proofErr w:type="gramStart"/>
      <w:r>
        <w:rPr>
          <w:rFonts w:ascii="Times New Roman CYR" w:hAnsi="Times New Roman CYR" w:cs="Times New Roman CYR"/>
          <w:color w:val="000000"/>
          <w:sz w:val="24"/>
          <w:szCs w:val="24"/>
        </w:rPr>
        <w:t>ради</w:t>
      </w:r>
      <w:proofErr w:type="gramEnd"/>
      <w:r>
        <w:rPr>
          <w:rFonts w:ascii="Times New Roman CYR" w:hAnsi="Times New Roman CYR" w:cs="Times New Roman CYR"/>
          <w:color w:val="000000"/>
          <w:sz w:val="24"/>
          <w:szCs w:val="24"/>
        </w:rPr>
        <w:t xml:space="preserve"> є директор закладу освіти.</w:t>
      </w:r>
    </w:p>
    <w:p w:rsidR="0035615A" w:rsidRDefault="0035615A"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sz w:val="24"/>
          <w:szCs w:val="24"/>
          <w:lang w:val="uk-UA"/>
        </w:rPr>
      </w:pPr>
      <w:r w:rsidRPr="00363CDB">
        <w:rPr>
          <w:rFonts w:ascii="Times New Roman CYR" w:hAnsi="Times New Roman CYR" w:cs="Times New Roman CYR"/>
          <w:color w:val="000000"/>
          <w:sz w:val="24"/>
          <w:szCs w:val="24"/>
        </w:rPr>
        <w:t>Пе</w:t>
      </w:r>
      <w:r>
        <w:rPr>
          <w:rFonts w:ascii="Times New Roman CYR" w:hAnsi="Times New Roman CYR" w:cs="Times New Roman CYR"/>
          <w:color w:val="000000"/>
          <w:sz w:val="24"/>
          <w:szCs w:val="24"/>
        </w:rPr>
        <w:t>дагогічна рада закладу загально</w:t>
      </w:r>
      <w:r>
        <w:rPr>
          <w:rFonts w:ascii="Times New Roman CYR" w:hAnsi="Times New Roman CYR" w:cs="Times New Roman CYR"/>
          <w:color w:val="000000"/>
          <w:sz w:val="24"/>
          <w:szCs w:val="24"/>
          <w:lang w:val="uk-UA"/>
        </w:rPr>
        <w:t>ї</w:t>
      </w:r>
      <w:r>
        <w:rPr>
          <w:rFonts w:ascii="Times New Roman CYR" w:hAnsi="Times New Roman CYR" w:cs="Times New Roman CYR"/>
          <w:color w:val="000000"/>
          <w:sz w:val="24"/>
          <w:szCs w:val="24"/>
        </w:rPr>
        <w:t xml:space="preserve"> середньо</w:t>
      </w:r>
      <w:r>
        <w:rPr>
          <w:rFonts w:ascii="Times New Roman CYR" w:hAnsi="Times New Roman CYR" w:cs="Times New Roman CYR"/>
          <w:color w:val="000000"/>
          <w:sz w:val="24"/>
          <w:szCs w:val="24"/>
          <w:lang w:val="uk-UA"/>
        </w:rPr>
        <w:t>ї освіти</w:t>
      </w:r>
      <w:r w:rsidRPr="00363CDB">
        <w:rPr>
          <w:rFonts w:ascii="Times New Roman CYR" w:hAnsi="Times New Roman CYR" w:cs="Times New Roman CYR"/>
          <w:color w:val="000000"/>
          <w:sz w:val="24"/>
          <w:szCs w:val="24"/>
        </w:rPr>
        <w:t>:</w:t>
      </w:r>
    </w:p>
    <w:p w:rsidR="0035615A" w:rsidRDefault="0035615A"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sz w:val="24"/>
          <w:szCs w:val="24"/>
          <w:lang w:val="uk-UA"/>
        </w:rPr>
      </w:pPr>
      <w:r w:rsidRPr="00FF3B1E">
        <w:rPr>
          <w:sz w:val="23"/>
          <w:szCs w:val="23"/>
          <w:lang w:val="uk-UA"/>
        </w:rPr>
        <w:lastRenderedPageBreak/>
        <w:t>–</w:t>
      </w:r>
      <w:r>
        <w:rPr>
          <w:rFonts w:ascii="Times New Roman CYR" w:hAnsi="Times New Roman CYR" w:cs="Times New Roman CYR"/>
          <w:color w:val="000000"/>
          <w:sz w:val="24"/>
          <w:szCs w:val="24"/>
          <w:lang w:val="uk-UA"/>
        </w:rPr>
        <w:t xml:space="preserve">   планує роботу закладу</w:t>
      </w:r>
    </w:p>
    <w:p w:rsidR="0035615A" w:rsidRPr="00443BAA" w:rsidRDefault="0035615A" w:rsidP="00DC4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color w:val="000000"/>
          <w:sz w:val="24"/>
          <w:szCs w:val="24"/>
          <w:lang w:val="uk-UA"/>
        </w:rPr>
      </w:pPr>
      <w:r w:rsidRPr="00FF3B1E">
        <w:rPr>
          <w:sz w:val="23"/>
          <w:szCs w:val="23"/>
          <w:lang w:val="uk-UA"/>
        </w:rPr>
        <w:t>–</w:t>
      </w:r>
      <w:r>
        <w:rPr>
          <w:rFonts w:ascii="Times New Roman CYR" w:hAnsi="Times New Roman CYR" w:cs="Times New Roman CYR"/>
          <w:color w:val="000000"/>
          <w:sz w:val="24"/>
          <w:szCs w:val="24"/>
          <w:lang w:val="uk-UA"/>
        </w:rPr>
        <w:t xml:space="preserve">  схвалює освітню(освітні) програму (програми)закладу та оцінює результативність її(їх) виконання;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lang w:val="uk-UA"/>
        </w:rPr>
        <w:t xml:space="preserve"> розглядає в</w:t>
      </w:r>
      <w:r>
        <w:rPr>
          <w:rFonts w:ascii="Times New Roman CYR" w:hAnsi="Times New Roman CYR" w:cs="Times New Roman CYR"/>
          <w:color w:val="000000"/>
          <w:sz w:val="24"/>
          <w:szCs w:val="24"/>
        </w:rPr>
        <w:t xml:space="preserve">досконалення і методичного забезпечення освітнього процесу, планування та режиму роботи </w:t>
      </w:r>
      <w:r>
        <w:rPr>
          <w:rFonts w:ascii="Times New Roman CYR" w:hAnsi="Times New Roman CYR" w:cs="Times New Roman CYR"/>
          <w:color w:val="000000"/>
          <w:sz w:val="24"/>
          <w:szCs w:val="24"/>
          <w:lang w:val="uk-UA"/>
        </w:rPr>
        <w:t>закладу освіти та його філії</w:t>
      </w:r>
      <w:r>
        <w:rPr>
          <w:rFonts w:ascii="Times New Roman CYR" w:hAnsi="Times New Roman CYR" w:cs="Times New Roman CYR"/>
          <w:color w:val="000000"/>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FF3B1E">
        <w:rPr>
          <w:sz w:val="23"/>
          <w:szCs w:val="23"/>
          <w:lang w:val="uk-UA"/>
        </w:rPr>
        <w:t>–</w:t>
      </w:r>
      <w:r>
        <w:rPr>
          <w:rFonts w:ascii="Times New Roman CYR" w:hAnsi="Times New Roman CYR" w:cs="Times New Roman CYR"/>
          <w:color w:val="000000"/>
          <w:sz w:val="24"/>
          <w:szCs w:val="24"/>
        </w:rPr>
        <w:t>переведення здобувачів освіти до наступних класів і їх випуску, видачі документів про відповідний рівень освіти, нагородження за досягнення у навчанні;</w:t>
      </w:r>
    </w:p>
    <w:p w:rsidR="0035615A" w:rsidRPr="003F7634"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sidRPr="00FF3B1E">
        <w:rPr>
          <w:sz w:val="23"/>
          <w:szCs w:val="23"/>
          <w:lang w:val="uk-UA"/>
        </w:rPr>
        <w:t>–</w:t>
      </w:r>
      <w:r w:rsidRPr="003F7634">
        <w:rPr>
          <w:rFonts w:ascii="Times New Roman CYR" w:hAnsi="Times New Roman CYR" w:cs="Times New Roman CYR"/>
          <w:color w:val="000000"/>
          <w:sz w:val="24"/>
          <w:szCs w:val="24"/>
          <w:lang w:val="uk-UA"/>
        </w:rPr>
        <w:t>підвищення кваліфікації педагогічних працівників, розвитку їхньої творчої ініціативи, впровадження у освітній процес досягнень науки і передового педагогічного досвіду;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sidRPr="00FF3B1E">
        <w:rPr>
          <w:sz w:val="23"/>
          <w:szCs w:val="23"/>
          <w:lang w:val="uk-UA"/>
        </w:rPr>
        <w:t>–</w:t>
      </w:r>
      <w:r>
        <w:rPr>
          <w:rFonts w:ascii="Times New Roman CYR" w:hAnsi="Times New Roman CYR" w:cs="Times New Roman CYR"/>
          <w:color w:val="000000"/>
          <w:sz w:val="24"/>
          <w:szCs w:val="24"/>
        </w:rPr>
        <w:t xml:space="preserve">морального та матеріального заохочення здобувачів освіти та працівників закладу </w:t>
      </w:r>
      <w:r>
        <w:rPr>
          <w:rFonts w:ascii="Times New Roman CYR" w:hAnsi="Times New Roman CYR" w:cs="Times New Roman CYR"/>
          <w:color w:val="000000"/>
          <w:sz w:val="24"/>
          <w:szCs w:val="24"/>
          <w:lang w:val="uk-UA"/>
        </w:rPr>
        <w:t>освіти</w:t>
      </w:r>
      <w:r>
        <w:rPr>
          <w:rFonts w:ascii="Times New Roman CYR" w:hAnsi="Times New Roman CYR" w:cs="Times New Roman CYR"/>
          <w:color w:val="000000"/>
          <w:sz w:val="24"/>
          <w:szCs w:val="24"/>
        </w:rPr>
        <w:t>.</w:t>
      </w:r>
    </w:p>
    <w:p w:rsidR="0035615A" w:rsidRPr="00FD2C73"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sidRPr="00FF3B1E">
        <w:rPr>
          <w:sz w:val="23"/>
          <w:szCs w:val="23"/>
          <w:lang w:val="uk-UA"/>
        </w:rPr>
        <w:t>–</w:t>
      </w:r>
      <w:r>
        <w:rPr>
          <w:rFonts w:ascii="Times New Roman CYR" w:hAnsi="Times New Roman CYR" w:cs="Times New Roman CYR"/>
          <w:color w:val="000000"/>
          <w:sz w:val="24"/>
          <w:szCs w:val="24"/>
          <w:lang w:val="uk-UA"/>
        </w:rPr>
        <w:t xml:space="preserve"> розглядає питання щодо відповідальності учнів , працівників закладу та інших учасників освітнього процесу за невиконання ними своїх обов’язків;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Робота педагогічної ради планується </w:t>
      </w:r>
      <w:proofErr w:type="gramStart"/>
      <w:r>
        <w:rPr>
          <w:rFonts w:ascii="Times New Roman CYR" w:hAnsi="Times New Roman CYR" w:cs="Times New Roman CYR"/>
          <w:color w:val="000000"/>
          <w:sz w:val="24"/>
          <w:szCs w:val="24"/>
        </w:rPr>
        <w:t>в дов</w:t>
      </w:r>
      <w:proofErr w:type="gramEnd"/>
      <w:r>
        <w:rPr>
          <w:rFonts w:ascii="Times New Roman CYR" w:hAnsi="Times New Roman CYR" w:cs="Times New Roman CYR"/>
          <w:color w:val="000000"/>
          <w:sz w:val="24"/>
          <w:szCs w:val="24"/>
        </w:rPr>
        <w:t xml:space="preserve">ільній формі відповідно до потребзакладу </w:t>
      </w:r>
      <w:r>
        <w:rPr>
          <w:rFonts w:ascii="Times New Roman CYR" w:hAnsi="Times New Roman CYR" w:cs="Times New Roman CYR"/>
          <w:color w:val="000000"/>
          <w:sz w:val="24"/>
          <w:szCs w:val="24"/>
          <w:lang w:val="uk-UA"/>
        </w:rPr>
        <w:t>освіти</w:t>
      </w:r>
      <w:r>
        <w:rPr>
          <w:rFonts w:ascii="Times New Roman CYR" w:hAnsi="Times New Roman CYR" w:cs="Times New Roman CYR"/>
          <w:color w:val="000000"/>
          <w:sz w:val="24"/>
          <w:szCs w:val="24"/>
        </w:rPr>
        <w:t xml:space="preserve">. Кількість засідань педагогічної ради визначається їх </w:t>
      </w:r>
      <w:proofErr w:type="gramStart"/>
      <w:r>
        <w:rPr>
          <w:rFonts w:ascii="Times New Roman CYR" w:hAnsi="Times New Roman CYR" w:cs="Times New Roman CYR"/>
          <w:color w:val="000000"/>
          <w:sz w:val="24"/>
          <w:szCs w:val="24"/>
        </w:rPr>
        <w:t>доц</w:t>
      </w:r>
      <w:proofErr w:type="gramEnd"/>
      <w:r>
        <w:rPr>
          <w:rFonts w:ascii="Times New Roman CYR" w:hAnsi="Times New Roman CYR" w:cs="Times New Roman CYR"/>
          <w:color w:val="000000"/>
          <w:sz w:val="24"/>
          <w:szCs w:val="24"/>
        </w:rPr>
        <w:t>ільністю, але не може бути менше чотирьох разів на рік.</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xml:space="preserve">Члени педагогічної ради мають право виносити на її розгляд актуальні питання освітнього процесу, дотримання трудової дисципліни педпрацівниками та притягнення їх до дисциплінарної відповідальності тощо в межах, визначених Законом України «Про освіту» та </w:t>
      </w:r>
      <w:proofErr w:type="gramStart"/>
      <w:r>
        <w:rPr>
          <w:rFonts w:ascii="Times New Roman CYR" w:hAnsi="Times New Roman CYR" w:cs="Times New Roman CYR"/>
          <w:color w:val="000000"/>
          <w:sz w:val="24"/>
          <w:szCs w:val="24"/>
        </w:rPr>
        <w:t>спец</w:t>
      </w:r>
      <w:proofErr w:type="gramEnd"/>
      <w:r>
        <w:rPr>
          <w:rFonts w:ascii="Times New Roman CYR" w:hAnsi="Times New Roman CYR" w:cs="Times New Roman CYR"/>
          <w:color w:val="000000"/>
          <w:sz w:val="24"/>
          <w:szCs w:val="24"/>
        </w:rPr>
        <w:t>іальними законами.</w:t>
      </w:r>
    </w:p>
    <w:p w:rsidR="0035615A" w:rsidRPr="005E263A" w:rsidRDefault="0035615A" w:rsidP="00DC4C7C">
      <w:pPr>
        <w:pStyle w:val="a4"/>
        <w:tabs>
          <w:tab w:val="left" w:pos="284"/>
        </w:tabs>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sidRPr="005E263A">
        <w:rPr>
          <w:rFonts w:ascii="Times New Roman" w:hAnsi="Times New Roman" w:cs="Times New Roman"/>
          <w:sz w:val="24"/>
          <w:szCs w:val="24"/>
          <w:lang w:val="uk-UA"/>
        </w:rPr>
        <w:t>Рішення пе</w:t>
      </w:r>
      <w:r>
        <w:rPr>
          <w:rFonts w:ascii="Times New Roman" w:hAnsi="Times New Roman" w:cs="Times New Roman"/>
          <w:sz w:val="24"/>
          <w:szCs w:val="24"/>
          <w:lang w:val="uk-UA"/>
        </w:rPr>
        <w:t>дагогічної ради ліцею вводяться в дію наказом</w:t>
      </w:r>
      <w:r w:rsidRPr="005E263A">
        <w:rPr>
          <w:rFonts w:ascii="Times New Roman" w:hAnsi="Times New Roman" w:cs="Times New Roman"/>
          <w:sz w:val="24"/>
          <w:szCs w:val="24"/>
          <w:lang w:val="uk-UA"/>
        </w:rPr>
        <w:t xml:space="preserve"> керівника закладу.</w:t>
      </w:r>
    </w:p>
    <w:p w:rsidR="0035615A" w:rsidRDefault="0035615A" w:rsidP="00DC4C7C">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8. Прозорість та інформаційна відкритість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Pr="00AF4F4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1)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формує відкриті та загальнодоступні ресурси з інформацією </w:t>
      </w:r>
      <w:proofErr w:type="gramStart"/>
      <w:r>
        <w:rPr>
          <w:rFonts w:ascii="Times New Roman CYR" w:hAnsi="Times New Roman CYR" w:cs="Times New Roman CYR"/>
          <w:sz w:val="24"/>
          <w:szCs w:val="24"/>
        </w:rPr>
        <w:t>про</w:t>
      </w:r>
      <w:proofErr w:type="gramEnd"/>
      <w:r>
        <w:rPr>
          <w:rFonts w:ascii="Times New Roman CYR" w:hAnsi="Times New Roman CYR" w:cs="Times New Roman CYR"/>
          <w:sz w:val="24"/>
          <w:szCs w:val="24"/>
        </w:rPr>
        <w:t xml:space="preserve"> свою діяльність та оприлюднює таку інформацію. Доступ до такої інформації осіб з порушенням зору може забезпечуватися в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ізних формах та з урахуванням можливостейзакладу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35615A" w:rsidRPr="00294F9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294F99">
        <w:rPr>
          <w:rFonts w:ascii="Times New Roman CYR" w:hAnsi="Times New Roman CYR" w:cs="Times New Roman CYR"/>
          <w:sz w:val="24"/>
          <w:szCs w:val="24"/>
          <w:lang w:val="uk-UA"/>
        </w:rPr>
        <w:t xml:space="preserve">2) </w:t>
      </w:r>
      <w:r>
        <w:rPr>
          <w:rFonts w:ascii="Times New Roman CYR" w:hAnsi="Times New Roman CYR" w:cs="Times New Roman CYR"/>
          <w:sz w:val="24"/>
          <w:szCs w:val="24"/>
          <w:lang w:val="uk-UA"/>
        </w:rPr>
        <w:t>Ліцей, має ліце</w:t>
      </w:r>
      <w:r w:rsidRPr="00294F99">
        <w:rPr>
          <w:rFonts w:ascii="Times New Roman CYR" w:hAnsi="Times New Roman CYR" w:cs="Times New Roman CYR"/>
          <w:sz w:val="24"/>
          <w:szCs w:val="24"/>
          <w:lang w:val="uk-UA"/>
        </w:rPr>
        <w:t>нзію на провадження освітньої діяльності, зобов’язаний забезпечувати висвітлення на своєму веб-сайті (у разі його відсутності</w:t>
      </w:r>
      <w:r w:rsidRPr="00FF3B1E">
        <w:rPr>
          <w:sz w:val="23"/>
          <w:szCs w:val="23"/>
          <w:lang w:val="uk-UA"/>
        </w:rPr>
        <w:t>–</w:t>
      </w:r>
      <w:r w:rsidRPr="00294F99">
        <w:rPr>
          <w:rFonts w:ascii="Times New Roman CYR" w:hAnsi="Times New Roman CYR" w:cs="Times New Roman CYR"/>
          <w:sz w:val="24"/>
          <w:szCs w:val="24"/>
          <w:lang w:val="uk-UA"/>
        </w:rPr>
        <w:t xml:space="preserve"> на веб-сайті своїх засновників чи органу управління освітою):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відкритий доступ до такої інформації та документі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w:t>
      </w:r>
    </w:p>
    <w:p w:rsidR="0035615A" w:rsidRDefault="0035615A" w:rsidP="00DC4C7C">
      <w:pPr>
        <w:tabs>
          <w:tab w:val="right" w:pos="9689"/>
        </w:tabs>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статут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іцею</w:t>
      </w:r>
      <w:r>
        <w:rPr>
          <w:rFonts w:ascii="Times New Roman CYR" w:hAnsi="Times New Roman CYR" w:cs="Times New Roman CYR"/>
          <w:sz w:val="24"/>
          <w:szCs w:val="24"/>
        </w:rPr>
        <w:t>;</w:t>
      </w:r>
      <w:r>
        <w:rPr>
          <w:rFonts w:ascii="Times New Roman CYR" w:hAnsi="Times New Roman CYR" w:cs="Times New Roman CYR"/>
          <w:sz w:val="24"/>
          <w:szCs w:val="24"/>
        </w:rPr>
        <w:tab/>
      </w:r>
    </w:p>
    <w:p w:rsidR="0035615A" w:rsidRDefault="0035615A"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іцензії на провадження освітньої діяльності;</w:t>
      </w:r>
    </w:p>
    <w:p w:rsidR="0035615A" w:rsidRDefault="0035615A"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структуру та органи управління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кадровий склад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іцею</w:t>
      </w:r>
      <w:r>
        <w:rPr>
          <w:rFonts w:ascii="Times New Roman CYR" w:hAnsi="Times New Roman CYR" w:cs="Times New Roman CYR"/>
          <w:sz w:val="24"/>
          <w:szCs w:val="24"/>
        </w:rPr>
        <w:t xml:space="preserve"> згідно з ліцензійними умовами;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освітні програми, що реалізуються в</w:t>
      </w:r>
      <w:r>
        <w:rPr>
          <w:rFonts w:ascii="Times New Roman CYR" w:hAnsi="Times New Roman CYR" w:cs="Times New Roman CYR"/>
          <w:sz w:val="24"/>
          <w:szCs w:val="24"/>
          <w:lang w:val="uk-UA"/>
        </w:rPr>
        <w:t xml:space="preserve"> ліцеї</w:t>
      </w:r>
      <w:r>
        <w:rPr>
          <w:rFonts w:ascii="Times New Roman CYR" w:hAnsi="Times New Roman CYR" w:cs="Times New Roman CYR"/>
          <w:sz w:val="24"/>
          <w:szCs w:val="24"/>
        </w:rPr>
        <w:t>, та перелі</w:t>
      </w:r>
      <w:proofErr w:type="gramStart"/>
      <w:r>
        <w:rPr>
          <w:rFonts w:ascii="Times New Roman CYR" w:hAnsi="Times New Roman CYR" w:cs="Times New Roman CYR"/>
          <w:sz w:val="24"/>
          <w:szCs w:val="24"/>
        </w:rPr>
        <w:t>к осв</w:t>
      </w:r>
      <w:proofErr w:type="gramEnd"/>
      <w:r>
        <w:rPr>
          <w:rFonts w:ascii="Times New Roman CYR" w:hAnsi="Times New Roman CYR" w:cs="Times New Roman CYR"/>
          <w:sz w:val="24"/>
          <w:szCs w:val="24"/>
        </w:rPr>
        <w:t>ітніх компонентів, що передбачені відповідною освітньою програмою;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документ, що визначає територію обслуговування, закріплену за </w:t>
      </w:r>
      <w:proofErr w:type="gramStart"/>
      <w:r>
        <w:rPr>
          <w:rFonts w:ascii="Times New Roman CYR" w:hAnsi="Times New Roman CYR" w:cs="Times New Roman CYR"/>
          <w:sz w:val="24"/>
          <w:szCs w:val="24"/>
          <w:lang w:val="uk-UA"/>
        </w:rPr>
        <w:t>л</w:t>
      </w:r>
      <w:proofErr w:type="gramEnd"/>
      <w:r>
        <w:rPr>
          <w:rFonts w:ascii="Times New Roman CYR" w:hAnsi="Times New Roman CYR" w:cs="Times New Roman CYR"/>
          <w:sz w:val="24"/>
          <w:szCs w:val="24"/>
          <w:lang w:val="uk-UA"/>
        </w:rPr>
        <w:t>іцеєм</w:t>
      </w:r>
      <w:r>
        <w:rPr>
          <w:rFonts w:ascii="Times New Roman CYR" w:hAnsi="Times New Roman CYR" w:cs="Times New Roman CYR"/>
          <w:sz w:val="24"/>
          <w:szCs w:val="24"/>
        </w:rPr>
        <w:t xml:space="preserve"> його засновником;</w:t>
      </w:r>
    </w:p>
    <w:p w:rsidR="0035615A" w:rsidRDefault="0035615A"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л</w:t>
      </w:r>
      <w:proofErr w:type="gramEnd"/>
      <w:r>
        <w:rPr>
          <w:rFonts w:ascii="Times New Roman CYR" w:hAnsi="Times New Roman CYR" w:cs="Times New Roman CYR"/>
          <w:sz w:val="24"/>
          <w:szCs w:val="24"/>
        </w:rPr>
        <w:t xml:space="preserve">іцензований обсяг та фактичну кількість осіб, які навчаються </w:t>
      </w:r>
      <w:r>
        <w:rPr>
          <w:rFonts w:ascii="Times New Roman CYR" w:hAnsi="Times New Roman CYR" w:cs="Times New Roman CYR"/>
          <w:sz w:val="24"/>
          <w:szCs w:val="24"/>
          <w:lang w:val="uk-UA"/>
        </w:rPr>
        <w:t xml:space="preserve">в </w:t>
      </w:r>
      <w:r>
        <w:rPr>
          <w:rFonts w:ascii="Times New Roman CYR" w:hAnsi="Times New Roman CYR" w:cs="Times New Roman CYR"/>
          <w:sz w:val="24"/>
          <w:szCs w:val="24"/>
        </w:rPr>
        <w:t>закладі</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мову (мови) освітнього процесу;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наявність вакантних посад, порядок і умови проведення конкурсу на їх заміщення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разі його проведення);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матеріально-технічне забезпеченнязакладу</w:t>
      </w:r>
      <w:r>
        <w:rPr>
          <w:rFonts w:ascii="Times New Roman CYR" w:hAnsi="Times New Roman CYR" w:cs="Times New Roman CYR"/>
          <w:sz w:val="24"/>
          <w:szCs w:val="24"/>
          <w:lang w:val="uk-UA"/>
        </w:rPr>
        <w:t xml:space="preserve"> освіт</w:t>
      </w:r>
      <w:proofErr w:type="gramStart"/>
      <w:r>
        <w:rPr>
          <w:rFonts w:ascii="Times New Roman CYR" w:hAnsi="Times New Roman CYR" w:cs="Times New Roman CYR"/>
          <w:sz w:val="24"/>
          <w:szCs w:val="24"/>
          <w:lang w:val="uk-UA"/>
        </w:rPr>
        <w:t>и</w:t>
      </w:r>
      <w:r>
        <w:rPr>
          <w:rFonts w:ascii="Times New Roman CYR" w:hAnsi="Times New Roman CYR" w:cs="Times New Roman CYR"/>
          <w:sz w:val="24"/>
          <w:szCs w:val="24"/>
        </w:rPr>
        <w:t>(</w:t>
      </w:r>
      <w:proofErr w:type="gramEnd"/>
      <w:r>
        <w:rPr>
          <w:rFonts w:ascii="Times New Roman CYR" w:hAnsi="Times New Roman CYR" w:cs="Times New Roman CYR"/>
          <w:sz w:val="24"/>
          <w:szCs w:val="24"/>
        </w:rPr>
        <w:t>згідно з ліцензійними умовами);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наявність гуртожитків (пришкільних інтернатів) та вільних місць у них, та розмі</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 плати за проживання (за наявності);</w:t>
      </w:r>
    </w:p>
    <w:p w:rsidR="0035615A" w:rsidRDefault="0035615A" w:rsidP="00DC4C7C">
      <w:pPr>
        <w:autoSpaceDE w:val="0"/>
        <w:autoSpaceDN w:val="0"/>
        <w:adjustRightInd w:val="0"/>
        <w:spacing w:after="0" w:line="240" w:lineRule="auto"/>
        <w:ind w:left="360" w:firstLine="360"/>
        <w:jc w:val="both"/>
        <w:rPr>
          <w:rFonts w:ascii="Times New Roman CYR" w:hAnsi="Times New Roman CYR" w:cs="Times New Roman CYR"/>
          <w:sz w:val="24"/>
          <w:szCs w:val="24"/>
        </w:rPr>
      </w:pPr>
      <w:r>
        <w:rPr>
          <w:rFonts w:ascii="Times New Roman CYR" w:hAnsi="Times New Roman CYR" w:cs="Times New Roman CYR"/>
          <w:sz w:val="24"/>
          <w:szCs w:val="24"/>
        </w:rPr>
        <w:t>- результати моніторингу якості освіти;</w:t>
      </w:r>
    </w:p>
    <w:p w:rsidR="0035615A" w:rsidRDefault="0035615A" w:rsidP="00DC4C7C">
      <w:pPr>
        <w:autoSpaceDE w:val="0"/>
        <w:autoSpaceDN w:val="0"/>
        <w:adjustRightInd w:val="0"/>
        <w:spacing w:after="0" w:line="240" w:lineRule="auto"/>
        <w:ind w:left="360" w:firstLine="36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ічний звіт про діяльністьзакладу</w:t>
      </w:r>
      <w:r>
        <w:rPr>
          <w:rFonts w:ascii="Times New Roman CYR" w:hAnsi="Times New Roman CYR" w:cs="Times New Roman CYR"/>
          <w:sz w:val="24"/>
          <w:szCs w:val="24"/>
          <w:lang w:val="uk-UA"/>
        </w:rPr>
        <w:t xml:space="preserve"> освіти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правила прийому здобувачів освіти дозакладу</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умови доступності закладу освіти для навчання </w:t>
      </w:r>
      <w:proofErr w:type="gramStart"/>
      <w:r>
        <w:rPr>
          <w:rFonts w:ascii="Times New Roman CYR" w:hAnsi="Times New Roman CYR" w:cs="Times New Roman CYR"/>
          <w:sz w:val="24"/>
          <w:szCs w:val="24"/>
        </w:rPr>
        <w:t>осіб</w:t>
      </w:r>
      <w:proofErr w:type="gramEnd"/>
      <w:r>
        <w:rPr>
          <w:rFonts w:ascii="Times New Roman CYR" w:hAnsi="Times New Roman CYR" w:cs="Times New Roman CYR"/>
          <w:sz w:val="24"/>
          <w:szCs w:val="24"/>
        </w:rPr>
        <w:t xml:space="preserve"> з особливими освітніми потребами;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перелік додаткових освітніх та інших послуг, їх вартість, порядок надання та оплати;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іншу інформацію, що оприлюднюється за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 xml:space="preserve">ішеннямзакладу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або на вимогу законодавства.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Ліцей</w:t>
      </w:r>
      <w:r>
        <w:rPr>
          <w:rFonts w:ascii="Times New Roman CYR" w:hAnsi="Times New Roman CYR" w:cs="Times New Roman CYR"/>
          <w:sz w:val="24"/>
          <w:szCs w:val="24"/>
        </w:rPr>
        <w:t>, при отриманні публічних коштів, та їх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ізніше ніж через десять робочих днів з дня їх затвердження чи внесення змін до них, якщо інше не визначено законом.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Перелік додаткової інформації, обов’язкової для оприлюднення </w:t>
      </w:r>
      <w:r>
        <w:rPr>
          <w:rFonts w:ascii="Times New Roman CYR" w:hAnsi="Times New Roman CYR" w:cs="Times New Roman CYR"/>
          <w:sz w:val="24"/>
          <w:szCs w:val="24"/>
          <w:lang w:val="uk-UA"/>
        </w:rPr>
        <w:t>закладом освіти</w:t>
      </w:r>
      <w:r>
        <w:rPr>
          <w:rFonts w:ascii="Times New Roman CYR" w:hAnsi="Times New Roman CYR" w:cs="Times New Roman CYR"/>
          <w:sz w:val="24"/>
          <w:szCs w:val="24"/>
        </w:rPr>
        <w:t xml:space="preserve">, може визначатися </w:t>
      </w:r>
      <w:proofErr w:type="gramStart"/>
      <w:r>
        <w:rPr>
          <w:rFonts w:ascii="Times New Roman CYR" w:hAnsi="Times New Roman CYR" w:cs="Times New Roman CYR"/>
          <w:sz w:val="24"/>
          <w:szCs w:val="24"/>
        </w:rPr>
        <w:t>спец</w:t>
      </w:r>
      <w:proofErr w:type="gramEnd"/>
      <w:r>
        <w:rPr>
          <w:rFonts w:ascii="Times New Roman CYR" w:hAnsi="Times New Roman CYR" w:cs="Times New Roman CYR"/>
          <w:sz w:val="24"/>
          <w:szCs w:val="24"/>
        </w:rPr>
        <w:t>іальними законами</w:t>
      </w:r>
    </w:p>
    <w:p w:rsidR="0035615A" w:rsidRPr="00DA384F" w:rsidRDefault="0035615A" w:rsidP="00DC4C7C">
      <w:pPr>
        <w:suppressAutoHyphens/>
        <w:autoSpaceDE w:val="0"/>
        <w:autoSpaceDN w:val="0"/>
        <w:adjustRightInd w:val="0"/>
        <w:spacing w:after="0" w:line="240" w:lineRule="auto"/>
        <w:rPr>
          <w:rFonts w:ascii="Times New Roman CYR" w:hAnsi="Times New Roman CYR" w:cs="Times New Roman CYR"/>
          <w:b/>
          <w:bCs/>
          <w:color w:val="000000"/>
          <w:sz w:val="24"/>
          <w:szCs w:val="24"/>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8. Матеріально-технічна база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35615A" w:rsidRPr="005E263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color w:val="000000"/>
          <w:sz w:val="24"/>
          <w:szCs w:val="24"/>
          <w:lang w:val="uk-UA"/>
        </w:rPr>
        <w:t>1. Матерiально-технiчна база ліцею включає будiвлi, споруди, землю, комунiкацiї, обладнання, транспортнi засоби, iншi матерiальнi цiнностi, вартiсть яких вiдображено у балансi  закладу освіти</w:t>
      </w:r>
      <w:r w:rsidRPr="005E263A">
        <w:rPr>
          <w:rFonts w:ascii="Times New Roman CYR" w:hAnsi="Times New Roman CYR" w:cs="Times New Roman CYR"/>
          <w:sz w:val="24"/>
          <w:szCs w:val="24"/>
          <w:lang w:val="uk-UA"/>
        </w:rPr>
        <w:t>і є спільною власністю територіальних громад Овруцької міської об’єднаної територіальної громади.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2. Майно ліцею належить йому на праві оперативного управління відповідно до чинного законодавства, рішення про заснування і Статуту  ліцею та укладених ним угод.</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Вилучення основних фондів, оборотних коштів та іншого майна ліцею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5E263A">
        <w:rPr>
          <w:rFonts w:ascii="Times New Roman CYR" w:hAnsi="Times New Roman CYR" w:cs="Times New Roman CYR"/>
          <w:sz w:val="24"/>
          <w:szCs w:val="24"/>
          <w:lang w:val="uk-UA"/>
        </w:rPr>
        <w:t xml:space="preserve">5. Для забезпечення освітнього процесу база закладу освіти складається із </w:t>
      </w:r>
      <w:r>
        <w:rPr>
          <w:rFonts w:ascii="Times New Roman CYR" w:hAnsi="Times New Roman CYR" w:cs="Times New Roman CYR"/>
          <w:sz w:val="24"/>
          <w:szCs w:val="24"/>
          <w:lang w:val="uk-UA"/>
        </w:rPr>
        <w:t>навчальних кабінетів, майстерень</w:t>
      </w:r>
      <w:r w:rsidRPr="005E263A">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спортивних залів</w:t>
      </w:r>
      <w:r w:rsidRPr="005E263A">
        <w:rPr>
          <w:rFonts w:ascii="Times New Roman CYR" w:hAnsi="Times New Roman CYR" w:cs="Times New Roman CYR"/>
          <w:sz w:val="24"/>
          <w:szCs w:val="24"/>
          <w:lang w:val="uk-UA"/>
        </w:rPr>
        <w:t xml:space="preserve">, </w:t>
      </w:r>
      <w:r>
        <w:rPr>
          <w:rFonts w:ascii="Times New Roman CYR" w:hAnsi="Times New Roman CYR" w:cs="Times New Roman CYR"/>
          <w:sz w:val="24"/>
          <w:szCs w:val="24"/>
          <w:lang w:val="uk-UA"/>
        </w:rPr>
        <w:t>бібліотек</w:t>
      </w:r>
      <w:r w:rsidRPr="005E263A">
        <w:rPr>
          <w:rFonts w:ascii="Times New Roman CYR" w:hAnsi="Times New Roman CYR" w:cs="Times New Roman CYR"/>
          <w:sz w:val="24"/>
          <w:szCs w:val="24"/>
          <w:lang w:val="uk-UA"/>
        </w:rPr>
        <w:t>, архі</w:t>
      </w:r>
      <w:r>
        <w:rPr>
          <w:rFonts w:ascii="Times New Roman CYR" w:hAnsi="Times New Roman CYR" w:cs="Times New Roman CYR"/>
          <w:sz w:val="24"/>
          <w:szCs w:val="24"/>
          <w:lang w:val="uk-UA"/>
        </w:rPr>
        <w:t>ву, комп’ютерних кабінетів</w:t>
      </w:r>
      <w:r w:rsidRPr="005E263A">
        <w:rPr>
          <w:rFonts w:ascii="Times New Roman CYR" w:hAnsi="Times New Roman CYR" w:cs="Times New Roman CYR"/>
          <w:sz w:val="24"/>
          <w:szCs w:val="24"/>
          <w:lang w:val="uk-UA"/>
        </w:rPr>
        <w:t>, їдальні, приміщення навчально-допоміжного персоналу, кімнати психологічного розвантаження тощо.</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Ліцей має земельні ділянки, де розміщуються спортивні та інші майданчики, зони відпочинку, господарські будівлі тощо.</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sidRPr="008E1704">
        <w:rPr>
          <w:rFonts w:ascii="Times New Roman CYR" w:hAnsi="Times New Roman CYR" w:cs="Times New Roman CYR"/>
          <w:b/>
          <w:bCs/>
          <w:color w:val="000000"/>
          <w:sz w:val="24"/>
          <w:szCs w:val="24"/>
          <w:lang w:val="uk-UA"/>
        </w:rPr>
        <w:t>9</w:t>
      </w:r>
      <w:r>
        <w:rPr>
          <w:rFonts w:ascii="Times New Roman CYR" w:hAnsi="Times New Roman CYR" w:cs="Times New Roman CYR"/>
          <w:b/>
          <w:bCs/>
          <w:color w:val="000000"/>
          <w:sz w:val="24"/>
          <w:szCs w:val="24"/>
          <w:lang w:val="uk-UA"/>
        </w:rPr>
        <w:t>. Фінансово-господарська діяльність</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p>
    <w:p w:rsidR="0035615A" w:rsidRPr="008E1704"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8E1704">
        <w:rPr>
          <w:rFonts w:ascii="Times New Roman CYR" w:hAnsi="Times New Roman CYR" w:cs="Times New Roman CYR"/>
          <w:sz w:val="24"/>
          <w:szCs w:val="24"/>
          <w:lang w:val="uk-UA"/>
        </w:rPr>
        <w:t xml:space="preserve">1. Фінансування </w:t>
      </w:r>
      <w:r>
        <w:rPr>
          <w:rFonts w:ascii="Times New Roman CYR" w:hAnsi="Times New Roman CYR" w:cs="Times New Roman CYR"/>
          <w:sz w:val="24"/>
          <w:szCs w:val="24"/>
          <w:lang w:val="uk-UA"/>
        </w:rPr>
        <w:t>ліцею</w:t>
      </w:r>
      <w:r w:rsidRPr="008E1704">
        <w:rPr>
          <w:rFonts w:ascii="Times New Roman CYR" w:hAnsi="Times New Roman CYR" w:cs="Times New Roman CYR"/>
          <w:sz w:val="24"/>
          <w:szCs w:val="24"/>
          <w:lang w:val="uk-UA"/>
        </w:rPr>
        <w:t xml:space="preserve">  здійснюється за рахунок коштів державно</w:t>
      </w:r>
      <w:r>
        <w:rPr>
          <w:rFonts w:ascii="Times New Roman CYR" w:hAnsi="Times New Roman CYR" w:cs="Times New Roman CYR"/>
          <w:sz w:val="24"/>
          <w:szCs w:val="24"/>
          <w:lang w:val="uk-UA"/>
        </w:rPr>
        <w:t>ї субвенції</w:t>
      </w:r>
      <w:r w:rsidRPr="008E1704">
        <w:rPr>
          <w:rFonts w:ascii="Times New Roman CYR" w:hAnsi="Times New Roman CYR" w:cs="Times New Roman CYR"/>
          <w:sz w:val="24"/>
          <w:szCs w:val="24"/>
          <w:lang w:val="uk-UA"/>
        </w:rPr>
        <w:t>, місцевого бюджет</w:t>
      </w:r>
      <w:r>
        <w:rPr>
          <w:rFonts w:ascii="Times New Roman CYR" w:hAnsi="Times New Roman CYR" w:cs="Times New Roman CYR"/>
          <w:sz w:val="24"/>
          <w:szCs w:val="24"/>
          <w:lang w:val="uk-UA"/>
        </w:rPr>
        <w:t>у</w:t>
      </w:r>
      <w:r w:rsidRPr="008E1704">
        <w:rPr>
          <w:rFonts w:ascii="Times New Roman CYR" w:hAnsi="Times New Roman CYR" w:cs="Times New Roman CYR"/>
          <w:sz w:val="24"/>
          <w:szCs w:val="24"/>
          <w:lang w:val="uk-UA"/>
        </w:rPr>
        <w:t xml:space="preserve"> та інших джерел фінансування, не заборонених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sidRPr="00E86F7C">
        <w:rPr>
          <w:rFonts w:ascii="Times New Roman CYR" w:hAnsi="Times New Roman CYR" w:cs="Times New Roman CYR"/>
          <w:sz w:val="24"/>
          <w:szCs w:val="24"/>
          <w:lang w:val="uk-UA"/>
        </w:rPr>
        <w:t>2.</w:t>
      </w:r>
      <w:r>
        <w:rPr>
          <w:rFonts w:ascii="Times New Roman CYR" w:hAnsi="Times New Roman CYR" w:cs="Times New Roman CYR"/>
          <w:sz w:val="24"/>
          <w:szCs w:val="24"/>
          <w:lang w:val="uk-UA"/>
        </w:rPr>
        <w:t>Ліцей</w:t>
      </w:r>
      <w:r w:rsidRPr="00E86F7C">
        <w:rPr>
          <w:rFonts w:ascii="Times New Roman CYR" w:hAnsi="Times New Roman CYR" w:cs="Times New Roman CYR"/>
          <w:sz w:val="24"/>
          <w:szCs w:val="24"/>
          <w:lang w:val="uk-UA"/>
        </w:rPr>
        <w:t xml:space="preserve">  має право надавати платні освітні та інші послуги, перелік яких затверджує Кабінет Міністрів України. </w:t>
      </w:r>
      <w:r>
        <w:rPr>
          <w:rFonts w:ascii="Times New Roman CYR" w:hAnsi="Times New Roman CYR" w:cs="Times New Roman CYR"/>
          <w:sz w:val="24"/>
          <w:szCs w:val="24"/>
        </w:rPr>
        <w:t>Засновник закладу освіти має право затверджувати переліки платних освітніх та інших послуг, що не увійшли до переліку, затвердженого Кабінетом Міні</w:t>
      </w:r>
      <w:proofErr w:type="gramStart"/>
      <w:r>
        <w:rPr>
          <w:rFonts w:ascii="Times New Roman CYR" w:hAnsi="Times New Roman CYR" w:cs="Times New Roman CYR"/>
          <w:sz w:val="24"/>
          <w:szCs w:val="24"/>
        </w:rPr>
        <w:t>стр</w:t>
      </w:r>
      <w:proofErr w:type="gramEnd"/>
      <w:r>
        <w:rPr>
          <w:rFonts w:ascii="Times New Roman CYR" w:hAnsi="Times New Roman CYR" w:cs="Times New Roman CYR"/>
          <w:sz w:val="24"/>
          <w:szCs w:val="24"/>
        </w:rPr>
        <w:t>ів України.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створюються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ліцензійних умов.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4. Фінансування здобуття </w:t>
      </w:r>
      <w:r w:rsidRPr="00C55A1C">
        <w:rPr>
          <w:rFonts w:ascii="Times New Roman CYR" w:hAnsi="Times New Roman CYR" w:cs="Times New Roman CYR"/>
          <w:sz w:val="24"/>
          <w:szCs w:val="24"/>
        </w:rPr>
        <w:t xml:space="preserve">початкової освіти, базової середньої освіти, повної загальної середньої освіти здійснюється за рахунок коштів </w:t>
      </w:r>
      <w:proofErr w:type="gramStart"/>
      <w:r w:rsidRPr="00C55A1C">
        <w:rPr>
          <w:rFonts w:ascii="Times New Roman CYR" w:hAnsi="Times New Roman CYR" w:cs="Times New Roman CYR"/>
          <w:sz w:val="24"/>
          <w:szCs w:val="24"/>
        </w:rPr>
        <w:t>державного</w:t>
      </w:r>
      <w:proofErr w:type="gramEnd"/>
      <w:r w:rsidRPr="00C55A1C">
        <w:rPr>
          <w:rFonts w:ascii="Times New Roman CYR" w:hAnsi="Times New Roman CYR" w:cs="Times New Roman CYR"/>
          <w:sz w:val="24"/>
          <w:szCs w:val="24"/>
        </w:rPr>
        <w:t xml:space="preserve"> бюджету,</w:t>
      </w:r>
      <w:r>
        <w:rPr>
          <w:rFonts w:ascii="Times New Roman CYR" w:hAnsi="Times New Roman CYR" w:cs="Times New Roman CYR"/>
          <w:sz w:val="24"/>
          <w:szCs w:val="24"/>
        </w:rPr>
        <w:t xml:space="preserve"> у тому числі шляхом надання освітніх субвенцій місцевим бюджетам, коштів місцевого бюджету та інших джерел, не заборонених законодавством.</w:t>
      </w:r>
    </w:p>
    <w:p w:rsidR="0035615A" w:rsidRPr="00AF4F4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lastRenderedPageBreak/>
        <w:t xml:space="preserve">5. Фінансування підвищення кваліфікації педагогічних працівників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обсязі, визначеному законодавством, здійснюється за кошти державного та місцевогобюджетів.</w:t>
      </w:r>
    </w:p>
    <w:p w:rsidR="0035615A" w:rsidRPr="00294F9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294F99">
        <w:rPr>
          <w:rFonts w:ascii="Times New Roman CYR" w:hAnsi="Times New Roman CYR" w:cs="Times New Roman CYR"/>
          <w:sz w:val="24"/>
          <w:szCs w:val="24"/>
          <w:lang w:val="uk-UA"/>
        </w:rPr>
        <w:t>6.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w:t>
      </w:r>
      <w:r>
        <w:rPr>
          <w:rFonts w:ascii="Times New Roman CYR" w:hAnsi="Times New Roman CYR" w:cs="Times New Roman CYR"/>
          <w:sz w:val="24"/>
          <w:szCs w:val="24"/>
          <w:lang w:val="uk-UA"/>
        </w:rPr>
        <w:t>аких осіб обсягу коштів закладу освіти</w:t>
      </w:r>
      <w:r w:rsidRPr="00294F99">
        <w:rPr>
          <w:rFonts w:ascii="Times New Roman CYR" w:hAnsi="Times New Roman CYR" w:cs="Times New Roman CYR"/>
          <w:sz w:val="24"/>
          <w:szCs w:val="24"/>
          <w:lang w:val="uk-UA"/>
        </w:rPr>
        <w:t xml:space="preserve"> , який обрала особа з особливими освітніми потребами та її батьки.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7. Особливості фінансування освіти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ізних рівнів визначаються спеціальними законами.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отримувати фінансування різних видів та з різних джерел, не заборонених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погодженням із засновником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розміщувати власні надходження на поточних рахунках, тимчасово вільні кошти </w:t>
      </w:r>
      <w:r w:rsidRPr="00FF3B1E">
        <w:rPr>
          <w:sz w:val="23"/>
          <w:szCs w:val="23"/>
          <w:lang w:val="uk-UA"/>
        </w:rPr>
        <w:t>–</w:t>
      </w:r>
      <w:r>
        <w:rPr>
          <w:rFonts w:ascii="Times New Roman CYR" w:hAnsi="Times New Roman CYR" w:cs="Times New Roman CYR"/>
          <w:sz w:val="24"/>
          <w:szCs w:val="24"/>
        </w:rPr>
        <w:t xml:space="preserve"> на депозитах у банках </w:t>
      </w:r>
      <w:proofErr w:type="gramStart"/>
      <w:r>
        <w:rPr>
          <w:rFonts w:ascii="Times New Roman CYR" w:hAnsi="Times New Roman CYR" w:cs="Times New Roman CYR"/>
          <w:sz w:val="24"/>
          <w:szCs w:val="24"/>
        </w:rPr>
        <w:t>державного</w:t>
      </w:r>
      <w:proofErr w:type="gramEnd"/>
      <w:r>
        <w:rPr>
          <w:rFonts w:ascii="Times New Roman CYR" w:hAnsi="Times New Roman CYR" w:cs="Times New Roman CYR"/>
          <w:sz w:val="24"/>
          <w:szCs w:val="24"/>
        </w:rPr>
        <w:t xml:space="preserve">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9. Джерелами фінансування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відповідно до законодавства можуть бути: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державний бюджет;</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місцеві бюджети;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плата за надання освітніх та інших послуг відповідно до укладених договорів;</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доходи від реалізації продукції </w:t>
      </w:r>
      <w:r>
        <w:rPr>
          <w:rFonts w:ascii="Times New Roman CYR" w:hAnsi="Times New Roman CYR" w:cs="Times New Roman CYR"/>
          <w:sz w:val="24"/>
          <w:szCs w:val="24"/>
          <w:lang w:val="uk-UA"/>
        </w:rPr>
        <w:t xml:space="preserve">фруктового саду, продукції </w:t>
      </w:r>
      <w:r>
        <w:rPr>
          <w:rFonts w:ascii="Times New Roman CYR" w:hAnsi="Times New Roman CYR" w:cs="Times New Roman CYR"/>
          <w:sz w:val="24"/>
          <w:szCs w:val="24"/>
        </w:rPr>
        <w:t>навчально-виробничих майстерень, надання в оренду приміщень, споруд, обладнання;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гранти вітчизняних і міжнародних організацій;</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35615A" w:rsidRPr="00AF4F49"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добровільні внески у вигляді коштів, матеріальних цінностей, нематеріальних активів, </w:t>
      </w:r>
      <w:r>
        <w:rPr>
          <w:rFonts w:ascii="Times New Roman CYR" w:hAnsi="Times New Roman CYR" w:cs="Times New Roman CYR"/>
          <w:sz w:val="24"/>
          <w:szCs w:val="24"/>
          <w:lang w:val="uk-UA"/>
        </w:rPr>
        <w:t>о</w:t>
      </w:r>
      <w:r>
        <w:rPr>
          <w:rFonts w:ascii="Times New Roman CYR" w:hAnsi="Times New Roman CYR" w:cs="Times New Roman CYR"/>
          <w:sz w:val="24"/>
          <w:szCs w:val="24"/>
        </w:rPr>
        <w:t>держаних від підприємств, установ, організацій, фізичних і юридичних осіб;</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інші джерела, не заборонені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10. Фінансування освітньої діяльності з державного бюджету здійснюється шляхом надання освітньої субвенції, яка відповідно до </w:t>
      </w:r>
      <w:r>
        <w:rPr>
          <w:rFonts w:ascii="Times New Roman CYR" w:hAnsi="Times New Roman CYR" w:cs="Times New Roman CYR"/>
          <w:color w:val="000000"/>
          <w:sz w:val="24"/>
          <w:szCs w:val="24"/>
        </w:rPr>
        <w:t>Бюджетного кодексу України</w:t>
      </w:r>
      <w:r>
        <w:rPr>
          <w:rFonts w:ascii="Times New Roman CYR" w:hAnsi="Times New Roman CYR" w:cs="Times New Roman CYR"/>
          <w:sz w:val="24"/>
          <w:szCs w:val="24"/>
        </w:rPr>
        <w:t xml:space="preserve"> та закону про Державний бюджет України на відповідний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ік може спрямовуватися на: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lang w:val="uk-UA"/>
        </w:rPr>
        <w:t xml:space="preserve">- </w:t>
      </w:r>
      <w:r>
        <w:rPr>
          <w:rFonts w:ascii="Times New Roman CYR" w:hAnsi="Times New Roman CYR" w:cs="Times New Roman CYR"/>
          <w:color w:val="000000"/>
          <w:sz w:val="24"/>
          <w:szCs w:val="24"/>
        </w:rPr>
        <w:t>здобуття повної загальної середньої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здобуття освіти особами з особливими освітніми потребами;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підвищення кваліфікації педагогічних працівників;</w:t>
      </w:r>
    </w:p>
    <w:p w:rsidR="0035615A" w:rsidRDefault="0035615A" w:rsidP="00DC4C7C">
      <w:pPr>
        <w:tabs>
          <w:tab w:val="right" w:pos="9689"/>
        </w:tab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інші цілі.</w:t>
      </w:r>
      <w:r>
        <w:rPr>
          <w:rFonts w:ascii="Times New Roman CYR" w:hAnsi="Times New Roman CYR" w:cs="Times New Roman CYR"/>
          <w:sz w:val="24"/>
          <w:szCs w:val="24"/>
        </w:rPr>
        <w:tab/>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11.Фінансування у встановленому Кабінетом Міні</w:t>
      </w:r>
      <w:proofErr w:type="gramStart"/>
      <w:r>
        <w:rPr>
          <w:rFonts w:ascii="Times New Roman CYR" w:hAnsi="Times New Roman CYR" w:cs="Times New Roman CYR"/>
          <w:sz w:val="24"/>
          <w:szCs w:val="24"/>
        </w:rPr>
        <w:t>стр</w:t>
      </w:r>
      <w:proofErr w:type="gramEnd"/>
      <w:r>
        <w:rPr>
          <w:rFonts w:ascii="Times New Roman CYR" w:hAnsi="Times New Roman CYR" w:cs="Times New Roman CYR"/>
          <w:sz w:val="24"/>
          <w:szCs w:val="24"/>
        </w:rPr>
        <w:t xml:space="preserve">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ідтримки особам з особливими освітніми потребами, коштів місцевого бюджету, інших джерел, не заборонених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12. Кошти, </w:t>
      </w:r>
      <w:proofErr w:type="gramStart"/>
      <w:r>
        <w:rPr>
          <w:rFonts w:ascii="Times New Roman CYR" w:hAnsi="Times New Roman CYR" w:cs="Times New Roman CYR"/>
          <w:sz w:val="24"/>
          <w:szCs w:val="24"/>
        </w:rPr>
        <w:t>матер</w:t>
      </w:r>
      <w:proofErr w:type="gramEnd"/>
      <w:r>
        <w:rPr>
          <w:rFonts w:ascii="Times New Roman CYR" w:hAnsi="Times New Roman CYR" w:cs="Times New Roman CYR"/>
          <w:sz w:val="24"/>
          <w:szCs w:val="24"/>
        </w:rPr>
        <w:t xml:space="preserve">іальні та нематеріальні активи, що надходятьзакладу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у вигляді безповоротної фінансової допомоги, інших надходжень, добровільних пожертвувань юридичних і фізичних осіб для провадження освітньої, наукової, оздоровчої, спортивної, культурної діяльності, не вважаються прибутком.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 xml:space="preserve"> разі одержання коштів з інших джерел бюджетне та галузеве асигнування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не зменшується.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r>
        <w:rPr>
          <w:rFonts w:ascii="Times New Roman CYR" w:hAnsi="Times New Roman CYR" w:cs="Times New Roman CYR"/>
          <w:sz w:val="24"/>
          <w:szCs w:val="24"/>
          <w:lang w:val="uk-UA"/>
        </w:rPr>
        <w:t xml:space="preserve">Ліцей </w:t>
      </w:r>
      <w:r>
        <w:rPr>
          <w:rFonts w:ascii="Times New Roman CYR" w:hAnsi="Times New Roman CYR" w:cs="Times New Roman CYR"/>
          <w:sz w:val="24"/>
          <w:szCs w:val="24"/>
        </w:rPr>
        <w:t>самостійно розпоряджається надходженнями від провадження господарської та іншої діяльності, передбаченої його установчими документами.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15. Фінансово-господарська діяльність</w:t>
      </w:r>
      <w:r>
        <w:rPr>
          <w:rFonts w:ascii="Times New Roman CYR" w:hAnsi="Times New Roman CYR" w:cs="Times New Roman CYR"/>
          <w:sz w:val="24"/>
          <w:szCs w:val="24"/>
          <w:lang w:val="uk-UA"/>
        </w:rPr>
        <w:t xml:space="preserve"> ліцею</w:t>
      </w:r>
      <w:r>
        <w:rPr>
          <w:rFonts w:ascii="Times New Roman CYR" w:hAnsi="Times New Roman CYR" w:cs="Times New Roman CYR"/>
          <w:sz w:val="24"/>
          <w:szCs w:val="24"/>
        </w:rPr>
        <w:t xml:space="preserve">здійснюється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основі його кошторису.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16. Джерелами формування кошторису </w:t>
      </w:r>
      <w:r>
        <w:rPr>
          <w:rFonts w:ascii="Times New Roman CYR" w:hAnsi="Times New Roman CYR" w:cs="Times New Roman CYR"/>
          <w:sz w:val="24"/>
          <w:szCs w:val="24"/>
          <w:lang w:val="uk-UA"/>
        </w:rPr>
        <w:t>ліцею</w:t>
      </w:r>
      <w:proofErr w:type="gramStart"/>
      <w:r>
        <w:rPr>
          <w:rFonts w:ascii="Times New Roman CYR" w:hAnsi="Times New Roman CYR" w:cs="Times New Roman CYR"/>
          <w:sz w:val="24"/>
          <w:szCs w:val="24"/>
        </w:rPr>
        <w:t xml:space="preserve"> є:</w:t>
      </w:r>
      <w:proofErr w:type="gramEnd"/>
    </w:p>
    <w:p w:rsidR="0035615A" w:rsidRPr="000E7A46" w:rsidRDefault="0035615A" w:rsidP="00DC4C7C">
      <w:pPr>
        <w:tabs>
          <w:tab w:val="right" w:pos="9689"/>
        </w:tabs>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кошти засновника;</w:t>
      </w:r>
      <w:r>
        <w:rPr>
          <w:rFonts w:ascii="Times New Roman CYR" w:hAnsi="Times New Roman CYR" w:cs="Times New Roman CYR"/>
          <w:sz w:val="24"/>
          <w:szCs w:val="24"/>
        </w:rPr>
        <w:tab/>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кошти місцевого (державного) бюджету у розмірі, передбаченому нормативами фінансування загальної середньої освіти для забезпечення вивчення предметів в обсязі </w:t>
      </w:r>
      <w:r>
        <w:rPr>
          <w:rFonts w:ascii="Times New Roman CYR" w:hAnsi="Times New Roman CYR" w:cs="Times New Roman CYR"/>
          <w:sz w:val="24"/>
          <w:szCs w:val="24"/>
          <w:lang w:val="uk-UA"/>
        </w:rPr>
        <w:t>д</w:t>
      </w:r>
      <w:r>
        <w:rPr>
          <w:rFonts w:ascii="Times New Roman CYR" w:hAnsi="Times New Roman CYR" w:cs="Times New Roman CYR"/>
          <w:sz w:val="24"/>
          <w:szCs w:val="24"/>
        </w:rPr>
        <w:t>ержавних стандартів освіти;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кошти фізичних, юридичних осіб;</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кошти, отримані за надання платних послуг;</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 xml:space="preserve">доходи від реалізації продукції </w:t>
      </w:r>
      <w:r>
        <w:rPr>
          <w:rFonts w:ascii="Times New Roman CYR" w:hAnsi="Times New Roman CYR" w:cs="Times New Roman CYR"/>
          <w:sz w:val="24"/>
          <w:szCs w:val="24"/>
          <w:lang w:val="uk-UA"/>
        </w:rPr>
        <w:t xml:space="preserve">фруктового саду, продукції </w:t>
      </w:r>
      <w:r>
        <w:rPr>
          <w:rFonts w:ascii="Times New Roman CYR" w:hAnsi="Times New Roman CYR" w:cs="Times New Roman CYR"/>
          <w:sz w:val="24"/>
          <w:szCs w:val="24"/>
        </w:rPr>
        <w:t>навчально-виробничої майстерні, навчально-дослідних ділянок, від здачі в оренду приміщень, споруд, обладнання;</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lang w:val="uk-UA"/>
        </w:rPr>
        <w:t xml:space="preserve">- </w:t>
      </w:r>
      <w:r>
        <w:rPr>
          <w:rFonts w:ascii="Times New Roman CYR" w:hAnsi="Times New Roman CYR" w:cs="Times New Roman CYR"/>
          <w:sz w:val="24"/>
          <w:szCs w:val="24"/>
        </w:rPr>
        <w:t>благодійні внески юридичних і фізичних осіб.</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r>
        <w:rPr>
          <w:rFonts w:ascii="Times New Roman CYR" w:hAnsi="Times New Roman CYR" w:cs="Times New Roman CYR"/>
          <w:sz w:val="24"/>
          <w:szCs w:val="24"/>
          <w:lang w:val="uk-UA"/>
        </w:rPr>
        <w:t>В ліцеї</w:t>
      </w:r>
      <w:r>
        <w:rPr>
          <w:rFonts w:ascii="Times New Roman CYR" w:hAnsi="Times New Roman CYR" w:cs="Times New Roman CYR"/>
          <w:sz w:val="24"/>
          <w:szCs w:val="24"/>
        </w:rPr>
        <w:t>може створюватись фонд загального обов'язкового навчання, який формується з урахуванням матеріально-побутових потреб здобувачів освіти за рахунок коштів засновника та бюджету в розмірі не менше трьох відсотків витрат на його поточне утримання, а також за рахунок коштів, залучених з інших джерел.</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Кошти фонду загального обов'язкового навчання зберігаються на рахункузакладу </w:t>
      </w:r>
      <w:r>
        <w:rPr>
          <w:rFonts w:ascii="Times New Roman CYR" w:hAnsi="Times New Roman CYR" w:cs="Times New Roman CYR"/>
          <w:sz w:val="24"/>
          <w:szCs w:val="24"/>
          <w:lang w:val="uk-UA"/>
        </w:rPr>
        <w:t>освіти</w:t>
      </w:r>
      <w:r>
        <w:rPr>
          <w:rFonts w:ascii="Times New Roman CYR" w:hAnsi="Times New Roman CYR" w:cs="Times New Roman CYR"/>
          <w:sz w:val="24"/>
          <w:szCs w:val="24"/>
        </w:rPr>
        <w:t xml:space="preserve"> в установі банку і витрачаються відповідно до кошторису, що </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ідписується директором закладу освіти і затверджується органом управління освітою.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 xml:space="preserve">ік і використання коштів фонду загального обов'язкового навчання здійснюються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згідно з наказом директора, що видається на підставі рішення ради закладу освіти, відповідно до порядку, передбаченого чиним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Контроль за правильним використанням кошті</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фонду</w:t>
      </w:r>
      <w:proofErr w:type="gramEnd"/>
      <w:r>
        <w:rPr>
          <w:rFonts w:ascii="Times New Roman CYR" w:hAnsi="Times New Roman CYR" w:cs="Times New Roman CYR"/>
          <w:sz w:val="24"/>
          <w:szCs w:val="24"/>
        </w:rPr>
        <w:t xml:space="preserve"> загального обов'язкового навчання здійснюють відповідні органи місцевого самоврядування, орган управління освітою.</w:t>
      </w:r>
    </w:p>
    <w:p w:rsidR="0035615A" w:rsidRPr="004376A6"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на придбання і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19. Порядок діловодства і бухгалтерського </w:t>
      </w:r>
      <w:proofErr w:type="gramStart"/>
      <w:r>
        <w:rPr>
          <w:rFonts w:ascii="Times New Roman CYR" w:hAnsi="Times New Roman CYR" w:cs="Times New Roman CYR"/>
          <w:sz w:val="24"/>
          <w:szCs w:val="24"/>
        </w:rPr>
        <w:t>обл</w:t>
      </w:r>
      <w:proofErr w:type="gramEnd"/>
      <w:r>
        <w:rPr>
          <w:rFonts w:ascii="Times New Roman CYR" w:hAnsi="Times New Roman CYR" w:cs="Times New Roman CYR"/>
          <w:sz w:val="24"/>
          <w:szCs w:val="24"/>
        </w:rPr>
        <w:t xml:space="preserve">іку в </w:t>
      </w:r>
      <w:r>
        <w:rPr>
          <w:rFonts w:ascii="Times New Roman CYR" w:hAnsi="Times New Roman CYR" w:cs="Times New Roman CYR"/>
          <w:sz w:val="24"/>
          <w:szCs w:val="24"/>
          <w:lang w:val="uk-UA"/>
        </w:rPr>
        <w:t>ліцеї</w:t>
      </w:r>
      <w:r>
        <w:rPr>
          <w:rFonts w:ascii="Times New Roman CYR" w:hAnsi="Times New Roman CYR" w:cs="Times New Roman CYR"/>
          <w:sz w:val="24"/>
          <w:szCs w:val="24"/>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w:t>
      </w:r>
    </w:p>
    <w:p w:rsidR="0035615A" w:rsidRPr="000F5E9C" w:rsidRDefault="0035615A" w:rsidP="00DC4C7C">
      <w:pPr>
        <w:autoSpaceDE w:val="0"/>
        <w:autoSpaceDN w:val="0"/>
        <w:adjustRightInd w:val="0"/>
        <w:spacing w:after="0" w:line="240" w:lineRule="auto"/>
        <w:ind w:firstLine="720"/>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rPr>
        <w:t xml:space="preserve">20. Бухгалтерський </w:t>
      </w:r>
      <w:proofErr w:type="gramStart"/>
      <w:r>
        <w:rPr>
          <w:rFonts w:ascii="Times New Roman CYR" w:hAnsi="Times New Roman CYR" w:cs="Times New Roman CYR"/>
          <w:color w:val="000000"/>
          <w:sz w:val="24"/>
          <w:szCs w:val="24"/>
        </w:rPr>
        <w:t>обл</w:t>
      </w:r>
      <w:proofErr w:type="gramEnd"/>
      <w:r>
        <w:rPr>
          <w:rFonts w:ascii="Times New Roman CYR" w:hAnsi="Times New Roman CYR" w:cs="Times New Roman CYR"/>
          <w:color w:val="000000"/>
          <w:sz w:val="24"/>
          <w:szCs w:val="24"/>
        </w:rPr>
        <w:t>ік здійснюється через бухгалтерію</w:t>
      </w:r>
      <w:r>
        <w:rPr>
          <w:rFonts w:ascii="Times New Roman CYR" w:hAnsi="Times New Roman CYR" w:cs="Times New Roman CYR"/>
          <w:color w:val="000000"/>
          <w:sz w:val="24"/>
          <w:szCs w:val="24"/>
          <w:lang w:val="uk-UA"/>
        </w:rPr>
        <w:t>ліцею.</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 Звітність про діяльність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встановлюється відповідно до законодавства.</w:t>
      </w:r>
    </w:p>
    <w:p w:rsidR="0035615A" w:rsidRPr="00DA384F"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rPr>
        <w:t>10</w:t>
      </w:r>
      <w:r>
        <w:rPr>
          <w:rFonts w:ascii="Times New Roman CYR" w:hAnsi="Times New Roman CYR" w:cs="Times New Roman CYR"/>
          <w:b/>
          <w:bCs/>
          <w:color w:val="000000"/>
          <w:sz w:val="24"/>
          <w:szCs w:val="24"/>
          <w:lang w:val="uk-UA"/>
        </w:rPr>
        <w:t>. Міжнародне співробітництво</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за погодженням із засновником (органом управління освітою)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lang w:val="uk-UA"/>
        </w:rPr>
        <w:t xml:space="preserve"> Ліцей</w:t>
      </w:r>
      <w:r>
        <w:rPr>
          <w:rFonts w:ascii="Times New Roman CYR" w:hAnsi="Times New Roman CYR" w:cs="Times New Roman CYR"/>
          <w:sz w:val="24"/>
          <w:szCs w:val="24"/>
        </w:rPr>
        <w:t xml:space="preserve"> за погодженням із засновником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провадити спільну освітню діяльність.</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Міжнародне співробітництво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здійснюється при сприянні держави, яка звільняє від оподаткування, сплати мита і митного збору за навчальне, наукове та виробниче обладнання й приладдя, що надходять для нього із-за кордону для навчальних  цілей.</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4. Фінансові і </w:t>
      </w:r>
      <w:proofErr w:type="gramStart"/>
      <w:r>
        <w:rPr>
          <w:rFonts w:ascii="Times New Roman CYR" w:hAnsi="Times New Roman CYR" w:cs="Times New Roman CYR"/>
          <w:sz w:val="24"/>
          <w:szCs w:val="24"/>
        </w:rPr>
        <w:t>матер</w:t>
      </w:r>
      <w:proofErr w:type="gramEnd"/>
      <w:r>
        <w:rPr>
          <w:rFonts w:ascii="Times New Roman CYR" w:hAnsi="Times New Roman CYR" w:cs="Times New Roman CYR"/>
          <w:sz w:val="24"/>
          <w:szCs w:val="24"/>
        </w:rPr>
        <w:t xml:space="preserve">іальні надходження від провадження зовнішньоекономічної діяльності використовуються </w:t>
      </w:r>
      <w:r>
        <w:rPr>
          <w:rFonts w:ascii="Times New Roman CYR" w:hAnsi="Times New Roman CYR" w:cs="Times New Roman CYR"/>
          <w:sz w:val="24"/>
          <w:szCs w:val="24"/>
          <w:lang w:val="uk-UA"/>
        </w:rPr>
        <w:t>ліцеєм</w:t>
      </w:r>
      <w:r>
        <w:rPr>
          <w:rFonts w:ascii="Times New Roman CYR" w:hAnsi="Times New Roman CYR" w:cs="Times New Roman CYR"/>
          <w:sz w:val="24"/>
          <w:szCs w:val="24"/>
        </w:rPr>
        <w:t xml:space="preserve"> для забезпечення власної діяльності, визначеної установчими документами згідно із законодавством.</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w:t>
      </w:r>
      <w:r>
        <w:rPr>
          <w:rFonts w:ascii="Times New Roman CYR" w:hAnsi="Times New Roman CYR" w:cs="Times New Roman CYR"/>
          <w:sz w:val="24"/>
          <w:szCs w:val="24"/>
          <w:lang w:val="uk-UA"/>
        </w:rPr>
        <w:t xml:space="preserve"> Ліцей</w:t>
      </w:r>
      <w:r>
        <w:rPr>
          <w:rFonts w:ascii="Times New Roman CYR" w:hAnsi="Times New Roman CYR" w:cs="Times New Roman CYR"/>
          <w:sz w:val="24"/>
          <w:szCs w:val="24"/>
        </w:rPr>
        <w:t>, педагогічні працівники, здобувачі освіти можуть брати участь у реалізації міжнародних проектів і програм, здійснювати іншу діяльность відповідно до законодавства.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r>
        <w:rPr>
          <w:rFonts w:ascii="Times New Roman CYR" w:hAnsi="Times New Roman CYR" w:cs="Times New Roman CYR"/>
          <w:sz w:val="24"/>
          <w:szCs w:val="24"/>
          <w:lang w:val="uk-UA"/>
        </w:rPr>
        <w:t>Ліцей</w:t>
      </w:r>
      <w:r>
        <w:rPr>
          <w:rFonts w:ascii="Times New Roman CYR" w:hAnsi="Times New Roman CYR" w:cs="Times New Roman CYR"/>
          <w:sz w:val="24"/>
          <w:szCs w:val="24"/>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35615A" w:rsidRPr="00FD145D"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11. Контроль за діяльністю ліцею</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35615A" w:rsidRPr="00C55A1C"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C55A1C">
        <w:rPr>
          <w:rFonts w:ascii="Times New Roman CYR" w:hAnsi="Times New Roman CYR" w:cs="Times New Roman CYR"/>
          <w:sz w:val="24"/>
          <w:szCs w:val="24"/>
          <w:lang w:val="uk-UA"/>
        </w:rPr>
        <w:t>1. Державний контр</w:t>
      </w:r>
      <w:r>
        <w:rPr>
          <w:rFonts w:ascii="Times New Roman CYR" w:hAnsi="Times New Roman CYR" w:cs="Times New Roman CYR"/>
          <w:sz w:val="24"/>
          <w:szCs w:val="24"/>
          <w:lang w:val="uk-UA"/>
        </w:rPr>
        <w:t>оль за діяльністю ліцею</w:t>
      </w:r>
      <w:r w:rsidRPr="00C55A1C">
        <w:rPr>
          <w:rFonts w:ascii="Times New Roman CYR" w:hAnsi="Times New Roman CYR" w:cs="Times New Roman CYR"/>
          <w:sz w:val="24"/>
          <w:szCs w:val="24"/>
          <w:lang w:val="uk-UA"/>
        </w:rPr>
        <w:t xml:space="preserve"> здійснюється з метою забезпечення реалізації єдиної державної політики в сфері загальної середньої освіти.</w:t>
      </w:r>
    </w:p>
    <w:p w:rsidR="0035615A" w:rsidRPr="00C55A1C"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sidRPr="00C55A1C">
        <w:rPr>
          <w:rFonts w:ascii="Times New Roman CYR" w:hAnsi="Times New Roman CYR" w:cs="Times New Roman CYR"/>
          <w:sz w:val="24"/>
          <w:szCs w:val="24"/>
          <w:lang w:val="uk-UA"/>
        </w:rPr>
        <w:t>2. Державний контроль здійснюють Міністерство освіти і науки Укра</w:t>
      </w:r>
      <w:r>
        <w:rPr>
          <w:rFonts w:ascii="Times New Roman CYR" w:hAnsi="Times New Roman CYR" w:cs="Times New Roman CYR"/>
          <w:sz w:val="24"/>
          <w:szCs w:val="24"/>
          <w:lang w:val="uk-UA"/>
        </w:rPr>
        <w:t>їни, Державна служба якості освіти</w:t>
      </w:r>
      <w:r w:rsidRPr="00C55A1C">
        <w:rPr>
          <w:rFonts w:ascii="Times New Roman CYR" w:hAnsi="Times New Roman CYR" w:cs="Times New Roman CYR"/>
          <w:sz w:val="24"/>
          <w:szCs w:val="24"/>
          <w:lang w:val="uk-UA"/>
        </w:rPr>
        <w:t>, засновник, уповноважені громадські організації відповідно до чинного законодавсва.</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3. Основною формою державного контролю за діяльністю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є інституційний аудит (державна атестація), що проводиться не </w:t>
      </w:r>
      <w:proofErr w:type="gramStart"/>
      <w:r>
        <w:rPr>
          <w:rFonts w:ascii="Times New Roman CYR" w:hAnsi="Times New Roman CYR" w:cs="Times New Roman CYR"/>
          <w:sz w:val="24"/>
          <w:szCs w:val="24"/>
        </w:rPr>
        <w:t>р</w:t>
      </w:r>
      <w:proofErr w:type="gramEnd"/>
      <w:r>
        <w:rPr>
          <w:rFonts w:ascii="Times New Roman CYR" w:hAnsi="Times New Roman CYR" w:cs="Times New Roman CYR"/>
          <w:sz w:val="24"/>
          <w:szCs w:val="24"/>
        </w:rPr>
        <w:t>ідш одного разу на десять років у порядку, встановленому Міністерством освіти і науки України.</w:t>
      </w:r>
    </w:p>
    <w:p w:rsidR="0035615A" w:rsidRDefault="0035615A" w:rsidP="00DC4C7C">
      <w:pPr>
        <w:autoSpaceDE w:val="0"/>
        <w:autoSpaceDN w:val="0"/>
        <w:adjustRightInd w:val="0"/>
        <w:spacing w:after="0" w:line="240" w:lineRule="auto"/>
        <w:ind w:firstLine="720"/>
        <w:jc w:val="both"/>
        <w:rPr>
          <w:rFonts w:ascii="Times New Roman CYR" w:hAnsi="Times New Roman CYR" w:cs="Times New Roman CYR"/>
          <w:sz w:val="24"/>
          <w:szCs w:val="24"/>
          <w:lang w:val="uk-UA"/>
        </w:rPr>
      </w:pPr>
      <w:r>
        <w:rPr>
          <w:rFonts w:ascii="Times New Roman CYR" w:hAnsi="Times New Roman CYR" w:cs="Times New Roman CYR"/>
          <w:sz w:val="24"/>
          <w:szCs w:val="24"/>
        </w:rPr>
        <w:t xml:space="preserve">4. </w:t>
      </w:r>
      <w:proofErr w:type="gramStart"/>
      <w:r>
        <w:rPr>
          <w:rFonts w:ascii="Times New Roman CYR" w:hAnsi="Times New Roman CYR" w:cs="Times New Roman CYR"/>
          <w:sz w:val="24"/>
          <w:szCs w:val="24"/>
        </w:rPr>
        <w:t>У пер</w:t>
      </w:r>
      <w:proofErr w:type="gramEnd"/>
      <w:r>
        <w:rPr>
          <w:rFonts w:ascii="Times New Roman CYR" w:hAnsi="Times New Roman CYR" w:cs="Times New Roman CYR"/>
          <w:sz w:val="24"/>
          <w:szCs w:val="24"/>
        </w:rPr>
        <w:t xml:space="preserve">іод між атестацією проводяться перевірки </w:t>
      </w:r>
      <w:r>
        <w:rPr>
          <w:rFonts w:ascii="Times New Roman CYR" w:hAnsi="Times New Roman CYR" w:cs="Times New Roman CYR"/>
          <w:sz w:val="24"/>
          <w:szCs w:val="24"/>
          <w:lang w:val="uk-UA"/>
        </w:rPr>
        <w:t>ліцею</w:t>
      </w:r>
      <w:r>
        <w:rPr>
          <w:rFonts w:ascii="Times New Roman CYR" w:hAnsi="Times New Roman CYR" w:cs="Times New Roman CYR"/>
          <w:sz w:val="24"/>
          <w:szCs w:val="24"/>
        </w:rPr>
        <w:t xml:space="preserve"> з питань, пов'язаних з його освітньою діяльністю. Змі</w:t>
      </w:r>
      <w:proofErr w:type="gramStart"/>
      <w:r>
        <w:rPr>
          <w:rFonts w:ascii="Times New Roman CYR" w:hAnsi="Times New Roman CYR" w:cs="Times New Roman CYR"/>
          <w:sz w:val="24"/>
          <w:szCs w:val="24"/>
        </w:rPr>
        <w:t>ст</w:t>
      </w:r>
      <w:proofErr w:type="gramEnd"/>
      <w:r>
        <w:rPr>
          <w:rFonts w:ascii="Times New Roman CYR" w:hAnsi="Times New Roman CYR" w:cs="Times New Roman CYR"/>
          <w:sz w:val="24"/>
          <w:szCs w:val="24"/>
        </w:rPr>
        <w:t xml:space="preserve">, види і періодичність цих перевірок визначаються залежно від стану навчально-виховної роботи, але не частіше 1-2 разів на рік. Перевірки з питань, не пов'язані з освітнім процесом, проводяться його </w:t>
      </w:r>
      <w:r>
        <w:rPr>
          <w:rFonts w:ascii="Times New Roman CYR" w:hAnsi="Times New Roman CYR" w:cs="Times New Roman CYR"/>
          <w:sz w:val="24"/>
          <w:szCs w:val="24"/>
          <w:lang w:val="uk-UA"/>
        </w:rPr>
        <w:t>власником (учасником</w:t>
      </w:r>
      <w:r>
        <w:rPr>
          <w:rFonts w:ascii="Times New Roman CYR" w:hAnsi="Times New Roman CYR" w:cs="Times New Roman CYR"/>
          <w:sz w:val="24"/>
          <w:szCs w:val="24"/>
        </w:rPr>
        <w:t>) відповідно до законодавства.</w:t>
      </w:r>
    </w:p>
    <w:p w:rsidR="0035615A" w:rsidRPr="00FD2C73" w:rsidRDefault="0035615A" w:rsidP="00DC4C7C">
      <w:pPr>
        <w:autoSpaceDE w:val="0"/>
        <w:autoSpaceDN w:val="0"/>
        <w:adjustRightInd w:val="0"/>
        <w:spacing w:after="0" w:line="240" w:lineRule="auto"/>
        <w:jc w:val="both"/>
        <w:rPr>
          <w:rFonts w:ascii="Times New Roman CYR" w:hAnsi="Times New Roman CYR" w:cs="Times New Roman CYR"/>
          <w:sz w:val="24"/>
          <w:szCs w:val="24"/>
          <w:lang w:val="uk-UA"/>
        </w:rPr>
      </w:pPr>
    </w:p>
    <w:p w:rsidR="0035615A" w:rsidRDefault="0035615A" w:rsidP="00FD145D">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r>
        <w:rPr>
          <w:rFonts w:ascii="Times New Roman CYR" w:hAnsi="Times New Roman CYR" w:cs="Times New Roman CYR"/>
          <w:b/>
          <w:bCs/>
          <w:color w:val="000000"/>
          <w:sz w:val="24"/>
          <w:szCs w:val="24"/>
          <w:lang w:val="uk-UA"/>
        </w:rPr>
        <w:t>12. Реорганізація або ліквідація ліцею</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1. Рішення про реорганізацію або ліквідацію ліцею приймає засновник (учасник). Реорганізація ліцею відбувається шляхом злиття, приєднання, поділу, виділення.</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2 Ліквідація проводиться ліквідаційною комісією, призначеною засновником, а у випадках ліквідації за рішенням господарського суду </w:t>
      </w:r>
      <w:r w:rsidRPr="00FF3B1E">
        <w:rPr>
          <w:sz w:val="23"/>
          <w:szCs w:val="23"/>
          <w:lang w:val="uk-UA"/>
        </w:rPr>
        <w:t>–</w:t>
      </w:r>
      <w:r>
        <w:rPr>
          <w:rFonts w:ascii="Times New Roman CYR" w:hAnsi="Times New Roman CYR" w:cs="Times New Roman CYR"/>
          <w:color w:val="000000"/>
          <w:sz w:val="24"/>
          <w:szCs w:val="24"/>
          <w:lang w:val="uk-UA"/>
        </w:rPr>
        <w:t xml:space="preserve"> ліквідаційною комісією, призначеною цим органом. З часу призначення ліквідаційної комісії до неї переходять повноваження щодо управління ліцеєм.</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3. Ліквідаційна комісія оцінює наявне майно ліцею, виявляє його дебіторів і кредиторів і розраховується з ними, складає ліквідаційний баланс і представляє його засновнику.</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4. У випадку реорганізації права та зобов’язання ліцею переходять до правонаступників відповідно до чинного законодавства, або визначених освітніх закладів.</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5. При реорганізації чи ліквідації ліцею учням, які навчалися в ньому, повинна бути забезпечена можливість продовження навчання відповідно до чинного законодавства.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6. При реорганізації чи ліквідації ліцею працівникам, які звільняються або переводяться, гарантується дотримання їхніх прав та інтересів відповідно до чинного законодавства.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7. У разі припинення діяльності ліцею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35615A" w:rsidRDefault="0035615A" w:rsidP="003F7634">
      <w:pPr>
        <w:suppressAutoHyphens/>
        <w:autoSpaceDE w:val="0"/>
        <w:autoSpaceDN w:val="0"/>
        <w:adjustRightInd w:val="0"/>
        <w:spacing w:after="0" w:line="240" w:lineRule="auto"/>
        <w:rPr>
          <w:rFonts w:ascii="Times New Roman CYR" w:hAnsi="Times New Roman CYR" w:cs="Times New Roman CYR"/>
          <w:b/>
          <w:bCs/>
          <w:color w:val="000000"/>
          <w:sz w:val="24"/>
          <w:szCs w:val="24"/>
          <w:lang w:val="uk-UA"/>
        </w:rPr>
      </w:pP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lang w:val="uk-UA"/>
        </w:rPr>
      </w:pPr>
      <w:r>
        <w:rPr>
          <w:rFonts w:ascii="Times New Roman CYR" w:hAnsi="Times New Roman CYR" w:cs="Times New Roman CYR"/>
          <w:b/>
          <w:bCs/>
          <w:color w:val="000000"/>
          <w:sz w:val="24"/>
          <w:szCs w:val="24"/>
          <w:lang w:val="uk-UA"/>
        </w:rPr>
        <w:t>1</w:t>
      </w:r>
      <w:r>
        <w:rPr>
          <w:rFonts w:ascii="Times New Roman CYR" w:hAnsi="Times New Roman CYR" w:cs="Times New Roman CYR"/>
          <w:b/>
          <w:bCs/>
          <w:color w:val="000000"/>
          <w:sz w:val="24"/>
          <w:szCs w:val="24"/>
        </w:rPr>
        <w:t>3</w:t>
      </w:r>
      <w:r>
        <w:rPr>
          <w:rFonts w:ascii="Times New Roman CYR" w:hAnsi="Times New Roman CYR" w:cs="Times New Roman CYR"/>
          <w:b/>
          <w:bCs/>
          <w:color w:val="000000"/>
          <w:sz w:val="24"/>
          <w:szCs w:val="24"/>
          <w:lang w:val="uk-UA"/>
        </w:rPr>
        <w:t>. Прикінцеві положення</w:t>
      </w:r>
    </w:p>
    <w:p w:rsidR="0035615A" w:rsidRDefault="0035615A" w:rsidP="00DC4C7C">
      <w:pPr>
        <w:suppressAutoHyphens/>
        <w:autoSpaceDE w:val="0"/>
        <w:autoSpaceDN w:val="0"/>
        <w:adjustRightInd w:val="0"/>
        <w:spacing w:after="0" w:line="240" w:lineRule="auto"/>
        <w:jc w:val="center"/>
        <w:rPr>
          <w:rFonts w:ascii="Times New Roman CYR" w:hAnsi="Times New Roman CYR" w:cs="Times New Roman CYR"/>
          <w:color w:val="000000"/>
          <w:sz w:val="24"/>
          <w:szCs w:val="24"/>
          <w:lang w:val="uk-UA"/>
        </w:rPr>
      </w:pP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tab/>
        <w:t xml:space="preserve">1. Зміни та доповнення до Статуту вносяться рішенням Овруцької міської ради </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r>
        <w:rPr>
          <w:rFonts w:ascii="Times New Roman CYR" w:hAnsi="Times New Roman CYR" w:cs="Times New Roman CYR"/>
          <w:color w:val="000000"/>
          <w:sz w:val="24"/>
          <w:szCs w:val="24"/>
          <w:lang w:val="uk-UA"/>
        </w:rPr>
        <w:lastRenderedPageBreak/>
        <w:tab/>
        <w:t>2. Зміни та доповнення підлягають державній реєстрації відповідно до вимог чинного законодавства.</w:t>
      </w:r>
    </w:p>
    <w:p w:rsidR="0035615A" w:rsidRDefault="0035615A" w:rsidP="00DC4C7C">
      <w:pPr>
        <w:suppressAutoHyphens/>
        <w:autoSpaceDE w:val="0"/>
        <w:autoSpaceDN w:val="0"/>
        <w:adjustRightInd w:val="0"/>
        <w:spacing w:after="0" w:line="240" w:lineRule="auto"/>
        <w:jc w:val="both"/>
        <w:rPr>
          <w:rFonts w:ascii="Times New Roman CYR" w:hAnsi="Times New Roman CYR" w:cs="Times New Roman CYR"/>
          <w:color w:val="000000"/>
          <w:sz w:val="24"/>
          <w:szCs w:val="24"/>
          <w:lang w:val="uk-UA"/>
        </w:rPr>
      </w:pPr>
    </w:p>
    <w:p w:rsidR="0035615A" w:rsidRDefault="0035615A" w:rsidP="00DC4C7C">
      <w:pPr>
        <w:rPr>
          <w:rFonts w:ascii="Times New Roman CYR" w:hAnsi="Times New Roman CYR" w:cs="Times New Roman CYR"/>
          <w:sz w:val="24"/>
          <w:szCs w:val="24"/>
          <w:lang w:val="uk-UA"/>
        </w:rPr>
      </w:pPr>
    </w:p>
    <w:p w:rsidR="0035615A" w:rsidRDefault="0035615A" w:rsidP="00DC4C7C">
      <w:pPr>
        <w:rPr>
          <w:rFonts w:ascii="Times New Roman CYR" w:hAnsi="Times New Roman CYR" w:cs="Times New Roman CYR"/>
          <w:sz w:val="24"/>
          <w:szCs w:val="24"/>
          <w:lang w:val="uk-UA"/>
        </w:rPr>
      </w:pPr>
    </w:p>
    <w:p w:rsidR="0035615A" w:rsidRDefault="00803510" w:rsidP="00803510">
      <w:pPr>
        <w:jc w:val="center"/>
      </w:pPr>
      <w:r>
        <w:rPr>
          <w:rFonts w:ascii="Times New Roman CYR" w:hAnsi="Times New Roman CYR" w:cs="Times New Roman CYR"/>
          <w:b/>
          <w:bCs/>
          <w:sz w:val="24"/>
          <w:szCs w:val="24"/>
          <w:lang w:val="uk-UA"/>
        </w:rPr>
        <w:t>Секретар ради                                                                Віктор Кисіль</w:t>
      </w:r>
    </w:p>
    <w:p w:rsidR="0035615A" w:rsidRDefault="0035615A"/>
    <w:sectPr w:rsidR="0035615A" w:rsidSect="00BD2F03">
      <w:footerReference w:type="default" r:id="rId9"/>
      <w:pgSz w:w="11906" w:h="16838"/>
      <w:pgMar w:top="1134" w:right="850" w:bottom="1134"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09" w:rsidRDefault="00F42E09" w:rsidP="00C04977">
      <w:pPr>
        <w:spacing w:after="0" w:line="240" w:lineRule="auto"/>
      </w:pPr>
      <w:r>
        <w:separator/>
      </w:r>
    </w:p>
  </w:endnote>
  <w:endnote w:type="continuationSeparator" w:id="0">
    <w:p w:rsidR="00F42E09" w:rsidRDefault="00F42E09" w:rsidP="00C0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5A" w:rsidRDefault="0035615A">
    <w:pPr>
      <w:pStyle w:val="a5"/>
      <w:jc w:val="right"/>
    </w:pPr>
    <w:r>
      <w:rPr>
        <w:noProof/>
      </w:rPr>
      <w:fldChar w:fldCharType="begin"/>
    </w:r>
    <w:r>
      <w:rPr>
        <w:noProof/>
      </w:rPr>
      <w:instrText xml:space="preserve"> PAGE   \* MERGEFORMAT </w:instrText>
    </w:r>
    <w:r>
      <w:rPr>
        <w:noProof/>
      </w:rPr>
      <w:fldChar w:fldCharType="separate"/>
    </w:r>
    <w:r w:rsidR="00A91646">
      <w:rPr>
        <w:noProof/>
      </w:rPr>
      <w:t>2</w:t>
    </w:r>
    <w:r>
      <w:rPr>
        <w:noProof/>
      </w:rPr>
      <w:fldChar w:fldCharType="end"/>
    </w:r>
  </w:p>
  <w:p w:rsidR="0035615A" w:rsidRDefault="003561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09" w:rsidRDefault="00F42E09" w:rsidP="00C04977">
      <w:pPr>
        <w:spacing w:after="0" w:line="240" w:lineRule="auto"/>
      </w:pPr>
      <w:r>
        <w:separator/>
      </w:r>
    </w:p>
  </w:footnote>
  <w:footnote w:type="continuationSeparator" w:id="0">
    <w:p w:rsidR="00F42E09" w:rsidRDefault="00F42E09" w:rsidP="00C04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E51"/>
    <w:multiLevelType w:val="hybridMultilevel"/>
    <w:tmpl w:val="6F08EB1A"/>
    <w:lvl w:ilvl="0" w:tplc="6DD6373C">
      <w:start w:val="8"/>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
    <w:nsid w:val="1D796D20"/>
    <w:multiLevelType w:val="hybridMultilevel"/>
    <w:tmpl w:val="0E58847E"/>
    <w:lvl w:ilvl="0" w:tplc="2DFC8DA2">
      <w:start w:val="1"/>
      <w:numFmt w:val="decimal"/>
      <w:lvlText w:val="%1."/>
      <w:lvlJc w:val="left"/>
      <w:pPr>
        <w:ind w:left="1155" w:hanging="705"/>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
    <w:nsid w:val="1EB961A8"/>
    <w:multiLevelType w:val="hybridMultilevel"/>
    <w:tmpl w:val="C2F016A2"/>
    <w:lvl w:ilvl="0" w:tplc="C3484E72">
      <w:start w:val="1"/>
      <w:numFmt w:val="decimal"/>
      <w:lvlText w:val="%1."/>
      <w:lvlJc w:val="left"/>
      <w:pPr>
        <w:ind w:left="1410" w:hanging="705"/>
      </w:pPr>
      <w:rPr>
        <w:rFonts w:ascii="Times New Roman CYR" w:eastAsia="Times New Roman" w:hAnsi="Times New Roman CYR" w:cs="Times New Roman CYR"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6D72F71"/>
    <w:multiLevelType w:val="hybridMultilevel"/>
    <w:tmpl w:val="DA489F2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4D223D"/>
    <w:multiLevelType w:val="hybridMultilevel"/>
    <w:tmpl w:val="5986F7D8"/>
    <w:lvl w:ilvl="0" w:tplc="7CD8FB5E">
      <w:start w:val="1"/>
      <w:numFmt w:val="bullet"/>
      <w:lvlText w:val=""/>
      <w:lvlJc w:val="left"/>
      <w:pPr>
        <w:tabs>
          <w:tab w:val="num" w:pos="1004"/>
        </w:tabs>
        <w:ind w:left="1004"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892032B"/>
    <w:multiLevelType w:val="hybridMultilevel"/>
    <w:tmpl w:val="DC2407A8"/>
    <w:lvl w:ilvl="0" w:tplc="EB023198">
      <w:start w:val="11"/>
      <w:numFmt w:val="bullet"/>
      <w:lvlText w:val="–"/>
      <w:lvlJc w:val="left"/>
      <w:pPr>
        <w:ind w:left="810" w:hanging="360"/>
      </w:pPr>
      <w:rPr>
        <w:rFonts w:ascii="Times New Roman CYR" w:eastAsia="Times New Roman" w:hAnsi="Times New Roman CYR" w:hint="default"/>
        <w:color w:val="000000"/>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nsid w:val="421017EC"/>
    <w:multiLevelType w:val="hybridMultilevel"/>
    <w:tmpl w:val="7C426BEE"/>
    <w:lvl w:ilvl="0" w:tplc="84AEAFB6">
      <w:start w:val="1"/>
      <w:numFmt w:val="decimal"/>
      <w:lvlText w:val="%1."/>
      <w:lvlJc w:val="left"/>
      <w:pPr>
        <w:ind w:left="1470" w:hanging="765"/>
      </w:pPr>
      <w:rPr>
        <w:rFonts w:ascii="Times New Roman CYR" w:eastAsia="Times New Roman" w:hAnsi="Times New Roman CYR" w:cs="Times New Roman CYR"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53437AD1"/>
    <w:multiLevelType w:val="hybridMultilevel"/>
    <w:tmpl w:val="1050326C"/>
    <w:lvl w:ilvl="0" w:tplc="7CD8FB5E">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2F926C3"/>
    <w:multiLevelType w:val="hybridMultilevel"/>
    <w:tmpl w:val="9A1A7FD0"/>
    <w:lvl w:ilvl="0" w:tplc="5930FD06">
      <w:start w:val="8"/>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747F7527"/>
    <w:multiLevelType w:val="hybridMultilevel"/>
    <w:tmpl w:val="A6800BC0"/>
    <w:lvl w:ilvl="0" w:tplc="FDF896B8">
      <w:start w:val="8"/>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8"/>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C7C"/>
    <w:rsid w:val="000202BC"/>
    <w:rsid w:val="0002797D"/>
    <w:rsid w:val="0004750C"/>
    <w:rsid w:val="000477EA"/>
    <w:rsid w:val="000766AC"/>
    <w:rsid w:val="000C09BC"/>
    <w:rsid w:val="000C11FF"/>
    <w:rsid w:val="000D5A24"/>
    <w:rsid w:val="000E179E"/>
    <w:rsid w:val="000E2900"/>
    <w:rsid w:val="000E7A46"/>
    <w:rsid w:val="000F5E9C"/>
    <w:rsid w:val="001077F9"/>
    <w:rsid w:val="00112F08"/>
    <w:rsid w:val="00113938"/>
    <w:rsid w:val="00114004"/>
    <w:rsid w:val="00125F9D"/>
    <w:rsid w:val="00154071"/>
    <w:rsid w:val="001A3B1D"/>
    <w:rsid w:val="001E4746"/>
    <w:rsid w:val="002106AB"/>
    <w:rsid w:val="002176F9"/>
    <w:rsid w:val="00227C8D"/>
    <w:rsid w:val="002331D9"/>
    <w:rsid w:val="00294F99"/>
    <w:rsid w:val="002B5F33"/>
    <w:rsid w:val="002C1CCD"/>
    <w:rsid w:val="00307E2B"/>
    <w:rsid w:val="00312FD9"/>
    <w:rsid w:val="00317955"/>
    <w:rsid w:val="003318EF"/>
    <w:rsid w:val="00345F1F"/>
    <w:rsid w:val="0035615A"/>
    <w:rsid w:val="00356A2F"/>
    <w:rsid w:val="00357038"/>
    <w:rsid w:val="00362C3C"/>
    <w:rsid w:val="00363CDB"/>
    <w:rsid w:val="003671EC"/>
    <w:rsid w:val="003C2A65"/>
    <w:rsid w:val="003F7634"/>
    <w:rsid w:val="00425408"/>
    <w:rsid w:val="004376A6"/>
    <w:rsid w:val="00443BAA"/>
    <w:rsid w:val="00443CFB"/>
    <w:rsid w:val="00481498"/>
    <w:rsid w:val="004A0DBB"/>
    <w:rsid w:val="004F7F50"/>
    <w:rsid w:val="00514060"/>
    <w:rsid w:val="005144A0"/>
    <w:rsid w:val="00517051"/>
    <w:rsid w:val="00565D12"/>
    <w:rsid w:val="005730E5"/>
    <w:rsid w:val="00594351"/>
    <w:rsid w:val="005A60C8"/>
    <w:rsid w:val="005C5701"/>
    <w:rsid w:val="005D0FC6"/>
    <w:rsid w:val="005E17A5"/>
    <w:rsid w:val="005E263A"/>
    <w:rsid w:val="00686E25"/>
    <w:rsid w:val="00694866"/>
    <w:rsid w:val="006A01C1"/>
    <w:rsid w:val="00725920"/>
    <w:rsid w:val="007803B7"/>
    <w:rsid w:val="00796CE1"/>
    <w:rsid w:val="007B3995"/>
    <w:rsid w:val="007C74DF"/>
    <w:rsid w:val="007F125B"/>
    <w:rsid w:val="00802920"/>
    <w:rsid w:val="00803510"/>
    <w:rsid w:val="00824CE8"/>
    <w:rsid w:val="00840F2A"/>
    <w:rsid w:val="008C3C19"/>
    <w:rsid w:val="008E1704"/>
    <w:rsid w:val="008E419D"/>
    <w:rsid w:val="008F0454"/>
    <w:rsid w:val="008F3CAD"/>
    <w:rsid w:val="008F7F80"/>
    <w:rsid w:val="0091025F"/>
    <w:rsid w:val="00921028"/>
    <w:rsid w:val="009567FB"/>
    <w:rsid w:val="00963503"/>
    <w:rsid w:val="00965C42"/>
    <w:rsid w:val="00966426"/>
    <w:rsid w:val="009A3905"/>
    <w:rsid w:val="009C10A7"/>
    <w:rsid w:val="009E184E"/>
    <w:rsid w:val="009F1C4B"/>
    <w:rsid w:val="00A45565"/>
    <w:rsid w:val="00A529F5"/>
    <w:rsid w:val="00A53AB8"/>
    <w:rsid w:val="00A7174F"/>
    <w:rsid w:val="00A91646"/>
    <w:rsid w:val="00AC7792"/>
    <w:rsid w:val="00AD57A2"/>
    <w:rsid w:val="00AF4F49"/>
    <w:rsid w:val="00B27D16"/>
    <w:rsid w:val="00B72BC0"/>
    <w:rsid w:val="00BD2F03"/>
    <w:rsid w:val="00BD795A"/>
    <w:rsid w:val="00BF3FEB"/>
    <w:rsid w:val="00C0366D"/>
    <w:rsid w:val="00C04977"/>
    <w:rsid w:val="00C55A1C"/>
    <w:rsid w:val="00C63454"/>
    <w:rsid w:val="00C8259B"/>
    <w:rsid w:val="00C8500D"/>
    <w:rsid w:val="00CA09C3"/>
    <w:rsid w:val="00CA1667"/>
    <w:rsid w:val="00CB04F8"/>
    <w:rsid w:val="00CD5275"/>
    <w:rsid w:val="00CD585E"/>
    <w:rsid w:val="00CE1A04"/>
    <w:rsid w:val="00CE34F4"/>
    <w:rsid w:val="00D30318"/>
    <w:rsid w:val="00D6441A"/>
    <w:rsid w:val="00D70E6E"/>
    <w:rsid w:val="00D97B5C"/>
    <w:rsid w:val="00DA384F"/>
    <w:rsid w:val="00DC4C7C"/>
    <w:rsid w:val="00E03F07"/>
    <w:rsid w:val="00E27276"/>
    <w:rsid w:val="00E30AE3"/>
    <w:rsid w:val="00E6310D"/>
    <w:rsid w:val="00E86F7C"/>
    <w:rsid w:val="00E93C6E"/>
    <w:rsid w:val="00EA7B30"/>
    <w:rsid w:val="00EF083F"/>
    <w:rsid w:val="00F01A85"/>
    <w:rsid w:val="00F115BF"/>
    <w:rsid w:val="00F13C13"/>
    <w:rsid w:val="00F3430E"/>
    <w:rsid w:val="00F42E09"/>
    <w:rsid w:val="00FA5ABF"/>
    <w:rsid w:val="00FD145D"/>
    <w:rsid w:val="00FD2C73"/>
    <w:rsid w:val="00FE71F9"/>
    <w:rsid w:val="00FF2EBD"/>
    <w:rsid w:val="00FF3B1E"/>
    <w:rsid w:val="00FF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7C"/>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4C7C"/>
    <w:rPr>
      <w:rFonts w:cs="Calibri"/>
      <w:sz w:val="22"/>
      <w:szCs w:val="22"/>
      <w:lang w:val="ru-RU" w:eastAsia="en-US"/>
    </w:rPr>
  </w:style>
  <w:style w:type="paragraph" w:styleId="a4">
    <w:name w:val="List Paragraph"/>
    <w:basedOn w:val="a"/>
    <w:uiPriority w:val="99"/>
    <w:qFormat/>
    <w:rsid w:val="00DC4C7C"/>
    <w:pPr>
      <w:ind w:left="720"/>
    </w:pPr>
  </w:style>
  <w:style w:type="paragraph" w:styleId="a5">
    <w:name w:val="footer"/>
    <w:basedOn w:val="a"/>
    <w:link w:val="a6"/>
    <w:uiPriority w:val="99"/>
    <w:rsid w:val="00DC4C7C"/>
    <w:pPr>
      <w:tabs>
        <w:tab w:val="center" w:pos="4677"/>
        <w:tab w:val="right" w:pos="9355"/>
      </w:tabs>
    </w:pPr>
  </w:style>
  <w:style w:type="character" w:customStyle="1" w:styleId="a6">
    <w:name w:val="Нижний колонтитул Знак"/>
    <w:link w:val="a5"/>
    <w:uiPriority w:val="99"/>
    <w:locked/>
    <w:rsid w:val="00DC4C7C"/>
    <w:rPr>
      <w:rFonts w:ascii="Calibri" w:eastAsia="Times New Roman" w:hAnsi="Calibri" w:cs="Calibri"/>
    </w:rPr>
  </w:style>
  <w:style w:type="character" w:styleId="a7">
    <w:name w:val="page number"/>
    <w:uiPriority w:val="99"/>
    <w:rsid w:val="00DC4C7C"/>
    <w:rPr>
      <w:rFonts w:cs="Times New Roman"/>
    </w:rPr>
  </w:style>
  <w:style w:type="character" w:styleId="a8">
    <w:name w:val="Hyperlink"/>
    <w:uiPriority w:val="99"/>
    <w:semiHidden/>
    <w:rsid w:val="00DC4C7C"/>
    <w:rPr>
      <w:rFonts w:cs="Times New Roman"/>
      <w:color w:val="0000FF"/>
      <w:u w:val="single"/>
    </w:rPr>
  </w:style>
  <w:style w:type="paragraph" w:styleId="a9">
    <w:name w:val="header"/>
    <w:basedOn w:val="a"/>
    <w:link w:val="aa"/>
    <w:uiPriority w:val="99"/>
    <w:semiHidden/>
    <w:rsid w:val="00DC4C7C"/>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DC4C7C"/>
    <w:rPr>
      <w:rFonts w:ascii="Calibri" w:eastAsia="Times New Roman" w:hAnsi="Calibri" w:cs="Calibri"/>
    </w:rPr>
  </w:style>
  <w:style w:type="paragraph" w:customStyle="1" w:styleId="rvps2">
    <w:name w:val="rvps2"/>
    <w:basedOn w:val="a"/>
    <w:uiPriority w:val="99"/>
    <w:rsid w:val="00DC4C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C4C7C"/>
    <w:pPr>
      <w:autoSpaceDE w:val="0"/>
      <w:autoSpaceDN w:val="0"/>
      <w:adjustRightInd w:val="0"/>
    </w:pPr>
    <w:rPr>
      <w:rFonts w:ascii="Times New Roman" w:hAnsi="Times New Roman"/>
      <w:color w:val="000000"/>
      <w:sz w:val="24"/>
      <w:szCs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56677</Words>
  <Characters>32307</Characters>
  <Application>Microsoft Office Word</Application>
  <DocSecurity>0</DocSecurity>
  <Lines>269</Lines>
  <Paragraphs>177</Paragraphs>
  <ScaleCrop>false</ScaleCrop>
  <Company>Reanimator Extreme Edition</Company>
  <LinksUpToDate>false</LinksUpToDate>
  <CharactersWithSpaces>88807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User</cp:lastModifiedBy>
  <cp:revision>7</cp:revision>
  <dcterms:created xsi:type="dcterms:W3CDTF">2021-09-06T13:42:00Z</dcterms:created>
  <dcterms:modified xsi:type="dcterms:W3CDTF">2021-10-07T18:40:00Z</dcterms:modified>
</cp:coreProperties>
</file>