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83" w:rsidRDefault="00202B09" w:rsidP="00202B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B09">
        <w:rPr>
          <w:rFonts w:ascii="Times New Roman" w:hAnsi="Times New Roman" w:cs="Times New Roman"/>
          <w:b/>
          <w:sz w:val="28"/>
          <w:szCs w:val="28"/>
        </w:rPr>
        <w:t>УГОДА ПРО СП</w:t>
      </w:r>
      <w:r w:rsidRPr="00202B0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02B09">
        <w:rPr>
          <w:rFonts w:ascii="Times New Roman" w:hAnsi="Times New Roman" w:cs="Times New Roman"/>
          <w:b/>
          <w:sz w:val="28"/>
          <w:szCs w:val="28"/>
        </w:rPr>
        <w:t>ВПРАЦЮ</w:t>
      </w:r>
    </w:p>
    <w:p w:rsidR="00202B09" w:rsidRDefault="00202B09" w:rsidP="00202B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«Овруцький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-ресурсний центр»</w:t>
      </w:r>
    </w:p>
    <w:p w:rsidR="00202B09" w:rsidRDefault="00202B09" w:rsidP="00202B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Овруцької міської ради Житомирської області</w:t>
      </w:r>
    </w:p>
    <w:p w:rsidR="00202B09" w:rsidRDefault="00202B09" w:rsidP="00202B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B09" w:rsidRDefault="00202B09" w:rsidP="00202B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Овруч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«____»__________20____ р.</w:t>
      </w:r>
    </w:p>
    <w:p w:rsidR="00202B09" w:rsidRDefault="00202B09" w:rsidP="00202B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B09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02B09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02B09">
        <w:rPr>
          <w:rFonts w:ascii="Times New Roman" w:hAnsi="Times New Roman" w:cs="Times New Roman"/>
          <w:sz w:val="28"/>
          <w:szCs w:val="28"/>
          <w:lang w:val="uk-UA"/>
        </w:rPr>
        <w:t xml:space="preserve"> «Овруцький </w:t>
      </w:r>
      <w:proofErr w:type="spellStart"/>
      <w:r w:rsidRPr="00202B09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202B09">
        <w:rPr>
          <w:rFonts w:ascii="Times New Roman" w:hAnsi="Times New Roman" w:cs="Times New Roman"/>
          <w:sz w:val="28"/>
          <w:szCs w:val="28"/>
          <w:lang w:val="uk-UA"/>
        </w:rPr>
        <w:t>-ресурсний центр»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B09">
        <w:rPr>
          <w:rFonts w:ascii="Times New Roman" w:hAnsi="Times New Roman" w:cs="Times New Roman"/>
          <w:sz w:val="28"/>
          <w:szCs w:val="28"/>
          <w:lang w:val="uk-UA"/>
        </w:rPr>
        <w:t>Овруцької міської ради Житомирської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особі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Шадури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І.Є., що діє на підставі Статуту, надалі іменований – КУ «Овруцький ІРЦ», з однієї сторони, та: служби у справах дітей в особі </w:t>
      </w:r>
      <w:r w:rsidR="00163F5A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Нестеренко М.М.; центру надання соціальних послуг в особі директора </w:t>
      </w:r>
      <w:proofErr w:type="spellStart"/>
      <w:r w:rsidR="00163F5A"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 w:rsidR="00163F5A">
        <w:rPr>
          <w:rFonts w:ascii="Times New Roman" w:hAnsi="Times New Roman" w:cs="Times New Roman"/>
          <w:sz w:val="28"/>
          <w:szCs w:val="28"/>
          <w:lang w:val="uk-UA"/>
        </w:rPr>
        <w:t xml:space="preserve"> К.М.; центру надання первинної медико-санітарної допомоги в особі                              </w:t>
      </w:r>
      <w:proofErr w:type="spellStart"/>
      <w:r w:rsidR="00163F5A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163F5A">
        <w:rPr>
          <w:rFonts w:ascii="Times New Roman" w:hAnsi="Times New Roman" w:cs="Times New Roman"/>
          <w:sz w:val="28"/>
          <w:szCs w:val="28"/>
          <w:lang w:val="uk-UA"/>
        </w:rPr>
        <w:t xml:space="preserve">. Хомич О.В.; начальника гуманітарного відділу в особі Ткачука В.Г.; старостів </w:t>
      </w:r>
      <w:proofErr w:type="spellStart"/>
      <w:r w:rsidR="00163F5A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163F5A">
        <w:rPr>
          <w:rFonts w:ascii="Times New Roman" w:hAnsi="Times New Roman" w:cs="Times New Roman"/>
          <w:sz w:val="28"/>
          <w:szCs w:val="28"/>
          <w:lang w:val="uk-UA"/>
        </w:rPr>
        <w:t xml:space="preserve"> округів в особі:</w:t>
      </w:r>
    </w:p>
    <w:p w:rsidR="00163F5A" w:rsidRP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163F5A">
        <w:rPr>
          <w:rFonts w:ascii="Times New Roman" w:hAnsi="Times New Roman"/>
          <w:color w:val="444444"/>
          <w:sz w:val="28"/>
          <w:szCs w:val="28"/>
        </w:rPr>
        <w:t xml:space="preserve">Герасимчук Н. І.- 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Бондарівського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округу, </w:t>
      </w:r>
    </w:p>
    <w:p w:rsidR="00163F5A" w:rsidRP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Круглян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С. М.  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 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Великофоснянського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>,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         </w:t>
      </w:r>
    </w:p>
    <w:p w:rsidR="00163F5A" w:rsidRP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163F5A">
        <w:rPr>
          <w:rFonts w:ascii="Times New Roman" w:hAnsi="Times New Roman"/>
          <w:color w:val="444444"/>
          <w:sz w:val="28"/>
          <w:szCs w:val="28"/>
        </w:rPr>
        <w:t xml:space="preserve">Божок С.М. 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Великохайчанського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>,</w:t>
      </w:r>
      <w:r w:rsidRPr="00163F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63F5A" w:rsidRP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 w:rsidRPr="00163F5A">
        <w:rPr>
          <w:rFonts w:ascii="Times New Roman" w:hAnsi="Times New Roman"/>
          <w:color w:val="444444"/>
          <w:sz w:val="28"/>
          <w:szCs w:val="28"/>
        </w:rPr>
        <w:t>Бобик Т.І.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Великочернігівського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</w:t>
      </w:r>
      <w:r>
        <w:rPr>
          <w:rFonts w:ascii="Times New Roman" w:hAnsi="Times New Roman"/>
          <w:color w:val="444444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округ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>у,</w:t>
      </w:r>
    </w:p>
    <w:p w:rsid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Барановський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Ю. І.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Гошівського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, </w:t>
      </w:r>
    </w:p>
    <w:p w:rsid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 w:rsidRPr="00163F5A">
        <w:rPr>
          <w:rFonts w:ascii="Times New Roman" w:hAnsi="Times New Roman"/>
          <w:color w:val="444444"/>
          <w:sz w:val="28"/>
          <w:szCs w:val="28"/>
        </w:rPr>
        <w:t>Лобик С. А.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Ігнатпільського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, </w:t>
      </w:r>
    </w:p>
    <w:p w:rsid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444444"/>
          <w:sz w:val="28"/>
          <w:szCs w:val="28"/>
        </w:rPr>
        <w:t>Корчемна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С. П.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>-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Кирданівського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>,</w:t>
      </w:r>
    </w:p>
    <w:p w:rsid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Демидчук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А. В.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Невгодівського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>,</w:t>
      </w:r>
    </w:p>
    <w:p w:rsid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Сергійчук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М. М.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Норинського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>,</w:t>
      </w:r>
    </w:p>
    <w:p w:rsid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</w:t>
      </w:r>
      <w:r w:rsidRPr="00163F5A">
        <w:rPr>
          <w:rFonts w:ascii="Times New Roman" w:hAnsi="Times New Roman"/>
          <w:color w:val="444444"/>
          <w:sz w:val="28"/>
          <w:szCs w:val="28"/>
        </w:rPr>
        <w:t>Ломака В. М.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Підрудянського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, </w:t>
      </w:r>
    </w:p>
    <w:p w:rsid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Белоцький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С. Д.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Покалівського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>,</w:t>
      </w:r>
    </w:p>
    <w:p w:rsid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Дідуель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С. А.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Слобідського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>,</w:t>
      </w:r>
    </w:p>
    <w:p w:rsidR="00163F5A" w:rsidRDefault="00163F5A" w:rsidP="00163F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 w:rsidRPr="00163F5A">
        <w:rPr>
          <w:rFonts w:ascii="Times New Roman" w:hAnsi="Times New Roman"/>
          <w:color w:val="444444"/>
          <w:sz w:val="28"/>
          <w:szCs w:val="28"/>
        </w:rPr>
        <w:t>Герасимчук О. М.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Хлуплянського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>,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 Янкевич А</w:t>
      </w:r>
      <w:r>
        <w:rPr>
          <w:rFonts w:ascii="Times New Roman" w:hAnsi="Times New Roman"/>
          <w:color w:val="444444"/>
          <w:sz w:val="28"/>
          <w:szCs w:val="28"/>
        </w:rPr>
        <w:t xml:space="preserve">. В. 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Черепинського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, </w:t>
      </w:r>
    </w:p>
    <w:p w:rsidR="008C2C96" w:rsidRDefault="00163F5A" w:rsidP="008C2C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Кващук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Л. М.</w:t>
      </w:r>
      <w:r w:rsidR="008C2C96">
        <w:rPr>
          <w:rFonts w:ascii="Times New Roman" w:hAnsi="Times New Roman"/>
          <w:color w:val="444444"/>
          <w:sz w:val="28"/>
          <w:szCs w:val="28"/>
          <w:lang w:val="uk-UA"/>
        </w:rPr>
        <w:t xml:space="preserve"> 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Шоломківського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 w:rsidR="008C2C96">
        <w:rPr>
          <w:rFonts w:ascii="Times New Roman" w:hAnsi="Times New Roman"/>
          <w:color w:val="444444"/>
          <w:sz w:val="28"/>
          <w:szCs w:val="28"/>
          <w:lang w:val="uk-UA"/>
        </w:rPr>
        <w:t xml:space="preserve">,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Левківськ</w:t>
      </w:r>
      <w:r w:rsidR="008C2C96">
        <w:rPr>
          <w:rFonts w:ascii="Times New Roman" w:hAnsi="Times New Roman"/>
          <w:color w:val="444444"/>
          <w:sz w:val="28"/>
          <w:szCs w:val="28"/>
        </w:rPr>
        <w:t>ий</w:t>
      </w:r>
      <w:proofErr w:type="spellEnd"/>
      <w:r w:rsidR="008C2C96">
        <w:rPr>
          <w:rFonts w:ascii="Times New Roman" w:hAnsi="Times New Roman"/>
          <w:color w:val="444444"/>
          <w:sz w:val="28"/>
          <w:szCs w:val="28"/>
        </w:rPr>
        <w:t xml:space="preserve"> В. І. </w:t>
      </w:r>
      <w:r w:rsidR="008C2C96">
        <w:rPr>
          <w:rFonts w:ascii="Times New Roman" w:hAnsi="Times New Roman"/>
          <w:color w:val="444444"/>
          <w:sz w:val="28"/>
          <w:szCs w:val="28"/>
          <w:lang w:val="uk-UA"/>
        </w:rPr>
        <w:t xml:space="preserve">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Левковицького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 w:rsidR="008C2C96">
        <w:rPr>
          <w:rFonts w:ascii="Times New Roman" w:hAnsi="Times New Roman"/>
          <w:color w:val="444444"/>
          <w:sz w:val="28"/>
          <w:szCs w:val="28"/>
          <w:lang w:val="uk-UA"/>
        </w:rPr>
        <w:t xml:space="preserve">, </w:t>
      </w:r>
    </w:p>
    <w:p w:rsidR="008C2C96" w:rsidRDefault="00163F5A" w:rsidP="008C2C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Ігнатюк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Н. В.</w:t>
      </w:r>
      <w:r w:rsidR="008C2C96">
        <w:rPr>
          <w:rFonts w:ascii="Times New Roman" w:hAnsi="Times New Roman"/>
          <w:color w:val="444444"/>
          <w:sz w:val="28"/>
          <w:szCs w:val="28"/>
          <w:lang w:val="uk-UA"/>
        </w:rPr>
        <w:t xml:space="preserve"> 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Руднянського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 w:rsidR="008C2C96">
        <w:rPr>
          <w:rFonts w:ascii="Times New Roman" w:hAnsi="Times New Roman"/>
          <w:color w:val="444444"/>
          <w:sz w:val="28"/>
          <w:szCs w:val="28"/>
          <w:lang w:val="uk-UA"/>
        </w:rPr>
        <w:t xml:space="preserve">, </w:t>
      </w:r>
    </w:p>
    <w:p w:rsidR="008C2C96" w:rsidRDefault="00163F5A" w:rsidP="008C2C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Струтовська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Л. І.</w:t>
      </w:r>
      <w:r w:rsidR="008C2C96">
        <w:rPr>
          <w:rFonts w:ascii="Times New Roman" w:hAnsi="Times New Roman"/>
          <w:color w:val="444444"/>
          <w:sz w:val="28"/>
          <w:szCs w:val="28"/>
          <w:lang w:val="uk-UA"/>
        </w:rPr>
        <w:t xml:space="preserve"> 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Зарічанського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  <w:r w:rsidR="008C2C96">
        <w:rPr>
          <w:rFonts w:ascii="Times New Roman" w:hAnsi="Times New Roman"/>
          <w:color w:val="444444"/>
          <w:sz w:val="28"/>
          <w:szCs w:val="28"/>
          <w:lang w:val="uk-UA"/>
        </w:rPr>
        <w:t xml:space="preserve">, </w:t>
      </w:r>
    </w:p>
    <w:p w:rsidR="008C2C96" w:rsidRDefault="00163F5A" w:rsidP="008C2C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Бабишев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І. В.</w:t>
      </w:r>
      <w:r w:rsidR="008C2C96">
        <w:rPr>
          <w:rFonts w:ascii="Times New Roman" w:hAnsi="Times New Roman"/>
          <w:color w:val="444444"/>
          <w:sz w:val="28"/>
          <w:szCs w:val="28"/>
          <w:lang w:val="uk-UA"/>
        </w:rPr>
        <w:t xml:space="preserve"> 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Раківщинського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</w:t>
      </w:r>
      <w:r w:rsidR="008C2C96">
        <w:rPr>
          <w:rFonts w:ascii="Times New Roman" w:hAnsi="Times New Roman"/>
          <w:color w:val="444444"/>
          <w:sz w:val="28"/>
          <w:szCs w:val="28"/>
          <w:lang w:val="uk-UA"/>
        </w:rPr>
        <w:t xml:space="preserve">у, </w:t>
      </w:r>
    </w:p>
    <w:p w:rsidR="00163F5A" w:rsidRDefault="00163F5A" w:rsidP="008C2C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Гаєвський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В. П.</w:t>
      </w:r>
      <w:r w:rsidR="008C2C96">
        <w:rPr>
          <w:rFonts w:ascii="Times New Roman" w:hAnsi="Times New Roman"/>
          <w:color w:val="444444"/>
          <w:sz w:val="28"/>
          <w:szCs w:val="28"/>
          <w:lang w:val="uk-UA"/>
        </w:rPr>
        <w:t xml:space="preserve">- </w:t>
      </w:r>
      <w:r w:rsidRPr="00163F5A">
        <w:rPr>
          <w:rFonts w:ascii="Times New Roman" w:hAnsi="Times New Roman"/>
          <w:color w:val="444444"/>
          <w:sz w:val="28"/>
          <w:szCs w:val="28"/>
        </w:rPr>
        <w:t xml:space="preserve">староста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Піщаницького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63F5A">
        <w:rPr>
          <w:rFonts w:ascii="Times New Roman" w:hAnsi="Times New Roman"/>
          <w:color w:val="444444"/>
          <w:sz w:val="28"/>
          <w:szCs w:val="28"/>
        </w:rPr>
        <w:t>старостинського</w:t>
      </w:r>
      <w:proofErr w:type="spellEnd"/>
      <w:r w:rsidRPr="00163F5A">
        <w:rPr>
          <w:rFonts w:ascii="Times New Roman" w:hAnsi="Times New Roman"/>
          <w:color w:val="444444"/>
          <w:sz w:val="28"/>
          <w:szCs w:val="28"/>
        </w:rPr>
        <w:t xml:space="preserve"> округу</w:t>
      </w:r>
    </w:p>
    <w:p w:rsidR="008C2C96" w:rsidRDefault="008C2C96" w:rsidP="008C2C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>з другої сторони, разом іменовані  - Сторони, уклали угоду з метою забезпечення права дітей з особливими освітніми потребами віком від 2 до 18 років, що проживають (навчаються) на території Овруцької ОТГ на здобуття дошкільної та загальної середньої освіти, в тому числі у професійних (професійно-технічних) закладах освіти шляхом проведення комплексної психолого-педагогічної оцінки розвитку дитини, надання психолого-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lastRenderedPageBreak/>
        <w:t>педагогічної допомоги та забезпечення системного кваліфікованого супроводу.</w:t>
      </w:r>
    </w:p>
    <w:p w:rsidR="008C2C96" w:rsidRDefault="008C2C96" w:rsidP="008C2C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b/>
          <w:color w:val="444444"/>
          <w:sz w:val="28"/>
          <w:szCs w:val="28"/>
          <w:lang w:val="uk-UA"/>
        </w:rPr>
        <w:t>1. Предмет і мета угоди</w:t>
      </w:r>
    </w:p>
    <w:p w:rsidR="008C2C96" w:rsidRDefault="008C2C96" w:rsidP="008C2C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lang w:val="uk-UA"/>
        </w:rPr>
      </w:pPr>
    </w:p>
    <w:p w:rsidR="008C2C96" w:rsidRDefault="008C2C96" w:rsidP="008C2C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>1.1. Налагодження співпраці Сторін в частині вирішення питань виявлення</w:t>
      </w:r>
      <w:r w:rsidR="00521F59">
        <w:rPr>
          <w:rFonts w:ascii="Times New Roman" w:hAnsi="Times New Roman"/>
          <w:color w:val="444444"/>
          <w:sz w:val="28"/>
          <w:szCs w:val="28"/>
          <w:lang w:val="uk-UA"/>
        </w:rPr>
        <w:t>,</w:t>
      </w:r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супроводу, допомоги та забезпечення прав дітей на гідну освіту з врахуванням їх освітніх потреб.</w:t>
      </w:r>
    </w:p>
    <w:p w:rsidR="008C2C96" w:rsidRDefault="008C2C96" w:rsidP="008C2C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 xml:space="preserve">1.2. Ефективне проведення серед батьків роз’яснювальної роботи щодо забезпечення прав дитини на освіту з урахуванням її освітніх потреб. </w:t>
      </w:r>
    </w:p>
    <w:p w:rsidR="008C2C96" w:rsidRDefault="008C2C96" w:rsidP="008C2C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 xml:space="preserve">1.3. Реалізація за домовленістю інших спільних дій спрямованих на поглиблення співпраці між договірними сторонами, і які не суперечать чинному законодавству. </w:t>
      </w:r>
    </w:p>
    <w:p w:rsidR="00C25946" w:rsidRDefault="00C25946" w:rsidP="00C259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b/>
          <w:color w:val="444444"/>
          <w:sz w:val="28"/>
          <w:szCs w:val="28"/>
          <w:lang w:val="uk-UA"/>
        </w:rPr>
        <w:t>2. Зобов’язання сторін</w:t>
      </w:r>
    </w:p>
    <w:p w:rsidR="00C3594E" w:rsidRDefault="00C3594E" w:rsidP="00C259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lang w:val="uk-UA"/>
        </w:rPr>
      </w:pPr>
    </w:p>
    <w:p w:rsidR="00C25946" w:rsidRDefault="00C25946" w:rsidP="00C259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>2.1. КУ «Овруцький ІРЦ» зобов’язується:</w:t>
      </w:r>
    </w:p>
    <w:p w:rsidR="00C25946" w:rsidRDefault="00C25946" w:rsidP="00C259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 xml:space="preserve">2.1.1. Забезпечувати організацію та проведення комплексної оцінки особливих освітніх потреб дітей віком до 18 років, що проживають (навчаються) на території Овруцької ОТГ, з метою визначення особливих освітніх потреб дитини, в тому числі коефіцієнта її інтелекту, розроблення рекомендацій щодо програми навчання, особливостей організації психолого-педагогічної допомоги відповідно до потенційних можливостей психофізичного розвитку дитини. </w:t>
      </w:r>
    </w:p>
    <w:p w:rsidR="00163F5A" w:rsidRDefault="00C25946" w:rsidP="00C259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 xml:space="preserve">2.1.2. Взаємодіяти зі Сторонами щодо виявлення та надання своєчасної психолого-педагогічної допомоги дітям з особливими освітніми потребами починаючи з раннього віку. </w:t>
      </w:r>
    </w:p>
    <w:p w:rsidR="00C25946" w:rsidRDefault="00C25946" w:rsidP="00C259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>2.2. Інші Сторони:</w:t>
      </w:r>
    </w:p>
    <w:p w:rsidR="00521F59" w:rsidRDefault="00C25946" w:rsidP="00C259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>2.2.1. Приділяти пильну увагу питанню виявлення дітей з особливими освітніми потребами, які проживають на території Овруцької ОТГ</w:t>
      </w:r>
      <w:r w:rsidR="00521F59">
        <w:rPr>
          <w:rFonts w:ascii="Times New Roman" w:hAnsi="Times New Roman"/>
          <w:color w:val="444444"/>
          <w:sz w:val="28"/>
          <w:szCs w:val="28"/>
          <w:lang w:val="uk-UA"/>
        </w:rPr>
        <w:t>.</w:t>
      </w:r>
    </w:p>
    <w:p w:rsidR="00C25946" w:rsidRDefault="00C25946" w:rsidP="00C259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 xml:space="preserve">2.2.2. </w:t>
      </w:r>
      <w:r w:rsidR="00C3594E">
        <w:rPr>
          <w:rFonts w:ascii="Times New Roman" w:hAnsi="Times New Roman"/>
          <w:color w:val="444444"/>
          <w:sz w:val="28"/>
          <w:szCs w:val="28"/>
          <w:lang w:val="uk-UA"/>
        </w:rPr>
        <w:t>Інформувати батьків щодо необхідності</w:t>
      </w:r>
      <w:r w:rsidR="00521F59">
        <w:rPr>
          <w:rFonts w:ascii="Times New Roman" w:hAnsi="Times New Roman"/>
          <w:color w:val="444444"/>
          <w:sz w:val="28"/>
          <w:szCs w:val="28"/>
          <w:lang w:val="uk-UA"/>
        </w:rPr>
        <w:t xml:space="preserve"> додаткових</w:t>
      </w:r>
      <w:r w:rsidR="00C3594E">
        <w:rPr>
          <w:rFonts w:ascii="Times New Roman" w:hAnsi="Times New Roman"/>
          <w:color w:val="444444"/>
          <w:sz w:val="28"/>
          <w:szCs w:val="28"/>
          <w:lang w:val="uk-UA"/>
        </w:rPr>
        <w:t xml:space="preserve"> обстежен</w:t>
      </w:r>
      <w:r w:rsidR="00521F59">
        <w:rPr>
          <w:rFonts w:ascii="Times New Roman" w:hAnsi="Times New Roman"/>
          <w:color w:val="444444"/>
          <w:sz w:val="28"/>
          <w:szCs w:val="28"/>
          <w:lang w:val="uk-UA"/>
        </w:rPr>
        <w:t>ь</w:t>
      </w:r>
      <w:r w:rsidR="00C3594E">
        <w:rPr>
          <w:rFonts w:ascii="Times New Roman" w:hAnsi="Times New Roman"/>
          <w:color w:val="444444"/>
          <w:sz w:val="28"/>
          <w:szCs w:val="28"/>
          <w:lang w:val="uk-UA"/>
        </w:rPr>
        <w:t xml:space="preserve"> їхніх дітей з метою</w:t>
      </w:r>
      <w:r w:rsidR="00521F59">
        <w:rPr>
          <w:rFonts w:ascii="Times New Roman" w:hAnsi="Times New Roman"/>
          <w:color w:val="444444"/>
          <w:sz w:val="28"/>
          <w:szCs w:val="28"/>
          <w:lang w:val="uk-UA"/>
        </w:rPr>
        <w:t xml:space="preserve"> подальшого</w:t>
      </w:r>
      <w:r w:rsidR="00C3594E">
        <w:rPr>
          <w:rFonts w:ascii="Times New Roman" w:hAnsi="Times New Roman"/>
          <w:color w:val="444444"/>
          <w:sz w:val="28"/>
          <w:szCs w:val="28"/>
          <w:lang w:val="uk-UA"/>
        </w:rPr>
        <w:t xml:space="preserve"> визначення особливих освітніх потреб.</w:t>
      </w:r>
    </w:p>
    <w:p w:rsidR="00521F59" w:rsidRDefault="00521F59" w:rsidP="00C259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</w:p>
    <w:p w:rsidR="00C3594E" w:rsidRDefault="00C3594E" w:rsidP="00C359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b/>
          <w:color w:val="444444"/>
          <w:sz w:val="28"/>
          <w:szCs w:val="28"/>
          <w:lang w:val="uk-UA"/>
        </w:rPr>
        <w:t>3. Інші умови</w:t>
      </w:r>
    </w:p>
    <w:p w:rsidR="00C3594E" w:rsidRDefault="00C3594E" w:rsidP="00C3594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</w:p>
    <w:p w:rsidR="00C3594E" w:rsidRDefault="00C3594E" w:rsidP="000849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>3.1. Сторони несуть відповідальність за виконання покладених на них обов’язків.</w:t>
      </w:r>
    </w:p>
    <w:p w:rsidR="00C3594E" w:rsidRDefault="00C3594E" w:rsidP="000849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 xml:space="preserve">3.2. При будь-яких змінах, що впливають на виконання умов даної угоди, Сторони зобов’язуються протягом двох тижнів повідомити один одного у письмовій формі. </w:t>
      </w:r>
    </w:p>
    <w:p w:rsidR="00C3594E" w:rsidRDefault="00C3594E" w:rsidP="000849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 xml:space="preserve">3.3. Питання співробітництва сторін, які не передбачені угодою, регулюються за домовленістю Сторін та оформляються у вигляді додаткової угоди. </w:t>
      </w:r>
    </w:p>
    <w:p w:rsidR="00C3594E" w:rsidRDefault="00C3594E" w:rsidP="000849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>3.4. Для швидкого досягнення цілей за даною угодою, Сторони зобов’язуються обмінюватися наявною у їхньому розпорядженні інформацією з аспектів взаємного інтересу.</w:t>
      </w:r>
    </w:p>
    <w:p w:rsidR="0008492C" w:rsidRDefault="0008492C" w:rsidP="000849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</w:p>
    <w:p w:rsidR="00163F5A" w:rsidRDefault="0008492C" w:rsidP="000849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b/>
          <w:color w:val="444444"/>
          <w:sz w:val="28"/>
          <w:szCs w:val="28"/>
          <w:lang w:val="uk-UA"/>
        </w:rPr>
        <w:lastRenderedPageBreak/>
        <w:t>4. Термін дії угоди</w:t>
      </w:r>
    </w:p>
    <w:p w:rsidR="0008492C" w:rsidRDefault="0008492C" w:rsidP="000849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lang w:val="uk-UA"/>
        </w:rPr>
      </w:pPr>
    </w:p>
    <w:p w:rsidR="0008492C" w:rsidRDefault="0008492C" w:rsidP="000849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 xml:space="preserve">4.1. Угода набирає силу з моменту підписання її Сторонами і діє протягом п’яти років. Якщо за місяць до закінчення терміну дії угоди жодна зі Сторін не виступила з ініціативою про припинення її дії, угода вважається пролонгованою на тих же умовах і на той же період часу. </w:t>
      </w:r>
    </w:p>
    <w:p w:rsidR="0008492C" w:rsidRDefault="0008492C" w:rsidP="000849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</w:p>
    <w:p w:rsidR="0008492C" w:rsidRDefault="0008492C" w:rsidP="000849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b/>
          <w:color w:val="444444"/>
          <w:sz w:val="28"/>
          <w:szCs w:val="28"/>
          <w:lang w:val="uk-UA"/>
        </w:rPr>
        <w:t>5. Розв’язання спорів</w:t>
      </w:r>
    </w:p>
    <w:p w:rsidR="0008492C" w:rsidRDefault="0008492C" w:rsidP="0008492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 xml:space="preserve">5.1. У випадку виникнення між Сторонами будь-яких суперечок, пов’язаних з даною угодою, Сторони прикладають усі можливі зусилля для їх </w:t>
      </w:r>
      <w:r w:rsidR="00595067">
        <w:rPr>
          <w:rFonts w:ascii="Times New Roman" w:hAnsi="Times New Roman"/>
          <w:color w:val="444444"/>
          <w:sz w:val="28"/>
          <w:szCs w:val="28"/>
          <w:lang w:val="uk-UA"/>
        </w:rPr>
        <w:t xml:space="preserve"> врегулювання шляхом переговорів між офіційними представниками Сторін. </w:t>
      </w:r>
    </w:p>
    <w:p w:rsidR="00595067" w:rsidRDefault="00595067" w:rsidP="0008492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 xml:space="preserve">5.2. Якщо розв’язати зазначені суперечки шляхом переговорів виявиться неможливим, вони будуть розв’язуватися відповідно до чинного законодавства. </w:t>
      </w:r>
    </w:p>
    <w:p w:rsidR="00595067" w:rsidRDefault="00595067" w:rsidP="0008492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ab/>
        <w:t xml:space="preserve">5.3. У разі порушення вимог Угоди Сторони несуть відповідальність відповідно чинного законодавства України. </w:t>
      </w:r>
    </w:p>
    <w:p w:rsidR="00595067" w:rsidRDefault="00595067" w:rsidP="005950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lang w:val="uk-UA"/>
        </w:rPr>
      </w:pPr>
    </w:p>
    <w:p w:rsidR="00595067" w:rsidRDefault="00595067" w:rsidP="005950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b/>
          <w:color w:val="444444"/>
          <w:sz w:val="28"/>
          <w:szCs w:val="28"/>
          <w:lang w:val="uk-UA"/>
        </w:rPr>
        <w:t>6. Юридичні адреси сторін:</w:t>
      </w:r>
    </w:p>
    <w:p w:rsidR="00595067" w:rsidRDefault="00595067" w:rsidP="0059506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</w:p>
    <w:p w:rsidR="00595067" w:rsidRDefault="00595067" w:rsidP="0059506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>Комунальна установа «Овруцький              ____________________________</w:t>
      </w:r>
    </w:p>
    <w:p w:rsidR="00595067" w:rsidRDefault="00595067" w:rsidP="0059506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444444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color w:val="444444"/>
          <w:sz w:val="28"/>
          <w:szCs w:val="28"/>
          <w:lang w:val="uk-UA"/>
        </w:rPr>
        <w:t>-ресурсний центр»                     ____________________________</w:t>
      </w:r>
    </w:p>
    <w:p w:rsidR="00595067" w:rsidRDefault="00595067" w:rsidP="0059506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>Овруцької міської ради                                 ____________________________</w:t>
      </w:r>
    </w:p>
    <w:p w:rsidR="00595067" w:rsidRDefault="00595067" w:rsidP="0059506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444444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.: 0982773222                                            </w:t>
      </w:r>
      <w:proofErr w:type="spellStart"/>
      <w:r>
        <w:rPr>
          <w:rFonts w:ascii="Times New Roman" w:hAnsi="Times New Roman"/>
          <w:color w:val="444444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color w:val="444444"/>
          <w:sz w:val="28"/>
          <w:szCs w:val="28"/>
          <w:lang w:val="uk-UA"/>
        </w:rPr>
        <w:t>.: ________________________</w:t>
      </w:r>
    </w:p>
    <w:p w:rsidR="00595067" w:rsidRPr="00595067" w:rsidRDefault="00595067" w:rsidP="0059506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color w:val="444444"/>
          <w:sz w:val="28"/>
          <w:szCs w:val="28"/>
          <w:lang w:val="en-US"/>
        </w:rPr>
        <w:t>e</w:t>
      </w:r>
      <w:r w:rsidRPr="00595067">
        <w:rPr>
          <w:rFonts w:ascii="Times New Roman" w:hAnsi="Times New Roman"/>
          <w:color w:val="444444"/>
          <w:sz w:val="28"/>
          <w:szCs w:val="28"/>
          <w:lang w:val="uk-UA"/>
        </w:rPr>
        <w:t>-</w:t>
      </w:r>
      <w:r>
        <w:rPr>
          <w:rFonts w:ascii="Times New Roman" w:hAnsi="Times New Roman"/>
          <w:color w:val="444444"/>
          <w:sz w:val="28"/>
          <w:szCs w:val="28"/>
          <w:lang w:val="en-US"/>
        </w:rPr>
        <w:t>mail</w:t>
      </w:r>
      <w:proofErr w:type="gramEnd"/>
      <w:r w:rsidRPr="00595067">
        <w:rPr>
          <w:rFonts w:ascii="Times New Roman" w:hAnsi="Times New Roman"/>
          <w:color w:val="444444"/>
          <w:sz w:val="28"/>
          <w:szCs w:val="28"/>
          <w:lang w:val="uk-UA"/>
        </w:rPr>
        <w:t xml:space="preserve">: </w:t>
      </w:r>
      <w:hyperlink r:id="rId5" w:history="1">
        <w:r w:rsidRPr="00E96A6B">
          <w:rPr>
            <w:rStyle w:val="a4"/>
            <w:rFonts w:ascii="Times New Roman" w:hAnsi="Times New Roman"/>
            <w:sz w:val="28"/>
            <w:szCs w:val="28"/>
            <w:lang w:val="en-US"/>
          </w:rPr>
          <w:t>inklyuziya</w:t>
        </w:r>
        <w:r w:rsidRPr="00E96A6B">
          <w:rPr>
            <w:rStyle w:val="a4"/>
            <w:rFonts w:ascii="Times New Roman" w:hAnsi="Times New Roman"/>
            <w:sz w:val="28"/>
            <w:szCs w:val="28"/>
            <w:lang w:val="uk-UA"/>
          </w:rPr>
          <w:t>@</w:t>
        </w:r>
        <w:r w:rsidRPr="00E96A6B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Pr="00E96A6B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E96A6B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color w:val="444444"/>
          <w:sz w:val="28"/>
          <w:szCs w:val="28"/>
          <w:lang w:val="en-US"/>
        </w:rPr>
        <w:t>e</w:t>
      </w:r>
      <w:r w:rsidRPr="00595067">
        <w:rPr>
          <w:rFonts w:ascii="Times New Roman" w:hAnsi="Times New Roman"/>
          <w:color w:val="444444"/>
          <w:sz w:val="28"/>
          <w:szCs w:val="28"/>
          <w:lang w:val="uk-UA"/>
        </w:rPr>
        <w:t>-</w:t>
      </w:r>
      <w:r>
        <w:rPr>
          <w:rFonts w:ascii="Times New Roman" w:hAnsi="Times New Roman"/>
          <w:color w:val="444444"/>
          <w:sz w:val="28"/>
          <w:szCs w:val="28"/>
          <w:lang w:val="en-US"/>
        </w:rPr>
        <w:t>mail</w:t>
      </w:r>
      <w:r w:rsidRPr="00595067">
        <w:rPr>
          <w:rFonts w:ascii="Times New Roman" w:hAnsi="Times New Roman"/>
          <w:color w:val="444444"/>
          <w:sz w:val="28"/>
          <w:szCs w:val="28"/>
          <w:lang w:val="uk-UA"/>
        </w:rPr>
        <w:t>:</w:t>
      </w:r>
    </w:p>
    <w:p w:rsidR="00595067" w:rsidRDefault="00595067" w:rsidP="0059506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</w:p>
    <w:p w:rsidR="00595067" w:rsidRDefault="00595067" w:rsidP="0059506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>Директор ________</w:t>
      </w:r>
      <w:proofErr w:type="spellStart"/>
      <w:r>
        <w:rPr>
          <w:rFonts w:ascii="Times New Roman" w:hAnsi="Times New Roman"/>
          <w:color w:val="444444"/>
          <w:sz w:val="28"/>
          <w:szCs w:val="28"/>
          <w:lang w:val="uk-UA"/>
        </w:rPr>
        <w:t>І.Є.Шадура</w:t>
      </w:r>
      <w:proofErr w:type="spellEnd"/>
      <w:r>
        <w:rPr>
          <w:rFonts w:ascii="Times New Roman" w:hAnsi="Times New Roman"/>
          <w:color w:val="444444"/>
          <w:sz w:val="28"/>
          <w:szCs w:val="28"/>
          <w:lang w:val="uk-UA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color w:val="444444"/>
          <w:sz w:val="28"/>
          <w:szCs w:val="28"/>
          <w:lang w:val="uk-UA"/>
        </w:rPr>
        <w:t>___________</w:t>
      </w:r>
    </w:p>
    <w:p w:rsidR="00595067" w:rsidRDefault="00595067" w:rsidP="0059506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</w:p>
    <w:p w:rsidR="00595067" w:rsidRPr="00595067" w:rsidRDefault="00595067" w:rsidP="0059506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  <w:r>
        <w:rPr>
          <w:rFonts w:ascii="Times New Roman" w:hAnsi="Times New Roman"/>
          <w:color w:val="444444"/>
          <w:sz w:val="28"/>
          <w:szCs w:val="28"/>
          <w:lang w:val="uk-UA"/>
        </w:rPr>
        <w:t>«___»______________20____р.                    «___»______________20____р.</w:t>
      </w:r>
    </w:p>
    <w:p w:rsidR="00595067" w:rsidRPr="00595067" w:rsidRDefault="00595067" w:rsidP="0059506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val="uk-UA"/>
        </w:rPr>
      </w:pPr>
    </w:p>
    <w:p w:rsidR="0008492C" w:rsidRPr="0008492C" w:rsidRDefault="0008492C" w:rsidP="000849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  <w:lang w:val="uk-UA"/>
        </w:rPr>
      </w:pPr>
    </w:p>
    <w:p w:rsidR="0008492C" w:rsidRPr="0008492C" w:rsidRDefault="0008492C" w:rsidP="000849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63F5A" w:rsidRPr="008C2C96" w:rsidRDefault="00163F5A" w:rsidP="00163F5A">
      <w:pPr>
        <w:spacing w:after="0" w:line="240" w:lineRule="auto"/>
        <w:ind w:firstLine="5812"/>
        <w:rPr>
          <w:rFonts w:ascii="Times New Roman" w:hAnsi="Times New Roman"/>
          <w:sz w:val="28"/>
          <w:szCs w:val="28"/>
          <w:lang w:val="uk-UA" w:eastAsia="uk-UA"/>
        </w:rPr>
      </w:pPr>
    </w:p>
    <w:p w:rsidR="00202B09" w:rsidRPr="00163F5A" w:rsidRDefault="00202B09" w:rsidP="00202B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B09" w:rsidRPr="00163F5A" w:rsidRDefault="00202B09" w:rsidP="00202B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F5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02B09" w:rsidRPr="00163F5A" w:rsidRDefault="00202B09" w:rsidP="00202B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2B09" w:rsidRPr="00163F5A" w:rsidRDefault="00202B09" w:rsidP="00202B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2B09" w:rsidRPr="0016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71B64"/>
    <w:multiLevelType w:val="hybridMultilevel"/>
    <w:tmpl w:val="3B58E9A6"/>
    <w:lvl w:ilvl="0" w:tplc="4198B752">
      <w:start w:val="6"/>
      <w:numFmt w:val="decimal"/>
      <w:lvlText w:val="%1."/>
      <w:lvlJc w:val="left"/>
      <w:pPr>
        <w:ind w:left="15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  <w:rPr>
        <w:rFonts w:cs="Times New Roman"/>
      </w:rPr>
    </w:lvl>
  </w:abstractNum>
  <w:abstractNum w:abstractNumId="1" w15:restartNumberingAfterBreak="0">
    <w:nsid w:val="54A637F1"/>
    <w:multiLevelType w:val="hybridMultilevel"/>
    <w:tmpl w:val="D994A0BE"/>
    <w:lvl w:ilvl="0" w:tplc="0C3E1B68">
      <w:start w:val="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09"/>
    <w:rsid w:val="00066B44"/>
    <w:rsid w:val="0008492C"/>
    <w:rsid w:val="00163F5A"/>
    <w:rsid w:val="0016610B"/>
    <w:rsid w:val="00202B09"/>
    <w:rsid w:val="003546BA"/>
    <w:rsid w:val="00521F59"/>
    <w:rsid w:val="005553A2"/>
    <w:rsid w:val="00595067"/>
    <w:rsid w:val="008C2C96"/>
    <w:rsid w:val="00C25946"/>
    <w:rsid w:val="00C3594E"/>
    <w:rsid w:val="00C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26BE4-B399-47D7-B6EC-8E275EBD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F5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4">
    <w:name w:val="Hyperlink"/>
    <w:basedOn w:val="a0"/>
    <w:uiPriority w:val="99"/>
    <w:unhideWhenUsed/>
    <w:rsid w:val="00595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klyuzi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2021-10-18T12:56:00Z</cp:lastPrinted>
  <dcterms:created xsi:type="dcterms:W3CDTF">2021-10-19T11:50:00Z</dcterms:created>
  <dcterms:modified xsi:type="dcterms:W3CDTF">2021-10-19T11:50:00Z</dcterms:modified>
</cp:coreProperties>
</file>