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5B23" w14:textId="77777777" w:rsidR="00ED1022" w:rsidRPr="004D3E55" w:rsidRDefault="00ED1022" w:rsidP="00ED1022">
      <w:pPr>
        <w:pStyle w:val="a5"/>
        <w:rPr>
          <w:sz w:val="24"/>
        </w:rPr>
      </w:pPr>
      <w:r w:rsidRPr="00CC48BA"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 wp14:anchorId="45D7FE89" wp14:editId="0A4CAAAF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0730" w14:textId="77777777" w:rsidR="00ED1022" w:rsidRPr="003355E2" w:rsidRDefault="00ED1022" w:rsidP="00ED1022">
      <w:pPr>
        <w:pStyle w:val="a5"/>
        <w:rPr>
          <w:sz w:val="24"/>
        </w:rPr>
      </w:pPr>
      <w:r w:rsidRPr="003355E2">
        <w:rPr>
          <w:sz w:val="24"/>
        </w:rPr>
        <w:t>УКРАЇНА</w:t>
      </w:r>
    </w:p>
    <w:p w14:paraId="14127C21" w14:textId="77777777" w:rsidR="00ED1022" w:rsidRPr="00BC2A9B" w:rsidRDefault="00ED1022" w:rsidP="00ED1022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BC2A9B">
        <w:rPr>
          <w:rFonts w:ascii="Bookman Old Style" w:hAnsi="Bookman Old Style"/>
          <w:sz w:val="24"/>
          <w:szCs w:val="24"/>
          <w:lang w:val="uk-UA"/>
        </w:rPr>
        <w:t xml:space="preserve">Овруцька міська рада </w:t>
      </w:r>
    </w:p>
    <w:p w14:paraId="2430C09A" w14:textId="77777777" w:rsidR="00ED1022" w:rsidRPr="00F6687B" w:rsidRDefault="00ED1022" w:rsidP="00ED1022">
      <w:pPr>
        <w:pStyle w:val="2"/>
        <w:rPr>
          <w:rFonts w:ascii="Georgia" w:hAnsi="Georgia"/>
          <w:b/>
          <w:sz w:val="24"/>
        </w:rPr>
      </w:pPr>
      <w:r w:rsidRPr="00F6687B">
        <w:rPr>
          <w:rFonts w:ascii="Georgia" w:hAnsi="Georgia"/>
          <w:b/>
          <w:sz w:val="24"/>
        </w:rPr>
        <w:t xml:space="preserve">Р І Ш Е Н </w:t>
      </w:r>
      <w:proofErr w:type="spellStart"/>
      <w:r w:rsidRPr="00F6687B">
        <w:rPr>
          <w:rFonts w:ascii="Georgia" w:hAnsi="Georgia"/>
          <w:b/>
          <w:sz w:val="24"/>
        </w:rPr>
        <w:t>Н</w:t>
      </w:r>
      <w:proofErr w:type="spellEnd"/>
      <w:r w:rsidRPr="00F6687B">
        <w:rPr>
          <w:rFonts w:ascii="Georgia" w:hAnsi="Georgia"/>
          <w:b/>
          <w:sz w:val="24"/>
        </w:rPr>
        <w:t xml:space="preserve"> Я </w:t>
      </w:r>
    </w:p>
    <w:p w14:paraId="7D5999C6" w14:textId="77777777" w:rsidR="009410D9" w:rsidRDefault="009410D9" w:rsidP="00ED1022">
      <w:pPr>
        <w:rPr>
          <w:rFonts w:ascii="Bookman Old Style" w:hAnsi="Bookman Old Style"/>
          <w:b/>
          <w:i/>
          <w:sz w:val="24"/>
          <w:szCs w:val="24"/>
          <w:lang w:val="uk-UA"/>
        </w:rPr>
      </w:pPr>
    </w:p>
    <w:p w14:paraId="716D4C38" w14:textId="3FA5F31E" w:rsidR="00ED1022" w:rsidRPr="00A44E95" w:rsidRDefault="003566EF" w:rsidP="00ED1022">
      <w:pPr>
        <w:rPr>
          <w:rFonts w:ascii="Bookman Old Style" w:hAnsi="Bookman Old Style"/>
          <w:b/>
          <w:i/>
          <w:sz w:val="24"/>
          <w:szCs w:val="24"/>
          <w:lang w:val="uk-UA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Вісімнадцята 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>сесія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ab/>
      </w:r>
      <w:r w:rsidR="004C2AE7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         </w:t>
      </w:r>
      <w:r w:rsidR="00287784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</w:t>
      </w:r>
      <w:r w:rsidR="004C2AE7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</w:t>
      </w:r>
      <w:r w:rsidR="00E871CB">
        <w:rPr>
          <w:rFonts w:ascii="Bookman Old Style" w:hAnsi="Bookman Old Style"/>
          <w:b/>
          <w:i/>
          <w:sz w:val="24"/>
          <w:szCs w:val="24"/>
          <w:lang w:val="uk-UA"/>
        </w:rPr>
        <w:t xml:space="preserve">   </w:t>
      </w:r>
      <w:r w:rsidR="006F03E7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</w:t>
      </w:r>
      <w:r w:rsidR="00E871CB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ab/>
        <w:t xml:space="preserve"> VІІ</w:t>
      </w:r>
      <w:r w:rsidR="00E871CB">
        <w:rPr>
          <w:rFonts w:ascii="Bookman Old Style" w:hAnsi="Bookman Old Style"/>
          <w:b/>
          <w:i/>
          <w:sz w:val="24"/>
          <w:szCs w:val="24"/>
          <w:lang w:val="uk-UA"/>
        </w:rPr>
        <w:t>І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 xml:space="preserve"> скликання</w:t>
      </w:r>
    </w:p>
    <w:p w14:paraId="0911F3F6" w14:textId="1F4D4CFD" w:rsidR="00ED1022" w:rsidRDefault="00ED1022" w:rsidP="00ED1022">
      <w:pPr>
        <w:pStyle w:val="1"/>
        <w:rPr>
          <w:sz w:val="24"/>
        </w:rPr>
      </w:pPr>
      <w:r>
        <w:rPr>
          <w:sz w:val="24"/>
        </w:rPr>
        <w:t>в</w:t>
      </w:r>
      <w:r w:rsidRPr="003355E2">
        <w:rPr>
          <w:sz w:val="24"/>
        </w:rPr>
        <w:t xml:space="preserve">ід </w:t>
      </w:r>
      <w:r w:rsidR="001A4EAF">
        <w:rPr>
          <w:sz w:val="24"/>
        </w:rPr>
        <w:t>23.12.2021</w:t>
      </w:r>
      <w:r w:rsidR="009410D9">
        <w:rPr>
          <w:sz w:val="24"/>
        </w:rPr>
        <w:t xml:space="preserve"> року      </w:t>
      </w:r>
      <w:r w:rsidR="004C2AE7">
        <w:rPr>
          <w:sz w:val="24"/>
        </w:rPr>
        <w:t xml:space="preserve"> </w:t>
      </w:r>
      <w:r w:rsidR="00287784">
        <w:rPr>
          <w:sz w:val="24"/>
        </w:rPr>
        <w:t xml:space="preserve">       </w:t>
      </w:r>
      <w:r w:rsidRPr="003355E2">
        <w:rPr>
          <w:sz w:val="24"/>
        </w:rPr>
        <w:t>№</w:t>
      </w:r>
      <w:r w:rsidR="004C2AE7">
        <w:rPr>
          <w:sz w:val="24"/>
        </w:rPr>
        <w:t xml:space="preserve"> </w:t>
      </w:r>
    </w:p>
    <w:p w14:paraId="10C8E256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9410D9" w:rsidRPr="00973E2A" w14:paraId="5B8A6629" w14:textId="77777777" w:rsidTr="00973E2A">
        <w:tc>
          <w:tcPr>
            <w:tcW w:w="5104" w:type="dxa"/>
          </w:tcPr>
          <w:p w14:paraId="6F7EABB4" w14:textId="18F58CFC" w:rsidR="00973E2A" w:rsidRPr="00973E2A" w:rsidRDefault="00973E2A" w:rsidP="00973E2A">
            <w:pPr>
              <w:shd w:val="clear" w:color="auto" w:fill="FFFFFF"/>
              <w:jc w:val="both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973E2A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Про продовження терміну дії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</w:t>
            </w:r>
            <w:r w:rsidRPr="00973E2A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рішення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32</w:t>
            </w:r>
            <w:r w:rsidRPr="00973E2A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-ї сесії міської ради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VII</w:t>
            </w:r>
            <w:r w:rsidRPr="00973E2A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скликання  </w:t>
            </w:r>
            <w:r w:rsidRPr="00973E2A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від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18</w:t>
            </w:r>
            <w:r w:rsidRPr="00973E2A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08</w:t>
            </w:r>
            <w:r w:rsidRPr="00973E2A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.201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7 </w:t>
            </w:r>
            <w:r w:rsidRPr="00973E2A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№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1022</w:t>
            </w:r>
            <w:r w:rsidRPr="00973E2A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«Про надання дозволу  гр. 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Латаш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О. А. на приватизацію </w:t>
            </w:r>
            <w:r w:rsidRPr="00973E2A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шляхом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конкурсу</w:t>
            </w:r>
            <w:r w:rsidRPr="00973E2A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нежитлової будівлі по вулиці Героїв Майдану (Сабурова),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1</w:t>
            </w:r>
            <w:r w:rsidRPr="00973E2A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б 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та затвердження протоколу засідання комісії по проведенню конкурсу-продажу</w:t>
            </w:r>
          </w:p>
          <w:p w14:paraId="059FB90A" w14:textId="2980555F" w:rsidR="009410D9" w:rsidRPr="00973E2A" w:rsidRDefault="009410D9" w:rsidP="004C2AE7">
            <w:pPr>
              <w:shd w:val="clear" w:color="auto" w:fill="FFFFFF"/>
              <w:spacing w:line="240" w:lineRule="atLeast"/>
              <w:jc w:val="both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0A8AFEE1" w14:textId="5C6CA308" w:rsidR="009410D9" w:rsidRPr="00287784" w:rsidRDefault="00597139" w:rsidP="009410D9">
      <w:pPr>
        <w:shd w:val="clear" w:color="auto" w:fill="FFFFFF"/>
        <w:spacing w:before="120"/>
        <w:ind w:right="30"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звернення гр.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Латаш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Олени Андріївни про продовження терміну дії </w:t>
      </w:r>
      <w:r w:rsidRPr="00973E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рішення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32</w:t>
      </w:r>
      <w:r w:rsidRPr="00973E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-ї сесії міської ради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en-US" w:eastAsia="ru-RU"/>
        </w:rPr>
        <w:t>VII</w:t>
      </w:r>
      <w:r w:rsidRPr="00973E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скликання  </w:t>
      </w:r>
      <w:r w:rsidRPr="00973E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18</w:t>
      </w:r>
      <w:r w:rsidRPr="00973E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08</w:t>
      </w:r>
      <w:r w:rsidRPr="00973E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.201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7 </w:t>
      </w:r>
      <w:r w:rsidRPr="00973E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№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1022</w:t>
      </w:r>
      <w:r w:rsidRPr="00973E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«Про надання дозволу  гр.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Латаш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О. А. на приватизацію </w:t>
      </w:r>
      <w:r w:rsidRPr="00973E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шляхом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конкурсу</w:t>
      </w:r>
      <w:r w:rsidRPr="00973E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нежитлової будівлі по вулиці Героїв Майдану (Сабурова),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1</w:t>
      </w:r>
      <w:r w:rsidRPr="00973E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б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та затвердження протоколу засідання комісії по проведенню конкурсу-продажу»</w:t>
      </w:r>
      <w:r w:rsidR="00287784"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керуючись ст. 26 Закону України “Про місцеве самоврядування в Україні”, </w:t>
      </w:r>
      <w:r w:rsidR="00DD4FA7" w:rsidRPr="009A6E3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враховуючи рекомендації постійної депутатської комісії міської ради з питань бюджету, комунальної власності та соціально-економічного розвитку від ______2021р.</w:t>
      </w:r>
      <w:r w:rsidR="00287784"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міська рада</w:t>
      </w:r>
    </w:p>
    <w:p w14:paraId="45981B5C" w14:textId="77777777" w:rsidR="00ED1022" w:rsidRPr="00A44E95" w:rsidRDefault="00ED1022" w:rsidP="00DD4FA7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14:paraId="7CD3CBB3" w14:textId="74A1A725" w:rsidR="00ED1022" w:rsidRPr="007139F1" w:rsidRDefault="00597139" w:rsidP="007139F1">
      <w:pPr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right="142" w:firstLine="709"/>
        <w:jc w:val="both"/>
        <w:textAlignment w:val="baseline"/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</w:pPr>
      <w:r w:rsidRPr="007139F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Продовжити термін дії рішення </w:t>
      </w:r>
      <w:r w:rsidRPr="007139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32-ї сесії міської ради </w:t>
      </w:r>
      <w:r w:rsidRPr="007139F1">
        <w:rPr>
          <w:rFonts w:ascii="Bookman Old Style" w:eastAsia="Times New Roman" w:hAnsi="Bookman Old Style" w:cs="Times New Roman"/>
          <w:sz w:val="24"/>
          <w:szCs w:val="24"/>
          <w:lang w:val="en-US" w:eastAsia="ru-RU"/>
        </w:rPr>
        <w:t>VII</w:t>
      </w:r>
      <w:r w:rsidRPr="007139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скликання  від 18.08.2017 № 1022 «Про надання дозволу  гр. </w:t>
      </w:r>
      <w:proofErr w:type="spellStart"/>
      <w:r w:rsidRPr="007139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Латаш</w:t>
      </w:r>
      <w:proofErr w:type="spellEnd"/>
      <w:r w:rsidRPr="007139F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О. А. на приватизацію шляхом конкурсу нежитлової будівлі по вулиці Героїв Майдану (Сабурова), 1б та затвердження протоколу засідання комісії по проведенню конкурсу-продажу»</w:t>
      </w:r>
      <w:r w:rsidRPr="007139F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 ціною 3 750,00 грн (три тисячі сімсот п'ятдесят гривень 00 копійок), яка була визначена </w:t>
      </w:r>
      <w:r w:rsidR="00FB7144" w:rsidRPr="007139F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Протоколом засідання комісії</w:t>
      </w:r>
      <w:r w:rsidR="00B733B6" w:rsidRPr="007139F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по проведенню конкурс</w:t>
      </w:r>
      <w:r w:rsidR="006F03E7" w:rsidRPr="007139F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у </w:t>
      </w:r>
      <w:r w:rsidR="00B733B6" w:rsidRPr="007139F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від 31.07.2017</w:t>
      </w:r>
      <w:r w:rsidRPr="007139F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та сплачена  в повному обсязі</w:t>
      </w:r>
      <w:r w:rsidR="007139F1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14:paraId="643A8770" w14:textId="77777777" w:rsidR="00ED1022" w:rsidRDefault="00ED1022" w:rsidP="00ED1022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41CF460" w14:textId="40C40407" w:rsidR="00ED1022" w:rsidRDefault="00ED1022" w:rsidP="006F03E7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hAnsi="Bookman Old Style"/>
          <w:lang w:val="uk-UA"/>
        </w:rPr>
      </w:pP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A44E95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                                  </w:t>
      </w: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DD4F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</w:t>
      </w: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4C2AE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</w:t>
      </w: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4C2AE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9410D9" w:rsidRPr="009410D9">
        <w:rPr>
          <w:rFonts w:ascii="Bookman Old Style" w:eastAsia="Times New Roman" w:hAnsi="Bookman Old Style" w:cs="Times New Roman"/>
          <w:iCs/>
          <w:sz w:val="24"/>
          <w:szCs w:val="24"/>
          <w:lang w:val="uk-UA" w:eastAsia="ru-RU"/>
        </w:rPr>
        <w:t xml:space="preserve">І. Я. </w:t>
      </w:r>
      <w:proofErr w:type="spellStart"/>
      <w:r w:rsidR="009410D9" w:rsidRPr="009410D9">
        <w:rPr>
          <w:rFonts w:ascii="Bookman Old Style" w:eastAsia="Times New Roman" w:hAnsi="Bookman Old Style" w:cs="Times New Roman"/>
          <w:iCs/>
          <w:sz w:val="24"/>
          <w:szCs w:val="24"/>
          <w:lang w:val="uk-UA" w:eastAsia="ru-RU"/>
        </w:rPr>
        <w:t>Коруд</w:t>
      </w:r>
      <w:proofErr w:type="spellEnd"/>
    </w:p>
    <w:sectPr w:rsidR="00ED1022" w:rsidSect="009410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5231"/>
    <w:multiLevelType w:val="multilevel"/>
    <w:tmpl w:val="DD2E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F1C72"/>
    <w:multiLevelType w:val="hybridMultilevel"/>
    <w:tmpl w:val="3D1CE77E"/>
    <w:lvl w:ilvl="0" w:tplc="359633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E57A4D"/>
    <w:multiLevelType w:val="multilevel"/>
    <w:tmpl w:val="8206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90D3C"/>
    <w:multiLevelType w:val="multilevel"/>
    <w:tmpl w:val="C3FE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22"/>
    <w:rsid w:val="00094369"/>
    <w:rsid w:val="000D4C84"/>
    <w:rsid w:val="001A4EAF"/>
    <w:rsid w:val="002168AB"/>
    <w:rsid w:val="00287784"/>
    <w:rsid w:val="002D72D0"/>
    <w:rsid w:val="003566EF"/>
    <w:rsid w:val="00376F4B"/>
    <w:rsid w:val="003C73AA"/>
    <w:rsid w:val="0040326D"/>
    <w:rsid w:val="00446408"/>
    <w:rsid w:val="0045241E"/>
    <w:rsid w:val="004C2AE7"/>
    <w:rsid w:val="004E39B3"/>
    <w:rsid w:val="004E3B2E"/>
    <w:rsid w:val="004E4E6A"/>
    <w:rsid w:val="00597139"/>
    <w:rsid w:val="005A0088"/>
    <w:rsid w:val="005C3EED"/>
    <w:rsid w:val="006577BF"/>
    <w:rsid w:val="00682D2B"/>
    <w:rsid w:val="006F03E7"/>
    <w:rsid w:val="007139F1"/>
    <w:rsid w:val="007E367E"/>
    <w:rsid w:val="00866BB7"/>
    <w:rsid w:val="008B1383"/>
    <w:rsid w:val="008B6463"/>
    <w:rsid w:val="009410D9"/>
    <w:rsid w:val="00973E2A"/>
    <w:rsid w:val="00A90051"/>
    <w:rsid w:val="00AF5697"/>
    <w:rsid w:val="00B733B6"/>
    <w:rsid w:val="00BC2A9B"/>
    <w:rsid w:val="00C062F4"/>
    <w:rsid w:val="00C87176"/>
    <w:rsid w:val="00C87626"/>
    <w:rsid w:val="00CB0308"/>
    <w:rsid w:val="00CD696F"/>
    <w:rsid w:val="00D660A4"/>
    <w:rsid w:val="00DD4FA7"/>
    <w:rsid w:val="00E10713"/>
    <w:rsid w:val="00E871CB"/>
    <w:rsid w:val="00EA76CA"/>
    <w:rsid w:val="00ED1022"/>
    <w:rsid w:val="00FB7144"/>
    <w:rsid w:val="00FD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47E0"/>
  <w15:docId w15:val="{2C5F2923-CF1A-483B-91C9-F7494C91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022"/>
  </w:style>
  <w:style w:type="paragraph" w:styleId="1">
    <w:name w:val="heading 1"/>
    <w:basedOn w:val="a"/>
    <w:next w:val="a"/>
    <w:link w:val="10"/>
    <w:qFormat/>
    <w:rsid w:val="00ED1022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D1022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022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D1022"/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ED1022"/>
    <w:pPr>
      <w:ind w:left="720"/>
      <w:contextualSpacing/>
    </w:pPr>
  </w:style>
  <w:style w:type="character" w:styleId="a4">
    <w:name w:val="Strong"/>
    <w:basedOn w:val="a0"/>
    <w:uiPriority w:val="22"/>
    <w:qFormat/>
    <w:rsid w:val="00ED1022"/>
    <w:rPr>
      <w:b/>
      <w:bCs/>
    </w:rPr>
  </w:style>
  <w:style w:type="paragraph" w:styleId="a5">
    <w:name w:val="Title"/>
    <w:basedOn w:val="a"/>
    <w:link w:val="a6"/>
    <w:qFormat/>
    <w:rsid w:val="00ED1022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a6">
    <w:name w:val="Заголовок Знак"/>
    <w:basedOn w:val="a0"/>
    <w:link w:val="a5"/>
    <w:rsid w:val="00ED1022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D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02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D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9410D9"/>
    <w:rPr>
      <w:i/>
      <w:iCs/>
    </w:rPr>
  </w:style>
  <w:style w:type="table" w:styleId="ab">
    <w:name w:val="Table Grid"/>
    <w:basedOn w:val="a1"/>
    <w:uiPriority w:val="59"/>
    <w:rsid w:val="0094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MR</cp:lastModifiedBy>
  <cp:revision>4</cp:revision>
  <cp:lastPrinted>2021-12-17T08:43:00Z</cp:lastPrinted>
  <dcterms:created xsi:type="dcterms:W3CDTF">2021-12-16T07:44:00Z</dcterms:created>
  <dcterms:modified xsi:type="dcterms:W3CDTF">2021-12-17T10:11:00Z</dcterms:modified>
</cp:coreProperties>
</file>