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0D" w:rsidRDefault="00A96FCE" w:rsidP="009D76F5">
      <w:pPr>
        <w:pStyle w:val="ae"/>
        <w:tabs>
          <w:tab w:val="center" w:pos="4677"/>
          <w:tab w:val="left" w:pos="7665"/>
        </w:tabs>
        <w:ind w:right="-284"/>
        <w:jc w:val="left"/>
        <w:rPr>
          <w:sz w:val="24"/>
        </w:rPr>
      </w:pPr>
      <w:r>
        <w:rPr>
          <w:sz w:val="24"/>
        </w:rPr>
        <w:t xml:space="preserve">                      </w:t>
      </w:r>
      <w:r w:rsidR="001E0E03">
        <w:rPr>
          <w:sz w:val="24"/>
        </w:rPr>
        <w:t xml:space="preserve">                           </w:t>
      </w:r>
      <w:r w:rsidR="009D76F5">
        <w:rPr>
          <w:sz w:val="24"/>
        </w:rPr>
        <w:t xml:space="preserve">          </w:t>
      </w:r>
      <w:r w:rsidR="00CF7C0D">
        <w:rPr>
          <w:noProof/>
          <w:lang w:eastAsia="uk-UA"/>
        </w:rPr>
        <w:drawing>
          <wp:inline distT="0" distB="0" distL="0" distR="0">
            <wp:extent cx="411480" cy="594360"/>
            <wp:effectExtent l="19050" t="0" r="7620" b="0"/>
            <wp:docPr id="3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C0D" w:rsidRPr="00621337" w:rsidRDefault="00CF7C0D" w:rsidP="00CF7C0D">
      <w:pPr>
        <w:pStyle w:val="ae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CF7C0D" w:rsidRPr="00621337" w:rsidRDefault="00EB5839" w:rsidP="00CF7C0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D76F5">
        <w:rPr>
          <w:rFonts w:ascii="Bookman Old Style" w:hAnsi="Bookman Old Style"/>
          <w:sz w:val="24"/>
          <w:szCs w:val="24"/>
        </w:rPr>
        <w:t xml:space="preserve">  </w:t>
      </w:r>
      <w:r w:rsidR="00CF7C0D" w:rsidRPr="00621337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CF7C0D" w:rsidRPr="00EB5839" w:rsidRDefault="001842D6" w:rsidP="00CF7C0D">
      <w:pPr>
        <w:pStyle w:val="2"/>
        <w:jc w:val="center"/>
        <w:rPr>
          <w:rFonts w:ascii="Bookman Old Style" w:hAnsi="Bookman Old Style"/>
          <w:i/>
          <w:color w:val="auto"/>
          <w:sz w:val="24"/>
        </w:rPr>
      </w:pPr>
      <w:r>
        <w:rPr>
          <w:rFonts w:ascii="Bookman Old Style" w:hAnsi="Bookman Old Style"/>
          <w:i/>
          <w:color w:val="auto"/>
          <w:sz w:val="24"/>
        </w:rPr>
        <w:t xml:space="preserve">  </w:t>
      </w:r>
      <w:r w:rsidR="00CF7C0D" w:rsidRPr="00EB5839">
        <w:rPr>
          <w:rFonts w:ascii="Bookman Old Style" w:hAnsi="Bookman Old Style"/>
          <w:i/>
          <w:color w:val="auto"/>
          <w:sz w:val="24"/>
        </w:rPr>
        <w:t xml:space="preserve">Р І Ш Е Н </w:t>
      </w:r>
      <w:proofErr w:type="spellStart"/>
      <w:r w:rsidR="00CF7C0D" w:rsidRPr="00EB5839">
        <w:rPr>
          <w:rFonts w:ascii="Bookman Old Style" w:hAnsi="Bookman Old Style"/>
          <w:i/>
          <w:color w:val="auto"/>
          <w:sz w:val="24"/>
        </w:rPr>
        <w:t>Н</w:t>
      </w:r>
      <w:proofErr w:type="spellEnd"/>
      <w:r w:rsidR="00CF7C0D" w:rsidRPr="00EB5839">
        <w:rPr>
          <w:rFonts w:ascii="Bookman Old Style" w:hAnsi="Bookman Old Style"/>
          <w:i/>
          <w:color w:val="auto"/>
          <w:sz w:val="24"/>
        </w:rPr>
        <w:t xml:space="preserve"> Я</w:t>
      </w:r>
    </w:p>
    <w:p w:rsidR="00CF7C0D" w:rsidRDefault="00CF7C0D" w:rsidP="00CF7C0D">
      <w:pPr>
        <w:spacing w:after="0" w:line="240" w:lineRule="auto"/>
        <w:rPr>
          <w:rFonts w:ascii="Georgia" w:hAnsi="Georgia"/>
          <w:b/>
          <w:i/>
        </w:rPr>
      </w:pPr>
    </w:p>
    <w:p w:rsidR="00A96FCE" w:rsidRPr="001E0E03" w:rsidRDefault="001E0E03" w:rsidP="001E0E03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Вісімнадцята</w:t>
      </w:r>
      <w:r w:rsidR="00EB5839" w:rsidRPr="00EB5839">
        <w:rPr>
          <w:rFonts w:ascii="Bookman Old Style" w:hAnsi="Bookman Old Style"/>
          <w:b/>
          <w:i/>
          <w:sz w:val="24"/>
          <w:szCs w:val="24"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сесія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="000916CE" w:rsidRPr="00EB5839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="000916CE" w:rsidRPr="00EB5839">
        <w:rPr>
          <w:rFonts w:ascii="Bookman Old Style" w:hAnsi="Bookman Old Style"/>
          <w:b/>
          <w:i/>
          <w:sz w:val="24"/>
          <w:szCs w:val="24"/>
        </w:rPr>
        <w:tab/>
        <w:t xml:space="preserve">        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EB5839" w:rsidRPr="00EB583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EB5839">
        <w:rPr>
          <w:rFonts w:ascii="Bookman Old Style" w:hAnsi="Bookman Old Style"/>
          <w:b/>
          <w:i/>
          <w:sz w:val="24"/>
          <w:szCs w:val="24"/>
        </w:rPr>
        <w:t xml:space="preserve">            </w:t>
      </w:r>
      <w:r w:rsidR="00CF7C0D" w:rsidRPr="00EB5839">
        <w:rPr>
          <w:rFonts w:ascii="Bookman Old Style" w:hAnsi="Bookman Old Style"/>
          <w:b/>
          <w:i/>
          <w:sz w:val="24"/>
          <w:szCs w:val="24"/>
          <w:lang w:val="en-US"/>
        </w:rPr>
        <w:t>V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>І</w:t>
      </w:r>
      <w:r w:rsidR="00EB5839" w:rsidRPr="00EB5839">
        <w:rPr>
          <w:rFonts w:ascii="Bookman Old Style" w:hAnsi="Bookman Old Style"/>
          <w:b/>
          <w:i/>
          <w:sz w:val="24"/>
          <w:szCs w:val="24"/>
        </w:rPr>
        <w:t>І</w:t>
      </w:r>
      <w:r w:rsidR="00CF7C0D" w:rsidRPr="00EB5839">
        <w:rPr>
          <w:rFonts w:ascii="Bookman Old Style" w:hAnsi="Bookman Old Style"/>
          <w:b/>
          <w:i/>
          <w:sz w:val="24"/>
          <w:szCs w:val="24"/>
        </w:rPr>
        <w:t>І  скликання</w:t>
      </w:r>
    </w:p>
    <w:p w:rsidR="00CF7C0D" w:rsidRPr="00EE4EE1" w:rsidRDefault="00CF7C0D" w:rsidP="00CF7C0D">
      <w:pPr>
        <w:spacing w:after="0" w:line="240" w:lineRule="auto"/>
        <w:rPr>
          <w:rFonts w:ascii="Georgia" w:hAnsi="Georgia"/>
        </w:rPr>
      </w:pPr>
    </w:p>
    <w:p w:rsidR="00CF7C0D" w:rsidRPr="00EE4EE1" w:rsidRDefault="001F1BCA" w:rsidP="00CF7C0D">
      <w:pPr>
        <w:pStyle w:val="1"/>
        <w:numPr>
          <w:ilvl w:val="0"/>
          <w:numId w:val="0"/>
        </w:numPr>
        <w:ind w:left="720" w:hanging="720"/>
        <w:rPr>
          <w:rFonts w:ascii="Bookman Old Style" w:hAnsi="Bookman Old Style"/>
          <w:b w:val="0"/>
          <w:i w:val="0"/>
          <w:sz w:val="24"/>
        </w:rPr>
      </w:pPr>
      <w:r>
        <w:rPr>
          <w:rFonts w:ascii="Bookman Old Style" w:hAnsi="Bookman Old Style"/>
          <w:b w:val="0"/>
          <w:i w:val="0"/>
          <w:sz w:val="24"/>
        </w:rPr>
        <w:t>від</w:t>
      </w:r>
      <w:r w:rsidR="00CF7C0D" w:rsidRPr="00EE4EE1">
        <w:rPr>
          <w:rFonts w:ascii="Bookman Old Style" w:hAnsi="Bookman Old Style"/>
          <w:b w:val="0"/>
          <w:i w:val="0"/>
          <w:sz w:val="24"/>
        </w:rPr>
        <w:t xml:space="preserve"> </w:t>
      </w:r>
      <w:r w:rsidR="001E0E03" w:rsidRPr="001E0E03">
        <w:rPr>
          <w:rFonts w:ascii="Bookman Old Style" w:hAnsi="Bookman Old Style"/>
          <w:b w:val="0"/>
          <w:i w:val="0"/>
          <w:sz w:val="24"/>
        </w:rPr>
        <w:t>23 груд</w:t>
      </w:r>
      <w:r w:rsidR="00E4765E" w:rsidRPr="001E0E03">
        <w:rPr>
          <w:rFonts w:ascii="Bookman Old Style" w:hAnsi="Bookman Old Style"/>
          <w:b w:val="0"/>
          <w:i w:val="0"/>
          <w:sz w:val="24"/>
        </w:rPr>
        <w:t>ня 20</w:t>
      </w:r>
      <w:r w:rsidRPr="001E0E03">
        <w:rPr>
          <w:rFonts w:ascii="Bookman Old Style" w:hAnsi="Bookman Old Style"/>
          <w:b w:val="0"/>
          <w:i w:val="0"/>
          <w:sz w:val="24"/>
        </w:rPr>
        <w:t>21</w:t>
      </w:r>
      <w:r w:rsidR="00555063">
        <w:rPr>
          <w:rFonts w:ascii="Bookman Old Style" w:hAnsi="Bookman Old Style"/>
          <w:b w:val="0"/>
          <w:i w:val="0"/>
          <w:sz w:val="24"/>
        </w:rPr>
        <w:t xml:space="preserve"> року  </w:t>
      </w:r>
      <w:r w:rsidR="008079A9">
        <w:rPr>
          <w:rFonts w:ascii="Bookman Old Style" w:hAnsi="Bookman Old Style"/>
          <w:b w:val="0"/>
          <w:i w:val="0"/>
          <w:sz w:val="24"/>
        </w:rPr>
        <w:t>№</w:t>
      </w:r>
    </w:p>
    <w:p w:rsidR="00983C6D" w:rsidRPr="00870A2B" w:rsidRDefault="00983C6D" w:rsidP="00CF7C0D">
      <w:pPr>
        <w:spacing w:after="0" w:line="240" w:lineRule="auto"/>
        <w:ind w:left="567"/>
        <w:jc w:val="both"/>
        <w:rPr>
          <w:rFonts w:ascii="Bookman Old Style" w:hAnsi="Bookman Old Style" w:cs="Times New Roman"/>
          <w:sz w:val="24"/>
          <w:szCs w:val="24"/>
        </w:rPr>
      </w:pPr>
    </w:p>
    <w:p w:rsidR="00BC012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95439">
        <w:rPr>
          <w:rFonts w:ascii="Bookman Old Style" w:hAnsi="Bookman Old Style" w:cs="Times New Roman"/>
          <w:sz w:val="24"/>
          <w:szCs w:val="24"/>
        </w:rPr>
        <w:t>П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лан роботи Овруцької міської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ради на </w:t>
      </w:r>
      <w:r w:rsidR="001F1BCA">
        <w:rPr>
          <w:rFonts w:ascii="Bookman Old Style" w:hAnsi="Bookman Old Style" w:cs="Times New Roman"/>
          <w:sz w:val="24"/>
          <w:szCs w:val="24"/>
        </w:rPr>
        <w:t>І</w:t>
      </w:r>
      <w:r w:rsidR="00095439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півріччя 20</w:t>
      </w:r>
      <w:r w:rsidR="00E4765E">
        <w:rPr>
          <w:rFonts w:ascii="Bookman Old Style" w:hAnsi="Bookman Old Style" w:cs="Times New Roman"/>
          <w:sz w:val="24"/>
          <w:szCs w:val="24"/>
        </w:rPr>
        <w:t>2</w:t>
      </w:r>
      <w:r w:rsidR="001E0E03">
        <w:rPr>
          <w:rFonts w:ascii="Bookman Old Style" w:hAnsi="Bookman Old Style" w:cs="Times New Roman"/>
          <w:sz w:val="24"/>
          <w:szCs w:val="24"/>
        </w:rPr>
        <w:t>2</w:t>
      </w:r>
      <w:r w:rsidR="00E4765E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року</w:t>
      </w:r>
      <w:r w:rsidR="00A96FC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1E0E03" w:rsidP="00D765A1">
      <w:pPr>
        <w:pStyle w:val="a5"/>
        <w:spacing w:after="0" w:line="240" w:lineRule="auto"/>
        <w:ind w:left="0" w:firstLine="99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Відповідно до ст.</w:t>
      </w:r>
      <w:r w:rsidR="008D5316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</w:t>
      </w:r>
      <w:r w:rsidR="00A96FCE">
        <w:rPr>
          <w:rFonts w:ascii="Bookman Old Style" w:hAnsi="Bookman Old Style"/>
          <w:sz w:val="24"/>
          <w:szCs w:val="24"/>
        </w:rPr>
        <w:t xml:space="preserve">аховуючи рекомендації </w:t>
      </w:r>
      <w:r w:rsidR="00624E77" w:rsidRPr="00B6251E">
        <w:rPr>
          <w:rFonts w:ascii="Bookman Old Style" w:hAnsi="Bookman Old Style"/>
          <w:sz w:val="24"/>
          <w:szCs w:val="24"/>
        </w:rPr>
        <w:t>постійн</w:t>
      </w:r>
      <w:r w:rsidR="00A96FCE">
        <w:rPr>
          <w:rFonts w:ascii="Bookman Old Style" w:hAnsi="Bookman Old Style"/>
          <w:sz w:val="24"/>
          <w:szCs w:val="24"/>
        </w:rPr>
        <w:t>их</w:t>
      </w:r>
      <w:r w:rsidR="00624E77" w:rsidRPr="00B6251E">
        <w:rPr>
          <w:rFonts w:ascii="Bookman Old Style" w:hAnsi="Bookman Old Style"/>
          <w:sz w:val="24"/>
          <w:szCs w:val="24"/>
        </w:rPr>
        <w:t xml:space="preserve"> депутатськ</w:t>
      </w:r>
      <w:r w:rsidR="00A96FCE">
        <w:rPr>
          <w:rFonts w:ascii="Bookman Old Style" w:hAnsi="Bookman Old Style"/>
          <w:sz w:val="24"/>
          <w:szCs w:val="24"/>
        </w:rPr>
        <w:t>их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A96FCE">
        <w:rPr>
          <w:rFonts w:ascii="Bookman Old Style" w:hAnsi="Bookman Old Style"/>
          <w:sz w:val="24"/>
          <w:szCs w:val="24"/>
        </w:rPr>
        <w:t>й</w:t>
      </w:r>
      <w:r>
        <w:rPr>
          <w:rFonts w:ascii="Bookman Old Style" w:hAnsi="Bookman Old Style"/>
          <w:sz w:val="24"/>
          <w:szCs w:val="24"/>
        </w:rPr>
        <w:t xml:space="preserve"> міської ради від ………………..</w:t>
      </w:r>
      <w:r w:rsidR="00A96FCE">
        <w:rPr>
          <w:rFonts w:ascii="Bookman Old Style" w:hAnsi="Bookman Old Style"/>
          <w:sz w:val="24"/>
          <w:szCs w:val="24"/>
        </w:rPr>
        <w:t>2021 р.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1E0E03" w:rsidP="001E0E03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       </w:t>
      </w:r>
      <w:r w:rsidR="00E270B7"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</w:t>
      </w:r>
      <w:r w:rsidR="003F223B">
        <w:rPr>
          <w:rFonts w:ascii="Bookman Old Style" w:hAnsi="Bookman Old Style" w:cs="Times New Roman"/>
          <w:color w:val="000000"/>
          <w:sz w:val="24"/>
          <w:szCs w:val="24"/>
        </w:rPr>
        <w:t xml:space="preserve">Овруцької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міської ради на </w:t>
      </w:r>
      <w:r w:rsidR="000212F3">
        <w:rPr>
          <w:rFonts w:ascii="Bookman Old Style" w:hAnsi="Bookman Old Style" w:cs="Times New Roman"/>
          <w:color w:val="000000"/>
          <w:sz w:val="24"/>
          <w:szCs w:val="24"/>
        </w:rPr>
        <w:t>І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півріччя 20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1842D6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(додаток 1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3D49D2" w:rsidRPr="00555063" w:rsidRDefault="003D49D2" w:rsidP="00555063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A96FCE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901628" w:rsidRDefault="00E270B7" w:rsidP="00154C67">
      <w:pPr>
        <w:pStyle w:val="a3"/>
        <w:spacing w:after="0" w:line="24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>ький голова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095439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Іван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КОРУД</w:t>
      </w:r>
    </w:p>
    <w:p w:rsidR="009D76F5" w:rsidRDefault="009D76F5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55063" w:rsidRDefault="00555063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55063" w:rsidRDefault="00555063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D0026F" w:rsidRDefault="00D0026F" w:rsidP="009D76F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Pr="00CF7C0D" w:rsidRDefault="008C6065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CF7C0D">
        <w:rPr>
          <w:rFonts w:ascii="Bookman Old Style" w:hAnsi="Bookman Old Style" w:cs="Times New Roman"/>
          <w:color w:val="000000"/>
          <w:sz w:val="24"/>
          <w:szCs w:val="24"/>
        </w:rPr>
        <w:t>ДОДАТОК</w:t>
      </w:r>
      <w:r w:rsidR="00A96FCE">
        <w:rPr>
          <w:rFonts w:ascii="Bookman Old Style" w:hAnsi="Bookman Old Style" w:cs="Times New Roman"/>
          <w:color w:val="000000"/>
          <w:sz w:val="24"/>
          <w:szCs w:val="24"/>
        </w:rPr>
        <w:t xml:space="preserve"> 1</w:t>
      </w:r>
    </w:p>
    <w:p w:rsidR="008C6065" w:rsidRPr="00CF7C0D" w:rsidRDefault="009D76F5" w:rsidP="00A96FCE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до рішення 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>міської ради</w:t>
      </w:r>
      <w:r w:rsidR="002A3E1B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C6065" w:rsidRPr="00CF7C0D" w:rsidRDefault="00730882" w:rsidP="00624E77">
      <w:pPr>
        <w:pStyle w:val="a3"/>
        <w:spacing w:after="0" w:line="240" w:lineRule="auto"/>
        <w:ind w:left="5103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від ………….</w:t>
      </w:r>
      <w:r w:rsidR="00E4765E">
        <w:rPr>
          <w:rFonts w:ascii="Bookman Old Style" w:hAnsi="Bookman Old Style" w:cs="Times New Roman"/>
          <w:color w:val="000000"/>
          <w:sz w:val="24"/>
          <w:szCs w:val="24"/>
        </w:rPr>
        <w:t>20</w:t>
      </w:r>
      <w:r>
        <w:rPr>
          <w:rFonts w:ascii="Bookman Old Style" w:hAnsi="Bookman Old Style" w:cs="Times New Roman"/>
          <w:color w:val="000000"/>
          <w:sz w:val="24"/>
          <w:szCs w:val="24"/>
        </w:rPr>
        <w:t>22 року №</w:t>
      </w:r>
      <w:r w:rsidR="008C6065" w:rsidRPr="00CF7C0D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</w:p>
    <w:p w:rsidR="00834557" w:rsidRDefault="00834557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624E77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3F223B" w:rsidP="00624E77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>
        <w:rPr>
          <w:rFonts w:ascii="Georgia" w:hAnsi="Georgia" w:cs="Times New Roman"/>
          <w:i/>
          <w:color w:val="000000"/>
          <w:sz w:val="28"/>
          <w:szCs w:val="28"/>
        </w:rPr>
        <w:t>р</w:t>
      </w:r>
      <w:bookmarkStart w:id="0" w:name="_GoBack"/>
      <w:bookmarkEnd w:id="0"/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оботи</w:t>
      </w:r>
      <w:r>
        <w:rPr>
          <w:rFonts w:ascii="Georgia" w:hAnsi="Georgia" w:cs="Times New Roman"/>
          <w:i/>
          <w:color w:val="000000"/>
          <w:sz w:val="28"/>
          <w:szCs w:val="28"/>
        </w:rPr>
        <w:t xml:space="preserve"> Овруцької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міської ради на </w:t>
      </w:r>
      <w:r w:rsidR="002A3E1B">
        <w:rPr>
          <w:rFonts w:ascii="Georgia" w:hAnsi="Georgia" w:cs="Times New Roman"/>
          <w:i/>
          <w:color w:val="000000"/>
          <w:sz w:val="28"/>
          <w:szCs w:val="28"/>
        </w:rPr>
        <w:t xml:space="preserve">І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півріччя 20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>2</w:t>
      </w:r>
      <w:r w:rsidR="00730882">
        <w:rPr>
          <w:rFonts w:ascii="Georgia" w:hAnsi="Georgia" w:cs="Times New Roman"/>
          <w:i/>
          <w:color w:val="000000"/>
          <w:sz w:val="28"/>
          <w:szCs w:val="28"/>
        </w:rPr>
        <w:t>2</w:t>
      </w:r>
      <w:r w:rsidR="00E4765E">
        <w:rPr>
          <w:rFonts w:ascii="Georgia" w:hAnsi="Georgia" w:cs="Times New Roman"/>
          <w:i/>
          <w:color w:val="000000"/>
          <w:sz w:val="28"/>
          <w:szCs w:val="28"/>
        </w:rPr>
        <w:t xml:space="preserve"> 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730882" w:rsidRPr="00730882" w:rsidRDefault="00730882" w:rsidP="00730882">
      <w:pPr>
        <w:spacing w:after="0" w:line="240" w:lineRule="auto"/>
        <w:rPr>
          <w:rFonts w:ascii="Georgia" w:hAnsi="Georgia" w:cs="Times New Roman"/>
          <w:i/>
          <w:color w:val="000000"/>
          <w:sz w:val="28"/>
          <w:szCs w:val="28"/>
        </w:rPr>
      </w:pP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73088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І. Питання для розгляду міською радою: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1.1.  Звіт про в</w:t>
      </w:r>
      <w:r>
        <w:rPr>
          <w:rFonts w:ascii="Bookman Old Style" w:hAnsi="Bookman Old Style" w:cs="Times New Roman"/>
          <w:color w:val="000000"/>
          <w:sz w:val="24"/>
          <w:szCs w:val="24"/>
        </w:rPr>
        <w:t>иконання міського бюджету за 2021</w:t>
      </w:r>
      <w:r w:rsidRPr="00730882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1.2.  Звіт про виконання міського бюджету за І квартал 20</w:t>
      </w:r>
      <w:r>
        <w:rPr>
          <w:rFonts w:ascii="Bookman Old Style" w:hAnsi="Bookman Old Style" w:cs="Times New Roman"/>
          <w:color w:val="000000"/>
          <w:sz w:val="24"/>
          <w:szCs w:val="24"/>
        </w:rPr>
        <w:t>22</w:t>
      </w:r>
      <w:r w:rsidRPr="00730882">
        <w:rPr>
          <w:rFonts w:ascii="Bookman Old Style" w:hAnsi="Bookman Old Style" w:cs="Times New Roman"/>
          <w:color w:val="000000"/>
          <w:sz w:val="24"/>
          <w:szCs w:val="24"/>
        </w:rPr>
        <w:t xml:space="preserve"> року.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1.3.  Звіт про виконання програми соціаль</w:t>
      </w:r>
      <w:r>
        <w:rPr>
          <w:rFonts w:ascii="Bookman Old Style" w:hAnsi="Bookman Old Style" w:cs="Times New Roman"/>
          <w:color w:val="000000"/>
          <w:sz w:val="24"/>
          <w:szCs w:val="24"/>
        </w:rPr>
        <w:t>но-економічного розвитку  за 2021</w:t>
      </w:r>
      <w:r w:rsidRPr="00730882">
        <w:rPr>
          <w:rFonts w:ascii="Bookman Old Style" w:hAnsi="Bookman Old Style" w:cs="Times New Roman"/>
          <w:color w:val="000000"/>
          <w:sz w:val="24"/>
          <w:szCs w:val="24"/>
        </w:rPr>
        <w:t xml:space="preserve"> рік.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1.4.  Земельні питання.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1.5.  Питання комунальної власності.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73088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ІІ. Питання для вивчення та розгляду постійними комісіями:</w:t>
      </w:r>
    </w:p>
    <w:p w:rsidR="00730882" w:rsidRPr="001842D6" w:rsidRDefault="00730882" w:rsidP="001842D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842D6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2021 рік.</w:t>
      </w:r>
    </w:p>
    <w:p w:rsidR="00730882" w:rsidRPr="001842D6" w:rsidRDefault="00730882" w:rsidP="001842D6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842D6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міського бюджету за І квартал 2022 року.</w:t>
      </w:r>
    </w:p>
    <w:p w:rsidR="00730882" w:rsidRDefault="001842D6" w:rsidP="001842D6">
      <w:pPr>
        <w:numPr>
          <w:ilvl w:val="1"/>
          <w:numId w:val="3"/>
        </w:numPr>
        <w:tabs>
          <w:tab w:val="left" w:pos="1843"/>
        </w:tabs>
        <w:spacing w:after="0" w:line="240" w:lineRule="auto"/>
        <w:ind w:left="0"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842D6">
        <w:rPr>
          <w:rFonts w:ascii="Bookman Old Style" w:hAnsi="Bookman Old Style" w:cs="Times New Roman"/>
          <w:color w:val="000000"/>
          <w:sz w:val="24"/>
          <w:szCs w:val="24"/>
        </w:rPr>
        <w:t>Звіт про виконання програми соціально-економічного розвитку  за 2021 рік.</w:t>
      </w:r>
    </w:p>
    <w:p w:rsidR="00154C67" w:rsidRDefault="00154C67" w:rsidP="00154C6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Розгляд виконання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 xml:space="preserve"> Програми реформування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та розвитку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житлово-комунального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господарства Овруцької ОТГ на 2021-2025 роки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154C67" w:rsidRPr="00154C67" w:rsidRDefault="00154C67" w:rsidP="00154C67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Розгляд виконання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Програми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енергозбереження та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енергоефективності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Овруцької міської територіальної громади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на 2021-2025 роки</w:t>
      </w:r>
      <w:r w:rsidRPr="00154C67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2.6 Про дотримання вимог Закону України «Про звернення громадян» під час розгляду звернень, що надійшли до виконавчого комітет</w:t>
      </w:r>
      <w:r w:rsidR="00154C67">
        <w:rPr>
          <w:rFonts w:ascii="Bookman Old Style" w:hAnsi="Bookman Old Style" w:cs="Times New Roman"/>
          <w:color w:val="000000"/>
          <w:sz w:val="24"/>
          <w:szCs w:val="24"/>
        </w:rPr>
        <w:t>у Овруцької міської ради за 2021</w:t>
      </w:r>
      <w:r w:rsidRPr="00730882">
        <w:rPr>
          <w:rFonts w:ascii="Bookman Old Style" w:hAnsi="Bookman Old Style" w:cs="Times New Roman"/>
          <w:color w:val="000000"/>
          <w:sz w:val="24"/>
          <w:szCs w:val="24"/>
        </w:rPr>
        <w:t xml:space="preserve"> рік. 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2.7. Земельні питання.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2.8. Питання комунальної власності.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73088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ІІІ. Організаційні заходи: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3.1. Участь у підготовці і проведенні пленарних засідань міської ради та засідань постійних комісій.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3.3. Проведення депутатами міської ради особистих прийомів громадян.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3.5.  Підготовка депутатам інформаційно-аналітичного матеріалу.</w:t>
      </w:r>
    </w:p>
    <w:p w:rsidR="00730882" w:rsidRPr="00730882" w:rsidRDefault="00730882" w:rsidP="00730882">
      <w:pPr>
        <w:spacing w:after="0" w:line="240" w:lineRule="auto"/>
        <w:ind w:firstLine="1134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730882">
        <w:rPr>
          <w:rFonts w:ascii="Bookman Old Style" w:hAnsi="Bookman Old Style" w:cs="Times New Roman"/>
          <w:color w:val="000000"/>
          <w:sz w:val="24"/>
          <w:szCs w:val="24"/>
        </w:rPr>
        <w:t>3.6. Участь в організації та підготовці заходів у міській раді  в зв’язку з відзначенням державних та професійних свят.</w:t>
      </w:r>
    </w:p>
    <w:p w:rsidR="003B63B2" w:rsidRPr="003B63B2" w:rsidRDefault="003B63B2" w:rsidP="003B63B2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842D6" w:rsidRDefault="003B63B2" w:rsidP="001842D6">
      <w:pPr>
        <w:spacing w:after="0" w:line="240" w:lineRule="auto"/>
        <w:ind w:left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  <w:lang w:val="en-US"/>
        </w:rPr>
        <w:t>IV</w:t>
      </w: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  <w:lang w:val="ru-RU"/>
        </w:rPr>
        <w:t>.</w:t>
      </w: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 xml:space="preserve"> Графік проведення</w:t>
      </w:r>
      <w:r w:rsidR="001842D6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 xml:space="preserve"> пленарних</w:t>
      </w: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 xml:space="preserve"> засідань чергових сесій </w:t>
      </w:r>
    </w:p>
    <w:p w:rsidR="003B63B2" w:rsidRDefault="003B63B2" w:rsidP="001842D6">
      <w:pPr>
        <w:spacing w:after="0" w:line="240" w:lineRule="auto"/>
        <w:ind w:left="1134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  <w:r w:rsidRPr="003B63B2"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  <w:t>та депутатських комісій</w:t>
      </w:r>
    </w:p>
    <w:p w:rsidR="00A96FCE" w:rsidRPr="003B63B2" w:rsidRDefault="00A96FCE" w:rsidP="003B63B2">
      <w:pPr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23"/>
        <w:gridCol w:w="1105"/>
        <w:gridCol w:w="1132"/>
        <w:gridCol w:w="1216"/>
        <w:gridCol w:w="1198"/>
        <w:gridCol w:w="1262"/>
        <w:gridCol w:w="1119"/>
      </w:tblGrid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березень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квітень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травень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червень</w:t>
            </w:r>
            <w:proofErr w:type="spellEnd"/>
          </w:p>
        </w:tc>
      </w:tr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Чергова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сесія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B63B2">
              <w:rPr>
                <w:rFonts w:ascii="Bookman Old Style" w:hAnsi="Bookman Old Style" w:cs="Times New Roman"/>
                <w:b/>
                <w:color w:val="000000"/>
                <w:sz w:val="20"/>
                <w:szCs w:val="20"/>
                <w:lang w:val="ru-RU"/>
              </w:rPr>
              <w:t>ради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26.01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25.03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27.04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24.06</w:t>
            </w:r>
          </w:p>
        </w:tc>
      </w:tr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Комісія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бюджету,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комунальної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власності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іально-економічного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23.02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23.03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23.05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21.06</w:t>
            </w:r>
          </w:p>
        </w:tc>
      </w:tr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uppressAutoHyphens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</w:pP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Комі</w:t>
            </w:r>
            <w:proofErr w:type="gram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с</w:t>
            </w:r>
            <w:proofErr w:type="gram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ія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питань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містобудування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житлово-комунального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господарства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благоустрою,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землекористування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екології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розвитку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аграрно-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промислового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комплексу та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сільських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18"/>
                <w:szCs w:val="18"/>
                <w:lang w:val="ru-RU" w:eastAsia="ru-RU"/>
              </w:rPr>
              <w:t>територій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23.02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24.05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22.06</w:t>
            </w:r>
          </w:p>
        </w:tc>
      </w:tr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pacing w:after="0" w:line="240" w:lineRule="auto"/>
              <w:jc w:val="both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Комі</w:t>
            </w:r>
            <w:proofErr w:type="gram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ія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і правопорядку,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депутатської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етики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, регламенту та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регуляторної</w:t>
            </w:r>
            <w:proofErr w:type="spellEnd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B63B2"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20.06</w:t>
            </w:r>
          </w:p>
        </w:tc>
      </w:tr>
      <w:tr w:rsidR="003B63B2" w:rsidRPr="003B63B2" w:rsidTr="00082D73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B2" w:rsidRPr="003B63B2" w:rsidRDefault="003B63B2" w:rsidP="003B63B2">
            <w:pPr>
              <w:suppressAutoHyphens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</w:pP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Комісія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гуманітарних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питань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освіти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медицини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фізичного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соц</w:t>
            </w:r>
            <w:proofErr w:type="gram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іального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B63B2">
              <w:rPr>
                <w:rFonts w:ascii="Bookman Old Style" w:eastAsia="Times New Roman" w:hAnsi="Bookman Old Style" w:cs="Times New Roman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B2" w:rsidRPr="003B63B2" w:rsidRDefault="00082D73" w:rsidP="003B63B2">
            <w:pPr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Bookman Old Style" w:hAnsi="Bookman Old Style" w:cs="Times New Roman"/>
                <w:color w:val="000000"/>
                <w:sz w:val="20"/>
                <w:szCs w:val="20"/>
                <w:lang w:val="ru-RU"/>
              </w:rPr>
              <w:t>21.06</w:t>
            </w:r>
          </w:p>
        </w:tc>
      </w:tr>
    </w:tbl>
    <w:p w:rsidR="003B63B2" w:rsidRDefault="003B63B2" w:rsidP="00154C67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40996" w:rsidRDefault="00E02B29" w:rsidP="00E02B29">
      <w:pPr>
        <w:pStyle w:val="a3"/>
        <w:spacing w:after="0" w:line="240" w:lineRule="auto"/>
        <w:ind w:firstLine="708"/>
        <w:jc w:val="center"/>
      </w:pPr>
      <w:r>
        <w:rPr>
          <w:rFonts w:ascii="Bookman Old Style" w:hAnsi="Bookman Old Style" w:cs="Times New Roman"/>
          <w:color w:val="000000"/>
          <w:sz w:val="24"/>
          <w:szCs w:val="24"/>
        </w:rPr>
        <w:t>Секретар ради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>Віктор КИСІЛЬ</w:t>
      </w:r>
    </w:p>
    <w:sectPr w:rsidR="00840996" w:rsidSect="00901628">
      <w:footerReference w:type="default" r:id="rId10"/>
      <w:pgSz w:w="11906" w:h="16838"/>
      <w:pgMar w:top="851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21" w:rsidRDefault="00116321" w:rsidP="00AC6659">
      <w:pPr>
        <w:spacing w:after="0" w:line="240" w:lineRule="auto"/>
      </w:pPr>
      <w:r>
        <w:separator/>
      </w:r>
    </w:p>
  </w:endnote>
  <w:endnote w:type="continuationSeparator" w:id="0">
    <w:p w:rsidR="00116321" w:rsidRDefault="00116321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14298"/>
      <w:docPartObj>
        <w:docPartGallery w:val="Page Numbers (Bottom of Page)"/>
        <w:docPartUnique/>
      </w:docPartObj>
    </w:sdtPr>
    <w:sdtEndPr/>
    <w:sdtContent>
      <w:p w:rsidR="00AC6659" w:rsidRDefault="00116321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21" w:rsidRDefault="00116321" w:rsidP="00AC6659">
      <w:pPr>
        <w:spacing w:after="0" w:line="240" w:lineRule="auto"/>
      </w:pPr>
      <w:r>
        <w:separator/>
      </w:r>
    </w:p>
  </w:footnote>
  <w:footnote w:type="continuationSeparator" w:id="0">
    <w:p w:rsidR="00116321" w:rsidRDefault="00116321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1583"/>
    <w:multiLevelType w:val="multilevel"/>
    <w:tmpl w:val="1EBC5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  <w:rPr>
        <w:rFonts w:hint="default"/>
      </w:rPr>
    </w:lvl>
  </w:abstractNum>
  <w:abstractNum w:abstractNumId="1">
    <w:nsid w:val="765D14F6"/>
    <w:multiLevelType w:val="multilevel"/>
    <w:tmpl w:val="CEEE13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B7"/>
    <w:rsid w:val="000212F3"/>
    <w:rsid w:val="00047B0B"/>
    <w:rsid w:val="00082D73"/>
    <w:rsid w:val="00087F08"/>
    <w:rsid w:val="000916CE"/>
    <w:rsid w:val="00095439"/>
    <w:rsid w:val="000A233E"/>
    <w:rsid w:val="000A33A0"/>
    <w:rsid w:val="00114BAD"/>
    <w:rsid w:val="00116321"/>
    <w:rsid w:val="00150746"/>
    <w:rsid w:val="00154C67"/>
    <w:rsid w:val="001842D6"/>
    <w:rsid w:val="00184516"/>
    <w:rsid w:val="001B7184"/>
    <w:rsid w:val="001E0E03"/>
    <w:rsid w:val="001F1BCA"/>
    <w:rsid w:val="002918CA"/>
    <w:rsid w:val="002934AE"/>
    <w:rsid w:val="002A3E1B"/>
    <w:rsid w:val="002A7979"/>
    <w:rsid w:val="00341073"/>
    <w:rsid w:val="00372BFA"/>
    <w:rsid w:val="003B63B2"/>
    <w:rsid w:val="003D3DF2"/>
    <w:rsid w:val="003D49D2"/>
    <w:rsid w:val="003D7222"/>
    <w:rsid w:val="003F223B"/>
    <w:rsid w:val="00432B72"/>
    <w:rsid w:val="004678C6"/>
    <w:rsid w:val="004A2D20"/>
    <w:rsid w:val="004A5E90"/>
    <w:rsid w:val="004E6FEB"/>
    <w:rsid w:val="004F4ACC"/>
    <w:rsid w:val="005220A4"/>
    <w:rsid w:val="00555063"/>
    <w:rsid w:val="00571402"/>
    <w:rsid w:val="00597463"/>
    <w:rsid w:val="005A0D34"/>
    <w:rsid w:val="005A1F5A"/>
    <w:rsid w:val="005D1CBA"/>
    <w:rsid w:val="005D5866"/>
    <w:rsid w:val="00602145"/>
    <w:rsid w:val="006168BC"/>
    <w:rsid w:val="00624E77"/>
    <w:rsid w:val="006362AD"/>
    <w:rsid w:val="00637A90"/>
    <w:rsid w:val="00684284"/>
    <w:rsid w:val="006E5716"/>
    <w:rsid w:val="006E6BE7"/>
    <w:rsid w:val="00730882"/>
    <w:rsid w:val="00786BBA"/>
    <w:rsid w:val="007A385D"/>
    <w:rsid w:val="007A4EF8"/>
    <w:rsid w:val="007D38B9"/>
    <w:rsid w:val="008079A9"/>
    <w:rsid w:val="0081771A"/>
    <w:rsid w:val="008226D2"/>
    <w:rsid w:val="00834557"/>
    <w:rsid w:val="00840996"/>
    <w:rsid w:val="008B4AC0"/>
    <w:rsid w:val="008B724F"/>
    <w:rsid w:val="008C6065"/>
    <w:rsid w:val="008D2406"/>
    <w:rsid w:val="008D5316"/>
    <w:rsid w:val="00901628"/>
    <w:rsid w:val="00903E64"/>
    <w:rsid w:val="00904355"/>
    <w:rsid w:val="00943E6F"/>
    <w:rsid w:val="00983C6D"/>
    <w:rsid w:val="00991D34"/>
    <w:rsid w:val="009C2405"/>
    <w:rsid w:val="009C5CB6"/>
    <w:rsid w:val="009D76F5"/>
    <w:rsid w:val="009F0D1D"/>
    <w:rsid w:val="009F4F74"/>
    <w:rsid w:val="00A30676"/>
    <w:rsid w:val="00A96FCE"/>
    <w:rsid w:val="00AA0B29"/>
    <w:rsid w:val="00AC6659"/>
    <w:rsid w:val="00AE0670"/>
    <w:rsid w:val="00B314FC"/>
    <w:rsid w:val="00B93DC6"/>
    <w:rsid w:val="00BC0125"/>
    <w:rsid w:val="00C528B2"/>
    <w:rsid w:val="00CB1223"/>
    <w:rsid w:val="00CE07AF"/>
    <w:rsid w:val="00CF7C0D"/>
    <w:rsid w:val="00D0026F"/>
    <w:rsid w:val="00D5418A"/>
    <w:rsid w:val="00D72B42"/>
    <w:rsid w:val="00D765A1"/>
    <w:rsid w:val="00D96293"/>
    <w:rsid w:val="00E02B29"/>
    <w:rsid w:val="00E270B7"/>
    <w:rsid w:val="00E4765E"/>
    <w:rsid w:val="00E654CE"/>
    <w:rsid w:val="00E7670A"/>
    <w:rsid w:val="00EA3729"/>
    <w:rsid w:val="00EB5839"/>
    <w:rsid w:val="00EE126F"/>
    <w:rsid w:val="00F148CE"/>
    <w:rsid w:val="00F2164F"/>
    <w:rsid w:val="00F5602A"/>
    <w:rsid w:val="00FA3792"/>
    <w:rsid w:val="00FA3EB3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table" w:styleId="af0">
    <w:name w:val="Table Grid"/>
    <w:basedOn w:val="a1"/>
    <w:uiPriority w:val="39"/>
    <w:rsid w:val="0043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3B6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CF7C0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character" w:customStyle="1" w:styleId="10">
    <w:name w:val="Заголовок 1 Знак"/>
    <w:basedOn w:val="a0"/>
    <w:link w:val="1"/>
    <w:rsid w:val="00CF7C0D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F7C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ar-SA"/>
    </w:rPr>
  </w:style>
  <w:style w:type="paragraph" w:styleId="ae">
    <w:name w:val="Title"/>
    <w:basedOn w:val="a"/>
    <w:link w:val="af"/>
    <w:qFormat/>
    <w:rsid w:val="00CF7C0D"/>
    <w:pPr>
      <w:suppressAutoHyphens w:val="0"/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CF7C0D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table" w:styleId="af0">
    <w:name w:val="Table Grid"/>
    <w:basedOn w:val="a1"/>
    <w:uiPriority w:val="39"/>
    <w:rsid w:val="0043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3B63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5473-6F3F-48C0-88F1-55236C01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16</cp:revision>
  <cp:lastPrinted>2021-06-18T06:17:00Z</cp:lastPrinted>
  <dcterms:created xsi:type="dcterms:W3CDTF">2020-12-23T06:34:00Z</dcterms:created>
  <dcterms:modified xsi:type="dcterms:W3CDTF">2021-12-14T08:56:00Z</dcterms:modified>
</cp:coreProperties>
</file>