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805B" w14:textId="77777777" w:rsidR="004D2C45" w:rsidRDefault="004D2C45" w:rsidP="004D2C45">
      <w:pPr>
        <w:pStyle w:val="a9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59B9B8D4" wp14:editId="44F48923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AFE3F" w14:textId="77777777" w:rsidR="004D2C45" w:rsidRPr="00700218" w:rsidRDefault="004D2C45" w:rsidP="004D2C45">
      <w:pPr>
        <w:pStyle w:val="a9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112892E7" w14:textId="77777777" w:rsidR="004D2C45" w:rsidRPr="00505950" w:rsidRDefault="004D2C45" w:rsidP="00505950">
      <w:pPr>
        <w:spacing w:after="0"/>
        <w:jc w:val="center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505950">
        <w:rPr>
          <w:rFonts w:ascii="Bookman Old Style" w:hAnsi="Bookman Old Style"/>
          <w:color w:val="000000" w:themeColor="text1"/>
          <w:sz w:val="24"/>
          <w:szCs w:val="24"/>
          <w:lang w:val="uk-UA"/>
        </w:rPr>
        <w:t>Овруцька міська рада</w:t>
      </w:r>
    </w:p>
    <w:p w14:paraId="5C985D7E" w14:textId="77777777" w:rsidR="004D2C45" w:rsidRPr="00505950" w:rsidRDefault="004D2C45" w:rsidP="00505950">
      <w:pPr>
        <w:spacing w:after="0"/>
        <w:jc w:val="center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505950">
        <w:rPr>
          <w:rFonts w:ascii="Bookman Old Style" w:hAnsi="Bookman Old Style"/>
          <w:color w:val="000000" w:themeColor="text1"/>
          <w:sz w:val="24"/>
          <w:szCs w:val="24"/>
          <w:lang w:val="uk-UA"/>
        </w:rPr>
        <w:t>Виконавчий комітет</w:t>
      </w:r>
    </w:p>
    <w:p w14:paraId="5C477FBE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14:paraId="3DFC751D" w14:textId="77777777" w:rsidR="004D2C45" w:rsidRPr="00700218" w:rsidRDefault="004D2C45" w:rsidP="004D2C45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1925B241" w14:textId="77777777" w:rsidR="001B25CF" w:rsidRPr="0010609A" w:rsidRDefault="001B25CF" w:rsidP="0010609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56341D7C" w14:textId="6AB483B9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14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12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          </w:t>
      </w:r>
      <w:r w:rsidR="00505950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№402</w:t>
      </w:r>
    </w:p>
    <w:p w14:paraId="285C0EE4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6EB4096E" w14:textId="77777777" w:rsidR="001B25CF" w:rsidRPr="0010609A" w:rsidRDefault="001B25CF" w:rsidP="0010609A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виробництво теплової енергії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«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БРЕНВЕЛЬ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0BDAC18B" w14:textId="77777777" w:rsidR="001B25CF" w:rsidRPr="0010609A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623F9948" w14:textId="77777777" w:rsidR="001B25CF" w:rsidRDefault="001B25CF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звернення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щодо </w:t>
      </w:r>
      <w:r w:rsidR="0006752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встановлення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 червня 2011 року № 869 «Про забезпечення єдиного підходу до формування тарифів на комунальні послуги» (із змінами), враховуючи рішення комісії з ТЕБ і НС Овруцької міської ради від 13.12.2021 року (Протокол № 23-21),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виконком міської ради</w:t>
      </w:r>
    </w:p>
    <w:p w14:paraId="3CE84A4E" w14:textId="77777777" w:rsidR="0010609A" w:rsidRPr="0010609A" w:rsidRDefault="0010609A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677626F" w14:textId="77777777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14:paraId="1D081CD6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5B46EF6B" w14:textId="77777777" w:rsidR="00AC6E69" w:rsidRPr="0010609A" w:rsidRDefault="004F5813" w:rsidP="00E628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тариф на виробництво теплової енергії у розмірі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1583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33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грн/</w:t>
      </w:r>
      <w:proofErr w:type="spellStart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Гкал</w:t>
      </w:r>
      <w:proofErr w:type="spellEnd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(без ПДВ)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використанням нетрадиційних та поновлюваних джерел енергії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(деревина)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ІІ категорії споживачів для котельні, що обслуговує Овруцький професійний ліцей у м. Овруч. </w:t>
      </w:r>
      <w:r w:rsidR="00E6281A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4B5BC61E" w14:textId="77777777" w:rsidR="001B25CF" w:rsidRPr="0010609A" w:rsidRDefault="00E6281A" w:rsidP="0010609A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Рекомендувати керівнику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 «БРЕНВЕЛЬ»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14:paraId="1ACC5C78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ввести в дію тариф на виробництво теплової енергії розпорядчим документом по підприємству;</w:t>
      </w:r>
    </w:p>
    <w:p w14:paraId="2D042CD4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повідомити споживачів послуг про зміну тарифу згідно з частиною 5 статті 10 Закону України «Про житлово-комунальні послуги»;</w:t>
      </w:r>
    </w:p>
    <w:p w14:paraId="14389490" w14:textId="77777777" w:rsidR="005946D9" w:rsidRDefault="00E6281A" w:rsidP="005946D9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проводити перерахунки розміру плати за послуги в разі їх ненадання або надання не в повному обсязі, зниження їх якості в порядку, визначеному договором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59A82018" w14:textId="77777777" w:rsidR="00E6281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3. Відповідальність за правильність та достовірність поданих розрахунків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покласти на керівника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 «БРЕНВЕЛЬ»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21E41302" w14:textId="77777777" w:rsidR="005946D9" w:rsidRDefault="005946D9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4.  Зобов’язати керівника ТОВ «БРЕНВЕЛЬ» здійснювати господарську діяльність відповідно до нормативних документів, зокрема у частині забезпечення пожежної безпеки мешканців та будівель, що знаходяться поруч з котельнею.</w:t>
      </w:r>
    </w:p>
    <w:p w14:paraId="45BA08D8" w14:textId="77777777" w:rsidR="00C77001" w:rsidRPr="0010609A" w:rsidRDefault="005946D9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5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Виконавчому комітету Овруцької міської ради оприлюднити дане Рішення на сайті Овруцької міської ради.</w:t>
      </w:r>
    </w:p>
    <w:p w14:paraId="0CF22D80" w14:textId="77777777" w:rsidR="00AC6E69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1C8319C" w14:textId="77777777" w:rsidR="00AC6E69" w:rsidRPr="0010609A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8240AA9" w14:textId="77777777" w:rsidR="000E5D22" w:rsidRDefault="001B25CF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                            </w:t>
      </w:r>
      <w:r w:rsid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      </w:t>
      </w:r>
      <w:r w:rsidR="006B7AB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Іван КОРУД</w:t>
      </w:r>
    </w:p>
    <w:sectPr w:rsidR="000E5D22" w:rsidSect="005946D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67525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5D22"/>
    <w:rsid w:val="000E73CA"/>
    <w:rsid w:val="000F249D"/>
    <w:rsid w:val="000F4B0D"/>
    <w:rsid w:val="000F542B"/>
    <w:rsid w:val="00105729"/>
    <w:rsid w:val="0010609A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0C40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4D4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478D3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2C45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5950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6056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6D9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5D4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B7ABF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3ED9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924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6A41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691D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356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021B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4F4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5032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45E"/>
    <w:rsid w:val="00B82A3A"/>
    <w:rsid w:val="00B83E28"/>
    <w:rsid w:val="00B84455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65F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77001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248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5AB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3D97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281A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3E45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7B26"/>
  <w15:docId w15:val="{E7C4B4B7-EE85-4CDC-82B5-68902BB2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Заголовок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UserInf</cp:lastModifiedBy>
  <cp:revision>5</cp:revision>
  <cp:lastPrinted>2021-12-16T13:49:00Z</cp:lastPrinted>
  <dcterms:created xsi:type="dcterms:W3CDTF">2021-12-14T10:42:00Z</dcterms:created>
  <dcterms:modified xsi:type="dcterms:W3CDTF">2021-12-16T13:49:00Z</dcterms:modified>
</cp:coreProperties>
</file>