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3F97" w14:textId="77777777" w:rsidR="00461F16" w:rsidRPr="00D50206" w:rsidRDefault="00D50206" w:rsidP="00D50206">
      <w:pPr>
        <w:jc w:val="center"/>
        <w:rPr>
          <w:rFonts w:ascii="Times New Roman" w:hAnsi="Times New Roman" w:cs="Times New Roman"/>
          <w:b/>
          <w:sz w:val="28"/>
          <w:szCs w:val="28"/>
        </w:rPr>
      </w:pPr>
      <w:r w:rsidRPr="00D50206">
        <w:rPr>
          <w:rFonts w:ascii="Times New Roman" w:hAnsi="Times New Roman" w:cs="Times New Roman"/>
          <w:b/>
          <w:sz w:val="28"/>
          <w:szCs w:val="28"/>
        </w:rPr>
        <w:t>Звіт</w:t>
      </w:r>
    </w:p>
    <w:p w14:paraId="38823250" w14:textId="77777777" w:rsidR="00D50206" w:rsidRDefault="00D50206" w:rsidP="00F67AA5">
      <w:pPr>
        <w:jc w:val="center"/>
        <w:rPr>
          <w:rFonts w:ascii="Times New Roman" w:hAnsi="Times New Roman" w:cs="Times New Roman"/>
          <w:b/>
          <w:sz w:val="28"/>
          <w:szCs w:val="28"/>
        </w:rPr>
      </w:pPr>
      <w:r w:rsidRPr="00D50206">
        <w:rPr>
          <w:rFonts w:ascii="Times New Roman" w:hAnsi="Times New Roman" w:cs="Times New Roman"/>
          <w:b/>
          <w:sz w:val="28"/>
          <w:szCs w:val="28"/>
        </w:rPr>
        <w:t>Про виконання Програми соціально – економічного та культурного розвитку Овруцької ТГ за 2021 рік.</w:t>
      </w:r>
    </w:p>
    <w:p w14:paraId="75D0F236" w14:textId="77777777" w:rsidR="00D50206" w:rsidRPr="000F1996" w:rsidRDefault="00D50206" w:rsidP="00F67AA5">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 моменту впровадження реформи децентралізації в 2017 році створено Овруцьку міську об’єднану територіальну громаду до складу якої, наразі, входить 90 сіл та 1 місто. </w:t>
      </w:r>
      <w:r w:rsidR="00953538">
        <w:rPr>
          <w:rFonts w:ascii="Times New Roman" w:hAnsi="Times New Roman" w:cs="Times New Roman"/>
          <w:sz w:val="28"/>
          <w:szCs w:val="28"/>
        </w:rPr>
        <w:t xml:space="preserve"> У 2021 році</w:t>
      </w:r>
      <w:r w:rsidR="00F67AA5">
        <w:rPr>
          <w:rFonts w:ascii="Times New Roman" w:hAnsi="Times New Roman" w:cs="Times New Roman"/>
          <w:sz w:val="28"/>
          <w:szCs w:val="28"/>
        </w:rPr>
        <w:t>, згідно</w:t>
      </w:r>
      <w:r w:rsidR="00953538">
        <w:rPr>
          <w:rFonts w:ascii="Times New Roman" w:hAnsi="Times New Roman" w:cs="Times New Roman"/>
          <w:sz w:val="28"/>
          <w:szCs w:val="28"/>
        </w:rPr>
        <w:t xml:space="preserve"> </w:t>
      </w:r>
      <w:r w:rsidR="00F67AA5">
        <w:rPr>
          <w:rFonts w:ascii="Times New Roman" w:hAnsi="Times New Roman" w:cs="Times New Roman"/>
          <w:sz w:val="28"/>
          <w:szCs w:val="28"/>
        </w:rPr>
        <w:t>рішення сесії міської ради</w:t>
      </w:r>
      <w:r w:rsidR="00953538">
        <w:rPr>
          <w:rFonts w:ascii="Times New Roman" w:hAnsi="Times New Roman" w:cs="Times New Roman"/>
          <w:sz w:val="28"/>
          <w:szCs w:val="28"/>
        </w:rPr>
        <w:t xml:space="preserve"> </w:t>
      </w:r>
      <w:r w:rsidR="00953538" w:rsidRPr="00953538">
        <w:rPr>
          <w:rFonts w:ascii="Times New Roman" w:hAnsi="Times New Roman" w:cs="Times New Roman"/>
          <w:sz w:val="28"/>
          <w:szCs w:val="28"/>
        </w:rPr>
        <w:t>від</w:t>
      </w:r>
      <w:r w:rsidR="00F67AA5">
        <w:rPr>
          <w:rFonts w:ascii="Times New Roman" w:hAnsi="Times New Roman" w:cs="Times New Roman"/>
          <w:sz w:val="28"/>
          <w:szCs w:val="28"/>
        </w:rPr>
        <w:t xml:space="preserve">  22 жовтня  2021  року  № 916 «</w:t>
      </w:r>
      <w:r w:rsidR="00953538" w:rsidRPr="00953538">
        <w:rPr>
          <w:rFonts w:ascii="Times New Roman" w:hAnsi="Times New Roman" w:cs="Times New Roman"/>
          <w:sz w:val="28"/>
          <w:szCs w:val="28"/>
        </w:rPr>
        <w:t>Про в</w:t>
      </w:r>
      <w:r w:rsidR="00F67AA5">
        <w:rPr>
          <w:rFonts w:ascii="Times New Roman" w:hAnsi="Times New Roman" w:cs="Times New Roman"/>
          <w:sz w:val="28"/>
          <w:szCs w:val="28"/>
        </w:rPr>
        <w:t xml:space="preserve">несення змін до рішення міської </w:t>
      </w:r>
      <w:r w:rsidR="00953538" w:rsidRPr="00953538">
        <w:rPr>
          <w:rFonts w:ascii="Times New Roman" w:hAnsi="Times New Roman" w:cs="Times New Roman"/>
          <w:sz w:val="28"/>
          <w:szCs w:val="28"/>
        </w:rPr>
        <w:t>ради  від  09 листопада 2017 року №19</w:t>
      </w:r>
      <w:r w:rsidR="00F67AA5">
        <w:rPr>
          <w:rFonts w:ascii="Times New Roman" w:hAnsi="Times New Roman" w:cs="Times New Roman"/>
          <w:sz w:val="28"/>
          <w:szCs w:val="28"/>
        </w:rPr>
        <w:t xml:space="preserve"> </w:t>
      </w:r>
      <w:r w:rsidR="00953538" w:rsidRPr="00953538">
        <w:rPr>
          <w:rFonts w:ascii="Times New Roman" w:hAnsi="Times New Roman" w:cs="Times New Roman"/>
          <w:sz w:val="28"/>
          <w:szCs w:val="28"/>
        </w:rPr>
        <w:t>«Про у</w:t>
      </w:r>
      <w:r w:rsidR="00F67AA5">
        <w:rPr>
          <w:rFonts w:ascii="Times New Roman" w:hAnsi="Times New Roman" w:cs="Times New Roman"/>
          <w:sz w:val="28"/>
          <w:szCs w:val="28"/>
        </w:rPr>
        <w:t xml:space="preserve">творення старостинських округів Овруцької міської об’єднаної </w:t>
      </w:r>
      <w:r w:rsidR="00953538" w:rsidRPr="00953538">
        <w:rPr>
          <w:rFonts w:ascii="Times New Roman" w:hAnsi="Times New Roman" w:cs="Times New Roman"/>
          <w:sz w:val="28"/>
          <w:szCs w:val="28"/>
        </w:rPr>
        <w:t>територіальної громади»</w:t>
      </w:r>
      <w:r w:rsidR="00F67AA5">
        <w:rPr>
          <w:rFonts w:ascii="Times New Roman" w:hAnsi="Times New Roman" w:cs="Times New Roman"/>
          <w:sz w:val="28"/>
          <w:szCs w:val="28"/>
        </w:rPr>
        <w:t xml:space="preserve">  було об’єднано </w:t>
      </w:r>
      <w:proofErr w:type="spellStart"/>
      <w:r w:rsidR="00F67AA5">
        <w:rPr>
          <w:rFonts w:ascii="Times New Roman" w:hAnsi="Times New Roman" w:cs="Times New Roman"/>
          <w:sz w:val="28"/>
          <w:szCs w:val="28"/>
        </w:rPr>
        <w:t>Великофоснянський</w:t>
      </w:r>
      <w:proofErr w:type="spellEnd"/>
      <w:r w:rsidR="00F67AA5">
        <w:rPr>
          <w:rFonts w:ascii="Times New Roman" w:hAnsi="Times New Roman" w:cs="Times New Roman"/>
          <w:sz w:val="28"/>
          <w:szCs w:val="28"/>
        </w:rPr>
        <w:t xml:space="preserve"> </w:t>
      </w:r>
      <w:proofErr w:type="spellStart"/>
      <w:r w:rsidR="00F67AA5">
        <w:rPr>
          <w:rFonts w:ascii="Times New Roman" w:hAnsi="Times New Roman" w:cs="Times New Roman"/>
          <w:sz w:val="28"/>
          <w:szCs w:val="28"/>
        </w:rPr>
        <w:t>старостинський</w:t>
      </w:r>
      <w:proofErr w:type="spellEnd"/>
      <w:r w:rsidR="00F67AA5">
        <w:rPr>
          <w:rFonts w:ascii="Times New Roman" w:hAnsi="Times New Roman" w:cs="Times New Roman"/>
          <w:sz w:val="28"/>
          <w:szCs w:val="28"/>
        </w:rPr>
        <w:t xml:space="preserve"> округ з </w:t>
      </w:r>
      <w:proofErr w:type="spellStart"/>
      <w:r w:rsidR="00F67AA5">
        <w:rPr>
          <w:rFonts w:ascii="Times New Roman" w:hAnsi="Times New Roman" w:cs="Times New Roman"/>
          <w:sz w:val="28"/>
          <w:szCs w:val="28"/>
        </w:rPr>
        <w:t>Невгодівським</w:t>
      </w:r>
      <w:proofErr w:type="spellEnd"/>
      <w:r w:rsidR="00F67AA5">
        <w:rPr>
          <w:rFonts w:ascii="Times New Roman" w:hAnsi="Times New Roman" w:cs="Times New Roman"/>
          <w:sz w:val="28"/>
          <w:szCs w:val="28"/>
        </w:rPr>
        <w:t xml:space="preserve"> з центром с. </w:t>
      </w:r>
      <w:proofErr w:type="spellStart"/>
      <w:r w:rsidR="00F67AA5">
        <w:rPr>
          <w:rFonts w:ascii="Times New Roman" w:hAnsi="Times New Roman" w:cs="Times New Roman"/>
          <w:sz w:val="28"/>
          <w:szCs w:val="28"/>
        </w:rPr>
        <w:t>В.Фосня</w:t>
      </w:r>
      <w:proofErr w:type="spellEnd"/>
      <w:r w:rsidR="00F67AA5">
        <w:rPr>
          <w:rFonts w:ascii="Times New Roman" w:hAnsi="Times New Roman" w:cs="Times New Roman"/>
          <w:sz w:val="28"/>
          <w:szCs w:val="28"/>
        </w:rPr>
        <w:t xml:space="preserve"> та </w:t>
      </w:r>
      <w:r w:rsidR="00F75D8B">
        <w:rPr>
          <w:rFonts w:ascii="Times New Roman" w:hAnsi="Times New Roman" w:cs="Times New Roman"/>
          <w:sz w:val="28"/>
          <w:szCs w:val="28"/>
        </w:rPr>
        <w:t xml:space="preserve">Слобідський </w:t>
      </w:r>
      <w:proofErr w:type="spellStart"/>
      <w:r w:rsidR="00F75D8B">
        <w:rPr>
          <w:rFonts w:ascii="Times New Roman" w:hAnsi="Times New Roman" w:cs="Times New Roman"/>
          <w:sz w:val="28"/>
          <w:szCs w:val="28"/>
        </w:rPr>
        <w:t>старостинський</w:t>
      </w:r>
      <w:proofErr w:type="spellEnd"/>
      <w:r w:rsidR="00F75D8B">
        <w:rPr>
          <w:rFonts w:ascii="Times New Roman" w:hAnsi="Times New Roman" w:cs="Times New Roman"/>
          <w:sz w:val="28"/>
          <w:szCs w:val="28"/>
        </w:rPr>
        <w:t xml:space="preserve"> округ з </w:t>
      </w:r>
      <w:proofErr w:type="spellStart"/>
      <w:r w:rsidR="00F75D8B">
        <w:rPr>
          <w:rFonts w:ascii="Times New Roman" w:hAnsi="Times New Roman" w:cs="Times New Roman"/>
          <w:sz w:val="28"/>
          <w:szCs w:val="28"/>
        </w:rPr>
        <w:t>Покалівським</w:t>
      </w:r>
      <w:proofErr w:type="spellEnd"/>
      <w:r w:rsidR="00F75D8B">
        <w:rPr>
          <w:rFonts w:ascii="Times New Roman" w:hAnsi="Times New Roman" w:cs="Times New Roman"/>
          <w:sz w:val="28"/>
          <w:szCs w:val="28"/>
        </w:rPr>
        <w:t xml:space="preserve"> з центром с. </w:t>
      </w:r>
      <w:proofErr w:type="spellStart"/>
      <w:r w:rsidR="00F75D8B">
        <w:rPr>
          <w:rFonts w:ascii="Times New Roman" w:hAnsi="Times New Roman" w:cs="Times New Roman"/>
          <w:sz w:val="28"/>
          <w:szCs w:val="28"/>
        </w:rPr>
        <w:t>Покалів</w:t>
      </w:r>
      <w:proofErr w:type="spellEnd"/>
      <w:r w:rsidR="00F75D8B">
        <w:rPr>
          <w:rFonts w:ascii="Times New Roman" w:hAnsi="Times New Roman" w:cs="Times New Roman"/>
          <w:sz w:val="28"/>
          <w:szCs w:val="28"/>
        </w:rPr>
        <w:t>.</w:t>
      </w:r>
      <w:r w:rsidR="00F67AA5">
        <w:rPr>
          <w:rFonts w:ascii="Times New Roman" w:hAnsi="Times New Roman" w:cs="Times New Roman"/>
          <w:sz w:val="28"/>
          <w:szCs w:val="28"/>
        </w:rPr>
        <w:t xml:space="preserve"> </w:t>
      </w:r>
    </w:p>
    <w:p w14:paraId="6BE908EF" w14:textId="77777777" w:rsid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795F9E">
        <w:rPr>
          <w:rFonts w:ascii="Times New Roman" w:hAnsi="Times New Roman" w:cs="Times New Roman"/>
          <w:sz w:val="28"/>
          <w:szCs w:val="28"/>
        </w:rPr>
        <w:t>Населення Овруцької громади ста</w:t>
      </w:r>
      <w:r>
        <w:rPr>
          <w:rFonts w:ascii="Times New Roman" w:hAnsi="Times New Roman" w:cs="Times New Roman"/>
          <w:sz w:val="28"/>
          <w:szCs w:val="28"/>
        </w:rPr>
        <w:t xml:space="preserve">ном на 01.01.2021 року становила </w:t>
      </w:r>
      <w:r w:rsidR="001C6D37" w:rsidRPr="001C6D37">
        <w:rPr>
          <w:rFonts w:ascii="Times New Roman" w:hAnsi="Times New Roman" w:cs="Times New Roman"/>
          <w:color w:val="000000" w:themeColor="text1"/>
          <w:sz w:val="28"/>
          <w:szCs w:val="28"/>
        </w:rPr>
        <w:t>36929</w:t>
      </w:r>
      <w:r w:rsidRPr="001C6D37">
        <w:rPr>
          <w:rFonts w:ascii="Times New Roman" w:hAnsi="Times New Roman" w:cs="Times New Roman"/>
          <w:color w:val="000000" w:themeColor="text1"/>
          <w:sz w:val="28"/>
          <w:szCs w:val="28"/>
        </w:rPr>
        <w:t xml:space="preserve"> </w:t>
      </w:r>
      <w:r>
        <w:rPr>
          <w:rFonts w:ascii="Times New Roman" w:hAnsi="Times New Roman" w:cs="Times New Roman"/>
          <w:sz w:val="28"/>
          <w:szCs w:val="28"/>
        </w:rPr>
        <w:t>чоловік.</w:t>
      </w:r>
      <w:r w:rsidRPr="00795F9E">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Площа громади:  </w:t>
      </w:r>
      <w:r w:rsidRPr="0080425B">
        <w:rPr>
          <w:rFonts w:ascii="Times New Roman" w:hAnsi="Times New Roman" w:cs="Times New Roman"/>
          <w:color w:val="000000" w:themeColor="text1"/>
          <w:sz w:val="28"/>
          <w:szCs w:val="28"/>
        </w:rPr>
        <w:t xml:space="preserve">1541,195 </w:t>
      </w:r>
      <w:r>
        <w:rPr>
          <w:rFonts w:ascii="Times New Roman" w:hAnsi="Times New Roman" w:cs="Times New Roman"/>
          <w:color w:val="000000" w:themeColor="text1"/>
          <w:sz w:val="28"/>
          <w:szCs w:val="28"/>
        </w:rPr>
        <w:t xml:space="preserve">км. </w:t>
      </w:r>
      <w:proofErr w:type="spellStart"/>
      <w:r>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w:t>
      </w:r>
    </w:p>
    <w:p w14:paraId="6608BAD3" w14:textId="77777777" w:rsidR="00141256" w:rsidRDefault="00953538" w:rsidP="009535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звітний рік </w:t>
      </w:r>
      <w:r w:rsidRPr="00953538">
        <w:rPr>
          <w:rFonts w:ascii="Times New Roman" w:hAnsi="Times New Roman" w:cs="Times New Roman"/>
          <w:color w:val="000000" w:themeColor="text1"/>
          <w:sz w:val="28"/>
          <w:szCs w:val="28"/>
        </w:rPr>
        <w:t>надійшло 3201 звернення громадян, це на 180 звернень більше, ніж за 2020 рік. З них – 2503 (78%) письмових звернень та 698 (22%) громадян звернулися до міського голови на усному прийомі.</w:t>
      </w:r>
    </w:p>
    <w:p w14:paraId="77F4102F" w14:textId="77777777" w:rsidR="00953538" w:rsidRPr="00953538" w:rsidRDefault="00953538" w:rsidP="00953538">
      <w:pPr>
        <w:spacing w:after="0" w:line="240" w:lineRule="auto"/>
        <w:ind w:firstLine="709"/>
        <w:jc w:val="both"/>
        <w:rPr>
          <w:rFonts w:ascii="Times New Roman" w:hAnsi="Times New Roman" w:cs="Times New Roman"/>
          <w:color w:val="000000" w:themeColor="text1"/>
          <w:sz w:val="28"/>
          <w:szCs w:val="28"/>
        </w:rPr>
      </w:pPr>
      <w:r w:rsidRPr="00953538">
        <w:rPr>
          <w:rFonts w:ascii="Times New Roman" w:hAnsi="Times New Roman" w:cs="Times New Roman"/>
          <w:color w:val="000000" w:themeColor="text1"/>
          <w:sz w:val="28"/>
          <w:szCs w:val="28"/>
        </w:rPr>
        <w:t>Важливу роль у посиленні довіри до міської влади відіграє особисте спілкування керівництва міської ради з громадянами міста та населених пунктів старостинських округів Овруцької територіальної громади. Овруцьким міським головою постійно проводяться виїзні прийоми громадян згідно розроблених маршрутів та графіків. Такі виїзні зустрічі проводять</w:t>
      </w:r>
      <w:r>
        <w:rPr>
          <w:rFonts w:ascii="Times New Roman" w:hAnsi="Times New Roman" w:cs="Times New Roman"/>
          <w:color w:val="000000" w:themeColor="text1"/>
          <w:sz w:val="28"/>
          <w:szCs w:val="28"/>
        </w:rPr>
        <w:t>ся по всіх населених пунктах громади</w:t>
      </w:r>
      <w:r w:rsidRPr="00953538">
        <w:rPr>
          <w:rFonts w:ascii="Times New Roman" w:hAnsi="Times New Roman" w:cs="Times New Roman"/>
          <w:color w:val="000000" w:themeColor="text1"/>
          <w:sz w:val="28"/>
          <w:szCs w:val="28"/>
        </w:rPr>
        <w:t xml:space="preserve">. У 2021 року було проведено 32 зустрічі по місту і 49 в населених пунктах старостинських округів нашої громади (всього 81 зустріч). </w:t>
      </w:r>
    </w:p>
    <w:p w14:paraId="691DCB9D" w14:textId="77777777" w:rsidR="00953538" w:rsidRDefault="00953538" w:rsidP="00953538">
      <w:pPr>
        <w:spacing w:after="0" w:line="240" w:lineRule="auto"/>
        <w:ind w:firstLine="709"/>
        <w:jc w:val="both"/>
        <w:rPr>
          <w:rFonts w:ascii="Times New Roman" w:hAnsi="Times New Roman" w:cs="Times New Roman"/>
          <w:color w:val="000000" w:themeColor="text1"/>
          <w:sz w:val="28"/>
          <w:szCs w:val="28"/>
        </w:rPr>
      </w:pPr>
      <w:r w:rsidRPr="00953538">
        <w:rPr>
          <w:rFonts w:ascii="Times New Roman" w:hAnsi="Times New Roman" w:cs="Times New Roman"/>
          <w:color w:val="000000" w:themeColor="text1"/>
          <w:sz w:val="28"/>
          <w:szCs w:val="28"/>
        </w:rPr>
        <w:t xml:space="preserve">Вирішено позитивно 2912 звернення (91%), відмовлено у вирішенні питань порушених у 129 зверненнях (4%). Решта звернень знаходяться на стадії вирішення.  </w:t>
      </w:r>
    </w:p>
    <w:p w14:paraId="37193FA5" w14:textId="77777777" w:rsidR="00953538" w:rsidRPr="00AA0579" w:rsidRDefault="00953538" w:rsidP="009535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2021 рік </w:t>
      </w:r>
      <w:r w:rsidRPr="00953538">
        <w:rPr>
          <w:rFonts w:ascii="Times New Roman" w:hAnsi="Times New Roman" w:cs="Times New Roman"/>
          <w:color w:val="000000" w:themeColor="text1"/>
          <w:sz w:val="28"/>
          <w:szCs w:val="28"/>
        </w:rPr>
        <w:t xml:space="preserve">надійшло 5724 вхідних листів від підприємств, установ, організацій, а також зареєстровано 4110  листів вихідної кореспонденції. </w:t>
      </w:r>
    </w:p>
    <w:p w14:paraId="5EAB6F36" w14:textId="77777777" w:rsidR="00953538" w:rsidRPr="00953538" w:rsidRDefault="00953538" w:rsidP="00953538">
      <w:pPr>
        <w:spacing w:after="0" w:line="240" w:lineRule="auto"/>
        <w:ind w:firstLine="709"/>
        <w:jc w:val="both"/>
        <w:rPr>
          <w:rFonts w:ascii="Times New Roman" w:hAnsi="Times New Roman" w:cs="Times New Roman"/>
          <w:color w:val="000000" w:themeColor="text1"/>
          <w:sz w:val="28"/>
          <w:szCs w:val="28"/>
          <w:lang w:val="ru-RU"/>
        </w:rPr>
      </w:pPr>
      <w:r w:rsidRPr="00953538">
        <w:rPr>
          <w:rFonts w:ascii="Times New Roman" w:hAnsi="Times New Roman" w:cs="Times New Roman"/>
          <w:color w:val="000000" w:themeColor="text1"/>
          <w:sz w:val="28"/>
          <w:szCs w:val="28"/>
        </w:rPr>
        <w:t>Надійшло і опрацьовано 51 депутатське звернення, 80 запитів на публічну інформацію і 258 документів органів вищого рівня.</w:t>
      </w:r>
    </w:p>
    <w:p w14:paraId="71D65563" w14:textId="4F9E1910" w:rsidR="00953538" w:rsidRPr="00953538" w:rsidRDefault="00953538" w:rsidP="00953538">
      <w:pPr>
        <w:spacing w:after="0" w:line="240" w:lineRule="auto"/>
        <w:ind w:firstLine="709"/>
        <w:jc w:val="both"/>
        <w:rPr>
          <w:rFonts w:ascii="Times New Roman" w:hAnsi="Times New Roman" w:cs="Times New Roman"/>
          <w:color w:val="000000" w:themeColor="text1"/>
          <w:sz w:val="28"/>
          <w:szCs w:val="28"/>
        </w:rPr>
      </w:pPr>
      <w:r w:rsidRPr="00953538">
        <w:rPr>
          <w:rFonts w:ascii="Times New Roman" w:hAnsi="Times New Roman" w:cs="Times New Roman"/>
          <w:color w:val="000000" w:themeColor="text1"/>
          <w:sz w:val="28"/>
          <w:szCs w:val="28"/>
        </w:rPr>
        <w:t xml:space="preserve">Також зареєстровано 290 розпоряджень міського голови з основної діяльності, 1142 рішення сесій, </w:t>
      </w:r>
      <w:r w:rsidR="00AA0579">
        <w:rPr>
          <w:rFonts w:ascii="Times New Roman" w:hAnsi="Times New Roman" w:cs="Times New Roman"/>
          <w:color w:val="000000" w:themeColor="text1"/>
          <w:sz w:val="28"/>
          <w:szCs w:val="28"/>
        </w:rPr>
        <w:t>425</w:t>
      </w:r>
      <w:r w:rsidRPr="00953538">
        <w:rPr>
          <w:rFonts w:ascii="Times New Roman" w:hAnsi="Times New Roman" w:cs="Times New Roman"/>
          <w:color w:val="000000" w:themeColor="text1"/>
          <w:sz w:val="28"/>
          <w:szCs w:val="28"/>
        </w:rPr>
        <w:t xml:space="preserve"> рішень виконкому</w:t>
      </w:r>
      <w:r>
        <w:rPr>
          <w:rFonts w:ascii="Times New Roman" w:hAnsi="Times New Roman" w:cs="Times New Roman"/>
          <w:color w:val="000000" w:themeColor="text1"/>
          <w:sz w:val="28"/>
          <w:szCs w:val="28"/>
        </w:rPr>
        <w:t>.</w:t>
      </w:r>
    </w:p>
    <w:p w14:paraId="4696B0F3" w14:textId="77777777" w:rsidR="00766323" w:rsidRDefault="00766323" w:rsidP="00766323">
      <w:pPr>
        <w:spacing w:after="0" w:line="240" w:lineRule="auto"/>
        <w:jc w:val="both"/>
        <w:rPr>
          <w:rFonts w:ascii="Times New Roman" w:hAnsi="Times New Roman" w:cs="Times New Roman"/>
          <w:color w:val="000000" w:themeColor="text1"/>
          <w:sz w:val="28"/>
          <w:szCs w:val="28"/>
        </w:rPr>
      </w:pPr>
    </w:p>
    <w:p w14:paraId="1E0F2908" w14:textId="77777777" w:rsidR="00766323" w:rsidRDefault="00766323" w:rsidP="00766323">
      <w:pPr>
        <w:spacing w:after="0" w:line="240" w:lineRule="auto"/>
        <w:jc w:val="both"/>
        <w:rPr>
          <w:rFonts w:ascii="Times New Roman" w:hAnsi="Times New Roman" w:cs="Times New Roman"/>
          <w:b/>
          <w:color w:val="000000" w:themeColor="text1"/>
          <w:sz w:val="28"/>
          <w:szCs w:val="28"/>
        </w:rPr>
      </w:pPr>
      <w:r w:rsidRPr="00766323">
        <w:rPr>
          <w:rFonts w:ascii="Times New Roman" w:hAnsi="Times New Roman" w:cs="Times New Roman"/>
          <w:b/>
          <w:color w:val="000000" w:themeColor="text1"/>
          <w:sz w:val="28"/>
          <w:szCs w:val="28"/>
        </w:rPr>
        <w:t>Бюджет громади</w:t>
      </w:r>
    </w:p>
    <w:p w14:paraId="46A5C7B6" w14:textId="77777777" w:rsidR="00141256" w:rsidRDefault="00141256" w:rsidP="00141256">
      <w:pPr>
        <w:tabs>
          <w:tab w:val="left" w:pos="284"/>
        </w:tabs>
        <w:spacing w:after="0" w:line="240" w:lineRule="auto"/>
        <w:ind w:right="1" w:firstLine="709"/>
        <w:jc w:val="both"/>
        <w:rPr>
          <w:rFonts w:ascii="Times New Roman" w:hAnsi="Times New Roman"/>
          <w:b/>
          <w:sz w:val="28"/>
          <w:szCs w:val="28"/>
        </w:rPr>
      </w:pPr>
      <w:r>
        <w:rPr>
          <w:rFonts w:ascii="Times New Roman" w:hAnsi="Times New Roman"/>
          <w:b/>
          <w:sz w:val="28"/>
          <w:szCs w:val="28"/>
        </w:rPr>
        <w:t>Н</w:t>
      </w:r>
      <w:r w:rsidRPr="00A41F0A">
        <w:rPr>
          <w:rFonts w:ascii="Times New Roman" w:hAnsi="Times New Roman"/>
          <w:b/>
          <w:sz w:val="28"/>
          <w:szCs w:val="28"/>
        </w:rPr>
        <w:t>адійшло доходів 381</w:t>
      </w:r>
      <w:r>
        <w:rPr>
          <w:rFonts w:ascii="Times New Roman" w:hAnsi="Times New Roman"/>
          <w:b/>
          <w:sz w:val="28"/>
          <w:szCs w:val="28"/>
        </w:rPr>
        <w:t>,8</w:t>
      </w:r>
      <w:r w:rsidRPr="00A41F0A">
        <w:rPr>
          <w:rFonts w:ascii="Times New Roman" w:hAnsi="Times New Roman"/>
          <w:b/>
          <w:sz w:val="28"/>
          <w:szCs w:val="28"/>
        </w:rPr>
        <w:t xml:space="preserve"> млн.  грн.</w:t>
      </w:r>
      <w:r>
        <w:rPr>
          <w:rFonts w:ascii="Times New Roman" w:hAnsi="Times New Roman"/>
          <w:b/>
          <w:sz w:val="28"/>
          <w:szCs w:val="28"/>
        </w:rPr>
        <w:t xml:space="preserve"> </w:t>
      </w:r>
      <w:r w:rsidRPr="00E32834">
        <w:rPr>
          <w:rFonts w:ascii="Times New Roman" w:hAnsi="Times New Roman"/>
          <w:b/>
          <w:sz w:val="28"/>
          <w:szCs w:val="28"/>
        </w:rPr>
        <w:t>:</w:t>
      </w:r>
    </w:p>
    <w:p w14:paraId="60EB669C" w14:textId="77777777" w:rsidR="00141256" w:rsidRDefault="00141256" w:rsidP="00141256">
      <w:pPr>
        <w:tabs>
          <w:tab w:val="left" w:pos="284"/>
        </w:tabs>
        <w:spacing w:after="0" w:line="240" w:lineRule="auto"/>
        <w:ind w:right="1" w:firstLine="709"/>
        <w:jc w:val="both"/>
        <w:rPr>
          <w:rFonts w:ascii="Times New Roman" w:hAnsi="Times New Roman"/>
          <w:b/>
          <w:sz w:val="28"/>
          <w:szCs w:val="28"/>
        </w:rPr>
      </w:pPr>
      <w:r w:rsidRPr="00E32834">
        <w:rPr>
          <w:rFonts w:ascii="Times New Roman" w:hAnsi="Times New Roman"/>
          <w:b/>
          <w:sz w:val="28"/>
          <w:szCs w:val="28"/>
        </w:rPr>
        <w:t>-</w:t>
      </w:r>
      <w:r w:rsidRPr="00A41F0A">
        <w:rPr>
          <w:rFonts w:ascii="Times New Roman" w:hAnsi="Times New Roman"/>
          <w:b/>
          <w:sz w:val="28"/>
          <w:szCs w:val="28"/>
        </w:rPr>
        <w:t xml:space="preserve"> по загальному фонду 364</w:t>
      </w:r>
      <w:r>
        <w:rPr>
          <w:rFonts w:ascii="Times New Roman" w:hAnsi="Times New Roman"/>
          <w:b/>
          <w:sz w:val="28"/>
          <w:szCs w:val="28"/>
        </w:rPr>
        <w:t>,</w:t>
      </w:r>
      <w:r w:rsidRPr="00E32834">
        <w:rPr>
          <w:rFonts w:ascii="Times New Roman" w:hAnsi="Times New Roman"/>
          <w:b/>
          <w:sz w:val="28"/>
          <w:szCs w:val="28"/>
        </w:rPr>
        <w:t>9</w:t>
      </w:r>
      <w:r>
        <w:rPr>
          <w:rFonts w:ascii="Times New Roman" w:hAnsi="Times New Roman"/>
          <w:b/>
          <w:sz w:val="28"/>
          <w:szCs w:val="28"/>
        </w:rPr>
        <w:t xml:space="preserve"> млн. </w:t>
      </w:r>
      <w:r w:rsidRPr="00A41F0A">
        <w:rPr>
          <w:rFonts w:ascii="Times New Roman" w:hAnsi="Times New Roman"/>
          <w:b/>
          <w:sz w:val="28"/>
          <w:szCs w:val="28"/>
        </w:rPr>
        <w:t xml:space="preserve">грн., </w:t>
      </w:r>
    </w:p>
    <w:p w14:paraId="41CC522D" w14:textId="77777777" w:rsidR="00141256" w:rsidRPr="00A41F0A" w:rsidRDefault="00141256" w:rsidP="00141256">
      <w:pPr>
        <w:tabs>
          <w:tab w:val="left" w:pos="284"/>
        </w:tabs>
        <w:spacing w:after="0" w:line="240" w:lineRule="auto"/>
        <w:ind w:right="1" w:firstLine="709"/>
        <w:jc w:val="both"/>
        <w:rPr>
          <w:rFonts w:ascii="Times New Roman" w:hAnsi="Times New Roman"/>
          <w:b/>
          <w:sz w:val="28"/>
          <w:szCs w:val="28"/>
        </w:rPr>
      </w:pPr>
      <w:r>
        <w:rPr>
          <w:rFonts w:ascii="Times New Roman" w:hAnsi="Times New Roman"/>
          <w:b/>
          <w:sz w:val="28"/>
          <w:szCs w:val="28"/>
        </w:rPr>
        <w:t xml:space="preserve">- </w:t>
      </w:r>
      <w:r w:rsidRPr="00A41F0A">
        <w:rPr>
          <w:rFonts w:ascii="Times New Roman" w:hAnsi="Times New Roman"/>
          <w:b/>
          <w:sz w:val="28"/>
          <w:szCs w:val="28"/>
        </w:rPr>
        <w:t>по спеціальному фонду  16</w:t>
      </w:r>
      <w:r>
        <w:rPr>
          <w:rFonts w:ascii="Times New Roman" w:hAnsi="Times New Roman"/>
          <w:b/>
          <w:sz w:val="28"/>
          <w:szCs w:val="28"/>
        </w:rPr>
        <w:t>,9</w:t>
      </w:r>
      <w:r w:rsidRPr="00A41F0A">
        <w:rPr>
          <w:rFonts w:ascii="Times New Roman" w:hAnsi="Times New Roman"/>
          <w:b/>
          <w:sz w:val="28"/>
          <w:szCs w:val="28"/>
        </w:rPr>
        <w:t xml:space="preserve"> млн. грн. </w:t>
      </w:r>
    </w:p>
    <w:p w14:paraId="56796A94" w14:textId="77777777" w:rsidR="00141256" w:rsidRDefault="00141256" w:rsidP="00141256">
      <w:pPr>
        <w:pStyle w:val="a3"/>
        <w:spacing w:before="0" w:beforeAutospacing="0" w:after="0" w:afterAutospacing="0" w:line="270" w:lineRule="atLeast"/>
        <w:jc w:val="both"/>
        <w:rPr>
          <w:sz w:val="28"/>
          <w:szCs w:val="28"/>
          <w:lang w:val="uk-UA" w:eastAsia="uk-UA"/>
        </w:rPr>
      </w:pPr>
      <w:r w:rsidRPr="007E7701">
        <w:rPr>
          <w:sz w:val="28"/>
          <w:szCs w:val="28"/>
          <w:lang w:val="uk-UA"/>
        </w:rPr>
        <w:tab/>
        <w:t xml:space="preserve">До бюджету </w:t>
      </w:r>
      <w:r w:rsidRPr="007E7701">
        <w:rPr>
          <w:rStyle w:val="a6"/>
          <w:b w:val="0"/>
          <w:sz w:val="28"/>
          <w:szCs w:val="28"/>
          <w:bdr w:val="none" w:sz="0" w:space="0" w:color="auto" w:frame="1"/>
          <w:lang w:val="uk-UA"/>
        </w:rPr>
        <w:t>Овруцької міської територіальної громади</w:t>
      </w:r>
      <w:r w:rsidRPr="007E7701">
        <w:rPr>
          <w:sz w:val="28"/>
          <w:szCs w:val="28"/>
          <w:lang w:val="uk-UA"/>
        </w:rPr>
        <w:t xml:space="preserve"> за 2021 рік надійшло доходів без урахування міжбюджетних трансфертів 207</w:t>
      </w:r>
      <w:r>
        <w:rPr>
          <w:sz w:val="28"/>
          <w:szCs w:val="28"/>
          <w:lang w:val="uk-UA"/>
        </w:rPr>
        <w:t>,9</w:t>
      </w:r>
      <w:r w:rsidRPr="007E7701">
        <w:rPr>
          <w:sz w:val="28"/>
          <w:szCs w:val="28"/>
          <w:lang w:val="uk-UA"/>
        </w:rPr>
        <w:t xml:space="preserve"> </w:t>
      </w:r>
      <w:proofErr w:type="spellStart"/>
      <w:r>
        <w:rPr>
          <w:sz w:val="28"/>
          <w:szCs w:val="28"/>
          <w:lang w:val="uk-UA" w:eastAsia="uk-UA"/>
        </w:rPr>
        <w:t>млн.</w:t>
      </w:r>
      <w:r w:rsidRPr="007E7701">
        <w:rPr>
          <w:sz w:val="28"/>
          <w:szCs w:val="28"/>
          <w:lang w:val="uk-UA" w:eastAsia="uk-UA"/>
        </w:rPr>
        <w:t>грн</w:t>
      </w:r>
      <w:proofErr w:type="spellEnd"/>
      <w:r w:rsidRPr="007E7701">
        <w:rPr>
          <w:sz w:val="28"/>
          <w:szCs w:val="28"/>
          <w:lang w:val="uk-UA" w:eastAsia="uk-UA"/>
        </w:rPr>
        <w:t xml:space="preserve">., що становить  54,5 %  в </w:t>
      </w:r>
      <w:r>
        <w:rPr>
          <w:sz w:val="28"/>
          <w:szCs w:val="28"/>
          <w:lang w:val="uk-UA" w:eastAsia="uk-UA"/>
        </w:rPr>
        <w:t>загальній структурі надходжень.</w:t>
      </w:r>
    </w:p>
    <w:p w14:paraId="0AFA8EA1" w14:textId="77777777" w:rsidR="00141256" w:rsidRPr="00100F27" w:rsidRDefault="00141256" w:rsidP="00141256">
      <w:pPr>
        <w:pStyle w:val="a3"/>
        <w:spacing w:before="0" w:beforeAutospacing="0" w:after="0" w:afterAutospacing="0" w:line="270" w:lineRule="atLeast"/>
        <w:ind w:firstLine="709"/>
        <w:jc w:val="both"/>
        <w:rPr>
          <w:sz w:val="28"/>
          <w:szCs w:val="28"/>
          <w:lang w:val="uk-UA" w:eastAsia="uk-UA"/>
        </w:rPr>
      </w:pPr>
      <w:r w:rsidRPr="00100F27">
        <w:rPr>
          <w:sz w:val="28"/>
          <w:szCs w:val="28"/>
          <w:lang w:val="uk-UA" w:eastAsia="uk-UA"/>
        </w:rPr>
        <w:t>Найбільшу питому вагу в структурі надходжень ( без урахування трансфертів)    становлять:</w:t>
      </w:r>
    </w:p>
    <w:p w14:paraId="493E6851" w14:textId="77777777"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податок та збір на доходи фізичних осіб - 102</w:t>
      </w:r>
      <w:r w:rsidRPr="00141256">
        <w:rPr>
          <w:rFonts w:ascii="Times New Roman" w:hAnsi="Times New Roman"/>
          <w:sz w:val="28"/>
          <w:szCs w:val="28"/>
          <w:lang w:eastAsia="uk-UA"/>
        </w:rPr>
        <w:t xml:space="preserve"> млн. 836,8 тис. грн. (49,5</w:t>
      </w:r>
      <w:r w:rsidRPr="00141256">
        <w:rPr>
          <w:rFonts w:ascii="Times New Roman" w:hAnsi="Times New Roman"/>
          <w:sz w:val="28"/>
          <w:szCs w:val="28"/>
        </w:rPr>
        <w:t xml:space="preserve">%),( 2020р.- 78 млн. 711,4 тис. грн.); </w:t>
      </w:r>
    </w:p>
    <w:p w14:paraId="7A34BD3F" w14:textId="77777777"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акцизний податок - 15 млн. 291тис. грн. (7,4%)( 2020р – 12 млн. 183,6 тис. грн.);</w:t>
      </w:r>
    </w:p>
    <w:p w14:paraId="544D0136" w14:textId="77777777"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lastRenderedPageBreak/>
        <w:t xml:space="preserve">- </w:t>
      </w:r>
      <w:r w:rsidRPr="00141256">
        <w:rPr>
          <w:rFonts w:ascii="Times New Roman" w:hAnsi="Times New Roman"/>
          <w:sz w:val="28"/>
          <w:szCs w:val="28"/>
        </w:rPr>
        <w:t xml:space="preserve">податок на майно- 22 млн. 632,4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 xml:space="preserve">.(10,9%) ( 2020р – 17 млн. 685,3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14:paraId="2934610A" w14:textId="77777777"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 xml:space="preserve">єдиний податок – 28 млн. 76,3 тис. грн.(13,5%) ( 2020р.  – 21 млн. 749,3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14:paraId="597B901A" w14:textId="77777777"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 xml:space="preserve">кошти від продажу землі – 2 млн. 934,3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 xml:space="preserve">. (1,4%) ( 2020р – 1686,1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14:paraId="74541C9E" w14:textId="77777777"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uk-UA"/>
        </w:rPr>
        <w:t>к</w:t>
      </w:r>
      <w:r w:rsidRPr="00141256">
        <w:rPr>
          <w:rFonts w:ascii="Times New Roman" w:hAnsi="Times New Roman"/>
          <w:sz w:val="28"/>
          <w:szCs w:val="28"/>
          <w:lang w:eastAsia="uk-UA"/>
        </w:rPr>
        <w:t xml:space="preserve">ошти від відчуження майна,  що перебуває в комунальній власності  - 724,3 </w:t>
      </w:r>
      <w:proofErr w:type="spellStart"/>
      <w:r w:rsidRPr="00141256">
        <w:rPr>
          <w:rFonts w:ascii="Times New Roman" w:hAnsi="Times New Roman"/>
          <w:sz w:val="28"/>
          <w:szCs w:val="28"/>
          <w:lang w:eastAsia="uk-UA"/>
        </w:rPr>
        <w:t>тис.грн</w:t>
      </w:r>
      <w:proofErr w:type="spellEnd"/>
      <w:r w:rsidRPr="00141256">
        <w:rPr>
          <w:rFonts w:ascii="Times New Roman" w:hAnsi="Times New Roman"/>
          <w:sz w:val="28"/>
          <w:szCs w:val="28"/>
          <w:lang w:eastAsia="uk-UA"/>
        </w:rPr>
        <w:t xml:space="preserve">. (0,4%) ( </w:t>
      </w:r>
      <w:r w:rsidRPr="00141256">
        <w:rPr>
          <w:rFonts w:ascii="Times New Roman" w:hAnsi="Times New Roman"/>
          <w:sz w:val="28"/>
          <w:szCs w:val="28"/>
        </w:rPr>
        <w:t xml:space="preserve"> 2020р –  1829,6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14:paraId="59DADE2C" w14:textId="77777777" w:rsidR="00141256" w:rsidRPr="00141256" w:rsidRDefault="00141256" w:rsidP="00141256">
      <w:pPr>
        <w:spacing w:after="0" w:line="240" w:lineRule="auto"/>
        <w:ind w:firstLine="708"/>
        <w:jc w:val="both"/>
        <w:rPr>
          <w:rFonts w:ascii="Times New Roman" w:eastAsia="Times New Roman" w:hAnsi="Times New Roman"/>
          <w:sz w:val="28"/>
          <w:szCs w:val="28"/>
          <w:lang w:eastAsia="ru-RU"/>
        </w:rPr>
      </w:pPr>
      <w:r w:rsidRPr="00141256">
        <w:rPr>
          <w:rFonts w:ascii="Times New Roman" w:eastAsia="Times New Roman" w:hAnsi="Times New Roman"/>
          <w:sz w:val="28"/>
          <w:szCs w:val="28"/>
          <w:lang w:eastAsia="ru-RU"/>
        </w:rPr>
        <w:t>Надійшло  міжбюджетних  трансфертів всього 173,9 млн. грн.</w:t>
      </w:r>
    </w:p>
    <w:p w14:paraId="3C8A12BB" w14:textId="77777777" w:rsidR="00141256" w:rsidRDefault="00141256" w:rsidP="00141256">
      <w:pPr>
        <w:pStyle w:val="a3"/>
        <w:spacing w:before="0" w:beforeAutospacing="0" w:after="0" w:afterAutospacing="0" w:line="270" w:lineRule="atLeast"/>
        <w:ind w:firstLine="708"/>
        <w:jc w:val="both"/>
        <w:rPr>
          <w:sz w:val="28"/>
          <w:szCs w:val="28"/>
          <w:lang w:val="uk-UA"/>
        </w:rPr>
      </w:pPr>
      <w:r w:rsidRPr="00141256">
        <w:rPr>
          <w:sz w:val="28"/>
          <w:szCs w:val="28"/>
          <w:lang w:val="uk-UA"/>
        </w:rPr>
        <w:t xml:space="preserve">Проведено </w:t>
      </w:r>
      <w:proofErr w:type="spellStart"/>
      <w:r w:rsidRPr="00141256">
        <w:rPr>
          <w:sz w:val="28"/>
          <w:szCs w:val="28"/>
        </w:rPr>
        <w:t>видатків</w:t>
      </w:r>
      <w:proofErr w:type="spellEnd"/>
      <w:r w:rsidRPr="00141256">
        <w:rPr>
          <w:sz w:val="28"/>
          <w:szCs w:val="28"/>
        </w:rPr>
        <w:t xml:space="preserve"> по </w:t>
      </w:r>
      <w:proofErr w:type="spellStart"/>
      <w:r w:rsidRPr="00141256">
        <w:rPr>
          <w:sz w:val="28"/>
          <w:szCs w:val="28"/>
        </w:rPr>
        <w:t>загальному</w:t>
      </w:r>
      <w:proofErr w:type="spellEnd"/>
      <w:r w:rsidRPr="00141256">
        <w:rPr>
          <w:sz w:val="28"/>
          <w:szCs w:val="28"/>
          <w:lang w:val="uk-UA"/>
        </w:rPr>
        <w:t xml:space="preserve"> та спеціальному </w:t>
      </w:r>
      <w:r w:rsidRPr="00141256">
        <w:rPr>
          <w:sz w:val="28"/>
          <w:szCs w:val="28"/>
        </w:rPr>
        <w:t xml:space="preserve"> фонд</w:t>
      </w:r>
      <w:r w:rsidRPr="00141256">
        <w:rPr>
          <w:sz w:val="28"/>
          <w:szCs w:val="28"/>
          <w:lang w:val="uk-UA"/>
        </w:rPr>
        <w:t>ах Овруцького міського</w:t>
      </w:r>
      <w:r w:rsidRPr="00141256">
        <w:rPr>
          <w:sz w:val="28"/>
          <w:szCs w:val="28"/>
        </w:rPr>
        <w:t xml:space="preserve"> бюджету за</w:t>
      </w:r>
      <w:r w:rsidRPr="00141256">
        <w:rPr>
          <w:sz w:val="28"/>
          <w:szCs w:val="28"/>
          <w:lang w:val="uk-UA"/>
        </w:rPr>
        <w:t xml:space="preserve"> </w:t>
      </w:r>
      <w:r w:rsidRPr="00141256">
        <w:rPr>
          <w:sz w:val="28"/>
          <w:szCs w:val="28"/>
        </w:rPr>
        <w:t>20</w:t>
      </w:r>
      <w:r w:rsidRPr="00141256">
        <w:rPr>
          <w:sz w:val="28"/>
          <w:szCs w:val="28"/>
          <w:lang w:val="uk-UA"/>
        </w:rPr>
        <w:t>21</w:t>
      </w:r>
      <w:r w:rsidRPr="00141256">
        <w:rPr>
          <w:sz w:val="28"/>
          <w:szCs w:val="28"/>
        </w:rPr>
        <w:t xml:space="preserve"> р</w:t>
      </w:r>
      <w:proofErr w:type="spellStart"/>
      <w:r w:rsidRPr="00141256">
        <w:rPr>
          <w:sz w:val="28"/>
          <w:szCs w:val="28"/>
          <w:lang w:val="uk-UA"/>
        </w:rPr>
        <w:t>ік</w:t>
      </w:r>
      <w:proofErr w:type="spellEnd"/>
      <w:r w:rsidRPr="00141256">
        <w:rPr>
          <w:sz w:val="28"/>
          <w:szCs w:val="28"/>
          <w:lang w:val="uk-UA"/>
        </w:rPr>
        <w:t xml:space="preserve"> - 372,5  млн.</w:t>
      </w:r>
      <w:r w:rsidRPr="00141256">
        <w:rPr>
          <w:sz w:val="28"/>
          <w:szCs w:val="28"/>
        </w:rPr>
        <w:t> </w:t>
      </w:r>
      <w:r w:rsidRPr="00141256">
        <w:rPr>
          <w:rStyle w:val="a6"/>
          <w:b w:val="0"/>
          <w:sz w:val="28"/>
          <w:szCs w:val="28"/>
          <w:bdr w:val="none" w:sz="0" w:space="0" w:color="auto" w:frame="1"/>
          <w:lang w:val="uk-UA"/>
        </w:rPr>
        <w:t>грн</w:t>
      </w:r>
      <w:r w:rsidRPr="00141256">
        <w:rPr>
          <w:sz w:val="28"/>
          <w:szCs w:val="28"/>
          <w:lang w:val="uk-UA"/>
        </w:rPr>
        <w:t>., що</w:t>
      </w:r>
      <w:r w:rsidRPr="002B6D37">
        <w:rPr>
          <w:sz w:val="28"/>
          <w:szCs w:val="28"/>
          <w:lang w:val="uk-UA"/>
        </w:rPr>
        <w:t xml:space="preserve"> на 105</w:t>
      </w:r>
      <w:r>
        <w:rPr>
          <w:sz w:val="28"/>
          <w:szCs w:val="28"/>
          <w:lang w:val="uk-UA"/>
        </w:rPr>
        <w:t>,1</w:t>
      </w:r>
      <w:r w:rsidRPr="002B6D37">
        <w:rPr>
          <w:sz w:val="28"/>
          <w:szCs w:val="28"/>
          <w:lang w:val="uk-UA"/>
        </w:rPr>
        <w:t xml:space="preserve"> млн.  грн. більше, ніж за 2020 рі</w:t>
      </w:r>
      <w:r>
        <w:rPr>
          <w:sz w:val="28"/>
          <w:szCs w:val="28"/>
          <w:lang w:val="uk-UA"/>
        </w:rPr>
        <w:t>к (</w:t>
      </w:r>
      <w:r w:rsidRPr="002B6D37">
        <w:rPr>
          <w:sz w:val="28"/>
          <w:szCs w:val="28"/>
          <w:lang w:val="uk-UA"/>
        </w:rPr>
        <w:t>2020р.-</w:t>
      </w:r>
      <w:r w:rsidRPr="002B6D37">
        <w:rPr>
          <w:b/>
          <w:sz w:val="28"/>
          <w:szCs w:val="28"/>
          <w:lang w:val="uk-UA"/>
        </w:rPr>
        <w:t xml:space="preserve"> </w:t>
      </w:r>
      <w:r w:rsidRPr="002B6D37">
        <w:rPr>
          <w:sz w:val="28"/>
          <w:szCs w:val="28"/>
          <w:lang w:val="uk-UA"/>
        </w:rPr>
        <w:t>267 </w:t>
      </w:r>
      <w:r>
        <w:rPr>
          <w:sz w:val="28"/>
          <w:szCs w:val="28"/>
          <w:lang w:val="uk-UA"/>
        </w:rPr>
        <w:t xml:space="preserve">,4 </w:t>
      </w:r>
      <w:r w:rsidRPr="002B6D37">
        <w:rPr>
          <w:sz w:val="28"/>
          <w:szCs w:val="28"/>
          <w:lang w:val="uk-UA"/>
        </w:rPr>
        <w:t>млн.</w:t>
      </w:r>
      <w:r w:rsidRPr="002B6D37">
        <w:rPr>
          <w:b/>
          <w:sz w:val="28"/>
          <w:szCs w:val="28"/>
        </w:rPr>
        <w:t> </w:t>
      </w:r>
      <w:r w:rsidRPr="002B6D37">
        <w:rPr>
          <w:rStyle w:val="a6"/>
          <w:b w:val="0"/>
          <w:sz w:val="28"/>
          <w:szCs w:val="28"/>
          <w:bdr w:val="none" w:sz="0" w:space="0" w:color="auto" w:frame="1"/>
          <w:lang w:val="uk-UA"/>
        </w:rPr>
        <w:t>грн</w:t>
      </w:r>
      <w:r w:rsidRPr="002B6D37">
        <w:rPr>
          <w:b/>
          <w:sz w:val="28"/>
          <w:szCs w:val="28"/>
          <w:lang w:val="uk-UA"/>
        </w:rPr>
        <w:t>.)</w:t>
      </w:r>
      <w:r>
        <w:rPr>
          <w:sz w:val="28"/>
          <w:szCs w:val="28"/>
          <w:lang w:val="uk-UA"/>
        </w:rPr>
        <w:t xml:space="preserve"> </w:t>
      </w:r>
    </w:p>
    <w:p w14:paraId="17FD541F" w14:textId="77777777" w:rsidR="00141256" w:rsidRPr="005417F5" w:rsidRDefault="00141256" w:rsidP="00141256">
      <w:pPr>
        <w:pStyle w:val="a3"/>
        <w:spacing w:before="0" w:beforeAutospacing="0" w:after="0" w:afterAutospacing="0" w:line="270" w:lineRule="atLeast"/>
        <w:ind w:firstLine="708"/>
        <w:jc w:val="both"/>
        <w:rPr>
          <w:sz w:val="28"/>
          <w:szCs w:val="28"/>
          <w:lang w:val="uk-UA"/>
        </w:rPr>
      </w:pPr>
      <w:r w:rsidRPr="005417F5">
        <w:rPr>
          <w:sz w:val="28"/>
          <w:szCs w:val="28"/>
          <w:lang w:val="uk-UA"/>
        </w:rPr>
        <w:t>2021 рік: загальний фонд 306 млн. 391,9 тис. грн., спеціальний фонд 66 млн. 156,2 тис. г</w:t>
      </w:r>
      <w:r>
        <w:rPr>
          <w:sz w:val="28"/>
          <w:szCs w:val="28"/>
          <w:lang w:val="uk-UA"/>
        </w:rPr>
        <w:t>рн., в тому числі по галузях:</w:t>
      </w:r>
    </w:p>
    <w:p w14:paraId="6C90E7F9" w14:textId="77777777" w:rsidR="00141256" w:rsidRPr="006635B5" w:rsidRDefault="00141256" w:rsidP="00141256">
      <w:pPr>
        <w:spacing w:after="0" w:line="270" w:lineRule="atLeast"/>
        <w:ind w:left="720" w:right="-143"/>
        <w:rPr>
          <w:rFonts w:ascii="Times New Roman" w:eastAsia="Times New Roman" w:hAnsi="Times New Roman"/>
          <w:b/>
          <w:sz w:val="28"/>
          <w:szCs w:val="28"/>
          <w:lang w:eastAsia="ru-RU"/>
        </w:rPr>
      </w:pPr>
      <w:r w:rsidRPr="006635B5">
        <w:rPr>
          <w:rFonts w:ascii="Times New Roman" w:eastAsia="Times New Roman" w:hAnsi="Times New Roman"/>
          <w:sz w:val="28"/>
          <w:szCs w:val="28"/>
          <w:lang w:eastAsia="ru-RU"/>
        </w:rPr>
        <w:t>галузь “Освіта” </w:t>
      </w:r>
      <w:r w:rsidRPr="006635B5">
        <w:rPr>
          <w:rFonts w:ascii="Times New Roman" w:eastAsia="Times New Roman" w:hAnsi="Times New Roman"/>
          <w:b/>
          <w:bCs/>
          <w:sz w:val="28"/>
          <w:szCs w:val="28"/>
          <w:bdr w:val="none" w:sz="0" w:space="0" w:color="auto" w:frame="1"/>
          <w:lang w:eastAsia="ru-RU"/>
        </w:rPr>
        <w:t>–  </w:t>
      </w:r>
      <w:r w:rsidRPr="00141256">
        <w:rPr>
          <w:rFonts w:ascii="Times New Roman" w:eastAsia="Times New Roman" w:hAnsi="Times New Roman"/>
          <w:bCs/>
          <w:sz w:val="28"/>
          <w:szCs w:val="28"/>
          <w:bdr w:val="none" w:sz="0" w:space="0" w:color="auto" w:frame="1"/>
          <w:lang w:eastAsia="ru-RU"/>
        </w:rPr>
        <w:t>209,9 млн. тис. грн</w:t>
      </w:r>
      <w:r w:rsidRPr="00141256">
        <w:rPr>
          <w:rFonts w:ascii="Times New Roman" w:eastAsia="Times New Roman" w:hAnsi="Times New Roman"/>
          <w:sz w:val="28"/>
          <w:szCs w:val="28"/>
          <w:lang w:eastAsia="ru-RU"/>
        </w:rPr>
        <w:t>.</w:t>
      </w:r>
    </w:p>
    <w:p w14:paraId="0E203CF0" w14:textId="77777777" w:rsidR="00141256" w:rsidRPr="00141256" w:rsidRDefault="00141256" w:rsidP="00141256">
      <w:pPr>
        <w:spacing w:after="0" w:line="270" w:lineRule="atLeast"/>
        <w:ind w:left="720" w:right="-143" w:hanging="720"/>
        <w:rPr>
          <w:rFonts w:ascii="Times New Roman" w:eastAsia="Times New Roman" w:hAnsi="Times New Roman"/>
          <w:b/>
          <w:sz w:val="28"/>
          <w:szCs w:val="28"/>
          <w:lang w:eastAsia="ru-RU"/>
        </w:rPr>
      </w:pPr>
      <w:r w:rsidRPr="006635B5">
        <w:rPr>
          <w:rFonts w:ascii="Times New Roman" w:eastAsia="Times New Roman" w:hAnsi="Times New Roman"/>
          <w:sz w:val="28"/>
          <w:szCs w:val="28"/>
          <w:lang w:eastAsia="ru-RU"/>
        </w:rPr>
        <w:t xml:space="preserve">( 2021р. : трансферти – </w:t>
      </w:r>
      <w:r w:rsidRPr="00141256">
        <w:rPr>
          <w:rFonts w:ascii="Times New Roman" w:eastAsia="Times New Roman" w:hAnsi="Times New Roman"/>
          <w:sz w:val="28"/>
          <w:szCs w:val="28"/>
          <w:lang w:eastAsia="ru-RU"/>
        </w:rPr>
        <w:t>115, 0 млн. грн., міський бюджет –  94,9 млн. грн.),</w:t>
      </w:r>
    </w:p>
    <w:p w14:paraId="05CE71DF"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E45D0B">
        <w:rPr>
          <w:sz w:val="28"/>
          <w:szCs w:val="28"/>
          <w:lang w:val="uk-UA"/>
        </w:rPr>
        <w:t xml:space="preserve">галузь «Охорона здоров’я»  - </w:t>
      </w:r>
      <w:r w:rsidRPr="00E45D0B">
        <w:rPr>
          <w:b/>
          <w:sz w:val="28"/>
          <w:szCs w:val="28"/>
          <w:lang w:val="uk-UA"/>
        </w:rPr>
        <w:t xml:space="preserve"> </w:t>
      </w:r>
      <w:r w:rsidRPr="00141256">
        <w:rPr>
          <w:sz w:val="28"/>
          <w:szCs w:val="28"/>
          <w:lang w:val="uk-UA"/>
        </w:rPr>
        <w:t>12,5 млн. грн.</w:t>
      </w:r>
    </w:p>
    <w:p w14:paraId="5BF331B5" w14:textId="77777777" w:rsidR="00141256" w:rsidRPr="00141256" w:rsidRDefault="00141256" w:rsidP="00141256">
      <w:pPr>
        <w:spacing w:after="0" w:line="270" w:lineRule="atLeast"/>
        <w:rPr>
          <w:rFonts w:ascii="Times New Roman" w:eastAsia="Times New Roman" w:hAnsi="Times New Roman"/>
          <w:sz w:val="28"/>
          <w:szCs w:val="28"/>
          <w:lang w:eastAsia="ru-RU"/>
        </w:rPr>
      </w:pPr>
      <w:r w:rsidRPr="00141256">
        <w:rPr>
          <w:rFonts w:ascii="Times New Roman" w:eastAsia="Times New Roman" w:hAnsi="Times New Roman"/>
          <w:sz w:val="28"/>
          <w:szCs w:val="28"/>
          <w:lang w:eastAsia="ru-RU"/>
        </w:rPr>
        <w:t xml:space="preserve"> (2021р: трансферти– 2,9 млн.  грн. , міський бюджет– 9,6 млн. грн.</w:t>
      </w:r>
    </w:p>
    <w:p w14:paraId="1BC6C15A"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”Управління” –</w:t>
      </w:r>
      <w:r w:rsidRPr="00141256">
        <w:rPr>
          <w:sz w:val="28"/>
          <w:szCs w:val="28"/>
          <w:lang w:val="en-US"/>
        </w:rPr>
        <w:t> </w:t>
      </w:r>
      <w:r w:rsidRPr="00141256">
        <w:rPr>
          <w:sz w:val="28"/>
          <w:szCs w:val="28"/>
          <w:lang w:val="uk-UA"/>
        </w:rPr>
        <w:t xml:space="preserve">33,2 </w:t>
      </w:r>
      <w:r w:rsidRPr="00141256">
        <w:rPr>
          <w:rStyle w:val="a6"/>
          <w:b w:val="0"/>
          <w:sz w:val="28"/>
          <w:szCs w:val="28"/>
          <w:bdr w:val="none" w:sz="0" w:space="0" w:color="auto" w:frame="1"/>
          <w:lang w:val="uk-UA"/>
        </w:rPr>
        <w:t>млн. грн</w:t>
      </w:r>
      <w:r w:rsidRPr="00141256">
        <w:rPr>
          <w:b/>
          <w:sz w:val="28"/>
          <w:szCs w:val="28"/>
          <w:lang w:val="uk-UA"/>
        </w:rPr>
        <w:t>.,</w:t>
      </w:r>
    </w:p>
    <w:p w14:paraId="32F44FF2"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 xml:space="preserve">галузь “Соціальний захист” –19,2 млн. </w:t>
      </w:r>
      <w:r w:rsidRPr="00141256">
        <w:rPr>
          <w:rStyle w:val="a6"/>
          <w:b w:val="0"/>
          <w:sz w:val="28"/>
          <w:szCs w:val="28"/>
          <w:bdr w:val="none" w:sz="0" w:space="0" w:color="auto" w:frame="1"/>
          <w:lang w:val="uk-UA"/>
        </w:rPr>
        <w:t>грн.</w:t>
      </w:r>
      <w:r w:rsidRPr="00141256">
        <w:rPr>
          <w:sz w:val="28"/>
          <w:szCs w:val="28"/>
          <w:lang w:val="uk-UA"/>
        </w:rPr>
        <w:t>,</w:t>
      </w:r>
    </w:p>
    <w:p w14:paraId="61ABBDDF"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 xml:space="preserve">галузь “Культура”  – </w:t>
      </w:r>
      <w:r w:rsidRPr="00141256">
        <w:rPr>
          <w:sz w:val="28"/>
          <w:szCs w:val="28"/>
        </w:rPr>
        <w:t> </w:t>
      </w:r>
      <w:r w:rsidRPr="00141256">
        <w:rPr>
          <w:sz w:val="28"/>
          <w:szCs w:val="28"/>
          <w:lang w:val="uk-UA"/>
        </w:rPr>
        <w:t>9,7 млн. грн. ,</w:t>
      </w:r>
    </w:p>
    <w:p w14:paraId="149FEE61"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«Фізична культура і спорт»-  5,4 млн. грн.,</w:t>
      </w:r>
    </w:p>
    <w:p w14:paraId="5688B4F6"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«Житлово-комунальне господарство» - 36,1 млн. грн.</w:t>
      </w:r>
    </w:p>
    <w:p w14:paraId="55932446"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«Економічна діяльність»  - 34,7 млн. грн.,</w:t>
      </w:r>
    </w:p>
    <w:p w14:paraId="08E36248" w14:textId="77777777" w:rsidR="00141256" w:rsidRPr="00141256" w:rsidRDefault="00141256" w:rsidP="00141256">
      <w:pPr>
        <w:pStyle w:val="a3"/>
        <w:spacing w:before="0" w:beforeAutospacing="0" w:after="0" w:afterAutospacing="0" w:line="270" w:lineRule="atLeast"/>
        <w:ind w:left="360"/>
        <w:rPr>
          <w:sz w:val="28"/>
          <w:szCs w:val="28"/>
          <w:lang w:val="uk-UA"/>
        </w:rPr>
      </w:pPr>
      <w:r>
        <w:rPr>
          <w:sz w:val="28"/>
          <w:szCs w:val="28"/>
          <w:lang w:val="uk-UA"/>
        </w:rPr>
        <w:t xml:space="preserve">     </w:t>
      </w:r>
      <w:r w:rsidRPr="00141256">
        <w:rPr>
          <w:sz w:val="28"/>
          <w:szCs w:val="28"/>
          <w:lang w:val="uk-UA"/>
        </w:rPr>
        <w:t xml:space="preserve">інша діяльність </w:t>
      </w:r>
      <w:r w:rsidRPr="00141256">
        <w:rPr>
          <w:sz w:val="28"/>
          <w:szCs w:val="28"/>
          <w:lang w:val="en-US"/>
        </w:rPr>
        <w:t> </w:t>
      </w:r>
      <w:r w:rsidRPr="00141256">
        <w:rPr>
          <w:sz w:val="28"/>
          <w:szCs w:val="28"/>
          <w:lang w:val="uk-UA"/>
        </w:rPr>
        <w:t xml:space="preserve"> –</w:t>
      </w:r>
      <w:r w:rsidRPr="00141256">
        <w:rPr>
          <w:sz w:val="28"/>
          <w:szCs w:val="28"/>
          <w:lang w:val="en-US"/>
        </w:rPr>
        <w:t> </w:t>
      </w:r>
      <w:r w:rsidRPr="00141256">
        <w:rPr>
          <w:sz w:val="28"/>
          <w:szCs w:val="28"/>
          <w:lang w:val="uk-UA"/>
        </w:rPr>
        <w:t xml:space="preserve">2 млн.029,0 тис. грн. (пож.охорона-22,0 тис. грн. обслуговування боргу-101,1 тис., заходи громадського порядку та безпеки-82,6 тис. грн., охорона та </w:t>
      </w:r>
      <w:proofErr w:type="spellStart"/>
      <w:r w:rsidRPr="00141256">
        <w:rPr>
          <w:sz w:val="28"/>
          <w:szCs w:val="28"/>
          <w:lang w:val="uk-UA"/>
        </w:rPr>
        <w:t>рац.використ</w:t>
      </w:r>
      <w:proofErr w:type="spellEnd"/>
      <w:r w:rsidRPr="00141256">
        <w:rPr>
          <w:sz w:val="28"/>
          <w:szCs w:val="28"/>
          <w:lang w:val="uk-UA"/>
        </w:rPr>
        <w:t xml:space="preserve">. природн.ресурс.-1760,9 тис. грн. , заходи із запобігання та ліквідації надзвичайних ситуацій та наслідків стихійного лиха 62,4 </w:t>
      </w:r>
      <w:proofErr w:type="spellStart"/>
      <w:r w:rsidRPr="00141256">
        <w:rPr>
          <w:sz w:val="28"/>
          <w:szCs w:val="28"/>
          <w:lang w:val="uk-UA"/>
        </w:rPr>
        <w:t>тис.грн</w:t>
      </w:r>
      <w:proofErr w:type="spellEnd"/>
      <w:r w:rsidRPr="00141256">
        <w:rPr>
          <w:sz w:val="28"/>
          <w:szCs w:val="28"/>
          <w:lang w:val="uk-UA"/>
        </w:rPr>
        <w:t>. )</w:t>
      </w:r>
    </w:p>
    <w:p w14:paraId="163E1743" w14:textId="77777777" w:rsidR="00141256" w:rsidRPr="00141256" w:rsidRDefault="00141256" w:rsidP="00141256">
      <w:pPr>
        <w:pStyle w:val="a3"/>
        <w:spacing w:before="0" w:beforeAutospacing="0" w:after="0" w:afterAutospacing="0" w:line="270" w:lineRule="atLeast"/>
        <w:ind w:left="720"/>
        <w:rPr>
          <w:sz w:val="28"/>
          <w:szCs w:val="28"/>
          <w:lang w:val="uk-UA"/>
        </w:rPr>
      </w:pPr>
      <w:r w:rsidRPr="00AA4CD7">
        <w:rPr>
          <w:sz w:val="28"/>
          <w:szCs w:val="28"/>
          <w:lang w:val="uk-UA"/>
        </w:rPr>
        <w:t xml:space="preserve">Міжбюджетні трансферти- </w:t>
      </w:r>
      <w:r w:rsidRPr="00AA4CD7">
        <w:rPr>
          <w:b/>
          <w:sz w:val="28"/>
          <w:szCs w:val="28"/>
          <w:lang w:val="uk-UA"/>
        </w:rPr>
        <w:t xml:space="preserve"> </w:t>
      </w:r>
      <w:r w:rsidRPr="00141256">
        <w:rPr>
          <w:sz w:val="28"/>
          <w:szCs w:val="28"/>
          <w:lang w:val="uk-UA"/>
        </w:rPr>
        <w:t>9,6 млн. грн..</w:t>
      </w:r>
    </w:p>
    <w:p w14:paraId="670F142B" w14:textId="77777777" w:rsidR="00141256" w:rsidRDefault="00141256" w:rsidP="00141256">
      <w:pPr>
        <w:pStyle w:val="a3"/>
        <w:spacing w:before="0" w:beforeAutospacing="0" w:after="0" w:afterAutospacing="0" w:line="270" w:lineRule="atLeast"/>
        <w:ind w:firstLine="709"/>
        <w:rPr>
          <w:sz w:val="28"/>
          <w:szCs w:val="28"/>
          <w:lang w:val="uk-UA"/>
        </w:rPr>
      </w:pPr>
      <w:r w:rsidRPr="00141256">
        <w:rPr>
          <w:sz w:val="28"/>
          <w:szCs w:val="28"/>
          <w:lang w:val="uk-UA"/>
        </w:rPr>
        <w:t>Проведено капітальних видатків</w:t>
      </w:r>
      <w:r>
        <w:rPr>
          <w:sz w:val="28"/>
          <w:szCs w:val="28"/>
          <w:lang w:val="uk-UA"/>
        </w:rPr>
        <w:t xml:space="preserve">  на суму 56,4 млн. грн., що на 22,3 млн. грн. більше, ніж в 2020 році (34,1 млн. грн.). </w:t>
      </w:r>
    </w:p>
    <w:p w14:paraId="4885A39E" w14:textId="77777777" w:rsidR="00141256" w:rsidRPr="00AA4CD7" w:rsidRDefault="00141256" w:rsidP="00141256">
      <w:pPr>
        <w:pStyle w:val="a3"/>
        <w:spacing w:before="0" w:beforeAutospacing="0" w:after="0" w:afterAutospacing="0" w:line="270" w:lineRule="atLeast"/>
        <w:rPr>
          <w:sz w:val="28"/>
          <w:szCs w:val="28"/>
          <w:lang w:val="uk-UA"/>
        </w:rPr>
      </w:pPr>
      <w:r>
        <w:rPr>
          <w:sz w:val="28"/>
          <w:szCs w:val="28"/>
          <w:lang w:val="uk-UA"/>
        </w:rPr>
        <w:t>( «Охорона здоров’я»- 5,7 млн. грн. , «Освіта, культура, спорт»- 10,8 млн. грн. , «ЖКГ»- 35,9 млн. грн., «Інші»- 4 млн. грн. (ЦНАП, ЦНСП, Притулок для потерпілих від домашнього насилля)</w:t>
      </w:r>
    </w:p>
    <w:p w14:paraId="49E2B0C0" w14:textId="77777777" w:rsidR="00D50206" w:rsidRDefault="00D50206" w:rsidP="00D50206">
      <w:pPr>
        <w:spacing w:after="0" w:line="240" w:lineRule="auto"/>
        <w:ind w:firstLine="709"/>
        <w:jc w:val="both"/>
        <w:rPr>
          <w:rFonts w:ascii="Times New Roman" w:hAnsi="Times New Roman" w:cs="Times New Roman"/>
          <w:color w:val="000000" w:themeColor="text1"/>
          <w:sz w:val="28"/>
          <w:szCs w:val="28"/>
        </w:rPr>
      </w:pPr>
    </w:p>
    <w:p w14:paraId="18A3931D" w14:textId="77777777" w:rsidR="00D50206" w:rsidRDefault="00D50206" w:rsidP="00D50206">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w:t>
      </w:r>
      <w:r w:rsidRPr="00E32A6E">
        <w:rPr>
          <w:rFonts w:ascii="Times New Roman" w:hAnsi="Times New Roman" w:cs="Times New Roman"/>
          <w:b/>
          <w:color w:val="000000" w:themeColor="text1"/>
          <w:sz w:val="28"/>
          <w:szCs w:val="28"/>
        </w:rPr>
        <w:t>едицина</w:t>
      </w:r>
    </w:p>
    <w:p w14:paraId="564F7F73"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Охорона </w:t>
      </w:r>
      <w:r w:rsidR="00766323" w:rsidRPr="00D50206">
        <w:rPr>
          <w:rFonts w:ascii="Times New Roman" w:hAnsi="Times New Roman" w:cs="Times New Roman"/>
          <w:color w:val="000000" w:themeColor="text1"/>
          <w:sz w:val="28"/>
          <w:szCs w:val="28"/>
        </w:rPr>
        <w:t>здоров’я</w:t>
      </w:r>
      <w:r w:rsidRPr="00D50206">
        <w:rPr>
          <w:rFonts w:ascii="Times New Roman" w:hAnsi="Times New Roman" w:cs="Times New Roman"/>
          <w:color w:val="000000" w:themeColor="text1"/>
          <w:sz w:val="28"/>
          <w:szCs w:val="28"/>
        </w:rPr>
        <w:t xml:space="preserve"> в Україні – одна із найскладніших сфер діяльності. З метою якісного надання медичної допомоги населенню проходять зміни для задоволення потреб у високоспеціалізованому лікуванні.</w:t>
      </w:r>
    </w:p>
    <w:p w14:paraId="42D9364B"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В 2021 році закладом було підписано договір з НСЗУ на 15 пакетів медичних послуг.</w:t>
      </w:r>
    </w:p>
    <w:p w14:paraId="2204BB15"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2021 рік в КНП “Овруцька міська лікарня” Овруцької міської ради на стаціонарному лікуванні в профільних відділеннях пролікований 5991 пацієнт з них померло 178 хворих; в пологовому відділенні народилось 248 дітей (4 двійні). </w:t>
      </w:r>
    </w:p>
    <w:p w14:paraId="2A89D452"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В інфекційних відділеннях перебувало 1238 хворих на </w:t>
      </w:r>
      <w:proofErr w:type="spellStart"/>
      <w:r w:rsidRPr="00D50206">
        <w:rPr>
          <w:rFonts w:ascii="Times New Roman" w:hAnsi="Times New Roman" w:cs="Times New Roman"/>
          <w:color w:val="000000" w:themeColor="text1"/>
          <w:sz w:val="28"/>
          <w:szCs w:val="28"/>
        </w:rPr>
        <w:t>коронавірусну</w:t>
      </w:r>
      <w:proofErr w:type="spellEnd"/>
      <w:r w:rsidRPr="00D50206">
        <w:rPr>
          <w:rFonts w:ascii="Times New Roman" w:hAnsi="Times New Roman" w:cs="Times New Roman"/>
          <w:color w:val="000000" w:themeColor="text1"/>
          <w:sz w:val="28"/>
          <w:szCs w:val="28"/>
        </w:rPr>
        <w:t xml:space="preserve"> хворобу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rPr>
        <w:t xml:space="preserve">-19 із них померло 75. Кисневе забезпечення здійснюється встановленими кисневою ємністю на 5м2 з 100 % централізованою подачею </w:t>
      </w:r>
      <w:r w:rsidRPr="00D50206">
        <w:rPr>
          <w:rFonts w:ascii="Times New Roman" w:hAnsi="Times New Roman" w:cs="Times New Roman"/>
          <w:color w:val="000000" w:themeColor="text1"/>
          <w:sz w:val="28"/>
          <w:szCs w:val="28"/>
        </w:rPr>
        <w:lastRenderedPageBreak/>
        <w:t>кисню та кисневого генератора, який забезпечує подачу кисню на інфекційне відділення розраховане на 13 ліжок.</w:t>
      </w:r>
    </w:p>
    <w:p w14:paraId="04A31067"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Проведено капітальний ремонт-реконструкцію приймального відділення за державні кошти та кошти місцевого бюджету на суму 9,4млн. З введенням в експлуатацію комп’ютерного томографа проведено 109 обстежень, на цифровому аналоговому рентген </w:t>
      </w:r>
      <w:proofErr w:type="spellStart"/>
      <w:r w:rsidRPr="00D50206">
        <w:rPr>
          <w:rFonts w:ascii="Times New Roman" w:hAnsi="Times New Roman" w:cs="Times New Roman"/>
          <w:color w:val="000000" w:themeColor="text1"/>
          <w:sz w:val="28"/>
          <w:szCs w:val="28"/>
        </w:rPr>
        <w:t>апараті</w:t>
      </w:r>
      <w:proofErr w:type="spellEnd"/>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Мовіплан</w:t>
      </w:r>
      <w:proofErr w:type="spellEnd"/>
      <w:r w:rsidRPr="00D50206">
        <w:rPr>
          <w:rFonts w:ascii="Times New Roman" w:hAnsi="Times New Roman" w:cs="Times New Roman"/>
          <w:color w:val="000000" w:themeColor="text1"/>
          <w:sz w:val="28"/>
          <w:szCs w:val="28"/>
        </w:rPr>
        <w:t xml:space="preserve"> проведено 1284 обстежень. Працює оновлена сучасним обладнанням лабораторія: 4-х канальний </w:t>
      </w:r>
      <w:proofErr w:type="spellStart"/>
      <w:r w:rsidRPr="00D50206">
        <w:rPr>
          <w:rFonts w:ascii="Times New Roman" w:hAnsi="Times New Roman" w:cs="Times New Roman"/>
          <w:color w:val="000000" w:themeColor="text1"/>
          <w:sz w:val="28"/>
          <w:szCs w:val="28"/>
        </w:rPr>
        <w:t>коагулометер</w:t>
      </w:r>
      <w:proofErr w:type="spellEnd"/>
      <w:r w:rsidRPr="00D50206">
        <w:rPr>
          <w:rFonts w:ascii="Times New Roman" w:hAnsi="Times New Roman" w:cs="Times New Roman"/>
          <w:color w:val="000000" w:themeColor="text1"/>
          <w:sz w:val="28"/>
          <w:szCs w:val="28"/>
        </w:rPr>
        <w:t>, газоаналізатор крові, біохімічний та гематологічний аналізатори.  Все це дає змогу більш якісно надавати медичні послуги.</w:t>
      </w:r>
    </w:p>
    <w:p w14:paraId="7EB9053F"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В поліклінічно-діагностичному відділенні прийнято всього 93669 відвідувачів, проведено 8783 ультразвукових обстежень, працює дентальний рентгенівський апарат.</w:t>
      </w:r>
    </w:p>
    <w:p w14:paraId="1B0B4D2E"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Проведені закупівлі високовартісного обладнання за власні кошти, міського бюджету та кошти НЗСУ на 7,1млн:</w:t>
      </w:r>
    </w:p>
    <w:p w14:paraId="1B9CAAF7" w14:textId="77777777" w:rsidR="00D50206" w:rsidRPr="00D50206" w:rsidRDefault="00D50206" w:rsidP="00D50206">
      <w:pPr>
        <w:numPr>
          <w:ilvl w:val="0"/>
          <w:numId w:val="2"/>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Апарат для штучної вентиляції легень високого класу </w:t>
      </w:r>
      <w:r w:rsidRPr="00D50206">
        <w:rPr>
          <w:rFonts w:ascii="Times New Roman" w:hAnsi="Times New Roman" w:cs="Times New Roman"/>
          <w:color w:val="000000" w:themeColor="text1"/>
          <w:sz w:val="28"/>
          <w:szCs w:val="28"/>
          <w:lang w:val="en-US"/>
        </w:rPr>
        <w:t>SV</w:t>
      </w:r>
      <w:r w:rsidRPr="00D50206">
        <w:rPr>
          <w:rFonts w:ascii="Times New Roman" w:hAnsi="Times New Roman" w:cs="Times New Roman"/>
          <w:color w:val="000000" w:themeColor="text1"/>
          <w:sz w:val="28"/>
          <w:szCs w:val="28"/>
        </w:rPr>
        <w:t>-600 за 1,3 млн.;</w:t>
      </w:r>
    </w:p>
    <w:p w14:paraId="6457839F" w14:textId="77777777" w:rsidR="00D50206" w:rsidRPr="00D50206" w:rsidRDefault="00D50206" w:rsidP="00D50206">
      <w:pPr>
        <w:numPr>
          <w:ilvl w:val="0"/>
          <w:numId w:val="2"/>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2 апарати для штучної вентиляції легень експертного класу </w:t>
      </w:r>
      <w:r w:rsidRPr="00D50206">
        <w:rPr>
          <w:rFonts w:ascii="Times New Roman" w:hAnsi="Times New Roman" w:cs="Times New Roman"/>
          <w:color w:val="000000" w:themeColor="text1"/>
          <w:sz w:val="28"/>
          <w:szCs w:val="28"/>
          <w:lang w:val="en-US"/>
        </w:rPr>
        <w:t>SV</w:t>
      </w:r>
      <w:r w:rsidRPr="00D50206">
        <w:rPr>
          <w:rFonts w:ascii="Times New Roman" w:hAnsi="Times New Roman" w:cs="Times New Roman"/>
          <w:color w:val="000000" w:themeColor="text1"/>
          <w:sz w:val="28"/>
          <w:szCs w:val="28"/>
        </w:rPr>
        <w:t>-800 за 3,1 млн.;</w:t>
      </w:r>
    </w:p>
    <w:p w14:paraId="0C6145F4" w14:textId="77777777" w:rsidR="00D50206" w:rsidRPr="00D50206" w:rsidRDefault="00D50206" w:rsidP="00D50206">
      <w:pPr>
        <w:numPr>
          <w:ilvl w:val="0"/>
          <w:numId w:val="2"/>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Операційний світильник за 400 тис.</w:t>
      </w:r>
    </w:p>
    <w:p w14:paraId="0AC5574B" w14:textId="77777777" w:rsidR="00D50206" w:rsidRPr="00D50206" w:rsidRDefault="00D50206" w:rsidP="00D50206">
      <w:p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Отримано благодійну та гуманітарну допомогу на 9,8млн.</w:t>
      </w:r>
    </w:p>
    <w:p w14:paraId="4FB28DD2" w14:textId="77777777" w:rsidR="00D50206" w:rsidRPr="00D50206" w:rsidRDefault="00D50206" w:rsidP="00D50206">
      <w:pPr>
        <w:spacing w:after="0" w:line="240" w:lineRule="auto"/>
        <w:jc w:val="both"/>
        <w:rPr>
          <w:rFonts w:ascii="Times New Roman" w:hAnsi="Times New Roman" w:cs="Times New Roman"/>
          <w:color w:val="000000" w:themeColor="text1"/>
          <w:sz w:val="28"/>
          <w:szCs w:val="28"/>
        </w:rPr>
      </w:pPr>
    </w:p>
    <w:p w14:paraId="0FF78643" w14:textId="77777777" w:rsidR="00D50206" w:rsidRPr="00D50206" w:rsidRDefault="00D50206" w:rsidP="00D50206">
      <w:p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В перспективі на 2022 рік:</w:t>
      </w:r>
    </w:p>
    <w:p w14:paraId="25E66B11" w14:textId="77777777"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Закладом подано пропозиції в НСЗУ на 18 пакетів медичних послуг,</w:t>
      </w:r>
    </w:p>
    <w:p w14:paraId="13A643E5" w14:textId="77777777"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Придбання необхідного обладнання для ще більш якісного надання медичної допомоги: наркозно-дихальної станції;</w:t>
      </w:r>
      <w:r>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лапароскопічної</w:t>
      </w:r>
      <w:proofErr w:type="spellEnd"/>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стійки</w:t>
      </w:r>
      <w:proofErr w:type="spellEnd"/>
      <w:r w:rsidRPr="00D50206">
        <w:rPr>
          <w:rFonts w:ascii="Times New Roman" w:hAnsi="Times New Roman" w:cs="Times New Roman"/>
          <w:color w:val="000000" w:themeColor="text1"/>
          <w:sz w:val="28"/>
          <w:szCs w:val="28"/>
        </w:rPr>
        <w:t>.</w:t>
      </w:r>
    </w:p>
    <w:p w14:paraId="6C875E10" w14:textId="77777777"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Проведення капітального ремонту приміщення терапевтичного відділення,</w:t>
      </w:r>
    </w:p>
    <w:p w14:paraId="20307CA8" w14:textId="77777777"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Проведення ремонту з </w:t>
      </w:r>
      <w:proofErr w:type="spellStart"/>
      <w:r w:rsidRPr="00D50206">
        <w:rPr>
          <w:rFonts w:ascii="Times New Roman" w:hAnsi="Times New Roman" w:cs="Times New Roman"/>
          <w:color w:val="000000" w:themeColor="text1"/>
          <w:sz w:val="28"/>
          <w:szCs w:val="28"/>
        </w:rPr>
        <w:t>термосанацією</w:t>
      </w:r>
      <w:proofErr w:type="spellEnd"/>
      <w:r w:rsidRPr="00D50206">
        <w:rPr>
          <w:rFonts w:ascii="Times New Roman" w:hAnsi="Times New Roman" w:cs="Times New Roman"/>
          <w:color w:val="000000" w:themeColor="text1"/>
          <w:sz w:val="28"/>
          <w:szCs w:val="28"/>
        </w:rPr>
        <w:t xml:space="preserve"> 2-х корпусів лікарні,</w:t>
      </w:r>
    </w:p>
    <w:p w14:paraId="7F2B01C8" w14:textId="77777777"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Забезпечення житлом молодих спеціалістів.</w:t>
      </w:r>
    </w:p>
    <w:p w14:paraId="2FF0642C" w14:textId="77777777" w:rsidR="00D50206" w:rsidRPr="00D50206" w:rsidRDefault="00D50206" w:rsidP="00D50206">
      <w:pPr>
        <w:spacing w:after="0" w:line="240" w:lineRule="auto"/>
        <w:jc w:val="both"/>
        <w:rPr>
          <w:rFonts w:ascii="Times New Roman" w:hAnsi="Times New Roman" w:cs="Times New Roman"/>
          <w:color w:val="000000" w:themeColor="text1"/>
          <w:sz w:val="28"/>
          <w:szCs w:val="28"/>
        </w:rPr>
      </w:pPr>
    </w:p>
    <w:p w14:paraId="343FB20B"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КНП «Овруцький ЦПМСД» утворено в 2018 році шляхом його реорганізації з КУ «ЦПМСД Овруцької районної ради». Нині у складі Центру налічується 15 амбулаторій загальної практики-сімейної медицини, 66 фельдшерських та фельдшерсько-акушерських пунктів, де працює 33 лікаря ( 30-з них сімейні лікарі, 2 лікаря- терапевта, 1 лікар-педіатр) та 130 осіб середнього медичного персоналу. </w:t>
      </w:r>
    </w:p>
    <w:p w14:paraId="0A9E2378"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Відповідно статистичних даних за 2021 рік по структурних підрозділах Центру налічується  314 501  відвідувань, в тому числі до амбулаторій звернулося – 166 723 чоловік, до фельдшерів ФАП і ФП – 147 778 чоловік. Наразі декларації із вибраними лікарями уклали більше 45 тис. жителів.</w:t>
      </w:r>
    </w:p>
    <w:p w14:paraId="6FC37367"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У результаті підписання договору із НСЗУ фінансування Центру протягом 2021 року склало – 30 414 469,86  грн.</w:t>
      </w:r>
    </w:p>
    <w:p w14:paraId="382F3B31"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Крім того, на утримання Центру отримано коштів на 2021 рік за рахунок: </w:t>
      </w:r>
    </w:p>
    <w:p w14:paraId="06FE9B8C"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місцевого бюджету – 3 871 044,00 грн.;</w:t>
      </w:r>
    </w:p>
    <w:p w14:paraId="70A20E0B"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Словечанського</w:t>
      </w:r>
      <w:proofErr w:type="spellEnd"/>
      <w:r w:rsidRPr="00D50206">
        <w:rPr>
          <w:rFonts w:ascii="Times New Roman" w:hAnsi="Times New Roman" w:cs="Times New Roman"/>
          <w:color w:val="000000" w:themeColor="text1"/>
          <w:sz w:val="28"/>
          <w:szCs w:val="28"/>
        </w:rPr>
        <w:t xml:space="preserve"> ОТГ – 160 500,00  грн. </w:t>
      </w:r>
    </w:p>
    <w:p w14:paraId="1401A114"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Гладковицького</w:t>
      </w:r>
      <w:proofErr w:type="spellEnd"/>
      <w:r w:rsidRPr="00D50206">
        <w:rPr>
          <w:rFonts w:ascii="Times New Roman" w:hAnsi="Times New Roman" w:cs="Times New Roman"/>
          <w:color w:val="000000" w:themeColor="text1"/>
          <w:sz w:val="28"/>
          <w:szCs w:val="28"/>
        </w:rPr>
        <w:t xml:space="preserve"> ОТГ – 357 200,00 грн.</w:t>
      </w:r>
    </w:p>
    <w:p w14:paraId="1D8D3118"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lang/>
        </w:rPr>
        <w:lastRenderedPageBreak/>
        <w:t>Лікарями Центру</w:t>
      </w:r>
      <w:r w:rsidRPr="00D50206">
        <w:rPr>
          <w:rFonts w:ascii="Times New Roman" w:hAnsi="Times New Roman" w:cs="Times New Roman"/>
          <w:color w:val="000000" w:themeColor="text1"/>
          <w:sz w:val="28"/>
          <w:szCs w:val="28"/>
        </w:rPr>
        <w:t>,</w:t>
      </w:r>
      <w:r w:rsidRPr="00D50206">
        <w:rPr>
          <w:rFonts w:ascii="Times New Roman" w:hAnsi="Times New Roman" w:cs="Times New Roman"/>
          <w:color w:val="000000" w:themeColor="text1"/>
          <w:sz w:val="28"/>
          <w:szCs w:val="28"/>
          <w:lang/>
        </w:rPr>
        <w:t xml:space="preserve"> відповідно до Урядової програми «Доступні ліки»</w:t>
      </w:r>
      <w:r w:rsidRPr="00D50206">
        <w:rPr>
          <w:rFonts w:ascii="Times New Roman" w:hAnsi="Times New Roman" w:cs="Times New Roman"/>
          <w:color w:val="000000" w:themeColor="text1"/>
          <w:sz w:val="28"/>
          <w:szCs w:val="28"/>
        </w:rPr>
        <w:t>,</w:t>
      </w:r>
      <w:r w:rsidRPr="00D50206">
        <w:rPr>
          <w:rFonts w:ascii="Times New Roman" w:hAnsi="Times New Roman" w:cs="Times New Roman"/>
          <w:color w:val="000000" w:themeColor="text1"/>
          <w:sz w:val="28"/>
          <w:szCs w:val="28"/>
          <w:lang/>
        </w:rPr>
        <w:t xml:space="preserve"> </w:t>
      </w:r>
      <w:r w:rsidRPr="00D50206">
        <w:rPr>
          <w:rFonts w:ascii="Times New Roman" w:hAnsi="Times New Roman" w:cs="Times New Roman"/>
          <w:color w:val="000000" w:themeColor="text1"/>
          <w:sz w:val="28"/>
          <w:szCs w:val="28"/>
        </w:rPr>
        <w:t xml:space="preserve"> </w:t>
      </w:r>
      <w:r w:rsidRPr="00D50206">
        <w:rPr>
          <w:rFonts w:ascii="Times New Roman" w:hAnsi="Times New Roman" w:cs="Times New Roman"/>
          <w:color w:val="000000" w:themeColor="text1"/>
          <w:sz w:val="28"/>
          <w:szCs w:val="28"/>
          <w:lang/>
        </w:rPr>
        <w:t xml:space="preserve">виписано </w:t>
      </w:r>
      <w:r w:rsidRPr="00D50206">
        <w:rPr>
          <w:rFonts w:ascii="Times New Roman" w:hAnsi="Times New Roman" w:cs="Times New Roman"/>
          <w:color w:val="000000" w:themeColor="text1"/>
          <w:sz w:val="28"/>
          <w:szCs w:val="28"/>
        </w:rPr>
        <w:t xml:space="preserve">   27121</w:t>
      </w:r>
      <w:r w:rsidRPr="00D50206">
        <w:rPr>
          <w:rFonts w:ascii="Times New Roman" w:hAnsi="Times New Roman" w:cs="Times New Roman"/>
          <w:color w:val="000000" w:themeColor="text1"/>
          <w:sz w:val="28"/>
          <w:szCs w:val="28"/>
          <w:lang/>
        </w:rPr>
        <w:t xml:space="preserve"> рецепт</w:t>
      </w:r>
      <w:r w:rsidRPr="00D50206">
        <w:rPr>
          <w:rFonts w:ascii="Times New Roman" w:hAnsi="Times New Roman" w:cs="Times New Roman"/>
          <w:color w:val="000000" w:themeColor="text1"/>
          <w:sz w:val="28"/>
          <w:szCs w:val="28"/>
        </w:rPr>
        <w:t xml:space="preserve"> хворим на серцево-судинні захворювання, бронхіальну астму, цукровий діабет ІІ типу. Ліки відпускаються безкоштовно, або ж з незначною доплатою, які можна отоварити в усіх аптеках району та України, що уклали договір із НСЗУ.</w:t>
      </w:r>
    </w:p>
    <w:p w14:paraId="4CA11B5E"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Протягом 2021 року КНП «Овруцький ЦПМСД» забезпечило осіб з інвалідністю, дітей з інвалідністю, інших окремих категорій населення медичними виробами, зокрема :</w:t>
      </w:r>
    </w:p>
    <w:p w14:paraId="5BA3C116" w14:textId="77777777" w:rsidR="00D50206" w:rsidRPr="00D50206" w:rsidRDefault="00D50206" w:rsidP="00D50206">
      <w:pPr>
        <w:numPr>
          <w:ilvl w:val="0"/>
          <w:numId w:val="1"/>
        </w:numPr>
        <w:spacing w:after="0" w:line="240" w:lineRule="auto"/>
        <w:jc w:val="both"/>
        <w:rPr>
          <w:rFonts w:ascii="Times New Roman" w:hAnsi="Times New Roman" w:cs="Times New Roman"/>
          <w:b/>
          <w:bCs/>
          <w:color w:val="000000" w:themeColor="text1"/>
          <w:sz w:val="28"/>
          <w:szCs w:val="28"/>
        </w:rPr>
      </w:pPr>
      <w:r w:rsidRPr="00D50206">
        <w:rPr>
          <w:rFonts w:ascii="Times New Roman" w:hAnsi="Times New Roman" w:cs="Times New Roman"/>
          <w:b/>
          <w:bCs/>
          <w:color w:val="000000" w:themeColor="text1"/>
          <w:sz w:val="28"/>
          <w:szCs w:val="28"/>
        </w:rPr>
        <w:t>за рахунок місцевого бюджету, на суму:</w:t>
      </w:r>
    </w:p>
    <w:p w14:paraId="34333DF6" w14:textId="77777777"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підгузками – 321 779,64 грн;</w:t>
      </w:r>
    </w:p>
    <w:p w14:paraId="2CDCDF75" w14:textId="77777777"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лікувальним харчуванням – 366 455,16 грн;</w:t>
      </w:r>
    </w:p>
    <w:p w14:paraId="30756438" w14:textId="77777777"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proofErr w:type="spellStart"/>
      <w:r w:rsidRPr="00D50206">
        <w:rPr>
          <w:rFonts w:ascii="Times New Roman" w:hAnsi="Times New Roman" w:cs="Times New Roman"/>
          <w:i/>
          <w:iCs/>
          <w:color w:val="000000" w:themeColor="text1"/>
          <w:sz w:val="28"/>
          <w:szCs w:val="28"/>
        </w:rPr>
        <w:t>калоприймачами</w:t>
      </w:r>
      <w:proofErr w:type="spellEnd"/>
      <w:r w:rsidRPr="00D50206">
        <w:rPr>
          <w:rFonts w:ascii="Times New Roman" w:hAnsi="Times New Roman" w:cs="Times New Roman"/>
          <w:i/>
          <w:iCs/>
          <w:color w:val="000000" w:themeColor="text1"/>
          <w:sz w:val="28"/>
          <w:szCs w:val="28"/>
        </w:rPr>
        <w:t xml:space="preserve">  та катетерами – 86 756,07 грн.</w:t>
      </w:r>
    </w:p>
    <w:p w14:paraId="22929495" w14:textId="77777777"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b/>
          <w:bCs/>
          <w:color w:val="000000" w:themeColor="text1"/>
          <w:sz w:val="28"/>
          <w:szCs w:val="28"/>
        </w:rPr>
        <w:t xml:space="preserve">за рахунок </w:t>
      </w:r>
      <w:proofErr w:type="spellStart"/>
      <w:r w:rsidRPr="00D50206">
        <w:rPr>
          <w:rFonts w:ascii="Times New Roman" w:hAnsi="Times New Roman" w:cs="Times New Roman"/>
          <w:b/>
          <w:bCs/>
          <w:color w:val="000000" w:themeColor="text1"/>
          <w:sz w:val="28"/>
          <w:szCs w:val="28"/>
        </w:rPr>
        <w:t>Словечанської</w:t>
      </w:r>
      <w:proofErr w:type="spellEnd"/>
      <w:r w:rsidRPr="00D50206">
        <w:rPr>
          <w:rFonts w:ascii="Times New Roman" w:hAnsi="Times New Roman" w:cs="Times New Roman"/>
          <w:b/>
          <w:bCs/>
          <w:color w:val="000000" w:themeColor="text1"/>
          <w:sz w:val="28"/>
          <w:szCs w:val="28"/>
        </w:rPr>
        <w:t xml:space="preserve"> субвенції, на суму:</w:t>
      </w:r>
    </w:p>
    <w:p w14:paraId="6C5AE29B" w14:textId="77777777"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підгузками – 25 456,64 грн;</w:t>
      </w:r>
    </w:p>
    <w:p w14:paraId="75B44346" w14:textId="77777777"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proofErr w:type="spellStart"/>
      <w:r w:rsidRPr="00D50206">
        <w:rPr>
          <w:rFonts w:ascii="Times New Roman" w:hAnsi="Times New Roman" w:cs="Times New Roman"/>
          <w:i/>
          <w:iCs/>
          <w:color w:val="000000" w:themeColor="text1"/>
          <w:sz w:val="28"/>
          <w:szCs w:val="28"/>
        </w:rPr>
        <w:t>калоприймачами</w:t>
      </w:r>
      <w:proofErr w:type="spellEnd"/>
      <w:r w:rsidRPr="00D50206">
        <w:rPr>
          <w:rFonts w:ascii="Times New Roman" w:hAnsi="Times New Roman" w:cs="Times New Roman"/>
          <w:i/>
          <w:iCs/>
          <w:color w:val="000000" w:themeColor="text1"/>
          <w:sz w:val="28"/>
          <w:szCs w:val="28"/>
        </w:rPr>
        <w:t xml:space="preserve"> – 4 543,36 грн. </w:t>
      </w:r>
    </w:p>
    <w:p w14:paraId="1F85D515"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кошти </w:t>
      </w:r>
      <w:proofErr w:type="spellStart"/>
      <w:r w:rsidRPr="00D50206">
        <w:rPr>
          <w:rFonts w:ascii="Times New Roman" w:hAnsi="Times New Roman" w:cs="Times New Roman"/>
          <w:color w:val="000000" w:themeColor="text1"/>
          <w:sz w:val="28"/>
          <w:szCs w:val="28"/>
        </w:rPr>
        <w:t>Словечанської</w:t>
      </w:r>
      <w:proofErr w:type="spellEnd"/>
      <w:r w:rsidRPr="00D50206">
        <w:rPr>
          <w:rFonts w:ascii="Times New Roman" w:hAnsi="Times New Roman" w:cs="Times New Roman"/>
          <w:color w:val="000000" w:themeColor="text1"/>
          <w:sz w:val="28"/>
          <w:szCs w:val="28"/>
        </w:rPr>
        <w:t xml:space="preserve"> субвенції, а це - 10 500 грн,  замінені вхідні двері на металопластикові у ФП </w:t>
      </w:r>
      <w:proofErr w:type="spellStart"/>
      <w:r w:rsidRPr="00D50206">
        <w:rPr>
          <w:rFonts w:ascii="Times New Roman" w:hAnsi="Times New Roman" w:cs="Times New Roman"/>
          <w:color w:val="000000" w:themeColor="text1"/>
          <w:sz w:val="28"/>
          <w:szCs w:val="28"/>
        </w:rPr>
        <w:t>с.Білка</w:t>
      </w:r>
      <w:proofErr w:type="spellEnd"/>
      <w:r w:rsidRPr="00D50206">
        <w:rPr>
          <w:rFonts w:ascii="Times New Roman" w:hAnsi="Times New Roman" w:cs="Times New Roman"/>
          <w:color w:val="000000" w:themeColor="text1"/>
          <w:sz w:val="28"/>
          <w:szCs w:val="28"/>
        </w:rPr>
        <w:t xml:space="preserve"> .</w:t>
      </w:r>
    </w:p>
    <w:p w14:paraId="6C4C5BD2"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кошти </w:t>
      </w:r>
      <w:proofErr w:type="spellStart"/>
      <w:r w:rsidRPr="00D50206">
        <w:rPr>
          <w:rFonts w:ascii="Times New Roman" w:hAnsi="Times New Roman" w:cs="Times New Roman"/>
          <w:color w:val="000000" w:themeColor="text1"/>
          <w:sz w:val="28"/>
          <w:szCs w:val="28"/>
        </w:rPr>
        <w:t>Гладковицької</w:t>
      </w:r>
      <w:proofErr w:type="spellEnd"/>
      <w:r w:rsidRPr="00D50206">
        <w:rPr>
          <w:rFonts w:ascii="Times New Roman" w:hAnsi="Times New Roman" w:cs="Times New Roman"/>
          <w:color w:val="000000" w:themeColor="text1"/>
          <w:sz w:val="28"/>
          <w:szCs w:val="28"/>
        </w:rPr>
        <w:t xml:space="preserve"> субвенції придбано та встановлено бетонну огорожу для ФАП </w:t>
      </w:r>
      <w:proofErr w:type="spellStart"/>
      <w:r w:rsidRPr="00D50206">
        <w:rPr>
          <w:rFonts w:ascii="Times New Roman" w:hAnsi="Times New Roman" w:cs="Times New Roman"/>
          <w:color w:val="000000" w:themeColor="text1"/>
          <w:sz w:val="28"/>
          <w:szCs w:val="28"/>
        </w:rPr>
        <w:t>с.Гладковичі</w:t>
      </w:r>
      <w:proofErr w:type="spellEnd"/>
      <w:r w:rsidRPr="00D50206">
        <w:rPr>
          <w:rFonts w:ascii="Times New Roman" w:hAnsi="Times New Roman" w:cs="Times New Roman"/>
          <w:color w:val="000000" w:themeColor="text1"/>
          <w:sz w:val="28"/>
          <w:szCs w:val="28"/>
        </w:rPr>
        <w:t xml:space="preserve">, на загальну суму – 40 676,98 грн та придбано 3 ноутбуки </w:t>
      </w:r>
      <w:r w:rsidRPr="00D50206">
        <w:rPr>
          <w:rFonts w:ascii="Times New Roman" w:hAnsi="Times New Roman" w:cs="Times New Roman"/>
          <w:color w:val="000000" w:themeColor="text1"/>
          <w:sz w:val="28"/>
          <w:szCs w:val="28"/>
          <w:lang w:val="en-US"/>
        </w:rPr>
        <w:t>ASUS</w:t>
      </w:r>
      <w:r w:rsidRPr="00D50206">
        <w:rPr>
          <w:rFonts w:ascii="Times New Roman" w:hAnsi="Times New Roman" w:cs="Times New Roman"/>
          <w:color w:val="000000" w:themeColor="text1"/>
          <w:sz w:val="28"/>
          <w:szCs w:val="28"/>
        </w:rPr>
        <w:t xml:space="preserve"> </w:t>
      </w:r>
      <w:r w:rsidRPr="00D50206">
        <w:rPr>
          <w:rFonts w:ascii="Times New Roman" w:hAnsi="Times New Roman" w:cs="Times New Roman"/>
          <w:color w:val="000000" w:themeColor="text1"/>
          <w:sz w:val="28"/>
          <w:szCs w:val="28"/>
          <w:lang w:val="en-US"/>
        </w:rPr>
        <w:t>Laptop</w:t>
      </w:r>
      <w:r w:rsidRPr="00D50206">
        <w:rPr>
          <w:rFonts w:ascii="Times New Roman" w:hAnsi="Times New Roman" w:cs="Times New Roman"/>
          <w:color w:val="000000" w:themeColor="text1"/>
          <w:sz w:val="28"/>
          <w:szCs w:val="28"/>
        </w:rPr>
        <w:t xml:space="preserve"> на суму 44 997,00 грн для роботи лікарям.</w:t>
      </w:r>
    </w:p>
    <w:p w14:paraId="486B7549"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Завдяки підтримці Овруцької ОТГ для боротьби з підступною хворобою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-19</w:t>
      </w:r>
      <w:r w:rsidRPr="00D50206">
        <w:rPr>
          <w:rFonts w:ascii="Times New Roman" w:hAnsi="Times New Roman" w:cs="Times New Roman"/>
          <w:color w:val="000000" w:themeColor="text1"/>
          <w:sz w:val="28"/>
          <w:szCs w:val="28"/>
        </w:rPr>
        <w:t xml:space="preserve"> було забезпечено медичних працівників </w:t>
      </w:r>
      <w:proofErr w:type="spellStart"/>
      <w:r w:rsidRPr="00D50206">
        <w:rPr>
          <w:rFonts w:ascii="Times New Roman" w:hAnsi="Times New Roman" w:cs="Times New Roman"/>
          <w:color w:val="000000" w:themeColor="text1"/>
          <w:sz w:val="28"/>
          <w:szCs w:val="28"/>
        </w:rPr>
        <w:t>деззасобами</w:t>
      </w:r>
      <w:proofErr w:type="spellEnd"/>
      <w:r w:rsidRPr="00D50206">
        <w:rPr>
          <w:rFonts w:ascii="Times New Roman" w:hAnsi="Times New Roman" w:cs="Times New Roman"/>
          <w:color w:val="000000" w:themeColor="text1"/>
          <w:sz w:val="28"/>
          <w:szCs w:val="28"/>
        </w:rPr>
        <w:t>, захисним одягом та медичними виробами на суму – 90 680 грн, також здійснюється перевезення ПЛР зразків на суму – 49 910,00 грн.</w:t>
      </w:r>
    </w:p>
    <w:p w14:paraId="5D7F3DDF"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lang w:val="ru-RU"/>
        </w:rPr>
      </w:pPr>
      <w:r w:rsidRPr="00D50206">
        <w:rPr>
          <w:rFonts w:ascii="Times New Roman" w:hAnsi="Times New Roman" w:cs="Times New Roman"/>
          <w:color w:val="000000" w:themeColor="text1"/>
          <w:sz w:val="28"/>
          <w:szCs w:val="28"/>
        </w:rPr>
        <w:t xml:space="preserve">Медичними працівниками проводиться робота із вакцинування, проти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-19. Станом на 31.12.2021 року проведено 37 </w:t>
      </w:r>
      <w:proofErr w:type="gramStart"/>
      <w:r w:rsidRPr="00D50206">
        <w:rPr>
          <w:rFonts w:ascii="Times New Roman" w:hAnsi="Times New Roman" w:cs="Times New Roman"/>
          <w:color w:val="000000" w:themeColor="text1"/>
          <w:sz w:val="28"/>
          <w:szCs w:val="28"/>
          <w:lang w:val="ru-RU"/>
        </w:rPr>
        <w:t>863  щеплень</w:t>
      </w:r>
      <w:proofErr w:type="gramEnd"/>
      <w:r w:rsidRPr="00D50206">
        <w:rPr>
          <w:rFonts w:ascii="Times New Roman" w:hAnsi="Times New Roman" w:cs="Times New Roman"/>
          <w:color w:val="000000" w:themeColor="text1"/>
          <w:sz w:val="28"/>
          <w:szCs w:val="28"/>
          <w:lang w:val="ru-RU"/>
        </w:rPr>
        <w:t>, в тому числі:</w:t>
      </w:r>
    </w:p>
    <w:p w14:paraId="7575715F" w14:textId="77777777"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lang w:val="ru-RU"/>
        </w:rPr>
      </w:pPr>
      <w:bookmarkStart w:id="0" w:name="_Hlk92354044"/>
      <w:r w:rsidRPr="00D50206">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lang w:val="en-US"/>
        </w:rPr>
        <w:t>AstraZeneca</w:t>
      </w:r>
      <w:r w:rsidRPr="00D50206">
        <w:rPr>
          <w:rFonts w:ascii="Times New Roman" w:hAnsi="Times New Roman" w:cs="Times New Roman"/>
          <w:i/>
          <w:iCs/>
          <w:color w:val="000000" w:themeColor="text1"/>
          <w:sz w:val="28"/>
          <w:szCs w:val="28"/>
          <w:lang w:val="ru-RU"/>
        </w:rPr>
        <w:t xml:space="preserve"> </w:t>
      </w:r>
      <w:bookmarkStart w:id="1" w:name="_Hlk77248843"/>
      <w:r w:rsidRPr="00D50206">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rPr>
        <w:t>І доза -</w:t>
      </w:r>
      <w:r w:rsidRPr="00D50206">
        <w:rPr>
          <w:rFonts w:ascii="Times New Roman" w:hAnsi="Times New Roman" w:cs="Times New Roman"/>
          <w:i/>
          <w:iCs/>
          <w:color w:val="000000" w:themeColor="text1"/>
          <w:sz w:val="28"/>
          <w:szCs w:val="28"/>
          <w:lang w:val="ru-RU"/>
        </w:rPr>
        <w:t>2585</w:t>
      </w:r>
      <w:r>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rPr>
        <w:t xml:space="preserve">ІІ доза- </w:t>
      </w:r>
      <w:r w:rsidRPr="00D50206">
        <w:rPr>
          <w:rFonts w:ascii="Times New Roman" w:hAnsi="Times New Roman" w:cs="Times New Roman"/>
          <w:i/>
          <w:iCs/>
          <w:color w:val="000000" w:themeColor="text1"/>
          <w:sz w:val="28"/>
          <w:szCs w:val="28"/>
          <w:lang w:val="ru-RU"/>
        </w:rPr>
        <w:t>2476</w:t>
      </w:r>
    </w:p>
    <w:bookmarkEnd w:id="0"/>
    <w:bookmarkEnd w:id="1"/>
    <w:p w14:paraId="358B2FCA" w14:textId="77777777"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lang w:val="ru-RU"/>
        </w:rPr>
      </w:pPr>
      <w:r w:rsidRPr="00D50206">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lang w:val="en-US"/>
        </w:rPr>
        <w:t>Pfizer</w:t>
      </w:r>
      <w:r w:rsidRPr="00D50206">
        <w:rPr>
          <w:rFonts w:ascii="Times New Roman" w:hAnsi="Times New Roman" w:cs="Times New Roman"/>
          <w:i/>
          <w:iCs/>
          <w:color w:val="000000" w:themeColor="text1"/>
          <w:sz w:val="28"/>
          <w:szCs w:val="28"/>
        </w:rPr>
        <w:t xml:space="preserve">             – І доза -</w:t>
      </w:r>
      <w:r w:rsidRPr="00D50206">
        <w:rPr>
          <w:rFonts w:ascii="Times New Roman" w:hAnsi="Times New Roman" w:cs="Times New Roman"/>
          <w:i/>
          <w:iCs/>
          <w:color w:val="000000" w:themeColor="text1"/>
          <w:sz w:val="28"/>
          <w:szCs w:val="28"/>
          <w:lang w:val="ru-RU"/>
        </w:rPr>
        <w:t>6227</w:t>
      </w:r>
      <w:r>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rPr>
        <w:t>ІІ доза- 5769</w:t>
      </w:r>
    </w:p>
    <w:p w14:paraId="37B52FFA" w14:textId="77777777"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 xml:space="preserve">- </w:t>
      </w:r>
      <w:proofErr w:type="spellStart"/>
      <w:r w:rsidRPr="00D50206">
        <w:rPr>
          <w:rFonts w:ascii="Times New Roman" w:hAnsi="Times New Roman" w:cs="Times New Roman"/>
          <w:i/>
          <w:iCs/>
          <w:color w:val="000000" w:themeColor="text1"/>
          <w:sz w:val="28"/>
          <w:szCs w:val="28"/>
          <w:lang w:val="en-US"/>
        </w:rPr>
        <w:t>Coronavac</w:t>
      </w:r>
      <w:proofErr w:type="spellEnd"/>
      <w:r w:rsidRPr="00D50206">
        <w:rPr>
          <w:rFonts w:ascii="Times New Roman" w:hAnsi="Times New Roman" w:cs="Times New Roman"/>
          <w:i/>
          <w:iCs/>
          <w:color w:val="000000" w:themeColor="text1"/>
          <w:sz w:val="28"/>
          <w:szCs w:val="28"/>
        </w:rPr>
        <w:t xml:space="preserve">    – І доза -9121</w:t>
      </w:r>
      <w:r>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rPr>
        <w:t xml:space="preserve"> ІІ доза- 8886</w:t>
      </w:r>
    </w:p>
    <w:p w14:paraId="3CFE4A42" w14:textId="77777777"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lang w:val="en-US"/>
        </w:rPr>
      </w:pPr>
      <w:r w:rsidRPr="00D50206">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lang w:val="en-US"/>
        </w:rPr>
        <w:t xml:space="preserve">Moderna        </w:t>
      </w:r>
      <w:r w:rsidRPr="00D50206">
        <w:rPr>
          <w:rFonts w:ascii="Times New Roman" w:hAnsi="Times New Roman" w:cs="Times New Roman"/>
          <w:i/>
          <w:iCs/>
          <w:color w:val="000000" w:themeColor="text1"/>
          <w:sz w:val="28"/>
          <w:szCs w:val="28"/>
        </w:rPr>
        <w:t>– І доза -</w:t>
      </w:r>
      <w:r w:rsidRPr="00D50206">
        <w:rPr>
          <w:rFonts w:ascii="Times New Roman" w:hAnsi="Times New Roman" w:cs="Times New Roman"/>
          <w:i/>
          <w:iCs/>
          <w:color w:val="000000" w:themeColor="text1"/>
          <w:sz w:val="28"/>
          <w:szCs w:val="28"/>
          <w:lang w:val="en-US"/>
        </w:rPr>
        <w:t>1445</w:t>
      </w:r>
      <w:r>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rPr>
        <w:t xml:space="preserve">ІІ доза- </w:t>
      </w:r>
      <w:r w:rsidRPr="00D50206">
        <w:rPr>
          <w:rFonts w:ascii="Times New Roman" w:hAnsi="Times New Roman" w:cs="Times New Roman"/>
          <w:i/>
          <w:iCs/>
          <w:color w:val="000000" w:themeColor="text1"/>
          <w:sz w:val="28"/>
          <w:szCs w:val="28"/>
          <w:lang w:val="en-US"/>
        </w:rPr>
        <w:t>1354</w:t>
      </w:r>
    </w:p>
    <w:p w14:paraId="0273A7E9"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lang w:val="ru-RU"/>
        </w:rPr>
      </w:pPr>
      <w:r w:rsidRPr="00D50206">
        <w:rPr>
          <w:rFonts w:ascii="Times New Roman" w:hAnsi="Times New Roman" w:cs="Times New Roman"/>
          <w:color w:val="000000" w:themeColor="text1"/>
          <w:sz w:val="28"/>
          <w:szCs w:val="28"/>
        </w:rPr>
        <w:t xml:space="preserve"> Постійно проводяться заходи на боротьбу з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 xml:space="preserve">-19, а </w:t>
      </w:r>
      <w:proofErr w:type="spellStart"/>
      <w:r w:rsidRPr="00D50206">
        <w:rPr>
          <w:rFonts w:ascii="Times New Roman" w:hAnsi="Times New Roman" w:cs="Times New Roman"/>
          <w:color w:val="000000" w:themeColor="text1"/>
          <w:sz w:val="28"/>
          <w:szCs w:val="28"/>
          <w:lang w:val="ru-RU"/>
        </w:rPr>
        <w:t>саме</w:t>
      </w:r>
      <w:proofErr w:type="spellEnd"/>
      <w:r w:rsidRPr="00D50206">
        <w:rPr>
          <w:rFonts w:ascii="Times New Roman" w:hAnsi="Times New Roman" w:cs="Times New Roman"/>
          <w:color w:val="000000" w:themeColor="text1"/>
          <w:sz w:val="28"/>
          <w:szCs w:val="28"/>
          <w:lang w:val="ru-RU"/>
        </w:rPr>
        <w:t>:</w:t>
      </w:r>
    </w:p>
    <w:p w14:paraId="29FD58A2"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lang w:val="ru-RU"/>
        </w:rPr>
        <w:t xml:space="preserve">- заключено пакет за </w:t>
      </w:r>
      <w:proofErr w:type="spellStart"/>
      <w:r w:rsidRPr="00D50206">
        <w:rPr>
          <w:rFonts w:ascii="Times New Roman" w:hAnsi="Times New Roman" w:cs="Times New Roman"/>
          <w:color w:val="000000" w:themeColor="text1"/>
          <w:sz w:val="28"/>
          <w:szCs w:val="28"/>
          <w:lang w:val="ru-RU"/>
        </w:rPr>
        <w:t>програмою</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медичних</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гарантій</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Вакцинація</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від</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гострої</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респіраторної</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хвороби</w:t>
      </w:r>
      <w:proofErr w:type="spellEnd"/>
      <w:r w:rsidRPr="00D50206">
        <w:rPr>
          <w:rFonts w:ascii="Times New Roman" w:hAnsi="Times New Roman" w:cs="Times New Roman"/>
          <w:color w:val="000000" w:themeColor="text1"/>
          <w:sz w:val="28"/>
          <w:szCs w:val="28"/>
          <w:lang w:val="ru-RU"/>
        </w:rPr>
        <w:t xml:space="preserve">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 xml:space="preserve">-19, </w:t>
      </w:r>
      <w:proofErr w:type="spellStart"/>
      <w:r w:rsidRPr="00D50206">
        <w:rPr>
          <w:rFonts w:ascii="Times New Roman" w:hAnsi="Times New Roman" w:cs="Times New Roman"/>
          <w:color w:val="000000" w:themeColor="text1"/>
          <w:sz w:val="28"/>
          <w:szCs w:val="28"/>
          <w:lang w:val="ru-RU"/>
        </w:rPr>
        <w:t>спричиненої</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коронавірусом</w:t>
      </w:r>
      <w:proofErr w:type="spellEnd"/>
      <w:r w:rsidRPr="00D50206">
        <w:rPr>
          <w:rFonts w:ascii="Times New Roman" w:hAnsi="Times New Roman" w:cs="Times New Roman"/>
          <w:color w:val="000000" w:themeColor="text1"/>
          <w:sz w:val="28"/>
          <w:szCs w:val="28"/>
          <w:lang w:val="ru-RU"/>
        </w:rPr>
        <w:t xml:space="preserve"> </w:t>
      </w:r>
      <w:r w:rsidRPr="00D50206">
        <w:rPr>
          <w:rFonts w:ascii="Times New Roman" w:hAnsi="Times New Roman" w:cs="Times New Roman"/>
          <w:color w:val="000000" w:themeColor="text1"/>
          <w:sz w:val="28"/>
          <w:szCs w:val="28"/>
          <w:lang w:val="en-US"/>
        </w:rPr>
        <w:t>SARS</w:t>
      </w:r>
      <w:r w:rsidRPr="00D50206">
        <w:rPr>
          <w:rFonts w:ascii="Times New Roman" w:hAnsi="Times New Roman" w:cs="Times New Roman"/>
          <w:color w:val="000000" w:themeColor="text1"/>
          <w:sz w:val="28"/>
          <w:szCs w:val="28"/>
          <w:lang w:val="ru-RU"/>
        </w:rPr>
        <w:t>-</w:t>
      </w:r>
      <w:proofErr w:type="spellStart"/>
      <w:r w:rsidRPr="00D50206">
        <w:rPr>
          <w:rFonts w:ascii="Times New Roman" w:hAnsi="Times New Roman" w:cs="Times New Roman"/>
          <w:color w:val="000000" w:themeColor="text1"/>
          <w:sz w:val="28"/>
          <w:szCs w:val="28"/>
          <w:lang w:val="en-US"/>
        </w:rPr>
        <w:t>CoV</w:t>
      </w:r>
      <w:proofErr w:type="spellEnd"/>
      <w:r w:rsidRPr="00D50206">
        <w:rPr>
          <w:rFonts w:ascii="Times New Roman" w:hAnsi="Times New Roman" w:cs="Times New Roman"/>
          <w:color w:val="000000" w:themeColor="text1"/>
          <w:sz w:val="28"/>
          <w:szCs w:val="28"/>
          <w:lang w:val="ru-RU"/>
        </w:rPr>
        <w:t>-2</w:t>
      </w:r>
      <w:r w:rsidRPr="00D50206">
        <w:rPr>
          <w:rFonts w:ascii="Times New Roman" w:hAnsi="Times New Roman" w:cs="Times New Roman"/>
          <w:color w:val="000000" w:themeColor="text1"/>
          <w:sz w:val="28"/>
          <w:szCs w:val="28"/>
        </w:rPr>
        <w:t>»;</w:t>
      </w:r>
    </w:p>
    <w:p w14:paraId="773E012A"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розроблена Логістика руху автомобілів -  підвезення зразків крові з амбулаторій до лабораторії;</w:t>
      </w:r>
    </w:p>
    <w:p w14:paraId="20BF8F96"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щоденно, під час карантину,  проводиться взяття ПЛР зразків з транспортування їх в лабораторний центр;</w:t>
      </w:r>
    </w:p>
    <w:p w14:paraId="6FF4338C"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всі лікарі центру пройшли навчання з курсів вакцинації та отримали сертифікати;</w:t>
      </w:r>
    </w:p>
    <w:p w14:paraId="066A7BB2"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пункти вакцинації працюють по всіх амбулаторіях;</w:t>
      </w:r>
    </w:p>
    <w:p w14:paraId="3E181CA1"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у вихідні дні працює центр вакцинації в районному будинку культури;</w:t>
      </w:r>
    </w:p>
    <w:p w14:paraId="3E0F1279"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також діють мобільні бригади , які працюють в організованих колективах та на ФАП  (ФП), для того,  щоб охопити щепленням більшу кількість  населення;</w:t>
      </w:r>
    </w:p>
    <w:p w14:paraId="63447875"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lang w:val="ru-RU"/>
        </w:rPr>
      </w:pPr>
      <w:r w:rsidRPr="00D50206">
        <w:rPr>
          <w:rFonts w:ascii="Times New Roman" w:hAnsi="Times New Roman" w:cs="Times New Roman"/>
          <w:color w:val="000000" w:themeColor="text1"/>
          <w:sz w:val="28"/>
          <w:szCs w:val="28"/>
        </w:rPr>
        <w:t xml:space="preserve">-  розділені потоки хворих та хворих з підозрою на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-19;</w:t>
      </w:r>
    </w:p>
    <w:p w14:paraId="54CE0BCD"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відкриті</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окремі</w:t>
      </w:r>
      <w:proofErr w:type="spellEnd"/>
      <w:r w:rsidRPr="00D50206">
        <w:rPr>
          <w:rFonts w:ascii="Times New Roman" w:hAnsi="Times New Roman" w:cs="Times New Roman"/>
          <w:color w:val="000000" w:themeColor="text1"/>
          <w:sz w:val="28"/>
          <w:szCs w:val="28"/>
          <w:lang w:val="ru-RU"/>
        </w:rPr>
        <w:t xml:space="preserve"> входи/</w:t>
      </w:r>
      <w:proofErr w:type="spellStart"/>
      <w:r w:rsidRPr="00D50206">
        <w:rPr>
          <w:rFonts w:ascii="Times New Roman" w:hAnsi="Times New Roman" w:cs="Times New Roman"/>
          <w:color w:val="000000" w:themeColor="text1"/>
          <w:sz w:val="28"/>
          <w:szCs w:val="28"/>
          <w:lang w:val="ru-RU"/>
        </w:rPr>
        <w:t>виходи</w:t>
      </w:r>
      <w:proofErr w:type="spellEnd"/>
      <w:r w:rsidRPr="00D50206">
        <w:rPr>
          <w:rFonts w:ascii="Times New Roman" w:hAnsi="Times New Roman" w:cs="Times New Roman"/>
          <w:color w:val="000000" w:themeColor="text1"/>
          <w:sz w:val="28"/>
          <w:szCs w:val="28"/>
          <w:lang w:val="ru-RU"/>
        </w:rPr>
        <w:t xml:space="preserve"> для </w:t>
      </w:r>
      <w:proofErr w:type="spellStart"/>
      <w:r w:rsidRPr="00D50206">
        <w:rPr>
          <w:rFonts w:ascii="Times New Roman" w:hAnsi="Times New Roman" w:cs="Times New Roman"/>
          <w:color w:val="000000" w:themeColor="text1"/>
          <w:sz w:val="28"/>
          <w:szCs w:val="28"/>
          <w:lang w:val="ru-RU"/>
        </w:rPr>
        <w:t>хворих</w:t>
      </w:r>
      <w:proofErr w:type="spellEnd"/>
      <w:r w:rsidRPr="00D50206">
        <w:rPr>
          <w:rFonts w:ascii="Times New Roman" w:hAnsi="Times New Roman" w:cs="Times New Roman"/>
          <w:color w:val="000000" w:themeColor="text1"/>
          <w:sz w:val="28"/>
          <w:szCs w:val="28"/>
          <w:lang w:val="ru-RU"/>
        </w:rPr>
        <w:t>;</w:t>
      </w:r>
    </w:p>
    <w:p w14:paraId="7FA79581"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lastRenderedPageBreak/>
        <w:t>- розроблена програма (план) обстеження жителів, яких обслуговує центр ПМСД сумісно з обласною та міською лікарнями , вузькими спеціалістами;</w:t>
      </w:r>
    </w:p>
    <w:p w14:paraId="5B1F747E"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отримано експертні висновки про доступність будівель та приміщень для осіб з інвалідністю та інших маломобільних груп населення;</w:t>
      </w:r>
    </w:p>
    <w:p w14:paraId="60C4DEB6"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заключено пакет для надання допомоги хворим з туберкульозом;</w:t>
      </w:r>
    </w:p>
    <w:p w14:paraId="7BA0DD41"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Відкрито дві новозбудовані амбулаторії, які передано в оперативне управління центру ПМСД АЗПСМ </w:t>
      </w:r>
      <w:proofErr w:type="spellStart"/>
      <w:r w:rsidRPr="00D50206">
        <w:rPr>
          <w:rFonts w:ascii="Times New Roman" w:hAnsi="Times New Roman" w:cs="Times New Roman"/>
          <w:color w:val="000000" w:themeColor="text1"/>
          <w:sz w:val="28"/>
          <w:szCs w:val="28"/>
        </w:rPr>
        <w:t>с.Покалів</w:t>
      </w:r>
      <w:proofErr w:type="spellEnd"/>
      <w:r w:rsidRPr="00D50206">
        <w:rPr>
          <w:rFonts w:ascii="Times New Roman" w:hAnsi="Times New Roman" w:cs="Times New Roman"/>
          <w:color w:val="000000" w:themeColor="text1"/>
          <w:sz w:val="28"/>
          <w:szCs w:val="28"/>
        </w:rPr>
        <w:t xml:space="preserve"> , АЗПСМ смт. Першотравневе.</w:t>
      </w:r>
    </w:p>
    <w:p w14:paraId="65551174"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кошти обласної субвенції, а саме в розмірі 299 929,36 грн, облаштовано </w:t>
      </w:r>
      <w:proofErr w:type="spellStart"/>
      <w:r w:rsidRPr="00D50206">
        <w:rPr>
          <w:rFonts w:ascii="Times New Roman" w:hAnsi="Times New Roman" w:cs="Times New Roman"/>
          <w:color w:val="000000" w:themeColor="text1"/>
          <w:sz w:val="28"/>
          <w:szCs w:val="28"/>
        </w:rPr>
        <w:t>санвузел</w:t>
      </w:r>
      <w:proofErr w:type="spellEnd"/>
      <w:r w:rsidRPr="00D50206">
        <w:rPr>
          <w:rFonts w:ascii="Times New Roman" w:hAnsi="Times New Roman" w:cs="Times New Roman"/>
          <w:color w:val="000000" w:themeColor="text1"/>
          <w:sz w:val="28"/>
          <w:szCs w:val="28"/>
        </w:rPr>
        <w:t xml:space="preserve"> та освітлення, встановлено стелю, придбано сантехніку, укладено каналізацію, придбано вхідні двері та облаштований плиткою вхід, а також придбані меблі для лікарів  в АЗПСМ №1 </w:t>
      </w:r>
      <w:proofErr w:type="spellStart"/>
      <w:r w:rsidRPr="00D50206">
        <w:rPr>
          <w:rFonts w:ascii="Times New Roman" w:hAnsi="Times New Roman" w:cs="Times New Roman"/>
          <w:color w:val="000000" w:themeColor="text1"/>
          <w:sz w:val="28"/>
          <w:szCs w:val="28"/>
        </w:rPr>
        <w:t>м.Овруч</w:t>
      </w:r>
      <w:proofErr w:type="spellEnd"/>
      <w:r w:rsidRPr="00D50206">
        <w:rPr>
          <w:rFonts w:ascii="Times New Roman" w:hAnsi="Times New Roman" w:cs="Times New Roman"/>
          <w:color w:val="000000" w:themeColor="text1"/>
          <w:sz w:val="28"/>
          <w:szCs w:val="28"/>
        </w:rPr>
        <w:t>, які працюють з дітьми.</w:t>
      </w:r>
    </w:p>
    <w:p w14:paraId="0B8B7F50"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Для роботи лікарів та д</w:t>
      </w:r>
      <w:r w:rsidRPr="00D50206">
        <w:rPr>
          <w:rFonts w:ascii="Times New Roman" w:hAnsi="Times New Roman" w:cs="Times New Roman"/>
          <w:color w:val="000000" w:themeColor="text1"/>
          <w:sz w:val="28"/>
          <w:szCs w:val="28"/>
          <w:lang/>
        </w:rPr>
        <w:t xml:space="preserve">ля поліпшення якості </w:t>
      </w:r>
      <w:r w:rsidRPr="00D50206">
        <w:rPr>
          <w:rFonts w:ascii="Times New Roman" w:hAnsi="Times New Roman" w:cs="Times New Roman"/>
          <w:color w:val="000000" w:themeColor="text1"/>
          <w:sz w:val="28"/>
          <w:szCs w:val="28"/>
        </w:rPr>
        <w:t>і</w:t>
      </w:r>
      <w:r w:rsidRPr="00D50206">
        <w:rPr>
          <w:rFonts w:ascii="Times New Roman" w:hAnsi="Times New Roman" w:cs="Times New Roman"/>
          <w:color w:val="000000" w:themeColor="text1"/>
          <w:sz w:val="28"/>
          <w:szCs w:val="28"/>
          <w:lang/>
        </w:rPr>
        <w:t xml:space="preserve"> доступності надання медичної допомоги населенню</w:t>
      </w:r>
      <w:r w:rsidRPr="00D50206">
        <w:rPr>
          <w:rFonts w:ascii="Times New Roman" w:hAnsi="Times New Roman" w:cs="Times New Roman"/>
          <w:color w:val="000000" w:themeColor="text1"/>
          <w:sz w:val="28"/>
          <w:szCs w:val="28"/>
        </w:rPr>
        <w:t xml:space="preserve">  за кошти НСЗУ придбано 4 ноутбуки </w:t>
      </w:r>
      <w:r w:rsidRPr="00D50206">
        <w:rPr>
          <w:rFonts w:ascii="Times New Roman" w:hAnsi="Times New Roman" w:cs="Times New Roman"/>
          <w:color w:val="000000" w:themeColor="text1"/>
          <w:sz w:val="28"/>
          <w:szCs w:val="28"/>
          <w:lang w:val="en-US"/>
        </w:rPr>
        <w:t>HP</w:t>
      </w:r>
      <w:r w:rsidRPr="00D50206">
        <w:rPr>
          <w:rFonts w:ascii="Times New Roman" w:hAnsi="Times New Roman" w:cs="Times New Roman"/>
          <w:color w:val="000000" w:themeColor="text1"/>
          <w:sz w:val="28"/>
          <w:szCs w:val="28"/>
        </w:rPr>
        <w:t xml:space="preserve"> 255 </w:t>
      </w:r>
      <w:r w:rsidRPr="00D50206">
        <w:rPr>
          <w:rFonts w:ascii="Times New Roman" w:hAnsi="Times New Roman" w:cs="Times New Roman"/>
          <w:color w:val="000000" w:themeColor="text1"/>
          <w:sz w:val="28"/>
          <w:szCs w:val="28"/>
          <w:lang w:val="en-US"/>
        </w:rPr>
        <w:t>G</w:t>
      </w:r>
      <w:r w:rsidRPr="00D50206">
        <w:rPr>
          <w:rFonts w:ascii="Times New Roman" w:hAnsi="Times New Roman" w:cs="Times New Roman"/>
          <w:color w:val="000000" w:themeColor="text1"/>
          <w:sz w:val="28"/>
          <w:szCs w:val="28"/>
        </w:rPr>
        <w:t xml:space="preserve">8, </w:t>
      </w:r>
      <w:r w:rsidRPr="00D50206">
        <w:rPr>
          <w:rFonts w:ascii="Times New Roman" w:hAnsi="Times New Roman" w:cs="Times New Roman"/>
          <w:color w:val="000000" w:themeColor="text1"/>
          <w:sz w:val="28"/>
          <w:szCs w:val="28"/>
          <w:lang w:val="en-US"/>
        </w:rPr>
        <w:t>Dell</w:t>
      </w:r>
      <w:r w:rsidRPr="00D50206">
        <w:rPr>
          <w:rFonts w:ascii="Times New Roman" w:hAnsi="Times New Roman" w:cs="Times New Roman"/>
          <w:color w:val="000000" w:themeColor="text1"/>
          <w:sz w:val="28"/>
          <w:szCs w:val="28"/>
        </w:rPr>
        <w:t xml:space="preserve"> </w:t>
      </w:r>
      <w:r w:rsidRPr="00D50206">
        <w:rPr>
          <w:rFonts w:ascii="Times New Roman" w:hAnsi="Times New Roman" w:cs="Times New Roman"/>
          <w:color w:val="000000" w:themeColor="text1"/>
          <w:sz w:val="28"/>
          <w:szCs w:val="28"/>
          <w:lang w:val="en-US"/>
        </w:rPr>
        <w:t>Vostro</w:t>
      </w:r>
      <w:r w:rsidRPr="00D50206">
        <w:rPr>
          <w:rFonts w:ascii="Times New Roman" w:hAnsi="Times New Roman" w:cs="Times New Roman"/>
          <w:color w:val="000000" w:themeColor="text1"/>
          <w:sz w:val="28"/>
          <w:szCs w:val="28"/>
        </w:rPr>
        <w:t xml:space="preserve">  на загальну суму – 62 948,47  грн, 5 </w:t>
      </w:r>
      <w:proofErr w:type="spellStart"/>
      <w:r w:rsidRPr="00D50206">
        <w:rPr>
          <w:rFonts w:ascii="Times New Roman" w:hAnsi="Times New Roman" w:cs="Times New Roman"/>
          <w:color w:val="000000" w:themeColor="text1"/>
          <w:sz w:val="28"/>
          <w:szCs w:val="28"/>
        </w:rPr>
        <w:t>пульсоксиметрів</w:t>
      </w:r>
      <w:proofErr w:type="spellEnd"/>
      <w:r w:rsidRPr="00D50206">
        <w:rPr>
          <w:rFonts w:ascii="Times New Roman" w:hAnsi="Times New Roman" w:cs="Times New Roman"/>
          <w:color w:val="000000" w:themeColor="text1"/>
          <w:sz w:val="28"/>
          <w:szCs w:val="28"/>
        </w:rPr>
        <w:t xml:space="preserve"> ОКСІ на суму – 1 225,00 грн, вимірювачі АТ з фонендоскоп у комплекті 3 штуки – 1080, 00 грн, 4 безконтактні інфрачервоні термометри – 1 960,00 грн.</w:t>
      </w:r>
    </w:p>
    <w:p w14:paraId="019FD052" w14:textId="77777777"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Перед початком опалювального періоду проведені ремонтні роботи системи опалення та  грубок по структурних закладах установи, а саме : АЗПСМ №1, АЗПСМ №2, АЗПСМ </w:t>
      </w:r>
      <w:proofErr w:type="spellStart"/>
      <w:r w:rsidRPr="00D50206">
        <w:rPr>
          <w:rFonts w:ascii="Times New Roman" w:hAnsi="Times New Roman" w:cs="Times New Roman"/>
          <w:color w:val="000000" w:themeColor="text1"/>
          <w:sz w:val="28"/>
          <w:szCs w:val="28"/>
        </w:rPr>
        <w:t>с.Піщ</w:t>
      </w:r>
      <w:r>
        <w:rPr>
          <w:rFonts w:ascii="Times New Roman" w:hAnsi="Times New Roman" w:cs="Times New Roman"/>
          <w:color w:val="000000" w:themeColor="text1"/>
          <w:sz w:val="28"/>
          <w:szCs w:val="28"/>
        </w:rPr>
        <w:t>аниця</w:t>
      </w:r>
      <w:proofErr w:type="spellEnd"/>
      <w:r>
        <w:rPr>
          <w:rFonts w:ascii="Times New Roman" w:hAnsi="Times New Roman" w:cs="Times New Roman"/>
          <w:color w:val="000000" w:themeColor="text1"/>
          <w:sz w:val="28"/>
          <w:szCs w:val="28"/>
        </w:rPr>
        <w:t xml:space="preserve">, АЗПСМ </w:t>
      </w:r>
      <w:proofErr w:type="spellStart"/>
      <w:r>
        <w:rPr>
          <w:rFonts w:ascii="Times New Roman" w:hAnsi="Times New Roman" w:cs="Times New Roman"/>
          <w:color w:val="000000" w:themeColor="text1"/>
          <w:sz w:val="28"/>
          <w:szCs w:val="28"/>
        </w:rPr>
        <w:t>с.Шоломки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с.ФП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w:t>
      </w:r>
      <w:r w:rsidRPr="00D50206">
        <w:rPr>
          <w:rFonts w:ascii="Times New Roman" w:hAnsi="Times New Roman" w:cs="Times New Roman"/>
          <w:color w:val="000000" w:themeColor="text1"/>
          <w:sz w:val="28"/>
          <w:szCs w:val="28"/>
        </w:rPr>
        <w:t>Збраньки</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с.Гуничі</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с.Великий</w:t>
      </w:r>
      <w:proofErr w:type="spellEnd"/>
      <w:r w:rsidRPr="00D50206">
        <w:rPr>
          <w:rFonts w:ascii="Times New Roman" w:hAnsi="Times New Roman" w:cs="Times New Roman"/>
          <w:color w:val="000000" w:themeColor="text1"/>
          <w:sz w:val="28"/>
          <w:szCs w:val="28"/>
        </w:rPr>
        <w:t xml:space="preserve"> Кобилин, ФП </w:t>
      </w:r>
      <w:proofErr w:type="spellStart"/>
      <w:r w:rsidRPr="00D50206">
        <w:rPr>
          <w:rFonts w:ascii="Times New Roman" w:hAnsi="Times New Roman" w:cs="Times New Roman"/>
          <w:color w:val="000000" w:themeColor="text1"/>
          <w:sz w:val="28"/>
          <w:szCs w:val="28"/>
        </w:rPr>
        <w:t>с.Білокамінка</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с.Острів</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с.Бережесть</w:t>
      </w:r>
      <w:proofErr w:type="spellEnd"/>
      <w:r w:rsidRPr="00D50206">
        <w:rPr>
          <w:rFonts w:ascii="Times New Roman" w:hAnsi="Times New Roman" w:cs="Times New Roman"/>
          <w:color w:val="000000" w:themeColor="text1"/>
          <w:sz w:val="28"/>
          <w:szCs w:val="28"/>
        </w:rPr>
        <w:t>.</w:t>
      </w:r>
    </w:p>
    <w:p w14:paraId="6B078C5D" w14:textId="77777777" w:rsidR="00D50206" w:rsidRDefault="00D50206" w:rsidP="00D50206">
      <w:pPr>
        <w:spacing w:after="0" w:line="240" w:lineRule="auto"/>
        <w:ind w:firstLine="709"/>
        <w:jc w:val="both"/>
        <w:rPr>
          <w:rFonts w:ascii="Times New Roman" w:hAnsi="Times New Roman" w:cs="Times New Roman"/>
          <w:color w:val="000000" w:themeColor="text1"/>
          <w:sz w:val="28"/>
          <w:szCs w:val="28"/>
        </w:rPr>
      </w:pPr>
    </w:p>
    <w:p w14:paraId="1BA0BCEE" w14:textId="77777777" w:rsidR="00D50206" w:rsidRDefault="00F82D8D" w:rsidP="00D50206">
      <w:pPr>
        <w:spacing w:after="0" w:line="240" w:lineRule="auto"/>
        <w:ind w:firstLine="709"/>
        <w:jc w:val="both"/>
        <w:rPr>
          <w:rFonts w:ascii="Times New Roman" w:hAnsi="Times New Roman" w:cs="Times New Roman"/>
          <w:b/>
          <w:color w:val="000000" w:themeColor="text1"/>
          <w:sz w:val="28"/>
          <w:szCs w:val="28"/>
        </w:rPr>
      </w:pPr>
      <w:r w:rsidRPr="00F82D8D">
        <w:rPr>
          <w:rFonts w:ascii="Times New Roman" w:hAnsi="Times New Roman" w:cs="Times New Roman"/>
          <w:b/>
          <w:color w:val="000000" w:themeColor="text1"/>
          <w:sz w:val="28"/>
          <w:szCs w:val="28"/>
        </w:rPr>
        <w:t>Розвиток територій, залучення інвестицій</w:t>
      </w:r>
    </w:p>
    <w:p w14:paraId="007CC01F"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Овруцькій громаді працює Центр надання адміністративних послуг який </w:t>
      </w:r>
      <w:r w:rsidRPr="001A7E77">
        <w:rPr>
          <w:rFonts w:ascii="Times New Roman" w:eastAsia="Times New Roman" w:hAnsi="Times New Roman" w:cs="Times New Roman"/>
          <w:color w:val="000000" w:themeColor="text1"/>
          <w:sz w:val="28"/>
          <w:szCs w:val="28"/>
        </w:rPr>
        <w:t xml:space="preserve">обслуговує </w:t>
      </w:r>
      <w:r>
        <w:rPr>
          <w:rFonts w:ascii="Times New Roman" w:eastAsia="Times New Roman" w:hAnsi="Times New Roman" w:cs="Times New Roman"/>
          <w:color w:val="000000" w:themeColor="text1"/>
          <w:sz w:val="28"/>
          <w:szCs w:val="28"/>
        </w:rPr>
        <w:t xml:space="preserve"> </w:t>
      </w:r>
      <w:r w:rsidRPr="001A7E77">
        <w:rPr>
          <w:rFonts w:ascii="Times New Roman" w:eastAsia="Times New Roman" w:hAnsi="Times New Roman" w:cs="Times New Roman"/>
          <w:color w:val="000000" w:themeColor="text1"/>
          <w:sz w:val="28"/>
          <w:szCs w:val="28"/>
        </w:rPr>
        <w:t xml:space="preserve">близько </w:t>
      </w:r>
      <w:r>
        <w:rPr>
          <w:rFonts w:ascii="Times New Roman" w:eastAsia="Times New Roman" w:hAnsi="Times New Roman" w:cs="Times New Roman"/>
          <w:color w:val="000000" w:themeColor="text1"/>
          <w:sz w:val="28"/>
          <w:szCs w:val="28"/>
        </w:rPr>
        <w:t>200</w:t>
      </w:r>
      <w:r w:rsidRPr="001A7E77">
        <w:rPr>
          <w:rFonts w:ascii="Times New Roman" w:eastAsia="Times New Roman" w:hAnsi="Times New Roman" w:cs="Times New Roman"/>
          <w:color w:val="000000" w:themeColor="text1"/>
          <w:sz w:val="28"/>
          <w:szCs w:val="28"/>
        </w:rPr>
        <w:t xml:space="preserve"> громадян у день.</w:t>
      </w:r>
    </w:p>
    <w:p w14:paraId="4CE30794"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Жителі громади та суб’єкти господарювання </w:t>
      </w:r>
      <w:r w:rsidRPr="001A7E77">
        <w:rPr>
          <w:rFonts w:ascii="Times New Roman" w:hAnsi="Times New Roman" w:cs="Times New Roman"/>
          <w:sz w:val="28"/>
          <w:szCs w:val="28"/>
        </w:rPr>
        <w:t xml:space="preserve"> мають можливість отримати 197 видів послуг у 11 сферах діяльності.</w:t>
      </w:r>
    </w:p>
    <w:p w14:paraId="3CA699F3"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840ED">
        <w:rPr>
          <w:rFonts w:ascii="Times New Roman" w:hAnsi="Times New Roman" w:cs="Times New Roman"/>
          <w:color w:val="000000" w:themeColor="text1"/>
          <w:sz w:val="28"/>
          <w:szCs w:val="28"/>
          <w:shd w:val="clear" w:color="auto" w:fill="FFFFFF"/>
        </w:rPr>
        <w:t>За 2021 рік</w:t>
      </w:r>
      <w:r w:rsidRPr="008840ED">
        <w:rPr>
          <w:rStyle w:val="textexposedshow"/>
          <w:rFonts w:ascii="Times New Roman" w:hAnsi="Times New Roman" w:cs="Times New Roman"/>
          <w:color w:val="000000" w:themeColor="text1"/>
          <w:sz w:val="28"/>
          <w:szCs w:val="28"/>
          <w:shd w:val="clear" w:color="auto" w:fill="FFFFFF"/>
        </w:rPr>
        <w:t xml:space="preserve"> у </w:t>
      </w:r>
      <w:proofErr w:type="spellStart"/>
      <w:r>
        <w:rPr>
          <w:rStyle w:val="textexposedshow"/>
          <w:rFonts w:ascii="Times New Roman" w:hAnsi="Times New Roman" w:cs="Times New Roman"/>
          <w:color w:val="000000" w:themeColor="text1"/>
          <w:sz w:val="28"/>
          <w:szCs w:val="28"/>
          <w:shd w:val="clear" w:color="auto" w:fill="FFFFFF"/>
        </w:rPr>
        <w:t>ЦНАПі</w:t>
      </w:r>
      <w:proofErr w:type="spellEnd"/>
      <w:r w:rsidR="00F75D8B">
        <w:rPr>
          <w:rStyle w:val="textexposedshow"/>
          <w:rFonts w:ascii="Times New Roman" w:hAnsi="Times New Roman" w:cs="Times New Roman"/>
          <w:color w:val="000000" w:themeColor="text1"/>
          <w:sz w:val="28"/>
          <w:szCs w:val="28"/>
          <w:shd w:val="clear" w:color="auto" w:fill="FFFFFF"/>
        </w:rPr>
        <w:t xml:space="preserve"> зареєстровано було </w:t>
      </w:r>
      <w:r w:rsidRPr="008840ED">
        <w:rPr>
          <w:rStyle w:val="textexposedshow"/>
          <w:rFonts w:ascii="Times New Roman" w:hAnsi="Times New Roman" w:cs="Times New Roman"/>
          <w:color w:val="000000" w:themeColor="text1"/>
          <w:sz w:val="28"/>
          <w:szCs w:val="28"/>
          <w:shd w:val="clear" w:color="auto" w:fill="FFFFFF"/>
        </w:rPr>
        <w:t>41499  заяв.</w:t>
      </w:r>
    </w:p>
    <w:p w14:paraId="5E6CD4C5"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A7E77">
        <w:rPr>
          <w:rFonts w:ascii="Times New Roman" w:eastAsia="Times New Roman" w:hAnsi="Times New Roman" w:cs="Times New Roman"/>
          <w:color w:val="000000" w:themeColor="text1"/>
          <w:sz w:val="28"/>
          <w:szCs w:val="28"/>
        </w:rPr>
        <w:t xml:space="preserve">За платні послуги, з яких  стягується адміністративний збір, до місцевого бюджету надійшло коштів на суму </w:t>
      </w:r>
      <w:r w:rsidRPr="00C56C9C">
        <w:rPr>
          <w:rStyle w:val="textexposedshow"/>
          <w:rFonts w:ascii="Times New Roman" w:hAnsi="Times New Roman" w:cs="Times New Roman"/>
          <w:color w:val="000000" w:themeColor="text1"/>
          <w:sz w:val="28"/>
          <w:szCs w:val="28"/>
          <w:shd w:val="clear" w:color="auto" w:fill="FFFFFF"/>
        </w:rPr>
        <w:t>2 700 000 грн.</w:t>
      </w:r>
    </w:p>
    <w:p w14:paraId="102B6D13"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A7E77">
        <w:rPr>
          <w:rFonts w:ascii="Times New Roman" w:hAnsi="Times New Roman" w:cs="Times New Roman"/>
          <w:color w:val="000000" w:themeColor="text1"/>
          <w:sz w:val="28"/>
          <w:szCs w:val="28"/>
        </w:rPr>
        <w:t xml:space="preserve">В 2021 році отримано субвенцію на розвиток </w:t>
      </w:r>
      <w:proofErr w:type="spellStart"/>
      <w:r w:rsidRPr="001A7E77">
        <w:rPr>
          <w:rFonts w:ascii="Times New Roman" w:hAnsi="Times New Roman" w:cs="Times New Roman"/>
          <w:color w:val="000000" w:themeColor="text1"/>
          <w:sz w:val="28"/>
          <w:szCs w:val="28"/>
        </w:rPr>
        <w:t>ЦНАПу</w:t>
      </w:r>
      <w:proofErr w:type="spellEnd"/>
      <w:r w:rsidRPr="001A7E77">
        <w:rPr>
          <w:rFonts w:ascii="Times New Roman" w:hAnsi="Times New Roman" w:cs="Times New Roman"/>
          <w:color w:val="000000" w:themeColor="text1"/>
          <w:sz w:val="28"/>
          <w:szCs w:val="28"/>
        </w:rPr>
        <w:t xml:space="preserve"> в розмірі 574 тис. грн. та закуплене обладнання </w:t>
      </w:r>
      <w:r>
        <w:rPr>
          <w:rFonts w:ascii="Times New Roman" w:hAnsi="Times New Roman" w:cs="Times New Roman"/>
          <w:color w:val="000000" w:themeColor="text1"/>
          <w:sz w:val="28"/>
          <w:szCs w:val="28"/>
        </w:rPr>
        <w:t>для</w:t>
      </w:r>
      <w:r w:rsidRPr="001A7E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паспортних </w:t>
      </w:r>
      <w:r w:rsidRPr="001A7E77">
        <w:rPr>
          <w:rFonts w:ascii="Times New Roman" w:hAnsi="Times New Roman" w:cs="Times New Roman"/>
          <w:color w:val="000000" w:themeColor="text1"/>
          <w:sz w:val="28"/>
          <w:szCs w:val="28"/>
        </w:rPr>
        <w:t xml:space="preserve">послуг та </w:t>
      </w:r>
      <w:r w:rsidRPr="001A7E77">
        <w:rPr>
          <w:rFonts w:ascii="Times New Roman" w:eastAsia="Times New Roman" w:hAnsi="Times New Roman" w:cs="Times New Roman"/>
          <w:color w:val="000000" w:themeColor="text1"/>
          <w:sz w:val="28"/>
          <w:szCs w:val="28"/>
        </w:rPr>
        <w:t xml:space="preserve">послуг </w:t>
      </w:r>
      <w:r>
        <w:rPr>
          <w:rFonts w:ascii="Times New Roman" w:eastAsia="Times New Roman" w:hAnsi="Times New Roman" w:cs="Times New Roman"/>
          <w:color w:val="000000" w:themeColor="text1"/>
          <w:sz w:val="28"/>
          <w:szCs w:val="28"/>
        </w:rPr>
        <w:t xml:space="preserve">з </w:t>
      </w:r>
      <w:r w:rsidRPr="001A7E77">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реєстрації транспортних засобів та видачі посвідчення водія.</w:t>
      </w:r>
    </w:p>
    <w:p w14:paraId="6D042DC5" w14:textId="77777777" w:rsidR="003C5DE2" w:rsidRDefault="003C5DE2" w:rsidP="003C5DE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Міська рада створює відповідні умови та всіляко сприяє розвитку різних напрямків економіки на території громади.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14:paraId="545CBD6D" w14:textId="77777777"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З метою наповнення бюджету громади за 2021 рік від приватизації комунального майна було отримано надходжень в розмірі – 724 264,81 грн.</w:t>
      </w:r>
    </w:p>
    <w:p w14:paraId="04DBD6F1" w14:textId="77777777"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sidRPr="003C5DE2">
        <w:rPr>
          <w:rFonts w:ascii="Times New Roman" w:eastAsia="Times New Roman" w:hAnsi="Times New Roman" w:cs="Times New Roman"/>
          <w:color w:val="000000" w:themeColor="text1"/>
          <w:sz w:val="28"/>
          <w:szCs w:val="28"/>
        </w:rPr>
        <w:t xml:space="preserve">Протягом </w:t>
      </w:r>
      <w:r w:rsidRPr="003C5DE2">
        <w:rPr>
          <w:rFonts w:ascii="Times New Roman" w:eastAsia="Times New Roman" w:hAnsi="Times New Roman" w:cs="Times New Roman"/>
          <w:color w:val="000000" w:themeColor="text1"/>
          <w:sz w:val="28"/>
          <w:szCs w:val="28"/>
          <w:lang/>
        </w:rPr>
        <w:t>202</w:t>
      </w:r>
      <w:r w:rsidRPr="003C5DE2">
        <w:rPr>
          <w:rFonts w:ascii="Times New Roman" w:eastAsia="Times New Roman" w:hAnsi="Times New Roman" w:cs="Times New Roman"/>
          <w:color w:val="000000" w:themeColor="text1"/>
          <w:sz w:val="28"/>
          <w:szCs w:val="28"/>
        </w:rPr>
        <w:t>1</w:t>
      </w:r>
      <w:r w:rsidRPr="003C5DE2">
        <w:rPr>
          <w:rFonts w:ascii="Times New Roman" w:eastAsia="Times New Roman" w:hAnsi="Times New Roman" w:cs="Times New Roman"/>
          <w:color w:val="000000" w:themeColor="text1"/>
          <w:sz w:val="28"/>
          <w:szCs w:val="28"/>
          <w:lang/>
        </w:rPr>
        <w:t xml:space="preserve"> року Овруцькою міською радою передано у власність </w:t>
      </w:r>
      <w:r w:rsidRPr="003C5DE2">
        <w:rPr>
          <w:rFonts w:ascii="Times New Roman" w:eastAsia="Times New Roman" w:hAnsi="Times New Roman" w:cs="Times New Roman"/>
          <w:color w:val="000000" w:themeColor="text1"/>
          <w:sz w:val="28"/>
          <w:szCs w:val="28"/>
        </w:rPr>
        <w:t>98</w:t>
      </w:r>
      <w:r w:rsidRPr="003C5DE2">
        <w:rPr>
          <w:rFonts w:ascii="Times New Roman" w:eastAsia="Times New Roman" w:hAnsi="Times New Roman" w:cs="Times New Roman"/>
          <w:color w:val="000000" w:themeColor="text1"/>
          <w:sz w:val="28"/>
          <w:szCs w:val="28"/>
          <w:lang/>
        </w:rPr>
        <w:t xml:space="preserve"> земельних ділянок сільськогосподарського призначення, 1</w:t>
      </w:r>
      <w:r w:rsidRPr="003C5DE2">
        <w:rPr>
          <w:rFonts w:ascii="Times New Roman" w:eastAsia="Times New Roman" w:hAnsi="Times New Roman" w:cs="Times New Roman"/>
          <w:color w:val="000000" w:themeColor="text1"/>
          <w:sz w:val="28"/>
          <w:szCs w:val="28"/>
        </w:rPr>
        <w:t>2</w:t>
      </w:r>
      <w:r w:rsidRPr="003C5DE2">
        <w:rPr>
          <w:rFonts w:ascii="Times New Roman" w:eastAsia="Times New Roman" w:hAnsi="Times New Roman" w:cs="Times New Roman"/>
          <w:color w:val="000000" w:themeColor="text1"/>
          <w:sz w:val="28"/>
          <w:szCs w:val="28"/>
          <w:lang/>
        </w:rPr>
        <w:t xml:space="preserve"> земельних ділянок для будівництва та обслуговування житлового будинку, </w:t>
      </w:r>
      <w:r w:rsidRPr="003C5DE2">
        <w:rPr>
          <w:rFonts w:ascii="Times New Roman" w:eastAsia="Times New Roman" w:hAnsi="Times New Roman" w:cs="Times New Roman"/>
          <w:color w:val="000000" w:themeColor="text1"/>
          <w:sz w:val="28"/>
          <w:szCs w:val="28"/>
        </w:rPr>
        <w:t>20</w:t>
      </w:r>
      <w:r w:rsidRPr="003C5DE2">
        <w:rPr>
          <w:rFonts w:ascii="Times New Roman" w:eastAsia="Times New Roman" w:hAnsi="Times New Roman" w:cs="Times New Roman"/>
          <w:color w:val="000000" w:themeColor="text1"/>
          <w:sz w:val="28"/>
          <w:szCs w:val="28"/>
          <w:lang/>
        </w:rPr>
        <w:t xml:space="preserve"> земельних ділянок для індивідуального гаражного будівництва.</w:t>
      </w:r>
    </w:p>
    <w:p w14:paraId="00D194F3" w14:textId="77777777"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sidRPr="003C5DE2">
        <w:rPr>
          <w:rFonts w:ascii="Times New Roman" w:eastAsia="Times New Roman" w:hAnsi="Times New Roman" w:cs="Times New Roman"/>
          <w:color w:val="000000" w:themeColor="text1"/>
          <w:sz w:val="28"/>
          <w:szCs w:val="28"/>
          <w:lang/>
        </w:rPr>
        <w:t xml:space="preserve">Надано дозволів на виготовлення проектів землеустрою з метою передачі у власність </w:t>
      </w:r>
      <w:r w:rsidRPr="003C5DE2">
        <w:rPr>
          <w:rFonts w:ascii="Times New Roman" w:eastAsia="Times New Roman" w:hAnsi="Times New Roman" w:cs="Times New Roman"/>
          <w:color w:val="000000" w:themeColor="text1"/>
          <w:sz w:val="28"/>
          <w:szCs w:val="28"/>
        </w:rPr>
        <w:t>36</w:t>
      </w:r>
      <w:r w:rsidRPr="003C5DE2">
        <w:rPr>
          <w:rFonts w:ascii="Times New Roman" w:eastAsia="Times New Roman" w:hAnsi="Times New Roman" w:cs="Times New Roman"/>
          <w:color w:val="000000" w:themeColor="text1"/>
          <w:sz w:val="28"/>
          <w:szCs w:val="28"/>
          <w:lang/>
        </w:rPr>
        <w:t xml:space="preserve"> земельних ділянок.  </w:t>
      </w:r>
    </w:p>
    <w:p w14:paraId="034BE701"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Pr>
          <w:rFonts w:ascii="Times New Roman" w:eastAsia="Times New Roman" w:hAnsi="Times New Roman" w:cs="Times New Roman"/>
          <w:color w:val="000000" w:themeColor="text1"/>
          <w:sz w:val="28"/>
          <w:szCs w:val="28"/>
        </w:rPr>
        <w:t>Р</w:t>
      </w:r>
      <w:r w:rsidRPr="003C5DE2">
        <w:rPr>
          <w:rFonts w:ascii="Times New Roman" w:eastAsia="Times New Roman" w:hAnsi="Times New Roman" w:cs="Times New Roman"/>
          <w:color w:val="000000" w:themeColor="text1"/>
          <w:sz w:val="28"/>
          <w:szCs w:val="28"/>
          <w:lang/>
        </w:rPr>
        <w:t xml:space="preserve">озроблено та затверджено </w:t>
      </w:r>
      <w:r w:rsidRPr="003C5DE2">
        <w:rPr>
          <w:rFonts w:ascii="Times New Roman" w:eastAsia="Times New Roman" w:hAnsi="Times New Roman" w:cs="Times New Roman"/>
          <w:color w:val="000000" w:themeColor="text1"/>
          <w:sz w:val="28"/>
          <w:szCs w:val="28"/>
        </w:rPr>
        <w:t>22</w:t>
      </w:r>
      <w:r>
        <w:rPr>
          <w:rFonts w:ascii="Times New Roman" w:eastAsia="Times New Roman" w:hAnsi="Times New Roman" w:cs="Times New Roman"/>
          <w:color w:val="000000" w:themeColor="text1"/>
          <w:sz w:val="28"/>
          <w:szCs w:val="28"/>
          <w:lang/>
        </w:rPr>
        <w:t xml:space="preserve"> детальних планів території</w:t>
      </w:r>
      <w:r w:rsidRPr="003C5DE2">
        <w:rPr>
          <w:rFonts w:ascii="Times New Roman" w:eastAsia="Times New Roman" w:hAnsi="Times New Roman" w:cs="Times New Roman"/>
          <w:color w:val="000000" w:themeColor="text1"/>
          <w:sz w:val="28"/>
          <w:szCs w:val="28"/>
          <w:lang/>
        </w:rPr>
        <w:t>.</w:t>
      </w:r>
    </w:p>
    <w:p w14:paraId="11E9B1BD" w14:textId="77777777"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sidRPr="003C5DE2">
        <w:rPr>
          <w:rFonts w:ascii="Times New Roman" w:eastAsia="Times New Roman" w:hAnsi="Times New Roman" w:cs="Times New Roman"/>
          <w:color w:val="000000" w:themeColor="text1"/>
          <w:sz w:val="28"/>
          <w:szCs w:val="28"/>
          <w:lang/>
        </w:rPr>
        <w:lastRenderedPageBreak/>
        <w:t xml:space="preserve">Станом на </w:t>
      </w:r>
      <w:r w:rsidRPr="003C5DE2">
        <w:rPr>
          <w:rFonts w:ascii="Times New Roman" w:eastAsia="Times New Roman" w:hAnsi="Times New Roman" w:cs="Times New Roman"/>
          <w:color w:val="000000" w:themeColor="text1"/>
          <w:sz w:val="28"/>
          <w:szCs w:val="28"/>
        </w:rPr>
        <w:t>3</w:t>
      </w:r>
      <w:r w:rsidRPr="003C5DE2">
        <w:rPr>
          <w:rFonts w:ascii="Times New Roman" w:eastAsia="Times New Roman" w:hAnsi="Times New Roman" w:cs="Times New Roman"/>
          <w:color w:val="000000" w:themeColor="text1"/>
          <w:sz w:val="28"/>
          <w:szCs w:val="28"/>
          <w:lang/>
        </w:rPr>
        <w:t>1.</w:t>
      </w:r>
      <w:r w:rsidRPr="003C5DE2">
        <w:rPr>
          <w:rFonts w:ascii="Times New Roman" w:eastAsia="Times New Roman" w:hAnsi="Times New Roman" w:cs="Times New Roman"/>
          <w:color w:val="000000" w:themeColor="text1"/>
          <w:sz w:val="28"/>
          <w:szCs w:val="28"/>
        </w:rPr>
        <w:t>12</w:t>
      </w:r>
      <w:r w:rsidRPr="003C5DE2">
        <w:rPr>
          <w:rFonts w:ascii="Times New Roman" w:eastAsia="Times New Roman" w:hAnsi="Times New Roman" w:cs="Times New Roman"/>
          <w:color w:val="000000" w:themeColor="text1"/>
          <w:sz w:val="28"/>
          <w:szCs w:val="28"/>
          <w:lang/>
        </w:rPr>
        <w:t>.2021 року укладе</w:t>
      </w:r>
      <w:r w:rsidRPr="003C5DE2">
        <w:rPr>
          <w:rFonts w:ascii="Times New Roman" w:eastAsia="Times New Roman" w:hAnsi="Times New Roman" w:cs="Times New Roman"/>
          <w:color w:val="000000" w:themeColor="text1"/>
          <w:sz w:val="28"/>
          <w:szCs w:val="28"/>
        </w:rPr>
        <w:t>н</w:t>
      </w:r>
      <w:r w:rsidRPr="003C5DE2">
        <w:rPr>
          <w:rFonts w:ascii="Times New Roman" w:eastAsia="Times New Roman" w:hAnsi="Times New Roman" w:cs="Times New Roman"/>
          <w:color w:val="000000" w:themeColor="text1"/>
          <w:sz w:val="28"/>
          <w:szCs w:val="28"/>
          <w:lang/>
        </w:rPr>
        <w:t>о 1</w:t>
      </w:r>
      <w:r w:rsidRPr="003C5DE2">
        <w:rPr>
          <w:rFonts w:ascii="Times New Roman" w:eastAsia="Times New Roman" w:hAnsi="Times New Roman" w:cs="Times New Roman"/>
          <w:color w:val="000000" w:themeColor="text1"/>
          <w:sz w:val="28"/>
          <w:szCs w:val="28"/>
        </w:rPr>
        <w:t>801</w:t>
      </w:r>
      <w:r w:rsidRPr="003C5DE2">
        <w:rPr>
          <w:rFonts w:ascii="Times New Roman" w:eastAsia="Times New Roman" w:hAnsi="Times New Roman" w:cs="Times New Roman"/>
          <w:color w:val="000000" w:themeColor="text1"/>
          <w:sz w:val="28"/>
          <w:szCs w:val="28"/>
          <w:lang/>
        </w:rPr>
        <w:t xml:space="preserve"> договори оренди земельних ділянок.</w:t>
      </w:r>
    </w:p>
    <w:p w14:paraId="4D544A41"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Pr>
          <w:rFonts w:ascii="Times New Roman" w:eastAsia="Times New Roman" w:hAnsi="Times New Roman" w:cs="Times New Roman"/>
          <w:color w:val="000000" w:themeColor="text1"/>
          <w:sz w:val="28"/>
          <w:szCs w:val="28"/>
        </w:rPr>
        <w:t>П</w:t>
      </w:r>
      <w:r w:rsidRPr="003C5DE2">
        <w:rPr>
          <w:rFonts w:ascii="Times New Roman" w:eastAsia="Times New Roman" w:hAnsi="Times New Roman" w:cs="Times New Roman"/>
          <w:color w:val="000000" w:themeColor="text1"/>
          <w:sz w:val="28"/>
          <w:szCs w:val="28"/>
          <w:lang/>
        </w:rPr>
        <w:t>роведено 65 земельних аукціонів щодо продажу права оренди земель сільськогосподарського призначення загальною площею 1034,92 га. Додатково місцевий бюджет отрим</w:t>
      </w:r>
      <w:proofErr w:type="spellStart"/>
      <w:r w:rsidRPr="003C5DE2">
        <w:rPr>
          <w:rFonts w:ascii="Times New Roman" w:eastAsia="Times New Roman" w:hAnsi="Times New Roman" w:cs="Times New Roman"/>
          <w:color w:val="000000" w:themeColor="text1"/>
          <w:sz w:val="28"/>
          <w:szCs w:val="28"/>
        </w:rPr>
        <w:t>ав</w:t>
      </w:r>
      <w:proofErr w:type="spellEnd"/>
      <w:r w:rsidRPr="003C5DE2">
        <w:rPr>
          <w:rFonts w:ascii="Times New Roman" w:eastAsia="Times New Roman" w:hAnsi="Times New Roman" w:cs="Times New Roman"/>
          <w:color w:val="000000" w:themeColor="text1"/>
          <w:sz w:val="28"/>
          <w:szCs w:val="28"/>
          <w:lang/>
        </w:rPr>
        <w:t xml:space="preserve"> орендної плати 963 753,49 грн у рік.</w:t>
      </w:r>
    </w:p>
    <w:p w14:paraId="35B17FB6"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lang/>
        </w:rPr>
        <w:t>З метою залучення інвестицій, на земельних торгах продані  слідуючи земельні ділянки:</w:t>
      </w:r>
      <w:r>
        <w:rPr>
          <w:rFonts w:ascii="Times New Roman" w:eastAsia="Times New Roman" w:hAnsi="Times New Roman" w:cs="Times New Roman"/>
          <w:color w:val="000000" w:themeColor="text1"/>
          <w:sz w:val="28"/>
          <w:szCs w:val="28"/>
        </w:rPr>
        <w:t xml:space="preserve"> </w:t>
      </w:r>
    </w:p>
    <w:p w14:paraId="757D2E0C"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lang/>
        </w:rPr>
        <w:t>вул.</w:t>
      </w:r>
      <w:r w:rsidRPr="003C5DE2">
        <w:rPr>
          <w:rFonts w:ascii="Times New Roman" w:eastAsia="Times New Roman" w:hAnsi="Times New Roman" w:cs="Times New Roman"/>
          <w:color w:val="000000" w:themeColor="text1"/>
          <w:sz w:val="28"/>
          <w:szCs w:val="28"/>
        </w:rPr>
        <w:t>Металістів</w:t>
      </w:r>
      <w:r w:rsidRPr="003C5DE2">
        <w:rPr>
          <w:rFonts w:ascii="Times New Roman" w:eastAsia="Times New Roman" w:hAnsi="Times New Roman" w:cs="Times New Roman"/>
          <w:color w:val="000000" w:themeColor="text1"/>
          <w:sz w:val="28"/>
          <w:szCs w:val="28"/>
          <w:lang/>
        </w:rPr>
        <w:t>, загальною площею 0,</w:t>
      </w:r>
      <w:r w:rsidRPr="003C5DE2">
        <w:rPr>
          <w:rFonts w:ascii="Times New Roman" w:eastAsia="Times New Roman" w:hAnsi="Times New Roman" w:cs="Times New Roman"/>
          <w:color w:val="000000" w:themeColor="text1"/>
          <w:sz w:val="28"/>
          <w:szCs w:val="28"/>
        </w:rPr>
        <w:t>1000</w:t>
      </w:r>
      <w:r w:rsidRPr="003C5DE2">
        <w:rPr>
          <w:rFonts w:ascii="Times New Roman" w:eastAsia="Times New Roman" w:hAnsi="Times New Roman" w:cs="Times New Roman"/>
          <w:color w:val="000000" w:themeColor="text1"/>
          <w:sz w:val="28"/>
          <w:szCs w:val="28"/>
          <w:lang/>
        </w:rPr>
        <w:t xml:space="preserve">, за </w:t>
      </w:r>
      <w:r w:rsidRPr="003C5DE2">
        <w:rPr>
          <w:rFonts w:ascii="Times New Roman" w:eastAsia="Times New Roman" w:hAnsi="Times New Roman" w:cs="Times New Roman"/>
          <w:color w:val="000000" w:themeColor="text1"/>
          <w:sz w:val="28"/>
          <w:szCs w:val="28"/>
        </w:rPr>
        <w:t>53 999</w:t>
      </w:r>
      <w:r w:rsidRPr="003C5DE2">
        <w:rPr>
          <w:rFonts w:ascii="Times New Roman" w:eastAsia="Times New Roman" w:hAnsi="Times New Roman" w:cs="Times New Roman"/>
          <w:color w:val="000000" w:themeColor="text1"/>
          <w:sz w:val="28"/>
          <w:szCs w:val="28"/>
          <w:lang/>
        </w:rPr>
        <w:t xml:space="preserve"> грн - для розміщення та експлуатації основних, підсобних і допоміжних будівель підприємств переробної, машинобудівної та іншої промисловості для будівництва та обслуговування будівель торгівлі;</w:t>
      </w:r>
      <w:bookmarkStart w:id="2" w:name="_Hlk92198704"/>
      <w:r>
        <w:rPr>
          <w:rFonts w:ascii="Times New Roman" w:eastAsia="Times New Roman" w:hAnsi="Times New Roman" w:cs="Times New Roman"/>
          <w:color w:val="000000" w:themeColor="text1"/>
          <w:sz w:val="28"/>
          <w:szCs w:val="28"/>
        </w:rPr>
        <w:t xml:space="preserve"> </w:t>
      </w:r>
    </w:p>
    <w:p w14:paraId="5E5C86C2"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вул. Героїв Майдану, загальною площею 0,0481, за  134 454,41 грн - для будівництва та обслуговування будівель торгівлі;</w:t>
      </w:r>
      <w:r>
        <w:rPr>
          <w:rFonts w:ascii="Times New Roman" w:eastAsia="Times New Roman" w:hAnsi="Times New Roman" w:cs="Times New Roman"/>
          <w:color w:val="000000" w:themeColor="text1"/>
          <w:sz w:val="28"/>
          <w:szCs w:val="28"/>
        </w:rPr>
        <w:t xml:space="preserve"> </w:t>
      </w:r>
    </w:p>
    <w:p w14:paraId="1EAA98D2"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3 земельні ділянки по вул. Ш. Алейхема , загальною площею 0,0075 га за 63 996,45</w:t>
      </w:r>
      <w:bookmarkEnd w:id="2"/>
    </w:p>
    <w:p w14:paraId="11B569B0"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lang/>
        </w:rPr>
        <w:t>по вул. М. Ващука, загальною площею 1,5224 га,  за 1 184 750 грн. - будівництво об’єкту дорожнього сервісу (СТО, мийка,готель);</w:t>
      </w:r>
    </w:p>
    <w:p w14:paraId="77A43DA8"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lang/>
        </w:rPr>
        <w:t>вул. Р. Шухевича, загальною площею 0,2278 га, за 146 790 грн. -  будівництво об’єкту дорожнього сервісу;</w:t>
      </w:r>
    </w:p>
    <w:p w14:paraId="72DE4320" w14:textId="77777777"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lang/>
        </w:rPr>
        <w:t>вул. Т. Шевченка, загальною площею 0,0991 га, за – 155 555  грн будівництво об’єкту дорожнього сервісу. (СТО, мийка самообслуговування.</w:t>
      </w:r>
    </w:p>
    <w:p w14:paraId="53C20E72" w14:textId="77777777"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Загальна сума доходу при продажі земельних ділянок склала 1 739 545,08 грн.</w:t>
      </w:r>
    </w:p>
    <w:p w14:paraId="56B113F0" w14:textId="77777777" w:rsidR="00F403D8" w:rsidRP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 xml:space="preserve">Надається </w:t>
      </w:r>
      <w:proofErr w:type="spellStart"/>
      <w:r w:rsidRPr="00F403D8">
        <w:rPr>
          <w:rFonts w:ascii="Times New Roman" w:eastAsia="Times New Roman" w:hAnsi="Times New Roman" w:cs="Times New Roman"/>
          <w:color w:val="000000" w:themeColor="text1"/>
          <w:sz w:val="28"/>
          <w:szCs w:val="28"/>
        </w:rPr>
        <w:t>роз’яснювально</w:t>
      </w:r>
      <w:proofErr w:type="spellEnd"/>
      <w:r w:rsidRPr="00F403D8">
        <w:rPr>
          <w:rFonts w:ascii="Times New Roman" w:eastAsia="Times New Roman" w:hAnsi="Times New Roman" w:cs="Times New Roman"/>
          <w:color w:val="000000" w:themeColor="text1"/>
          <w:sz w:val="28"/>
          <w:szCs w:val="28"/>
        </w:rPr>
        <w:t xml:space="preserve">-консультаційна та методична допомога суб’єктам господарювання. Висвітлюється та розповсюджується інформація щодо проведення конкурсів, семінарів, конференцій, робочих зустрічей для представників малого та середнього бізнесу, промислових підприємств. Для кращої комунікації на офіційному сайті громади створено розділ «Підприємництво», де публікується актуальна інформація для бізнесу. </w:t>
      </w:r>
      <w:r>
        <w:rPr>
          <w:rFonts w:ascii="Times New Roman" w:eastAsia="Times New Roman" w:hAnsi="Times New Roman" w:cs="Times New Roman"/>
          <w:color w:val="000000" w:themeColor="text1"/>
          <w:sz w:val="28"/>
          <w:szCs w:val="28"/>
        </w:rPr>
        <w:t>Б</w:t>
      </w:r>
      <w:r w:rsidRPr="00F403D8">
        <w:rPr>
          <w:rFonts w:ascii="Times New Roman" w:eastAsia="Times New Roman" w:hAnsi="Times New Roman" w:cs="Times New Roman"/>
          <w:color w:val="000000" w:themeColor="text1"/>
          <w:sz w:val="28"/>
          <w:szCs w:val="28"/>
        </w:rPr>
        <w:t>ули розроблені програми сприяння розвитку малого і середнього підприємництва та залучення інвестицій в розвиток Овруцької громади. Було оголошено та проведено конкурс бізнес проекті</w:t>
      </w:r>
      <w:r w:rsidR="00F75D8B">
        <w:rPr>
          <w:rFonts w:ascii="Times New Roman" w:eastAsia="Times New Roman" w:hAnsi="Times New Roman" w:cs="Times New Roman"/>
          <w:color w:val="000000" w:themeColor="text1"/>
          <w:sz w:val="28"/>
          <w:szCs w:val="28"/>
        </w:rPr>
        <w:t>в в підтримку місцевого бізнесу</w:t>
      </w:r>
      <w:r>
        <w:rPr>
          <w:rFonts w:ascii="Times New Roman" w:eastAsia="Times New Roman" w:hAnsi="Times New Roman" w:cs="Times New Roman"/>
          <w:color w:val="000000" w:themeColor="text1"/>
          <w:sz w:val="28"/>
          <w:szCs w:val="28"/>
        </w:rPr>
        <w:t xml:space="preserve">, в рамках якої </w:t>
      </w:r>
      <w:r w:rsidR="00F75D8B">
        <w:rPr>
          <w:rFonts w:ascii="Times New Roman" w:eastAsia="Times New Roman" w:hAnsi="Times New Roman" w:cs="Times New Roman"/>
          <w:color w:val="000000" w:themeColor="text1"/>
          <w:sz w:val="28"/>
          <w:szCs w:val="28"/>
        </w:rPr>
        <w:t>суб’єкт господарювання</w:t>
      </w:r>
      <w:r>
        <w:rPr>
          <w:rFonts w:ascii="Times New Roman" w:eastAsia="Times New Roman" w:hAnsi="Times New Roman" w:cs="Times New Roman"/>
          <w:color w:val="000000" w:themeColor="text1"/>
          <w:sz w:val="28"/>
          <w:szCs w:val="28"/>
        </w:rPr>
        <w:t xml:space="preserve"> отримав фінансову підтримку на розвиток власної справи</w:t>
      </w:r>
      <w:r w:rsidR="00E9455B">
        <w:rPr>
          <w:rFonts w:ascii="Times New Roman" w:eastAsia="Times New Roman" w:hAnsi="Times New Roman" w:cs="Times New Roman"/>
          <w:color w:val="000000" w:themeColor="text1"/>
          <w:sz w:val="28"/>
          <w:szCs w:val="28"/>
        </w:rPr>
        <w:t xml:space="preserve"> із надання сервісних послуг</w:t>
      </w:r>
      <w:r>
        <w:rPr>
          <w:rFonts w:ascii="Times New Roman" w:eastAsia="Times New Roman" w:hAnsi="Times New Roman" w:cs="Times New Roman"/>
          <w:color w:val="000000" w:themeColor="text1"/>
          <w:sz w:val="28"/>
          <w:szCs w:val="28"/>
        </w:rPr>
        <w:t>.</w:t>
      </w:r>
      <w:r w:rsidRPr="00F403D8">
        <w:rPr>
          <w:rFonts w:ascii="Times New Roman" w:eastAsia="Times New Roman" w:hAnsi="Times New Roman" w:cs="Times New Roman"/>
          <w:color w:val="000000" w:themeColor="text1"/>
          <w:sz w:val="28"/>
          <w:szCs w:val="28"/>
        </w:rPr>
        <w:t xml:space="preserve"> Опрацьовано Програму підтримки з місцевого бюджету, внаслідок дії карантинних обмежень, в результаті чого було прийнято відповідне положення, отримані списки від ОДА підприємців та проведено прийом заяв на отримання виплат із місцевого бюджету.</w:t>
      </w:r>
      <w:r>
        <w:rPr>
          <w:rFonts w:ascii="Times New Roman" w:eastAsia="Times New Roman" w:hAnsi="Times New Roman" w:cs="Times New Roman"/>
          <w:color w:val="000000" w:themeColor="text1"/>
          <w:sz w:val="28"/>
          <w:szCs w:val="28"/>
        </w:rPr>
        <w:t xml:space="preserve"> 193 суб’єктам господарської діяльності було </w:t>
      </w:r>
      <w:proofErr w:type="spellStart"/>
      <w:r>
        <w:rPr>
          <w:rFonts w:ascii="Times New Roman" w:eastAsia="Times New Roman" w:hAnsi="Times New Roman" w:cs="Times New Roman"/>
          <w:color w:val="000000" w:themeColor="text1"/>
          <w:sz w:val="28"/>
          <w:szCs w:val="28"/>
        </w:rPr>
        <w:t>виплачено</w:t>
      </w:r>
      <w:proofErr w:type="spellEnd"/>
      <w:r>
        <w:rPr>
          <w:rFonts w:ascii="Times New Roman" w:eastAsia="Times New Roman" w:hAnsi="Times New Roman" w:cs="Times New Roman"/>
          <w:color w:val="000000" w:themeColor="text1"/>
          <w:sz w:val="28"/>
          <w:szCs w:val="28"/>
        </w:rPr>
        <w:t xml:space="preserve"> з місцевого бюджету по 1 тис. грн.</w:t>
      </w:r>
    </w:p>
    <w:p w14:paraId="6256C6EF" w14:textId="77777777" w:rsidR="00F403D8" w:rsidRP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Опрацьовувалися запити інвесторів та готувалися</w:t>
      </w:r>
      <w:r w:rsidRPr="00F403D8">
        <w:rPr>
          <w:rFonts w:ascii="Times New Roman" w:eastAsia="Times New Roman" w:hAnsi="Times New Roman" w:cs="Times New Roman"/>
          <w:color w:val="000000" w:themeColor="text1"/>
          <w:sz w:val="28"/>
          <w:szCs w:val="28"/>
        </w:rPr>
        <w:t xml:space="preserve"> відповідні відповіді. Тільки за період 2021 року надійшло більше 15 так</w:t>
      </w:r>
      <w:r w:rsidR="00E9455B">
        <w:rPr>
          <w:rFonts w:ascii="Times New Roman" w:eastAsia="Times New Roman" w:hAnsi="Times New Roman" w:cs="Times New Roman"/>
          <w:color w:val="000000" w:themeColor="text1"/>
          <w:sz w:val="28"/>
          <w:szCs w:val="28"/>
        </w:rPr>
        <w:t>их запитів. Постійно оновлювалася</w:t>
      </w:r>
      <w:r w:rsidRPr="00F403D8">
        <w:rPr>
          <w:rFonts w:ascii="Times New Roman" w:eastAsia="Times New Roman" w:hAnsi="Times New Roman" w:cs="Times New Roman"/>
          <w:color w:val="000000" w:themeColor="text1"/>
          <w:sz w:val="28"/>
          <w:szCs w:val="28"/>
        </w:rPr>
        <w:t xml:space="preserve"> інформація про вільні приміщення та земельні ділянки, які можуть привабити інвесторів. В даному питанні </w:t>
      </w:r>
      <w:r w:rsidR="00E9455B">
        <w:rPr>
          <w:rFonts w:ascii="Times New Roman" w:eastAsia="Times New Roman" w:hAnsi="Times New Roman" w:cs="Times New Roman"/>
          <w:color w:val="000000" w:themeColor="text1"/>
          <w:sz w:val="28"/>
          <w:szCs w:val="28"/>
        </w:rPr>
        <w:t>налагоджена співпраця</w:t>
      </w:r>
      <w:r w:rsidRPr="00F403D8">
        <w:rPr>
          <w:rFonts w:ascii="Times New Roman" w:eastAsia="Times New Roman" w:hAnsi="Times New Roman" w:cs="Times New Roman"/>
          <w:color w:val="000000" w:themeColor="text1"/>
          <w:sz w:val="28"/>
          <w:szCs w:val="28"/>
        </w:rPr>
        <w:t xml:space="preserve"> із Агенцією регіонального розвитку в Житомирській області, з якою було підп</w:t>
      </w:r>
      <w:r w:rsidR="00E9455B">
        <w:rPr>
          <w:rFonts w:ascii="Times New Roman" w:eastAsia="Times New Roman" w:hAnsi="Times New Roman" w:cs="Times New Roman"/>
          <w:color w:val="000000" w:themeColor="text1"/>
          <w:sz w:val="28"/>
          <w:szCs w:val="28"/>
        </w:rPr>
        <w:t>исано меморандум</w:t>
      </w:r>
      <w:r w:rsidRPr="00F403D8">
        <w:rPr>
          <w:rFonts w:ascii="Times New Roman" w:eastAsia="Times New Roman" w:hAnsi="Times New Roman" w:cs="Times New Roman"/>
          <w:color w:val="000000" w:themeColor="text1"/>
          <w:sz w:val="28"/>
          <w:szCs w:val="28"/>
        </w:rPr>
        <w:t>.</w:t>
      </w:r>
    </w:p>
    <w:p w14:paraId="361ABC7B" w14:textId="77777777"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Було розпочато роботу</w:t>
      </w:r>
      <w:r w:rsidRPr="00F403D8">
        <w:rPr>
          <w:rFonts w:ascii="Times New Roman" w:eastAsia="Times New Roman" w:hAnsi="Times New Roman" w:cs="Times New Roman"/>
          <w:color w:val="000000" w:themeColor="text1"/>
          <w:sz w:val="28"/>
          <w:szCs w:val="28"/>
        </w:rPr>
        <w:t xml:space="preserve"> над збором інформації щодо розробки інвестиційного паспорту громади.</w:t>
      </w:r>
    </w:p>
    <w:p w14:paraId="3ABD859D" w14:textId="77777777"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lastRenderedPageBreak/>
        <w:t>Протягом року були організовані зустрічі з агроформуваннями, фермерами, пасічниками щодо доведення змін в чинному законодавстві у галузі АПК. Відповідно до програм підтримки АПК, як місцевого рівня так і обласного, державного було опрацьовано 548 звернень на отримання виплат за утримання корів, з них: 546 задоволено на суму 350,5 тис. грн. (утримують 701 корову) 2 відмовлено;  95 звернень на відшкодування вартості цукру, з них: 93 задоволено на суму 240,383 тис. грн, 2 відмовлено: підготовлено 75 пакетів документів на отримання державної дотації на утримання бджолосімей; підготовлено 7 пакетів для ОДА на отримання відшкодування за придбання доїльних установок.</w:t>
      </w:r>
    </w:p>
    <w:p w14:paraId="13BBA417" w14:textId="77777777"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r w:rsidRPr="00F403D8">
        <w:rPr>
          <w:rFonts w:ascii="Times New Roman" w:eastAsia="Times New Roman" w:hAnsi="Times New Roman" w:cs="Times New Roman"/>
          <w:color w:val="000000" w:themeColor="text1"/>
          <w:sz w:val="28"/>
          <w:szCs w:val="28"/>
        </w:rPr>
        <w:t>уло опрацьовано 20 заявок на участь у різних конкурсах.</w:t>
      </w:r>
    </w:p>
    <w:p w14:paraId="2092C7D8" w14:textId="77777777" w:rsidR="00F403D8" w:rsidRP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 xml:space="preserve">Овруцька міська рада, завдяки поданій заявці, відібрана до участі у пілотному проекті з </w:t>
      </w:r>
      <w:proofErr w:type="spellStart"/>
      <w:r w:rsidRPr="00F403D8">
        <w:rPr>
          <w:rFonts w:ascii="Times New Roman" w:eastAsia="Times New Roman" w:hAnsi="Times New Roman" w:cs="Times New Roman"/>
          <w:color w:val="000000" w:themeColor="text1"/>
          <w:sz w:val="28"/>
          <w:szCs w:val="28"/>
        </w:rPr>
        <w:t>ревіталізації</w:t>
      </w:r>
      <w:proofErr w:type="spellEnd"/>
      <w:r w:rsidRPr="00F403D8">
        <w:rPr>
          <w:rFonts w:ascii="Times New Roman" w:eastAsia="Times New Roman" w:hAnsi="Times New Roman" w:cs="Times New Roman"/>
          <w:color w:val="000000" w:themeColor="text1"/>
          <w:sz w:val="28"/>
          <w:szCs w:val="28"/>
        </w:rPr>
        <w:t xml:space="preserve"> територій, що проводиться в рамках проекту міжнародної технічної допомоги «</w:t>
      </w:r>
      <w:r w:rsidRPr="00F403D8">
        <w:rPr>
          <w:rFonts w:ascii="Times New Roman" w:eastAsia="Times New Roman" w:hAnsi="Times New Roman" w:cs="Times New Roman"/>
          <w:i/>
          <w:iCs/>
          <w:color w:val="000000" w:themeColor="text1"/>
          <w:sz w:val="28"/>
          <w:szCs w:val="28"/>
        </w:rPr>
        <w:t xml:space="preserve">Підтримка органів виконавчої влади та органів місцевого самоврядування в Україні в імплементації Державної стратегії регіонального розвитку на 2021-2027 роки у сфері розвитку та </w:t>
      </w:r>
      <w:proofErr w:type="spellStart"/>
      <w:r w:rsidRPr="00F403D8">
        <w:rPr>
          <w:rFonts w:ascii="Times New Roman" w:eastAsia="Times New Roman" w:hAnsi="Times New Roman" w:cs="Times New Roman"/>
          <w:i/>
          <w:iCs/>
          <w:color w:val="000000" w:themeColor="text1"/>
          <w:sz w:val="28"/>
          <w:szCs w:val="28"/>
        </w:rPr>
        <w:t>ревіталізації</w:t>
      </w:r>
      <w:proofErr w:type="spellEnd"/>
      <w:r w:rsidRPr="00F403D8">
        <w:rPr>
          <w:rFonts w:ascii="Times New Roman" w:eastAsia="Times New Roman" w:hAnsi="Times New Roman" w:cs="Times New Roman"/>
          <w:i/>
          <w:iCs/>
          <w:color w:val="000000" w:themeColor="text1"/>
          <w:sz w:val="28"/>
          <w:szCs w:val="28"/>
        </w:rPr>
        <w:t xml:space="preserve"> міських територій</w:t>
      </w:r>
      <w:r w:rsidRPr="00F403D8">
        <w:rPr>
          <w:rFonts w:ascii="Times New Roman" w:eastAsia="Times New Roman" w:hAnsi="Times New Roman" w:cs="Times New Roman"/>
          <w:color w:val="000000" w:themeColor="text1"/>
          <w:sz w:val="28"/>
          <w:szCs w:val="28"/>
        </w:rPr>
        <w:t xml:space="preserve">», який реалізується в Україні у 2021-2024 </w:t>
      </w:r>
      <w:proofErr w:type="spellStart"/>
      <w:r w:rsidRPr="00F403D8">
        <w:rPr>
          <w:rFonts w:ascii="Times New Roman" w:eastAsia="Times New Roman" w:hAnsi="Times New Roman" w:cs="Times New Roman"/>
          <w:color w:val="000000" w:themeColor="text1"/>
          <w:sz w:val="28"/>
          <w:szCs w:val="28"/>
        </w:rPr>
        <w:t>р.р</w:t>
      </w:r>
      <w:proofErr w:type="spellEnd"/>
      <w:r w:rsidRPr="00F403D8">
        <w:rPr>
          <w:rFonts w:ascii="Times New Roman" w:eastAsia="Times New Roman" w:hAnsi="Times New Roman" w:cs="Times New Roman"/>
          <w:color w:val="000000" w:themeColor="text1"/>
          <w:sz w:val="28"/>
          <w:szCs w:val="28"/>
        </w:rPr>
        <w:t>. Міністерством Фондів і Регіональної Політики Республіки Польща.</w:t>
      </w:r>
    </w:p>
    <w:p w14:paraId="3A0979DE" w14:textId="77777777"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Підписано меморандум про співпрацю з Поліським національним університетом</w:t>
      </w:r>
      <w:r>
        <w:rPr>
          <w:rFonts w:ascii="Times New Roman" w:eastAsia="Times New Roman" w:hAnsi="Times New Roman" w:cs="Times New Roman"/>
          <w:color w:val="000000" w:themeColor="text1"/>
          <w:sz w:val="28"/>
          <w:szCs w:val="28"/>
        </w:rPr>
        <w:t xml:space="preserve"> та ГО «Ноосфера», ГО «Ендшпіль» </w:t>
      </w:r>
      <w:r w:rsidRPr="00F403D8">
        <w:rPr>
          <w:rFonts w:ascii="Times New Roman" w:eastAsia="Times New Roman" w:hAnsi="Times New Roman" w:cs="Times New Roman"/>
          <w:color w:val="000000" w:themeColor="text1"/>
          <w:sz w:val="28"/>
          <w:szCs w:val="28"/>
        </w:rPr>
        <w:t xml:space="preserve"> щодо спільної участі в проекті ГЕФ.</w:t>
      </w:r>
    </w:p>
    <w:p w14:paraId="18950FAB" w14:textId="77777777" w:rsidR="00F403D8" w:rsidRDefault="00C10556" w:rsidP="00F403D8">
      <w:pPr>
        <w:shd w:val="clear" w:color="auto" w:fill="FFFFFF"/>
        <w:spacing w:after="0" w:line="240" w:lineRule="auto"/>
        <w:ind w:firstLine="709"/>
        <w:jc w:val="both"/>
        <w:rPr>
          <w:rFonts w:ascii="Times New Roman" w:eastAsia="Times New Roman" w:hAnsi="Times New Roman" w:cs="Times New Roman"/>
          <w:bCs/>
          <w:iCs/>
          <w:color w:val="000000" w:themeColor="text1"/>
          <w:sz w:val="28"/>
          <w:szCs w:val="28"/>
        </w:rPr>
      </w:pPr>
      <w:r w:rsidRPr="00C10556">
        <w:rPr>
          <w:rFonts w:ascii="Times New Roman" w:eastAsia="Times New Roman" w:hAnsi="Times New Roman" w:cs="Times New Roman"/>
          <w:bCs/>
          <w:iCs/>
          <w:color w:val="000000" w:themeColor="text1"/>
          <w:sz w:val="28"/>
          <w:szCs w:val="28"/>
        </w:rPr>
        <w:t xml:space="preserve">Відповідно до проведеного аналізу Фондом «Регіональний центр економічних досліджень та підтримки бізнесу» за 40 показниками, які відображають інституційну спроможність, сталий розвиток та інвестиційну </w:t>
      </w:r>
      <w:r>
        <w:rPr>
          <w:rFonts w:ascii="Times New Roman" w:eastAsia="Times New Roman" w:hAnsi="Times New Roman" w:cs="Times New Roman"/>
          <w:bCs/>
          <w:iCs/>
          <w:color w:val="000000" w:themeColor="text1"/>
          <w:sz w:val="28"/>
          <w:szCs w:val="28"/>
        </w:rPr>
        <w:t>привабливість громад у 2021</w:t>
      </w:r>
      <w:r w:rsidRPr="00C10556">
        <w:rPr>
          <w:rFonts w:ascii="Times New Roman" w:eastAsia="Times New Roman" w:hAnsi="Times New Roman" w:cs="Times New Roman"/>
          <w:bCs/>
          <w:iCs/>
          <w:color w:val="000000" w:themeColor="text1"/>
          <w:sz w:val="28"/>
          <w:szCs w:val="28"/>
        </w:rPr>
        <w:t xml:space="preserve"> році </w:t>
      </w:r>
      <w:r>
        <w:rPr>
          <w:rFonts w:ascii="Times New Roman" w:eastAsia="Times New Roman" w:hAnsi="Times New Roman" w:cs="Times New Roman"/>
          <w:bCs/>
          <w:iCs/>
          <w:color w:val="000000" w:themeColor="text1"/>
          <w:sz w:val="28"/>
          <w:szCs w:val="28"/>
        </w:rPr>
        <w:t>Овруцька громада посіла 2</w:t>
      </w:r>
      <w:r w:rsidRPr="00C10556">
        <w:rPr>
          <w:rFonts w:ascii="Times New Roman" w:eastAsia="Times New Roman" w:hAnsi="Times New Roman" w:cs="Times New Roman"/>
          <w:bCs/>
          <w:iCs/>
          <w:color w:val="000000" w:themeColor="text1"/>
          <w:sz w:val="28"/>
          <w:szCs w:val="28"/>
        </w:rPr>
        <w:t xml:space="preserve"> місце в Житомирській області</w:t>
      </w:r>
      <w:r>
        <w:rPr>
          <w:rFonts w:ascii="Times New Roman" w:eastAsia="Times New Roman" w:hAnsi="Times New Roman" w:cs="Times New Roman"/>
          <w:bCs/>
          <w:iCs/>
          <w:color w:val="000000" w:themeColor="text1"/>
          <w:sz w:val="28"/>
          <w:szCs w:val="28"/>
        </w:rPr>
        <w:t>.</w:t>
      </w:r>
    </w:p>
    <w:p w14:paraId="2986DAAE" w14:textId="77777777" w:rsidR="00C10556" w:rsidRDefault="00C10556" w:rsidP="00F403D8">
      <w:pPr>
        <w:shd w:val="clear" w:color="auto" w:fill="FFFFFF"/>
        <w:spacing w:after="0" w:line="240" w:lineRule="auto"/>
        <w:ind w:firstLine="709"/>
        <w:jc w:val="both"/>
        <w:rPr>
          <w:rFonts w:ascii="Times New Roman" w:eastAsia="Times New Roman" w:hAnsi="Times New Roman" w:cs="Times New Roman"/>
          <w:bCs/>
          <w:iCs/>
          <w:color w:val="000000" w:themeColor="text1"/>
          <w:sz w:val="28"/>
          <w:szCs w:val="28"/>
        </w:rPr>
      </w:pPr>
    </w:p>
    <w:p w14:paraId="35800A98" w14:textId="77777777" w:rsidR="00C10556" w:rsidRDefault="00C10556" w:rsidP="00C10556">
      <w:pPr>
        <w:tabs>
          <w:tab w:val="left" w:pos="284"/>
        </w:tabs>
        <w:spacing w:after="0" w:line="240" w:lineRule="auto"/>
        <w:ind w:right="1"/>
        <w:jc w:val="both"/>
        <w:rPr>
          <w:rFonts w:ascii="Times New Roman" w:hAnsi="Times New Roman" w:cs="Times New Roman"/>
          <w:b/>
          <w:bCs/>
          <w:iCs/>
          <w:sz w:val="28"/>
          <w:szCs w:val="28"/>
        </w:rPr>
      </w:pPr>
      <w:r>
        <w:rPr>
          <w:rFonts w:ascii="Times New Roman" w:hAnsi="Times New Roman" w:cs="Times New Roman"/>
          <w:b/>
          <w:bCs/>
          <w:iCs/>
          <w:sz w:val="28"/>
          <w:szCs w:val="28"/>
        </w:rPr>
        <w:t>Житлово - комунальна і</w:t>
      </w:r>
      <w:r w:rsidRPr="00EA1DB2">
        <w:rPr>
          <w:rFonts w:ascii="Times New Roman" w:hAnsi="Times New Roman" w:cs="Times New Roman"/>
          <w:b/>
          <w:bCs/>
          <w:iCs/>
          <w:sz w:val="28"/>
          <w:szCs w:val="28"/>
        </w:rPr>
        <w:t>нфраструктура</w:t>
      </w:r>
      <w:r>
        <w:rPr>
          <w:rFonts w:ascii="Times New Roman" w:hAnsi="Times New Roman" w:cs="Times New Roman"/>
          <w:b/>
          <w:bCs/>
          <w:iCs/>
          <w:sz w:val="28"/>
          <w:szCs w:val="28"/>
        </w:rPr>
        <w:t>.</w:t>
      </w:r>
    </w:p>
    <w:p w14:paraId="0C234AB4" w14:textId="77777777" w:rsidR="00C10556" w:rsidRPr="00C10556" w:rsidRDefault="00C10556" w:rsidP="00C10556">
      <w:pPr>
        <w:tabs>
          <w:tab w:val="left" w:pos="284"/>
        </w:tabs>
        <w:spacing w:after="0" w:line="240" w:lineRule="auto"/>
        <w:ind w:firstLine="284"/>
        <w:jc w:val="both"/>
        <w:rPr>
          <w:rFonts w:ascii="Times New Roman" w:hAnsi="Times New Roman" w:cs="Times New Roman"/>
          <w:b/>
          <w:bCs/>
          <w:iCs/>
          <w:sz w:val="28"/>
          <w:szCs w:val="28"/>
        </w:rPr>
      </w:pPr>
      <w:r w:rsidRPr="00EA1DB2">
        <w:rPr>
          <w:rFonts w:ascii="Times New Roman" w:hAnsi="Times New Roman" w:cs="Times New Roman"/>
          <w:bCs/>
          <w:iCs/>
          <w:sz w:val="28"/>
          <w:szCs w:val="28"/>
        </w:rPr>
        <w:t>В комунальному секторі працює 4 комунальні підприємства</w:t>
      </w:r>
      <w:r>
        <w:rPr>
          <w:rFonts w:ascii="Times New Roman" w:hAnsi="Times New Roman" w:cs="Times New Roman"/>
          <w:bCs/>
          <w:iCs/>
          <w:sz w:val="28"/>
          <w:szCs w:val="28"/>
        </w:rPr>
        <w:t xml:space="preserve"> «Водоканал», «Гарне місто», «Овруч», «Відродження». </w:t>
      </w:r>
    </w:p>
    <w:p w14:paraId="40F59AEE"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u w:val="single"/>
          <w:lang w:val="ru-RU"/>
        </w:rPr>
        <w:t>По м. Овруч</w:t>
      </w:r>
    </w:p>
    <w:p w14:paraId="29457780"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Реалізовано проект по будівництву каналізаційної мережі з </w:t>
      </w:r>
      <w:r w:rsidRPr="00C10556">
        <w:rPr>
          <w:rFonts w:ascii="Times New Roman" w:hAnsi="Times New Roman" w:cs="Times New Roman"/>
          <w:b/>
          <w:bCs/>
          <w:iCs/>
          <w:color w:val="000000" w:themeColor="text1"/>
          <w:sz w:val="28"/>
          <w:szCs w:val="28"/>
        </w:rPr>
        <w:t>влаштуванням КНС по вул. Шолом Алейхема та вул. Озерна</w:t>
      </w:r>
      <w:r w:rsidRPr="00C10556">
        <w:rPr>
          <w:rFonts w:ascii="Times New Roman" w:hAnsi="Times New Roman" w:cs="Times New Roman"/>
          <w:bCs/>
          <w:iCs/>
          <w:color w:val="000000" w:themeColor="text1"/>
          <w:sz w:val="28"/>
          <w:szCs w:val="28"/>
        </w:rPr>
        <w:t xml:space="preserve"> в м. Овруч. (60 домогосподарств на вулиці, близько 150 мешканців.)</w:t>
      </w:r>
    </w:p>
    <w:p w14:paraId="69063793"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w:t>
      </w:r>
      <w:r w:rsidR="00070E05" w:rsidRPr="00C10556">
        <w:rPr>
          <w:rFonts w:ascii="Times New Roman" w:hAnsi="Times New Roman" w:cs="Times New Roman"/>
          <w:bCs/>
          <w:iCs/>
          <w:color w:val="000000" w:themeColor="text1"/>
          <w:sz w:val="28"/>
          <w:szCs w:val="28"/>
        </w:rPr>
        <w:t xml:space="preserve">амінено близько </w:t>
      </w:r>
      <w:r w:rsidR="00070E05" w:rsidRPr="00C10556">
        <w:rPr>
          <w:rFonts w:ascii="Times New Roman" w:hAnsi="Times New Roman" w:cs="Times New Roman"/>
          <w:b/>
          <w:bCs/>
          <w:iCs/>
          <w:color w:val="000000" w:themeColor="text1"/>
          <w:sz w:val="28"/>
          <w:szCs w:val="28"/>
        </w:rPr>
        <w:t>1000 м водопровідних мереж</w:t>
      </w:r>
      <w:r w:rsidR="00070E05" w:rsidRPr="00C10556">
        <w:rPr>
          <w:rFonts w:ascii="Times New Roman" w:hAnsi="Times New Roman" w:cs="Times New Roman"/>
          <w:bCs/>
          <w:iCs/>
          <w:color w:val="000000" w:themeColor="text1"/>
          <w:sz w:val="28"/>
          <w:szCs w:val="28"/>
        </w:rPr>
        <w:t xml:space="preserve"> та </w:t>
      </w:r>
      <w:r w:rsidR="00070E05" w:rsidRPr="00C10556">
        <w:rPr>
          <w:rFonts w:ascii="Times New Roman" w:hAnsi="Times New Roman" w:cs="Times New Roman"/>
          <w:b/>
          <w:bCs/>
          <w:iCs/>
          <w:color w:val="000000" w:themeColor="text1"/>
          <w:sz w:val="28"/>
          <w:szCs w:val="28"/>
        </w:rPr>
        <w:t>400 м каналізаційних мереж</w:t>
      </w:r>
      <w:r>
        <w:rPr>
          <w:rFonts w:ascii="Times New Roman" w:hAnsi="Times New Roman" w:cs="Times New Roman"/>
          <w:bCs/>
          <w:iCs/>
          <w:color w:val="000000" w:themeColor="text1"/>
          <w:sz w:val="28"/>
          <w:szCs w:val="28"/>
        </w:rPr>
        <w:t>.</w:t>
      </w:r>
    </w:p>
    <w:p w14:paraId="2E8EE695" w14:textId="77777777" w:rsidR="0045533F"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w:t>
      </w:r>
      <w:r w:rsidR="00070E05" w:rsidRPr="00C10556">
        <w:rPr>
          <w:rFonts w:ascii="Times New Roman" w:hAnsi="Times New Roman" w:cs="Times New Roman"/>
          <w:bCs/>
          <w:iCs/>
          <w:color w:val="000000" w:themeColor="text1"/>
          <w:sz w:val="28"/>
          <w:szCs w:val="28"/>
        </w:rPr>
        <w:t xml:space="preserve">рочищено до </w:t>
      </w:r>
      <w:r w:rsidR="00070E05" w:rsidRPr="00C10556">
        <w:rPr>
          <w:rFonts w:ascii="Times New Roman" w:hAnsi="Times New Roman" w:cs="Times New Roman"/>
          <w:b/>
          <w:bCs/>
          <w:iCs/>
          <w:color w:val="000000" w:themeColor="text1"/>
          <w:sz w:val="28"/>
          <w:szCs w:val="28"/>
        </w:rPr>
        <w:t>1000 м каналізаційних мереж</w:t>
      </w:r>
      <w:r w:rsidR="00070E05" w:rsidRPr="00C10556">
        <w:rPr>
          <w:rFonts w:ascii="Times New Roman" w:hAnsi="Times New Roman" w:cs="Times New Roman"/>
          <w:bCs/>
          <w:iCs/>
          <w:color w:val="000000" w:themeColor="text1"/>
          <w:sz w:val="28"/>
          <w:szCs w:val="28"/>
        </w:rPr>
        <w:t xml:space="preserve">  шляхом гідродинамічного очищення</w:t>
      </w:r>
      <w:r>
        <w:rPr>
          <w:rFonts w:ascii="Times New Roman" w:hAnsi="Times New Roman" w:cs="Times New Roman"/>
          <w:bCs/>
          <w:iCs/>
          <w:color w:val="000000" w:themeColor="text1"/>
          <w:sz w:val="28"/>
          <w:szCs w:val="28"/>
        </w:rPr>
        <w:t>.</w:t>
      </w:r>
    </w:p>
    <w:p w14:paraId="3B30B659"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Для покращення якості надання послуг підприємством за рахунок бюджетних коштів придбано вантажний автомобіль </w:t>
      </w:r>
      <w:r w:rsidRPr="00C10556">
        <w:rPr>
          <w:rFonts w:ascii="Times New Roman" w:hAnsi="Times New Roman" w:cs="Times New Roman"/>
          <w:bCs/>
          <w:iCs/>
          <w:color w:val="000000" w:themeColor="text1"/>
          <w:sz w:val="28"/>
          <w:szCs w:val="28"/>
          <w:lang w:val="en-US"/>
        </w:rPr>
        <w:t>Volkswagen</w:t>
      </w:r>
      <w:r w:rsidRPr="00C10556">
        <w:rPr>
          <w:rFonts w:ascii="Times New Roman" w:hAnsi="Times New Roman" w:cs="Times New Roman"/>
          <w:bCs/>
          <w:iCs/>
          <w:color w:val="000000" w:themeColor="text1"/>
          <w:sz w:val="28"/>
          <w:szCs w:val="28"/>
        </w:rPr>
        <w:t xml:space="preserve"> </w:t>
      </w:r>
      <w:r w:rsidRPr="00C10556">
        <w:rPr>
          <w:rFonts w:ascii="Times New Roman" w:hAnsi="Times New Roman" w:cs="Times New Roman"/>
          <w:bCs/>
          <w:iCs/>
          <w:color w:val="000000" w:themeColor="text1"/>
          <w:sz w:val="28"/>
          <w:szCs w:val="28"/>
          <w:lang w:val="en-US"/>
        </w:rPr>
        <w:t>Crafter</w:t>
      </w:r>
      <w:r w:rsidRPr="00C10556">
        <w:rPr>
          <w:rFonts w:ascii="Times New Roman" w:hAnsi="Times New Roman" w:cs="Times New Roman"/>
          <w:bCs/>
          <w:iCs/>
          <w:color w:val="000000" w:themeColor="text1"/>
          <w:sz w:val="28"/>
          <w:szCs w:val="28"/>
        </w:rPr>
        <w:t xml:space="preserve"> 50, 2013 року випуску, та автомобіль </w:t>
      </w:r>
      <w:proofErr w:type="spellStart"/>
      <w:r w:rsidRPr="00C10556">
        <w:rPr>
          <w:rFonts w:ascii="Times New Roman" w:hAnsi="Times New Roman" w:cs="Times New Roman"/>
          <w:bCs/>
          <w:iCs/>
          <w:color w:val="000000" w:themeColor="text1"/>
          <w:sz w:val="28"/>
          <w:szCs w:val="28"/>
        </w:rPr>
        <w:t>муловсмоктувальний</w:t>
      </w:r>
      <w:proofErr w:type="spellEnd"/>
      <w:r w:rsidRPr="00C10556">
        <w:rPr>
          <w:rFonts w:ascii="Times New Roman" w:hAnsi="Times New Roman" w:cs="Times New Roman"/>
          <w:bCs/>
          <w:iCs/>
          <w:color w:val="000000" w:themeColor="text1"/>
          <w:sz w:val="28"/>
          <w:szCs w:val="28"/>
        </w:rPr>
        <w:t xml:space="preserve"> КО-503ІВ-25, вартістю 1945230 грн., передано у господарське відання підприємства фургон малотоннажний-В </w:t>
      </w:r>
      <w:r w:rsidRPr="00C10556">
        <w:rPr>
          <w:rFonts w:ascii="Times New Roman" w:hAnsi="Times New Roman" w:cs="Times New Roman"/>
          <w:bCs/>
          <w:iCs/>
          <w:color w:val="000000" w:themeColor="text1"/>
          <w:sz w:val="28"/>
          <w:szCs w:val="28"/>
          <w:lang w:val="en-US"/>
        </w:rPr>
        <w:t>Renault</w:t>
      </w:r>
      <w:r w:rsidRPr="00C10556">
        <w:rPr>
          <w:rFonts w:ascii="Times New Roman" w:hAnsi="Times New Roman" w:cs="Times New Roman"/>
          <w:bCs/>
          <w:iCs/>
          <w:color w:val="000000" w:themeColor="text1"/>
          <w:sz w:val="28"/>
          <w:szCs w:val="28"/>
          <w:lang w:val="ru-RU"/>
        </w:rPr>
        <w:t xml:space="preserve"> </w:t>
      </w:r>
      <w:r w:rsidRPr="00C10556">
        <w:rPr>
          <w:rFonts w:ascii="Times New Roman" w:hAnsi="Times New Roman" w:cs="Times New Roman"/>
          <w:bCs/>
          <w:iCs/>
          <w:color w:val="000000" w:themeColor="text1"/>
          <w:sz w:val="28"/>
          <w:szCs w:val="28"/>
          <w:lang w:val="en-US"/>
        </w:rPr>
        <w:t>Logan</w:t>
      </w:r>
      <w:r w:rsidRPr="00C10556">
        <w:rPr>
          <w:rFonts w:ascii="Times New Roman" w:hAnsi="Times New Roman" w:cs="Times New Roman"/>
          <w:bCs/>
          <w:iCs/>
          <w:color w:val="000000" w:themeColor="text1"/>
          <w:sz w:val="28"/>
          <w:szCs w:val="28"/>
        </w:rPr>
        <w:t xml:space="preserve"> 90</w:t>
      </w:r>
      <w:r w:rsidRPr="00C10556">
        <w:rPr>
          <w:rFonts w:ascii="Times New Roman" w:hAnsi="Times New Roman" w:cs="Times New Roman"/>
          <w:bCs/>
          <w:iCs/>
          <w:color w:val="000000" w:themeColor="text1"/>
          <w:sz w:val="28"/>
          <w:szCs w:val="28"/>
          <w:lang w:val="en-US"/>
        </w:rPr>
        <w:t>K</w:t>
      </w:r>
      <w:r w:rsidRPr="00C10556">
        <w:rPr>
          <w:rFonts w:ascii="Times New Roman" w:hAnsi="Times New Roman" w:cs="Times New Roman"/>
          <w:bCs/>
          <w:iCs/>
          <w:color w:val="000000" w:themeColor="text1"/>
          <w:sz w:val="28"/>
          <w:szCs w:val="28"/>
        </w:rPr>
        <w:t>.</w:t>
      </w:r>
    </w:p>
    <w:p w14:paraId="56D05477"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По сільським водогонам проведено:</w:t>
      </w:r>
    </w:p>
    <w:p w14:paraId="114534CC"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w:t>
      </w:r>
      <w:r w:rsidR="00070E05" w:rsidRPr="00C10556">
        <w:rPr>
          <w:rFonts w:ascii="Times New Roman" w:hAnsi="Times New Roman" w:cs="Times New Roman"/>
          <w:bCs/>
          <w:iCs/>
          <w:color w:val="000000" w:themeColor="text1"/>
          <w:sz w:val="28"/>
          <w:szCs w:val="28"/>
        </w:rPr>
        <w:t xml:space="preserve">авершено будівельні роботи по проектам з реконструкції водогінної мережі в </w:t>
      </w:r>
      <w:proofErr w:type="spellStart"/>
      <w:r w:rsidR="00070E05" w:rsidRPr="00C10556">
        <w:rPr>
          <w:rFonts w:ascii="Times New Roman" w:hAnsi="Times New Roman" w:cs="Times New Roman"/>
          <w:b/>
          <w:bCs/>
          <w:iCs/>
          <w:color w:val="000000" w:themeColor="text1"/>
          <w:sz w:val="28"/>
          <w:szCs w:val="28"/>
        </w:rPr>
        <w:t>с.Хлупляни</w:t>
      </w:r>
      <w:proofErr w:type="spellEnd"/>
      <w:r w:rsidR="00070E05" w:rsidRPr="00C10556">
        <w:rPr>
          <w:rFonts w:ascii="Times New Roman" w:hAnsi="Times New Roman" w:cs="Times New Roman"/>
          <w:b/>
          <w:bCs/>
          <w:iCs/>
          <w:color w:val="000000" w:themeColor="text1"/>
          <w:sz w:val="28"/>
          <w:szCs w:val="28"/>
        </w:rPr>
        <w:t xml:space="preserve">, с. </w:t>
      </w:r>
      <w:proofErr w:type="spellStart"/>
      <w:r w:rsidR="00070E05" w:rsidRPr="00C10556">
        <w:rPr>
          <w:rFonts w:ascii="Times New Roman" w:hAnsi="Times New Roman" w:cs="Times New Roman"/>
          <w:b/>
          <w:bCs/>
          <w:iCs/>
          <w:color w:val="000000" w:themeColor="text1"/>
          <w:sz w:val="28"/>
          <w:szCs w:val="28"/>
        </w:rPr>
        <w:t>Оленичі</w:t>
      </w:r>
      <w:proofErr w:type="spellEnd"/>
      <w:r w:rsidR="00070E05" w:rsidRPr="00C10556">
        <w:rPr>
          <w:rFonts w:ascii="Times New Roman" w:hAnsi="Times New Roman" w:cs="Times New Roman"/>
          <w:b/>
          <w:bCs/>
          <w:iCs/>
          <w:color w:val="000000" w:themeColor="text1"/>
          <w:sz w:val="28"/>
          <w:szCs w:val="28"/>
        </w:rPr>
        <w:t>, с. Стугівщина</w:t>
      </w:r>
      <w:r w:rsidR="00070E05" w:rsidRPr="00C10556">
        <w:rPr>
          <w:rFonts w:ascii="Times New Roman" w:hAnsi="Times New Roman" w:cs="Times New Roman"/>
          <w:bCs/>
          <w:iCs/>
          <w:color w:val="000000" w:themeColor="text1"/>
          <w:sz w:val="28"/>
          <w:szCs w:val="28"/>
        </w:rPr>
        <w:t xml:space="preserve"> та капітального ремонту частини водогінної мережі в </w:t>
      </w:r>
      <w:r w:rsidR="00070E05" w:rsidRPr="00C10556">
        <w:rPr>
          <w:rFonts w:ascii="Times New Roman" w:hAnsi="Times New Roman" w:cs="Times New Roman"/>
          <w:b/>
          <w:bCs/>
          <w:iCs/>
          <w:color w:val="000000" w:themeColor="text1"/>
          <w:sz w:val="28"/>
          <w:szCs w:val="28"/>
        </w:rPr>
        <w:t>с. Піщаниця</w:t>
      </w:r>
      <w:r>
        <w:rPr>
          <w:rFonts w:ascii="Times New Roman" w:hAnsi="Times New Roman" w:cs="Times New Roman"/>
          <w:bCs/>
          <w:iCs/>
          <w:color w:val="000000" w:themeColor="text1"/>
          <w:sz w:val="28"/>
          <w:szCs w:val="28"/>
        </w:rPr>
        <w:t>;</w:t>
      </w:r>
      <w:r w:rsidR="00070E05" w:rsidRPr="00C10556">
        <w:rPr>
          <w:rFonts w:ascii="Times New Roman" w:hAnsi="Times New Roman" w:cs="Times New Roman"/>
          <w:bCs/>
          <w:iCs/>
          <w:color w:val="000000" w:themeColor="text1"/>
          <w:sz w:val="28"/>
          <w:szCs w:val="28"/>
        </w:rPr>
        <w:t xml:space="preserve"> </w:t>
      </w:r>
    </w:p>
    <w:p w14:paraId="2707283D"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070E05" w:rsidRPr="00C10556">
        <w:rPr>
          <w:rFonts w:ascii="Times New Roman" w:hAnsi="Times New Roman" w:cs="Times New Roman"/>
          <w:bCs/>
          <w:iCs/>
          <w:color w:val="000000" w:themeColor="text1"/>
          <w:sz w:val="28"/>
          <w:szCs w:val="28"/>
        </w:rPr>
        <w:t xml:space="preserve">відновлено </w:t>
      </w:r>
      <w:r w:rsidR="00070E05" w:rsidRPr="00C10556">
        <w:rPr>
          <w:rFonts w:ascii="Times New Roman" w:hAnsi="Times New Roman" w:cs="Times New Roman"/>
          <w:b/>
          <w:bCs/>
          <w:iCs/>
          <w:color w:val="000000" w:themeColor="text1"/>
          <w:sz w:val="28"/>
          <w:szCs w:val="28"/>
        </w:rPr>
        <w:t xml:space="preserve">водогінну мережу в с. Мала </w:t>
      </w:r>
      <w:proofErr w:type="spellStart"/>
      <w:r w:rsidR="00070E05" w:rsidRPr="00C10556">
        <w:rPr>
          <w:rFonts w:ascii="Times New Roman" w:hAnsi="Times New Roman" w:cs="Times New Roman"/>
          <w:b/>
          <w:bCs/>
          <w:iCs/>
          <w:color w:val="000000" w:themeColor="text1"/>
          <w:sz w:val="28"/>
          <w:szCs w:val="28"/>
        </w:rPr>
        <w:t>Хайча</w:t>
      </w:r>
      <w:proofErr w:type="spellEnd"/>
      <w:r>
        <w:rPr>
          <w:rFonts w:ascii="Times New Roman" w:hAnsi="Times New Roman" w:cs="Times New Roman"/>
          <w:bCs/>
          <w:iCs/>
          <w:color w:val="000000" w:themeColor="text1"/>
          <w:sz w:val="28"/>
          <w:szCs w:val="28"/>
        </w:rPr>
        <w:t>;</w:t>
      </w:r>
      <w:r w:rsidR="00070E05" w:rsidRPr="00C10556">
        <w:rPr>
          <w:rFonts w:ascii="Times New Roman" w:hAnsi="Times New Roman" w:cs="Times New Roman"/>
          <w:bCs/>
          <w:iCs/>
          <w:color w:val="000000" w:themeColor="text1"/>
          <w:sz w:val="28"/>
          <w:szCs w:val="28"/>
        </w:rPr>
        <w:t xml:space="preserve"> </w:t>
      </w:r>
    </w:p>
    <w:p w14:paraId="589F737E"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 з</w:t>
      </w:r>
      <w:r w:rsidR="00070E05" w:rsidRPr="00C10556">
        <w:rPr>
          <w:rFonts w:ascii="Times New Roman" w:hAnsi="Times New Roman" w:cs="Times New Roman"/>
          <w:bCs/>
          <w:iCs/>
          <w:color w:val="000000" w:themeColor="text1"/>
          <w:sz w:val="28"/>
          <w:szCs w:val="28"/>
        </w:rPr>
        <w:t xml:space="preserve">дійснено роботи по удосконаленню </w:t>
      </w:r>
      <w:r w:rsidR="00070E05" w:rsidRPr="00C10556">
        <w:rPr>
          <w:rFonts w:ascii="Times New Roman" w:hAnsi="Times New Roman" w:cs="Times New Roman"/>
          <w:b/>
          <w:bCs/>
          <w:iCs/>
          <w:color w:val="000000" w:themeColor="text1"/>
          <w:sz w:val="28"/>
          <w:szCs w:val="28"/>
        </w:rPr>
        <w:t>водогінної мережі в с. Ігнатпіль</w:t>
      </w:r>
      <w:r>
        <w:rPr>
          <w:rFonts w:ascii="Times New Roman" w:hAnsi="Times New Roman" w:cs="Times New Roman"/>
          <w:bCs/>
          <w:iCs/>
          <w:color w:val="000000" w:themeColor="text1"/>
          <w:sz w:val="28"/>
          <w:szCs w:val="28"/>
        </w:rPr>
        <w:t>;</w:t>
      </w:r>
    </w:p>
    <w:p w14:paraId="781E7F9D"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в</w:t>
      </w:r>
      <w:r w:rsidR="00070E05" w:rsidRPr="00C10556">
        <w:rPr>
          <w:rFonts w:ascii="Times New Roman" w:hAnsi="Times New Roman" w:cs="Times New Roman"/>
          <w:bCs/>
          <w:iCs/>
          <w:color w:val="000000" w:themeColor="text1"/>
          <w:sz w:val="28"/>
          <w:szCs w:val="28"/>
        </w:rPr>
        <w:t xml:space="preserve">становлено </w:t>
      </w:r>
      <w:r w:rsidR="00070E05" w:rsidRPr="00C10556">
        <w:rPr>
          <w:rFonts w:ascii="Times New Roman" w:hAnsi="Times New Roman" w:cs="Times New Roman"/>
          <w:b/>
          <w:bCs/>
          <w:iCs/>
          <w:color w:val="000000" w:themeColor="text1"/>
          <w:sz w:val="28"/>
          <w:szCs w:val="28"/>
        </w:rPr>
        <w:t>високочастотне обладнання</w:t>
      </w:r>
      <w:r w:rsidR="00070E05" w:rsidRPr="00C10556">
        <w:rPr>
          <w:rFonts w:ascii="Times New Roman" w:hAnsi="Times New Roman" w:cs="Times New Roman"/>
          <w:bCs/>
          <w:iCs/>
          <w:color w:val="000000" w:themeColor="text1"/>
          <w:sz w:val="28"/>
          <w:szCs w:val="28"/>
        </w:rPr>
        <w:t xml:space="preserve"> на артезіанських свердловинах в </w:t>
      </w:r>
      <w:r w:rsidR="00070E05" w:rsidRPr="00C10556">
        <w:rPr>
          <w:rFonts w:ascii="Times New Roman" w:hAnsi="Times New Roman" w:cs="Times New Roman"/>
          <w:b/>
          <w:bCs/>
          <w:iCs/>
          <w:color w:val="000000" w:themeColor="text1"/>
          <w:sz w:val="28"/>
          <w:szCs w:val="28"/>
        </w:rPr>
        <w:t>с. Полохачів та с. Ігнатпіль</w:t>
      </w:r>
      <w:r>
        <w:rPr>
          <w:rFonts w:ascii="Times New Roman" w:hAnsi="Times New Roman" w:cs="Times New Roman"/>
          <w:bCs/>
          <w:iCs/>
          <w:color w:val="000000" w:themeColor="text1"/>
          <w:sz w:val="28"/>
          <w:szCs w:val="28"/>
        </w:rPr>
        <w:t>;</w:t>
      </w:r>
    </w:p>
    <w:p w14:paraId="451297E1"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070E05" w:rsidRPr="00C10556">
        <w:rPr>
          <w:rFonts w:ascii="Times New Roman" w:hAnsi="Times New Roman" w:cs="Times New Roman"/>
          <w:bCs/>
          <w:iCs/>
          <w:color w:val="000000" w:themeColor="text1"/>
          <w:sz w:val="28"/>
          <w:szCs w:val="28"/>
        </w:rPr>
        <w:t xml:space="preserve">проведено заміну водопровідних мереж протяжністю </w:t>
      </w:r>
      <w:r w:rsidR="00070E05" w:rsidRPr="00C10556">
        <w:rPr>
          <w:rFonts w:ascii="Times New Roman" w:hAnsi="Times New Roman" w:cs="Times New Roman"/>
          <w:b/>
          <w:bCs/>
          <w:iCs/>
          <w:color w:val="000000" w:themeColor="text1"/>
          <w:sz w:val="28"/>
          <w:szCs w:val="28"/>
        </w:rPr>
        <w:t xml:space="preserve">3900 </w:t>
      </w:r>
      <w:proofErr w:type="spellStart"/>
      <w:r w:rsidR="00070E05" w:rsidRPr="00C10556">
        <w:rPr>
          <w:rFonts w:ascii="Times New Roman" w:hAnsi="Times New Roman" w:cs="Times New Roman"/>
          <w:b/>
          <w:bCs/>
          <w:iCs/>
          <w:color w:val="000000" w:themeColor="text1"/>
          <w:sz w:val="28"/>
          <w:szCs w:val="28"/>
        </w:rPr>
        <w:t>м.п</w:t>
      </w:r>
      <w:proofErr w:type="spellEnd"/>
      <w:r w:rsidR="00070E05" w:rsidRPr="00C10556">
        <w:rPr>
          <w:rFonts w:ascii="Times New Roman" w:hAnsi="Times New Roman" w:cs="Times New Roman"/>
          <w:b/>
          <w:bCs/>
          <w:iCs/>
          <w:color w:val="000000" w:themeColor="text1"/>
          <w:sz w:val="28"/>
          <w:szCs w:val="28"/>
        </w:rPr>
        <w:t>. в 19 селах</w:t>
      </w:r>
      <w:r>
        <w:rPr>
          <w:rFonts w:ascii="Times New Roman" w:hAnsi="Times New Roman" w:cs="Times New Roman"/>
          <w:bCs/>
          <w:iCs/>
          <w:color w:val="000000" w:themeColor="text1"/>
          <w:sz w:val="28"/>
          <w:szCs w:val="28"/>
        </w:rPr>
        <w:t>;</w:t>
      </w:r>
    </w:p>
    <w:p w14:paraId="755977AA"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в</w:t>
      </w:r>
      <w:r w:rsidR="00070E05" w:rsidRPr="00C10556">
        <w:rPr>
          <w:rFonts w:ascii="Times New Roman" w:hAnsi="Times New Roman" w:cs="Times New Roman"/>
          <w:bCs/>
          <w:iCs/>
          <w:color w:val="000000" w:themeColor="text1"/>
          <w:sz w:val="28"/>
          <w:szCs w:val="28"/>
        </w:rPr>
        <w:t xml:space="preserve">ідновлено та прочищено </w:t>
      </w:r>
      <w:r w:rsidR="00070E05" w:rsidRPr="00C10556">
        <w:rPr>
          <w:rFonts w:ascii="Times New Roman" w:hAnsi="Times New Roman" w:cs="Times New Roman"/>
          <w:b/>
          <w:bCs/>
          <w:iCs/>
          <w:color w:val="000000" w:themeColor="text1"/>
          <w:sz w:val="28"/>
          <w:szCs w:val="28"/>
        </w:rPr>
        <w:t>10 артезіанських свердловин</w:t>
      </w:r>
      <w:r>
        <w:rPr>
          <w:rFonts w:ascii="Times New Roman" w:hAnsi="Times New Roman" w:cs="Times New Roman"/>
          <w:bCs/>
          <w:iCs/>
          <w:color w:val="000000" w:themeColor="text1"/>
          <w:sz w:val="28"/>
          <w:szCs w:val="28"/>
        </w:rPr>
        <w:t>;</w:t>
      </w:r>
      <w:r w:rsidR="00070E05" w:rsidRPr="00C10556">
        <w:rPr>
          <w:rFonts w:ascii="Times New Roman" w:hAnsi="Times New Roman" w:cs="Times New Roman"/>
          <w:bCs/>
          <w:iCs/>
          <w:color w:val="000000" w:themeColor="text1"/>
          <w:sz w:val="28"/>
          <w:szCs w:val="28"/>
        </w:rPr>
        <w:t xml:space="preserve"> </w:t>
      </w:r>
    </w:p>
    <w:p w14:paraId="0450A84D"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з</w:t>
      </w:r>
      <w:r w:rsidR="00070E05" w:rsidRPr="00C10556">
        <w:rPr>
          <w:rFonts w:ascii="Times New Roman" w:hAnsi="Times New Roman" w:cs="Times New Roman"/>
          <w:bCs/>
          <w:iCs/>
          <w:color w:val="000000" w:themeColor="text1"/>
          <w:sz w:val="28"/>
          <w:szCs w:val="28"/>
        </w:rPr>
        <w:t xml:space="preserve">дійснено поглиблення та прочистку </w:t>
      </w:r>
      <w:r w:rsidR="00070E05" w:rsidRPr="00C10556">
        <w:rPr>
          <w:rFonts w:ascii="Times New Roman" w:hAnsi="Times New Roman" w:cs="Times New Roman"/>
          <w:b/>
          <w:bCs/>
          <w:iCs/>
          <w:color w:val="000000" w:themeColor="text1"/>
          <w:sz w:val="28"/>
          <w:szCs w:val="28"/>
        </w:rPr>
        <w:t>112 громадських колодязів</w:t>
      </w:r>
      <w:r>
        <w:rPr>
          <w:rFonts w:ascii="Times New Roman" w:hAnsi="Times New Roman" w:cs="Times New Roman"/>
          <w:bCs/>
          <w:iCs/>
          <w:color w:val="000000" w:themeColor="text1"/>
          <w:sz w:val="28"/>
          <w:szCs w:val="28"/>
        </w:rPr>
        <w:t>;</w:t>
      </w:r>
    </w:p>
    <w:p w14:paraId="2555490C" w14:textId="77777777" w:rsidR="0045533F"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д</w:t>
      </w:r>
      <w:r w:rsidR="00070E05" w:rsidRPr="00C10556">
        <w:rPr>
          <w:rFonts w:ascii="Times New Roman" w:hAnsi="Times New Roman" w:cs="Times New Roman"/>
          <w:bCs/>
          <w:iCs/>
          <w:color w:val="000000" w:themeColor="text1"/>
          <w:sz w:val="28"/>
          <w:szCs w:val="28"/>
        </w:rPr>
        <w:t xml:space="preserve">ля вчасного проведення ремонтів для КП «Відродження» придбано </w:t>
      </w:r>
      <w:r w:rsidR="00070E05" w:rsidRPr="00C10556">
        <w:rPr>
          <w:rFonts w:ascii="Times New Roman" w:hAnsi="Times New Roman" w:cs="Times New Roman"/>
          <w:b/>
          <w:bCs/>
          <w:iCs/>
          <w:color w:val="000000" w:themeColor="text1"/>
          <w:sz w:val="28"/>
          <w:szCs w:val="28"/>
        </w:rPr>
        <w:t>ще один екскаватор</w:t>
      </w:r>
      <w:r w:rsidR="00070E05" w:rsidRPr="00C10556">
        <w:rPr>
          <w:rFonts w:ascii="Times New Roman" w:hAnsi="Times New Roman" w:cs="Times New Roman"/>
          <w:bCs/>
          <w:iCs/>
          <w:color w:val="000000" w:themeColor="text1"/>
          <w:sz w:val="28"/>
          <w:szCs w:val="28"/>
        </w:rPr>
        <w:t>.</w:t>
      </w:r>
    </w:p>
    <w:p w14:paraId="53E0183E"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Дороги загального користування державного значення (Служба автомобільних доріг України):</w:t>
      </w:r>
    </w:p>
    <w:p w14:paraId="570ED5EB"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Проведено роботи по капітальному ремонту траси М 21 </w:t>
      </w:r>
      <w:proofErr w:type="spellStart"/>
      <w:r w:rsidRPr="00C10556">
        <w:rPr>
          <w:rFonts w:ascii="Times New Roman" w:hAnsi="Times New Roman" w:cs="Times New Roman"/>
          <w:bCs/>
          <w:iCs/>
          <w:color w:val="000000" w:themeColor="text1"/>
          <w:sz w:val="28"/>
          <w:szCs w:val="28"/>
        </w:rPr>
        <w:t>Виступовичі</w:t>
      </w:r>
      <w:proofErr w:type="spellEnd"/>
      <w:r w:rsidRPr="00C10556">
        <w:rPr>
          <w:rFonts w:ascii="Times New Roman" w:hAnsi="Times New Roman" w:cs="Times New Roman"/>
          <w:bCs/>
          <w:iCs/>
          <w:color w:val="000000" w:themeColor="text1"/>
          <w:sz w:val="28"/>
          <w:szCs w:val="28"/>
        </w:rPr>
        <w:t xml:space="preserve"> – Житомир – Могилів-Подільський (через м. Овруч) на ділянках:</w:t>
      </w:r>
    </w:p>
    <w:p w14:paraId="6F317894"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22 км-29 км     вартість робіт 199,000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57EBA84C"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29 км-35 км     вартість робіт 148,999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06A4400F"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35 км-41 км     вартість робіт 162,499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663A27C2"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41 км-46 км     вартість робіт 149,053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6014330A"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46 км-50 км     вартість робіт  90,485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01F6E040"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50-71 км, 96-134 км, 136-148 км загальною вартістю 1730,00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7705B404"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Завершено капітальний ремонт мосту через р. Норинь в м. Овруч (вартість робіт 15,992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14:paraId="30D7E336"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Здійснюється проектування капітального ремонту об</w:t>
      </w:r>
      <w:r w:rsidRPr="00C10556">
        <w:rPr>
          <w:rFonts w:ascii="Times New Roman" w:hAnsi="Times New Roman" w:cs="Times New Roman"/>
          <w:bCs/>
          <w:iCs/>
          <w:color w:val="000000" w:themeColor="text1"/>
          <w:sz w:val="28"/>
          <w:szCs w:val="28"/>
          <w:lang w:val="ru-RU"/>
        </w:rPr>
        <w:t>’</w:t>
      </w:r>
      <w:proofErr w:type="spellStart"/>
      <w:r w:rsidRPr="00C10556">
        <w:rPr>
          <w:rFonts w:ascii="Times New Roman" w:hAnsi="Times New Roman" w:cs="Times New Roman"/>
          <w:bCs/>
          <w:iCs/>
          <w:color w:val="000000" w:themeColor="text1"/>
          <w:sz w:val="28"/>
          <w:szCs w:val="28"/>
        </w:rPr>
        <w:t>їздної</w:t>
      </w:r>
      <w:proofErr w:type="spellEnd"/>
      <w:r w:rsidRPr="00C10556">
        <w:rPr>
          <w:rFonts w:ascii="Times New Roman" w:hAnsi="Times New Roman" w:cs="Times New Roman"/>
          <w:bCs/>
          <w:iCs/>
          <w:color w:val="000000" w:themeColor="text1"/>
          <w:sz w:val="28"/>
          <w:szCs w:val="28"/>
        </w:rPr>
        <w:t xml:space="preserve"> дороги в м. Овруч</w:t>
      </w:r>
    </w:p>
    <w:p w14:paraId="65344C6E" w14:textId="77777777"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Реалізовано проект по </w:t>
      </w:r>
      <w:r w:rsidRPr="00C10556">
        <w:rPr>
          <w:rFonts w:ascii="Times New Roman" w:hAnsi="Times New Roman" w:cs="Times New Roman"/>
          <w:b/>
          <w:bCs/>
          <w:iCs/>
          <w:color w:val="000000" w:themeColor="text1"/>
          <w:sz w:val="28"/>
          <w:szCs w:val="28"/>
        </w:rPr>
        <w:t>асфальтуванню вул. Набережна</w:t>
      </w:r>
      <w:r>
        <w:rPr>
          <w:rFonts w:ascii="Times New Roman" w:hAnsi="Times New Roman" w:cs="Times New Roman"/>
          <w:bCs/>
          <w:iCs/>
          <w:color w:val="000000" w:themeColor="text1"/>
          <w:sz w:val="28"/>
          <w:szCs w:val="28"/>
        </w:rPr>
        <w:t xml:space="preserve">, </w:t>
      </w:r>
      <w:r w:rsidRPr="00C10556">
        <w:rPr>
          <w:rFonts w:ascii="Times New Roman" w:hAnsi="Times New Roman" w:cs="Times New Roman"/>
          <w:b/>
          <w:bCs/>
          <w:iCs/>
          <w:color w:val="000000" w:themeColor="text1"/>
          <w:sz w:val="28"/>
          <w:szCs w:val="28"/>
        </w:rPr>
        <w:t>вул. Шолом Алейхема</w:t>
      </w:r>
      <w:r>
        <w:rPr>
          <w:rFonts w:ascii="Times New Roman" w:hAnsi="Times New Roman" w:cs="Times New Roman"/>
          <w:b/>
          <w:bCs/>
          <w:iCs/>
          <w:color w:val="000000" w:themeColor="text1"/>
          <w:sz w:val="28"/>
          <w:szCs w:val="28"/>
        </w:rPr>
        <w:t xml:space="preserve">, вул. </w:t>
      </w:r>
      <w:proofErr w:type="spellStart"/>
      <w:r>
        <w:rPr>
          <w:rFonts w:ascii="Times New Roman" w:hAnsi="Times New Roman" w:cs="Times New Roman"/>
          <w:b/>
          <w:bCs/>
          <w:iCs/>
          <w:color w:val="000000" w:themeColor="text1"/>
          <w:sz w:val="28"/>
          <w:szCs w:val="28"/>
        </w:rPr>
        <w:t>Т.Бульби</w:t>
      </w:r>
      <w:proofErr w:type="spellEnd"/>
      <w:r>
        <w:rPr>
          <w:rFonts w:ascii="Times New Roman" w:hAnsi="Times New Roman" w:cs="Times New Roman"/>
          <w:b/>
          <w:bCs/>
          <w:iCs/>
          <w:color w:val="000000" w:themeColor="text1"/>
          <w:sz w:val="28"/>
          <w:szCs w:val="28"/>
        </w:rPr>
        <w:t xml:space="preserve"> Боровця, Енергетиків</w:t>
      </w:r>
      <w:r>
        <w:rPr>
          <w:rFonts w:ascii="Times New Roman" w:hAnsi="Times New Roman" w:cs="Times New Roman"/>
          <w:bCs/>
          <w:iCs/>
          <w:color w:val="000000" w:themeColor="text1"/>
          <w:sz w:val="28"/>
          <w:szCs w:val="28"/>
        </w:rPr>
        <w:t xml:space="preserve">, </w:t>
      </w:r>
      <w:r w:rsidRPr="00C10556">
        <w:rPr>
          <w:rFonts w:ascii="Times New Roman" w:hAnsi="Times New Roman" w:cs="Times New Roman"/>
          <w:b/>
          <w:bCs/>
          <w:iCs/>
          <w:color w:val="000000" w:themeColor="text1"/>
          <w:sz w:val="28"/>
          <w:szCs w:val="28"/>
        </w:rPr>
        <w:t>вул. Григорія Сковороди</w:t>
      </w:r>
      <w:r w:rsidRPr="00C10556">
        <w:rPr>
          <w:rFonts w:ascii="Times New Roman" w:hAnsi="Times New Roman" w:cs="Times New Roman"/>
          <w:bCs/>
          <w:iCs/>
          <w:color w:val="000000" w:themeColor="text1"/>
          <w:sz w:val="28"/>
          <w:szCs w:val="28"/>
        </w:rPr>
        <w:t xml:space="preserve"> в м. Овруч.</w:t>
      </w:r>
    </w:p>
    <w:p w14:paraId="2265128C" w14:textId="77777777" w:rsidR="00C10556" w:rsidRDefault="00070E05"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Проведено поточний ремонт доріг </w:t>
      </w:r>
      <w:r w:rsidRPr="00C10556">
        <w:rPr>
          <w:rFonts w:ascii="Times New Roman" w:hAnsi="Times New Roman" w:cs="Times New Roman"/>
          <w:b/>
          <w:bCs/>
          <w:iCs/>
          <w:color w:val="000000" w:themeColor="text1"/>
          <w:sz w:val="28"/>
          <w:szCs w:val="28"/>
        </w:rPr>
        <w:t>з щебеневим покриттям</w:t>
      </w:r>
      <w:r w:rsidRPr="00C10556">
        <w:rPr>
          <w:rFonts w:ascii="Times New Roman" w:hAnsi="Times New Roman" w:cs="Times New Roman"/>
          <w:bCs/>
          <w:iCs/>
          <w:color w:val="000000" w:themeColor="text1"/>
          <w:sz w:val="28"/>
          <w:szCs w:val="28"/>
        </w:rPr>
        <w:t xml:space="preserve"> (</w:t>
      </w:r>
      <w:proofErr w:type="spellStart"/>
      <w:r w:rsidRPr="00C10556">
        <w:rPr>
          <w:rFonts w:ascii="Times New Roman" w:hAnsi="Times New Roman" w:cs="Times New Roman"/>
          <w:bCs/>
          <w:iCs/>
          <w:color w:val="000000" w:themeColor="text1"/>
          <w:sz w:val="28"/>
          <w:szCs w:val="28"/>
        </w:rPr>
        <w:t>грейдерування</w:t>
      </w:r>
      <w:proofErr w:type="spellEnd"/>
      <w:r w:rsidRPr="00C10556">
        <w:rPr>
          <w:rFonts w:ascii="Times New Roman" w:hAnsi="Times New Roman" w:cs="Times New Roman"/>
          <w:bCs/>
          <w:iCs/>
          <w:color w:val="000000" w:themeColor="text1"/>
          <w:sz w:val="28"/>
          <w:szCs w:val="28"/>
        </w:rPr>
        <w:t xml:space="preserve">, підсипання) по </w:t>
      </w:r>
      <w:r w:rsidRPr="00C10556">
        <w:rPr>
          <w:rFonts w:ascii="Times New Roman" w:hAnsi="Times New Roman" w:cs="Times New Roman"/>
          <w:b/>
          <w:bCs/>
          <w:iCs/>
          <w:color w:val="000000" w:themeColor="text1"/>
          <w:sz w:val="28"/>
          <w:szCs w:val="28"/>
        </w:rPr>
        <w:t>62 вулицям у 23 населених пунктах</w:t>
      </w:r>
      <w:r w:rsidRPr="00C10556">
        <w:rPr>
          <w:rFonts w:ascii="Times New Roman" w:hAnsi="Times New Roman" w:cs="Times New Roman"/>
          <w:bCs/>
          <w:iCs/>
          <w:color w:val="000000" w:themeColor="text1"/>
          <w:sz w:val="28"/>
          <w:szCs w:val="28"/>
        </w:rPr>
        <w:t xml:space="preserve">. </w:t>
      </w:r>
    </w:p>
    <w:p w14:paraId="1A853EA2" w14:textId="77777777" w:rsidR="0045533F" w:rsidRPr="00C10556" w:rsidRDefault="00070E05"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Поточний ремонт доріг з </w:t>
      </w:r>
      <w:r w:rsidRPr="00C10556">
        <w:rPr>
          <w:rFonts w:ascii="Times New Roman" w:hAnsi="Times New Roman" w:cs="Times New Roman"/>
          <w:b/>
          <w:bCs/>
          <w:iCs/>
          <w:color w:val="000000" w:themeColor="text1"/>
          <w:sz w:val="28"/>
          <w:szCs w:val="28"/>
        </w:rPr>
        <w:t xml:space="preserve">асфальтним покриттям </w:t>
      </w:r>
      <w:proofErr w:type="spellStart"/>
      <w:r w:rsidRPr="00C10556">
        <w:rPr>
          <w:rFonts w:ascii="Times New Roman" w:hAnsi="Times New Roman" w:cs="Times New Roman"/>
          <w:b/>
          <w:bCs/>
          <w:iCs/>
          <w:color w:val="000000" w:themeColor="text1"/>
          <w:sz w:val="28"/>
          <w:szCs w:val="28"/>
        </w:rPr>
        <w:t>пневмо</w:t>
      </w:r>
      <w:proofErr w:type="spellEnd"/>
      <w:r w:rsidRPr="00C10556">
        <w:rPr>
          <w:rFonts w:ascii="Times New Roman" w:hAnsi="Times New Roman" w:cs="Times New Roman"/>
          <w:b/>
          <w:bCs/>
          <w:iCs/>
          <w:color w:val="000000" w:themeColor="text1"/>
          <w:sz w:val="28"/>
          <w:szCs w:val="28"/>
        </w:rPr>
        <w:t>-струменевим методом по 83 вулицям в 21 населених пунктах</w:t>
      </w:r>
      <w:r w:rsidRPr="00C10556">
        <w:rPr>
          <w:rFonts w:ascii="Times New Roman" w:hAnsi="Times New Roman" w:cs="Times New Roman"/>
          <w:bCs/>
          <w:iCs/>
          <w:color w:val="000000" w:themeColor="text1"/>
          <w:sz w:val="28"/>
          <w:szCs w:val="28"/>
        </w:rPr>
        <w:t>.</w:t>
      </w:r>
    </w:p>
    <w:p w14:paraId="04C0820E"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Реалізовано проект по капітальному ремонту прибудинкових територій (</w:t>
      </w:r>
      <w:r w:rsidRPr="00C10556">
        <w:rPr>
          <w:rFonts w:ascii="Times New Roman" w:hAnsi="Times New Roman" w:cs="Times New Roman"/>
          <w:b/>
          <w:bCs/>
          <w:iCs/>
          <w:color w:val="000000" w:themeColor="text1"/>
          <w:sz w:val="28"/>
          <w:szCs w:val="28"/>
        </w:rPr>
        <w:t>асфальтування</w:t>
      </w:r>
      <w:r w:rsidRPr="00C10556">
        <w:rPr>
          <w:rFonts w:ascii="Times New Roman" w:hAnsi="Times New Roman" w:cs="Times New Roman"/>
          <w:bCs/>
          <w:iCs/>
          <w:color w:val="000000" w:themeColor="text1"/>
          <w:sz w:val="28"/>
          <w:szCs w:val="28"/>
        </w:rPr>
        <w:t xml:space="preserve">) біля будинків 1, 2, 3, 4, 5 по </w:t>
      </w:r>
      <w:proofErr w:type="spellStart"/>
      <w:r w:rsidRPr="00C10556">
        <w:rPr>
          <w:rFonts w:ascii="Times New Roman" w:hAnsi="Times New Roman" w:cs="Times New Roman"/>
          <w:bCs/>
          <w:iCs/>
          <w:color w:val="000000" w:themeColor="text1"/>
          <w:sz w:val="28"/>
          <w:szCs w:val="28"/>
        </w:rPr>
        <w:t>провул</w:t>
      </w:r>
      <w:proofErr w:type="spellEnd"/>
      <w:r w:rsidRPr="00C10556">
        <w:rPr>
          <w:rFonts w:ascii="Times New Roman" w:hAnsi="Times New Roman" w:cs="Times New Roman"/>
          <w:bCs/>
          <w:iCs/>
          <w:color w:val="000000" w:themeColor="text1"/>
          <w:sz w:val="28"/>
          <w:szCs w:val="28"/>
        </w:rPr>
        <w:t xml:space="preserve">. </w:t>
      </w:r>
      <w:r w:rsidRPr="00C10556">
        <w:rPr>
          <w:rFonts w:ascii="Times New Roman" w:hAnsi="Times New Roman" w:cs="Times New Roman"/>
          <w:b/>
          <w:bCs/>
          <w:iCs/>
          <w:color w:val="000000" w:themeColor="text1"/>
          <w:sz w:val="28"/>
          <w:szCs w:val="28"/>
        </w:rPr>
        <w:t>Стадіонному</w:t>
      </w:r>
      <w:r w:rsidRPr="00C10556">
        <w:rPr>
          <w:rFonts w:ascii="Times New Roman" w:hAnsi="Times New Roman" w:cs="Times New Roman"/>
          <w:bCs/>
          <w:iCs/>
          <w:color w:val="000000" w:themeColor="text1"/>
          <w:sz w:val="28"/>
          <w:szCs w:val="28"/>
        </w:rPr>
        <w:t xml:space="preserve"> в м. Овруч. </w:t>
      </w:r>
    </w:p>
    <w:p w14:paraId="684A0536"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Проведено </w:t>
      </w:r>
      <w:r w:rsidRPr="00C10556">
        <w:rPr>
          <w:rFonts w:ascii="Times New Roman" w:hAnsi="Times New Roman" w:cs="Times New Roman"/>
          <w:b/>
          <w:bCs/>
          <w:iCs/>
          <w:color w:val="000000" w:themeColor="text1"/>
          <w:sz w:val="28"/>
          <w:szCs w:val="28"/>
        </w:rPr>
        <w:t>асфальтування</w:t>
      </w:r>
      <w:r w:rsidRPr="00C10556">
        <w:rPr>
          <w:rFonts w:ascii="Times New Roman" w:hAnsi="Times New Roman" w:cs="Times New Roman"/>
          <w:bCs/>
          <w:iCs/>
          <w:color w:val="000000" w:themeColor="text1"/>
          <w:sz w:val="28"/>
          <w:szCs w:val="28"/>
        </w:rPr>
        <w:t xml:space="preserve"> територій (проїздів та тротуарів) біля </w:t>
      </w:r>
      <w:r w:rsidRPr="00C10556">
        <w:rPr>
          <w:rFonts w:ascii="Times New Roman" w:hAnsi="Times New Roman" w:cs="Times New Roman"/>
          <w:b/>
          <w:bCs/>
          <w:iCs/>
          <w:color w:val="000000" w:themeColor="text1"/>
          <w:sz w:val="28"/>
          <w:szCs w:val="28"/>
        </w:rPr>
        <w:t>12 багатоповерхових будинків</w:t>
      </w:r>
      <w:r w:rsidRPr="00C10556">
        <w:rPr>
          <w:rFonts w:ascii="Times New Roman" w:hAnsi="Times New Roman" w:cs="Times New Roman"/>
          <w:bCs/>
          <w:iCs/>
          <w:color w:val="000000" w:themeColor="text1"/>
          <w:sz w:val="28"/>
          <w:szCs w:val="28"/>
        </w:rPr>
        <w:t>: по вул. Героїв Майдану 21, 23, 27, 55, вул. Древлянська 1, 6, 8, 10, 12, вул. Київська 10, 12 та по вул. Івана Франка 4.</w:t>
      </w:r>
    </w:p>
    <w:p w14:paraId="7AB6D64F"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
          <w:bCs/>
          <w:iCs/>
          <w:color w:val="000000" w:themeColor="text1"/>
          <w:sz w:val="28"/>
          <w:szCs w:val="28"/>
        </w:rPr>
        <w:t xml:space="preserve">Загалом за 2021 рік заасфальтовано 11355 </w:t>
      </w:r>
      <w:proofErr w:type="spellStart"/>
      <w:r w:rsidRPr="00C10556">
        <w:rPr>
          <w:rFonts w:ascii="Times New Roman" w:hAnsi="Times New Roman" w:cs="Times New Roman"/>
          <w:b/>
          <w:bCs/>
          <w:iCs/>
          <w:color w:val="000000" w:themeColor="text1"/>
          <w:sz w:val="28"/>
          <w:szCs w:val="28"/>
        </w:rPr>
        <w:t>кв</w:t>
      </w:r>
      <w:proofErr w:type="spellEnd"/>
      <w:r w:rsidRPr="00C10556">
        <w:rPr>
          <w:rFonts w:ascii="Times New Roman" w:hAnsi="Times New Roman" w:cs="Times New Roman"/>
          <w:b/>
          <w:bCs/>
          <w:iCs/>
          <w:color w:val="000000" w:themeColor="text1"/>
          <w:sz w:val="28"/>
          <w:szCs w:val="28"/>
        </w:rPr>
        <w:t>. м..</w:t>
      </w:r>
    </w:p>
    <w:p w14:paraId="534891E7"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
          <w:bCs/>
          <w:iCs/>
          <w:color w:val="000000" w:themeColor="text1"/>
          <w:sz w:val="28"/>
          <w:szCs w:val="28"/>
        </w:rPr>
        <w:t xml:space="preserve">За період 2016-2021 років проведено асфальтування біля 61 багатоповерхового будинку загальною площею 37522 </w:t>
      </w:r>
      <w:proofErr w:type="spellStart"/>
      <w:r w:rsidRPr="00C10556">
        <w:rPr>
          <w:rFonts w:ascii="Times New Roman" w:hAnsi="Times New Roman" w:cs="Times New Roman"/>
          <w:b/>
          <w:bCs/>
          <w:iCs/>
          <w:color w:val="000000" w:themeColor="text1"/>
          <w:sz w:val="28"/>
          <w:szCs w:val="28"/>
        </w:rPr>
        <w:t>кв</w:t>
      </w:r>
      <w:proofErr w:type="spellEnd"/>
      <w:r w:rsidRPr="00C10556">
        <w:rPr>
          <w:rFonts w:ascii="Times New Roman" w:hAnsi="Times New Roman" w:cs="Times New Roman"/>
          <w:b/>
          <w:bCs/>
          <w:iCs/>
          <w:color w:val="000000" w:themeColor="text1"/>
          <w:sz w:val="28"/>
          <w:szCs w:val="28"/>
        </w:rPr>
        <w:t xml:space="preserve">. м. </w:t>
      </w:r>
    </w:p>
    <w:p w14:paraId="221238D7"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Реалізовано проекти по </w:t>
      </w:r>
      <w:r w:rsidRPr="00C10556">
        <w:rPr>
          <w:rFonts w:ascii="Times New Roman" w:hAnsi="Times New Roman" w:cs="Times New Roman"/>
          <w:b/>
          <w:bCs/>
          <w:iCs/>
          <w:color w:val="000000" w:themeColor="text1"/>
          <w:sz w:val="28"/>
          <w:szCs w:val="28"/>
        </w:rPr>
        <w:t>капітальному ремонту  2 дахів</w:t>
      </w:r>
      <w:r w:rsidRPr="00C10556">
        <w:rPr>
          <w:rFonts w:ascii="Times New Roman" w:hAnsi="Times New Roman" w:cs="Times New Roman"/>
          <w:bCs/>
          <w:iCs/>
          <w:color w:val="000000" w:themeColor="text1"/>
          <w:sz w:val="28"/>
          <w:szCs w:val="28"/>
        </w:rPr>
        <w:t xml:space="preserve"> (заміна покрівельного покриття): буд. 29 по вул. Відродження та буд. 86 по вул. Богдана Хмельницького в м. Овруч. </w:t>
      </w:r>
    </w:p>
    <w:p w14:paraId="301B557E" w14:textId="77777777"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w:t>
      </w:r>
      <w:r w:rsidRPr="00C10556">
        <w:rPr>
          <w:rFonts w:ascii="Times New Roman" w:hAnsi="Times New Roman" w:cs="Times New Roman"/>
          <w:bCs/>
          <w:iCs/>
          <w:color w:val="000000" w:themeColor="text1"/>
          <w:sz w:val="28"/>
          <w:szCs w:val="28"/>
        </w:rPr>
        <w:t xml:space="preserve">роведено </w:t>
      </w:r>
      <w:r w:rsidRPr="00C10556">
        <w:rPr>
          <w:rFonts w:ascii="Times New Roman" w:hAnsi="Times New Roman" w:cs="Times New Roman"/>
          <w:b/>
          <w:bCs/>
          <w:iCs/>
          <w:color w:val="000000" w:themeColor="text1"/>
          <w:sz w:val="28"/>
          <w:szCs w:val="28"/>
        </w:rPr>
        <w:t xml:space="preserve">ремонт 22 під’їздів та 16 </w:t>
      </w:r>
      <w:proofErr w:type="spellStart"/>
      <w:r w:rsidRPr="00C10556">
        <w:rPr>
          <w:rFonts w:ascii="Times New Roman" w:hAnsi="Times New Roman" w:cs="Times New Roman"/>
          <w:b/>
          <w:bCs/>
          <w:iCs/>
          <w:color w:val="000000" w:themeColor="text1"/>
          <w:sz w:val="28"/>
          <w:szCs w:val="28"/>
        </w:rPr>
        <w:t>ганків</w:t>
      </w:r>
      <w:proofErr w:type="spellEnd"/>
      <w:r w:rsidR="00675342">
        <w:rPr>
          <w:rFonts w:ascii="Times New Roman" w:hAnsi="Times New Roman" w:cs="Times New Roman"/>
          <w:b/>
          <w:bCs/>
          <w:iCs/>
          <w:color w:val="000000" w:themeColor="text1"/>
          <w:sz w:val="28"/>
          <w:szCs w:val="28"/>
        </w:rPr>
        <w:t>.</w:t>
      </w:r>
    </w:p>
    <w:p w14:paraId="23AB7DE5" w14:textId="77777777" w:rsidR="00C10556" w:rsidRDefault="00675342" w:rsidP="00C10556">
      <w:pPr>
        <w:tabs>
          <w:tab w:val="left" w:pos="284"/>
        </w:tabs>
        <w:spacing w:after="0" w:line="240" w:lineRule="auto"/>
        <w:ind w:firstLine="284"/>
        <w:jc w:val="both"/>
        <w:rPr>
          <w:rFonts w:ascii="Times New Roman" w:hAnsi="Times New Roman" w:cs="Times New Roman"/>
          <w:b/>
          <w:bCs/>
          <w:iCs/>
          <w:color w:val="000000" w:themeColor="text1"/>
          <w:sz w:val="28"/>
          <w:szCs w:val="28"/>
        </w:rPr>
      </w:pPr>
      <w:r>
        <w:rPr>
          <w:rFonts w:ascii="Times New Roman" w:hAnsi="Times New Roman" w:cs="Times New Roman"/>
          <w:bCs/>
          <w:iCs/>
          <w:color w:val="000000" w:themeColor="text1"/>
          <w:sz w:val="28"/>
          <w:szCs w:val="28"/>
        </w:rPr>
        <w:t>П</w:t>
      </w:r>
      <w:r w:rsidR="00C10556" w:rsidRPr="00C10556">
        <w:rPr>
          <w:rFonts w:ascii="Times New Roman" w:hAnsi="Times New Roman" w:cs="Times New Roman"/>
          <w:bCs/>
          <w:iCs/>
          <w:color w:val="000000" w:themeColor="text1"/>
          <w:sz w:val="28"/>
          <w:szCs w:val="28"/>
        </w:rPr>
        <w:t xml:space="preserve">о Програмі 50 на 50 </w:t>
      </w:r>
      <w:r w:rsidR="00C10556" w:rsidRPr="00C10556">
        <w:rPr>
          <w:rFonts w:ascii="Times New Roman" w:hAnsi="Times New Roman" w:cs="Times New Roman"/>
          <w:b/>
          <w:bCs/>
          <w:iCs/>
          <w:color w:val="000000" w:themeColor="text1"/>
          <w:sz w:val="28"/>
          <w:szCs w:val="28"/>
        </w:rPr>
        <w:t>замінено вікна в 7 під’їздах</w:t>
      </w:r>
      <w:r w:rsidR="00C10556" w:rsidRPr="00C10556">
        <w:rPr>
          <w:rFonts w:ascii="Times New Roman" w:hAnsi="Times New Roman" w:cs="Times New Roman"/>
          <w:bCs/>
          <w:iCs/>
          <w:color w:val="000000" w:themeColor="text1"/>
          <w:sz w:val="28"/>
          <w:szCs w:val="28"/>
        </w:rPr>
        <w:t xml:space="preserve"> багатоквартирних будинків та встановлено </w:t>
      </w:r>
      <w:r w:rsidR="00C10556" w:rsidRPr="00C10556">
        <w:rPr>
          <w:rFonts w:ascii="Times New Roman" w:hAnsi="Times New Roman" w:cs="Times New Roman"/>
          <w:b/>
          <w:bCs/>
          <w:iCs/>
          <w:color w:val="000000" w:themeColor="text1"/>
          <w:sz w:val="28"/>
          <w:szCs w:val="28"/>
        </w:rPr>
        <w:t>27 вхідних дверей</w:t>
      </w:r>
      <w:r>
        <w:rPr>
          <w:rFonts w:ascii="Times New Roman" w:hAnsi="Times New Roman" w:cs="Times New Roman"/>
          <w:b/>
          <w:bCs/>
          <w:iCs/>
          <w:color w:val="000000" w:themeColor="text1"/>
          <w:sz w:val="28"/>
          <w:szCs w:val="28"/>
        </w:rPr>
        <w:t>.</w:t>
      </w:r>
    </w:p>
    <w:p w14:paraId="050979BC"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xml:space="preserve">У 2021 році розпочато надання послуги з вивезення ТПВ в с. Ігнатпіль та с. Білокамінка. Додатково облаштовано сміттєві майданчики по м. Овруч та в сільських населених пунктах. Загальна кількість складає </w:t>
      </w:r>
      <w:r w:rsidRPr="00675342">
        <w:rPr>
          <w:rFonts w:ascii="Times New Roman" w:hAnsi="Times New Roman" w:cs="Times New Roman"/>
          <w:b/>
          <w:bCs/>
          <w:iCs/>
          <w:color w:val="000000" w:themeColor="text1"/>
          <w:sz w:val="28"/>
          <w:szCs w:val="28"/>
        </w:rPr>
        <w:t>96 сміттєвих майданчиків</w:t>
      </w:r>
      <w:r w:rsidRPr="00675342">
        <w:rPr>
          <w:rFonts w:ascii="Times New Roman" w:hAnsi="Times New Roman" w:cs="Times New Roman"/>
          <w:bCs/>
          <w:iCs/>
          <w:color w:val="000000" w:themeColor="text1"/>
          <w:sz w:val="28"/>
          <w:szCs w:val="28"/>
        </w:rPr>
        <w:t xml:space="preserve">, де розміщено </w:t>
      </w:r>
      <w:r w:rsidRPr="00675342">
        <w:rPr>
          <w:rFonts w:ascii="Times New Roman" w:hAnsi="Times New Roman" w:cs="Times New Roman"/>
          <w:b/>
          <w:bCs/>
          <w:iCs/>
          <w:color w:val="000000" w:themeColor="text1"/>
          <w:sz w:val="28"/>
          <w:szCs w:val="28"/>
        </w:rPr>
        <w:t xml:space="preserve">415 контейнерів </w:t>
      </w:r>
      <w:r w:rsidRPr="00675342">
        <w:rPr>
          <w:rFonts w:ascii="Times New Roman" w:hAnsi="Times New Roman" w:cs="Times New Roman"/>
          <w:bCs/>
          <w:iCs/>
          <w:color w:val="000000" w:themeColor="text1"/>
          <w:sz w:val="28"/>
          <w:szCs w:val="28"/>
        </w:rPr>
        <w:t xml:space="preserve">для збору ТПВ </w:t>
      </w:r>
    </w:p>
    <w:p w14:paraId="578FD5F8" w14:textId="77777777" w:rsid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vertAlign w:val="superscript"/>
        </w:rPr>
      </w:pPr>
      <w:r w:rsidRPr="00675342">
        <w:rPr>
          <w:rFonts w:ascii="Times New Roman" w:hAnsi="Times New Roman" w:cs="Times New Roman"/>
          <w:bCs/>
          <w:iCs/>
          <w:color w:val="000000" w:themeColor="text1"/>
          <w:sz w:val="28"/>
          <w:szCs w:val="28"/>
        </w:rPr>
        <w:lastRenderedPageBreak/>
        <w:t>В місті здійснюються заходи по утриманню 2 парків, 15 скверів та клумб загальною площею 64500 м</w:t>
      </w:r>
      <w:r w:rsidRPr="00675342">
        <w:rPr>
          <w:rFonts w:ascii="Times New Roman" w:hAnsi="Times New Roman" w:cs="Times New Roman"/>
          <w:bCs/>
          <w:iCs/>
          <w:color w:val="000000" w:themeColor="text1"/>
          <w:sz w:val="28"/>
          <w:szCs w:val="28"/>
          <w:vertAlign w:val="superscript"/>
        </w:rPr>
        <w:t>2</w:t>
      </w:r>
      <w:r>
        <w:rPr>
          <w:rFonts w:ascii="Times New Roman" w:hAnsi="Times New Roman" w:cs="Times New Roman"/>
          <w:bCs/>
          <w:iCs/>
          <w:color w:val="000000" w:themeColor="text1"/>
          <w:sz w:val="28"/>
          <w:szCs w:val="28"/>
          <w:vertAlign w:val="superscript"/>
        </w:rPr>
        <w:t>.</w:t>
      </w:r>
    </w:p>
    <w:p w14:paraId="44107F88" w14:textId="77777777" w:rsidR="00675342" w:rsidRDefault="00675342" w:rsidP="00675342">
      <w:pPr>
        <w:spacing w:after="0" w:line="240" w:lineRule="auto"/>
        <w:ind w:firstLine="851"/>
        <w:jc w:val="both"/>
        <w:rPr>
          <w:rFonts w:ascii="Times New Roman" w:hAnsi="Times New Roman" w:cs="Times New Roman"/>
          <w:sz w:val="28"/>
          <w:szCs w:val="28"/>
        </w:rPr>
      </w:pPr>
      <w:r w:rsidRPr="00675342">
        <w:rPr>
          <w:rFonts w:ascii="Times New Roman" w:hAnsi="Times New Roman" w:cs="Times New Roman"/>
          <w:sz w:val="28"/>
          <w:szCs w:val="28"/>
        </w:rPr>
        <w:t xml:space="preserve">Овруцькою міською радою реалізовано два проекти по будівництву протиерозійних споруд на землях Піщаницького, Великохайчанського та Покалівського старостинських округів.  </w:t>
      </w:r>
    </w:p>
    <w:p w14:paraId="47F96896" w14:textId="77777777" w:rsidR="00675342" w:rsidRDefault="00675342" w:rsidP="00675342">
      <w:pPr>
        <w:tabs>
          <w:tab w:val="left" w:pos="284"/>
        </w:tabs>
        <w:spacing w:after="0" w:line="240" w:lineRule="auto"/>
        <w:ind w:firstLine="284"/>
        <w:jc w:val="both"/>
        <w:rPr>
          <w:rFonts w:ascii="Times New Roman" w:hAnsi="Times New Roman" w:cs="Times New Roman"/>
          <w:b/>
          <w:bCs/>
          <w:iCs/>
          <w:color w:val="000000" w:themeColor="text1"/>
          <w:sz w:val="28"/>
          <w:szCs w:val="28"/>
        </w:rPr>
      </w:pPr>
    </w:p>
    <w:p w14:paraId="462E16B6" w14:textId="77777777" w:rsidR="00675342" w:rsidRDefault="00675342" w:rsidP="000A1EFF">
      <w:pPr>
        <w:tabs>
          <w:tab w:val="left" w:pos="284"/>
        </w:tabs>
        <w:spacing w:after="0" w:line="240" w:lineRule="auto"/>
        <w:ind w:firstLine="284"/>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Гуманітарна сфера</w:t>
      </w:r>
    </w:p>
    <w:p w14:paraId="712A243F"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u w:val="single"/>
        </w:rPr>
      </w:pPr>
      <w:r w:rsidRPr="00675342">
        <w:rPr>
          <w:rFonts w:ascii="Times New Roman" w:hAnsi="Times New Roman" w:cs="Times New Roman"/>
          <w:bCs/>
          <w:iCs/>
          <w:color w:val="000000" w:themeColor="text1"/>
          <w:sz w:val="28"/>
          <w:szCs w:val="28"/>
          <w:u w:val="single"/>
        </w:rPr>
        <w:t>Дошкільна освіта</w:t>
      </w:r>
    </w:p>
    <w:p w14:paraId="78BD86CF"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З метою задоволення потреби громадян  у здобутті дошкільної освіти у 18 закладах дошкільної освіти  виховуються - </w:t>
      </w:r>
      <w:r w:rsidRPr="00675342">
        <w:rPr>
          <w:rFonts w:ascii="Times New Roman" w:hAnsi="Times New Roman" w:cs="Times New Roman"/>
          <w:b/>
          <w:bCs/>
          <w:iCs/>
          <w:color w:val="000000" w:themeColor="text1"/>
          <w:sz w:val="28"/>
          <w:szCs w:val="28"/>
        </w:rPr>
        <w:t>911 дітей в 49 групах</w:t>
      </w:r>
      <w:r w:rsidRPr="00675342">
        <w:rPr>
          <w:rFonts w:ascii="Times New Roman" w:hAnsi="Times New Roman" w:cs="Times New Roman"/>
          <w:bCs/>
          <w:iCs/>
          <w:color w:val="000000" w:themeColor="text1"/>
          <w:sz w:val="28"/>
          <w:szCs w:val="28"/>
        </w:rPr>
        <w:t>. </w:t>
      </w:r>
    </w:p>
    <w:p w14:paraId="19E9B235"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Для забезпечення права дитини на доступність і безоплатність здобуття дошкільної освіти 4 ЗДО створено 4 інклюзивні групи, в яких виховується 4 дітей з особливими освітніми потребами. Всього на утримання закладів дошкільної освіти було витрачено – 35667704</w:t>
      </w:r>
      <w:r w:rsidRPr="00675342">
        <w:rPr>
          <w:rFonts w:ascii="Times New Roman" w:hAnsi="Times New Roman" w:cs="Times New Roman"/>
          <w:b/>
          <w:bCs/>
          <w:iCs/>
          <w:color w:val="000000" w:themeColor="text1"/>
          <w:sz w:val="28"/>
          <w:szCs w:val="28"/>
        </w:rPr>
        <w:t xml:space="preserve"> грн. </w:t>
      </w:r>
    </w:p>
    <w:p w14:paraId="35664A3C"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xml:space="preserve">Для забезпечення необхідних умов функціонування і розвитку системи дошкільної  освіти протягом звітного періоду було відкрито другу групу Покалівського ЗДО та другу групу </w:t>
      </w:r>
      <w:proofErr w:type="spellStart"/>
      <w:r w:rsidRPr="00675342">
        <w:rPr>
          <w:rFonts w:ascii="Times New Roman" w:hAnsi="Times New Roman" w:cs="Times New Roman"/>
          <w:bCs/>
          <w:iCs/>
          <w:color w:val="000000" w:themeColor="text1"/>
          <w:sz w:val="28"/>
          <w:szCs w:val="28"/>
        </w:rPr>
        <w:t>Великофоснянського</w:t>
      </w:r>
      <w:proofErr w:type="spellEnd"/>
      <w:r w:rsidRPr="00675342">
        <w:rPr>
          <w:rFonts w:ascii="Times New Roman" w:hAnsi="Times New Roman" w:cs="Times New Roman"/>
          <w:bCs/>
          <w:iCs/>
          <w:color w:val="000000" w:themeColor="text1"/>
          <w:sz w:val="28"/>
          <w:szCs w:val="28"/>
        </w:rPr>
        <w:t xml:space="preserve"> ЗДО на базі </w:t>
      </w:r>
      <w:proofErr w:type="spellStart"/>
      <w:r w:rsidRPr="00675342">
        <w:rPr>
          <w:rFonts w:ascii="Times New Roman" w:hAnsi="Times New Roman" w:cs="Times New Roman"/>
          <w:bCs/>
          <w:iCs/>
          <w:color w:val="000000" w:themeColor="text1"/>
          <w:sz w:val="28"/>
          <w:szCs w:val="28"/>
        </w:rPr>
        <w:t>Невгодівської</w:t>
      </w:r>
      <w:proofErr w:type="spellEnd"/>
      <w:r w:rsidRPr="00675342">
        <w:rPr>
          <w:rFonts w:ascii="Times New Roman" w:hAnsi="Times New Roman" w:cs="Times New Roman"/>
          <w:bCs/>
          <w:iCs/>
          <w:color w:val="000000" w:themeColor="text1"/>
          <w:sz w:val="28"/>
          <w:szCs w:val="28"/>
        </w:rPr>
        <w:t xml:space="preserve"> філії. Загальна вартість виконаних робіт склала – </w:t>
      </w:r>
      <w:r w:rsidRPr="00675342">
        <w:rPr>
          <w:rFonts w:ascii="Times New Roman" w:hAnsi="Times New Roman" w:cs="Times New Roman"/>
          <w:b/>
          <w:bCs/>
          <w:iCs/>
          <w:color w:val="000000" w:themeColor="text1"/>
          <w:sz w:val="28"/>
          <w:szCs w:val="28"/>
        </w:rPr>
        <w:t>344223 грн.</w:t>
      </w:r>
    </w:p>
    <w:p w14:paraId="303AB55E"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u w:val="single"/>
        </w:rPr>
      </w:pPr>
      <w:r w:rsidRPr="00675342">
        <w:rPr>
          <w:rFonts w:ascii="Times New Roman" w:hAnsi="Times New Roman" w:cs="Times New Roman"/>
          <w:bCs/>
          <w:iCs/>
          <w:color w:val="000000" w:themeColor="text1"/>
          <w:sz w:val="28"/>
          <w:szCs w:val="28"/>
          <w:u w:val="single"/>
        </w:rPr>
        <w:t>Загальна середня освіта</w:t>
      </w:r>
    </w:p>
    <w:p w14:paraId="574C9B42"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w:t>
      </w:r>
      <w:r w:rsidRPr="00675342">
        <w:rPr>
          <w:rFonts w:ascii="Times New Roman" w:hAnsi="Times New Roman" w:cs="Times New Roman"/>
          <w:bCs/>
          <w:iCs/>
          <w:color w:val="000000" w:themeColor="text1"/>
          <w:sz w:val="28"/>
          <w:szCs w:val="28"/>
        </w:rPr>
        <w:tab/>
        <w:t>З метою 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 громаді функціонує  </w:t>
      </w:r>
      <w:r w:rsidRPr="00675342">
        <w:rPr>
          <w:rFonts w:ascii="Times New Roman" w:hAnsi="Times New Roman" w:cs="Times New Roman"/>
          <w:b/>
          <w:bCs/>
          <w:iCs/>
          <w:color w:val="000000" w:themeColor="text1"/>
          <w:sz w:val="28"/>
          <w:szCs w:val="28"/>
        </w:rPr>
        <w:t>10 ліцеїв</w:t>
      </w:r>
      <w:r w:rsidRPr="00675342">
        <w:rPr>
          <w:rFonts w:ascii="Times New Roman" w:hAnsi="Times New Roman" w:cs="Times New Roman"/>
          <w:bCs/>
          <w:iCs/>
          <w:color w:val="000000" w:themeColor="text1"/>
          <w:sz w:val="28"/>
          <w:szCs w:val="28"/>
        </w:rPr>
        <w:t>, </w:t>
      </w:r>
      <w:r w:rsidRPr="00675342">
        <w:rPr>
          <w:rFonts w:ascii="Times New Roman" w:hAnsi="Times New Roman" w:cs="Times New Roman"/>
          <w:b/>
          <w:bCs/>
          <w:iCs/>
          <w:color w:val="000000" w:themeColor="text1"/>
          <w:sz w:val="28"/>
          <w:szCs w:val="28"/>
        </w:rPr>
        <w:t>3 гімназії та 6 філій</w:t>
      </w:r>
      <w:r w:rsidRPr="00675342">
        <w:rPr>
          <w:rFonts w:ascii="Times New Roman" w:hAnsi="Times New Roman" w:cs="Times New Roman"/>
          <w:bCs/>
          <w:iCs/>
          <w:color w:val="000000" w:themeColor="text1"/>
          <w:sz w:val="28"/>
          <w:szCs w:val="28"/>
        </w:rPr>
        <w:t> – в яких навчається </w:t>
      </w:r>
      <w:r w:rsidRPr="00675342">
        <w:rPr>
          <w:rFonts w:ascii="Times New Roman" w:hAnsi="Times New Roman" w:cs="Times New Roman"/>
          <w:b/>
          <w:bCs/>
          <w:iCs/>
          <w:color w:val="000000" w:themeColor="text1"/>
          <w:sz w:val="28"/>
          <w:szCs w:val="28"/>
        </w:rPr>
        <w:t>3785 учнів в 240 класах</w:t>
      </w:r>
      <w:r w:rsidRPr="00675342">
        <w:rPr>
          <w:rFonts w:ascii="Times New Roman" w:hAnsi="Times New Roman" w:cs="Times New Roman"/>
          <w:bCs/>
          <w:iCs/>
          <w:color w:val="000000" w:themeColor="text1"/>
          <w:sz w:val="28"/>
          <w:szCs w:val="28"/>
        </w:rPr>
        <w:t> . На забезпечення якісної, сучасної та доступної загальної середньої НУШ на закупівлю засобів навчання та обладнання використано </w:t>
      </w:r>
      <w:r w:rsidRPr="00675342">
        <w:rPr>
          <w:rFonts w:ascii="Times New Roman" w:hAnsi="Times New Roman" w:cs="Times New Roman"/>
          <w:b/>
          <w:bCs/>
          <w:iCs/>
          <w:color w:val="000000" w:themeColor="text1"/>
          <w:sz w:val="28"/>
          <w:szCs w:val="28"/>
        </w:rPr>
        <w:t>956109 грн</w:t>
      </w:r>
      <w:r w:rsidRPr="00675342">
        <w:rPr>
          <w:rFonts w:ascii="Times New Roman" w:hAnsi="Times New Roman" w:cs="Times New Roman"/>
          <w:bCs/>
          <w:iCs/>
          <w:color w:val="000000" w:themeColor="text1"/>
          <w:sz w:val="28"/>
          <w:szCs w:val="28"/>
        </w:rPr>
        <w:t> освітньої субвенції, за програмою «Спроможна школа для кращих результатів» - </w:t>
      </w:r>
      <w:r w:rsidRPr="00675342">
        <w:rPr>
          <w:rFonts w:ascii="Times New Roman" w:hAnsi="Times New Roman" w:cs="Times New Roman"/>
          <w:b/>
          <w:bCs/>
          <w:iCs/>
          <w:color w:val="000000" w:themeColor="text1"/>
          <w:sz w:val="28"/>
          <w:szCs w:val="28"/>
        </w:rPr>
        <w:t>3462900грн</w:t>
      </w:r>
      <w:r w:rsidRPr="00675342">
        <w:rPr>
          <w:rFonts w:ascii="Times New Roman" w:hAnsi="Times New Roman" w:cs="Times New Roman"/>
          <w:bCs/>
          <w:iCs/>
          <w:color w:val="000000" w:themeColor="text1"/>
          <w:sz w:val="28"/>
          <w:szCs w:val="28"/>
        </w:rPr>
        <w:t xml:space="preserve"> освітньої субвенції придбано обладнання для харчоблоків та ремонту даху Овруцького ліцею №4 та </w:t>
      </w:r>
      <w:proofErr w:type="spellStart"/>
      <w:r w:rsidRPr="00675342">
        <w:rPr>
          <w:rFonts w:ascii="Times New Roman" w:hAnsi="Times New Roman" w:cs="Times New Roman"/>
          <w:bCs/>
          <w:iCs/>
          <w:color w:val="000000" w:themeColor="text1"/>
          <w:sz w:val="28"/>
          <w:szCs w:val="28"/>
        </w:rPr>
        <w:t>Шоломківського</w:t>
      </w:r>
      <w:proofErr w:type="spellEnd"/>
      <w:r w:rsidRPr="00675342">
        <w:rPr>
          <w:rFonts w:ascii="Times New Roman" w:hAnsi="Times New Roman" w:cs="Times New Roman"/>
          <w:bCs/>
          <w:iCs/>
          <w:color w:val="000000" w:themeColor="text1"/>
          <w:sz w:val="28"/>
          <w:szCs w:val="28"/>
        </w:rPr>
        <w:t xml:space="preserve"> ліцею</w:t>
      </w:r>
      <w:r w:rsidRPr="00675342">
        <w:rPr>
          <w:rFonts w:ascii="Times New Roman" w:hAnsi="Times New Roman" w:cs="Times New Roman"/>
          <w:b/>
          <w:bCs/>
          <w:iCs/>
          <w:color w:val="000000" w:themeColor="text1"/>
          <w:sz w:val="28"/>
          <w:szCs w:val="28"/>
        </w:rPr>
        <w:t>, </w:t>
      </w:r>
      <w:r w:rsidRPr="00675342">
        <w:rPr>
          <w:rFonts w:ascii="Times New Roman" w:hAnsi="Times New Roman" w:cs="Times New Roman"/>
          <w:bCs/>
          <w:iCs/>
          <w:color w:val="000000" w:themeColor="text1"/>
          <w:sz w:val="28"/>
          <w:szCs w:val="28"/>
        </w:rPr>
        <w:t>проведено ремонт санвузлів в Овруцькому ліцеї </w:t>
      </w:r>
      <w:proofErr w:type="spellStart"/>
      <w:r w:rsidRPr="00675342">
        <w:rPr>
          <w:rFonts w:ascii="Times New Roman" w:hAnsi="Times New Roman" w:cs="Times New Roman"/>
          <w:bCs/>
          <w:iCs/>
          <w:color w:val="000000" w:themeColor="text1"/>
          <w:sz w:val="28"/>
          <w:szCs w:val="28"/>
        </w:rPr>
        <w:t>ім.Малишка</w:t>
      </w:r>
      <w:proofErr w:type="spellEnd"/>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та  в Овруцькому ліцеї №4 на загальну суму - </w:t>
      </w:r>
      <w:r w:rsidRPr="00675342">
        <w:rPr>
          <w:rFonts w:ascii="Times New Roman" w:hAnsi="Times New Roman" w:cs="Times New Roman"/>
          <w:b/>
          <w:bCs/>
          <w:iCs/>
          <w:color w:val="000000" w:themeColor="text1"/>
          <w:sz w:val="28"/>
          <w:szCs w:val="28"/>
        </w:rPr>
        <w:t>540444грн</w:t>
      </w:r>
      <w:r w:rsidRPr="00675342">
        <w:rPr>
          <w:rFonts w:ascii="Times New Roman" w:hAnsi="Times New Roman" w:cs="Times New Roman"/>
          <w:bCs/>
          <w:iCs/>
          <w:color w:val="000000" w:themeColor="text1"/>
          <w:sz w:val="28"/>
          <w:szCs w:val="28"/>
        </w:rPr>
        <w:t>., за кошти місцевого бюджету виконано ремонтних робіт по закладах освіти (в ліцеях: Овруцькому № 3,</w:t>
      </w: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в </w:t>
      </w:r>
      <w:proofErr w:type="spellStart"/>
      <w:r w:rsidRPr="00675342">
        <w:rPr>
          <w:rFonts w:ascii="Times New Roman" w:hAnsi="Times New Roman" w:cs="Times New Roman"/>
          <w:bCs/>
          <w:iCs/>
          <w:color w:val="000000" w:themeColor="text1"/>
          <w:sz w:val="28"/>
          <w:szCs w:val="28"/>
        </w:rPr>
        <w:t>Бондарівському</w:t>
      </w:r>
      <w:proofErr w:type="spellEnd"/>
      <w:r w:rsidRPr="00675342">
        <w:rPr>
          <w:rFonts w:ascii="Times New Roman" w:hAnsi="Times New Roman" w:cs="Times New Roman"/>
          <w:bCs/>
          <w:iCs/>
          <w:color w:val="000000" w:themeColor="text1"/>
          <w:sz w:val="28"/>
          <w:szCs w:val="28"/>
        </w:rPr>
        <w:t>, в </w:t>
      </w:r>
      <w:proofErr w:type="spellStart"/>
      <w:r w:rsidRPr="00675342">
        <w:rPr>
          <w:rFonts w:ascii="Times New Roman" w:hAnsi="Times New Roman" w:cs="Times New Roman"/>
          <w:bCs/>
          <w:iCs/>
          <w:color w:val="000000" w:themeColor="text1"/>
          <w:sz w:val="28"/>
          <w:szCs w:val="28"/>
        </w:rPr>
        <w:t>Норинському</w:t>
      </w:r>
      <w:proofErr w:type="spellEnd"/>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та Покалівському) виконано робіт на загальну суму </w:t>
      </w:r>
      <w:r w:rsidRPr="00675342">
        <w:rPr>
          <w:rFonts w:ascii="Times New Roman" w:hAnsi="Times New Roman" w:cs="Times New Roman"/>
          <w:b/>
          <w:bCs/>
          <w:iCs/>
          <w:color w:val="000000" w:themeColor="text1"/>
          <w:sz w:val="28"/>
          <w:szCs w:val="28"/>
        </w:rPr>
        <w:t>934131грн.</w:t>
      </w:r>
    </w:p>
    <w:p w14:paraId="30ED1116"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Cs/>
          <w:iCs/>
          <w:color w:val="000000" w:themeColor="text1"/>
          <w:sz w:val="28"/>
          <w:szCs w:val="28"/>
        </w:rPr>
        <w:t> </w:t>
      </w:r>
      <w:r w:rsidRPr="00675342">
        <w:rPr>
          <w:rFonts w:ascii="Times New Roman" w:hAnsi="Times New Roman" w:cs="Times New Roman"/>
          <w:bCs/>
          <w:iCs/>
          <w:color w:val="000000" w:themeColor="text1"/>
          <w:sz w:val="28"/>
          <w:szCs w:val="28"/>
        </w:rPr>
        <w:tab/>
        <w:t>За Програмою Президента України «Ноутбук кожному вчителю»   придбано 240 ноутбуків  для закладів освіти громади, за умовами співфінансування виділено </w:t>
      </w:r>
      <w:r w:rsidRPr="00675342">
        <w:rPr>
          <w:rFonts w:ascii="Times New Roman" w:hAnsi="Times New Roman" w:cs="Times New Roman"/>
          <w:b/>
          <w:bCs/>
          <w:iCs/>
          <w:color w:val="000000" w:themeColor="text1"/>
          <w:sz w:val="28"/>
          <w:szCs w:val="28"/>
        </w:rPr>
        <w:t>1218000 грн</w:t>
      </w:r>
      <w:r w:rsidRPr="00675342">
        <w:rPr>
          <w:rFonts w:ascii="Times New Roman" w:hAnsi="Times New Roman" w:cs="Times New Roman"/>
          <w:bCs/>
          <w:iCs/>
          <w:color w:val="000000" w:themeColor="text1"/>
          <w:sz w:val="28"/>
          <w:szCs w:val="28"/>
        </w:rPr>
        <w:t>. з міського бюджету.</w:t>
      </w:r>
    </w:p>
    <w:p w14:paraId="11B5583B"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За програмою </w:t>
      </w:r>
      <w:r w:rsidRPr="00675342">
        <w:rPr>
          <w:rFonts w:ascii="Times New Roman" w:hAnsi="Times New Roman" w:cs="Times New Roman"/>
          <w:b/>
          <w:bCs/>
          <w:iCs/>
          <w:color w:val="000000" w:themeColor="text1"/>
          <w:sz w:val="28"/>
          <w:szCs w:val="28"/>
          <w:lang w:val="ru-RU"/>
        </w:rPr>
        <w:t>«</w:t>
      </w:r>
      <w:proofErr w:type="spellStart"/>
      <w:r w:rsidRPr="00675342">
        <w:rPr>
          <w:rFonts w:ascii="Times New Roman" w:hAnsi="Times New Roman" w:cs="Times New Roman"/>
          <w:b/>
          <w:bCs/>
          <w:iCs/>
          <w:color w:val="000000" w:themeColor="text1"/>
          <w:sz w:val="28"/>
          <w:szCs w:val="28"/>
          <w:lang w:val="ru-RU"/>
        </w:rPr>
        <w:t>Шкільний</w:t>
      </w:r>
      <w:proofErr w:type="spellEnd"/>
      <w:r w:rsidRPr="00675342">
        <w:rPr>
          <w:rFonts w:ascii="Times New Roman" w:hAnsi="Times New Roman" w:cs="Times New Roman"/>
          <w:b/>
          <w:bCs/>
          <w:iCs/>
          <w:color w:val="000000" w:themeColor="text1"/>
          <w:sz w:val="28"/>
          <w:szCs w:val="28"/>
          <w:lang w:val="ru-RU"/>
        </w:rPr>
        <w:t xml:space="preserve"> автобус»</w:t>
      </w:r>
      <w:r w:rsidRPr="00675342">
        <w:rPr>
          <w:rFonts w:ascii="Times New Roman" w:hAnsi="Times New Roman" w:cs="Times New Roman"/>
          <w:bCs/>
          <w:iCs/>
          <w:color w:val="000000" w:themeColor="text1"/>
          <w:sz w:val="28"/>
          <w:szCs w:val="28"/>
          <w:lang w:val="ru-RU"/>
        </w:rPr>
        <w:t xml:space="preserve"> на </w:t>
      </w:r>
      <w:proofErr w:type="spellStart"/>
      <w:r w:rsidRPr="00675342">
        <w:rPr>
          <w:rFonts w:ascii="Times New Roman" w:hAnsi="Times New Roman" w:cs="Times New Roman"/>
          <w:bCs/>
          <w:iCs/>
          <w:color w:val="000000" w:themeColor="text1"/>
          <w:sz w:val="28"/>
          <w:szCs w:val="28"/>
          <w:lang w:val="ru-RU"/>
        </w:rPr>
        <w:t>умовах</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співфінансування</w:t>
      </w:r>
      <w:proofErr w:type="spellEnd"/>
      <w:r w:rsidRPr="00675342">
        <w:rPr>
          <w:rFonts w:ascii="Times New Roman" w:hAnsi="Times New Roman" w:cs="Times New Roman"/>
          <w:bCs/>
          <w:iCs/>
          <w:color w:val="000000" w:themeColor="text1"/>
          <w:sz w:val="28"/>
          <w:szCs w:val="28"/>
          <w:lang w:val="ru-RU"/>
        </w:rPr>
        <w:t xml:space="preserve"> з </w:t>
      </w:r>
      <w:proofErr w:type="spellStart"/>
      <w:r w:rsidRPr="00675342">
        <w:rPr>
          <w:rFonts w:ascii="Times New Roman" w:hAnsi="Times New Roman" w:cs="Times New Roman"/>
          <w:bCs/>
          <w:iCs/>
          <w:color w:val="000000" w:themeColor="text1"/>
          <w:sz w:val="28"/>
          <w:szCs w:val="28"/>
          <w:lang w:val="ru-RU"/>
        </w:rPr>
        <w:t>місцевого</w:t>
      </w:r>
      <w:proofErr w:type="spellEnd"/>
      <w:r w:rsidRPr="00675342">
        <w:rPr>
          <w:rFonts w:ascii="Times New Roman" w:hAnsi="Times New Roman" w:cs="Times New Roman"/>
          <w:bCs/>
          <w:iCs/>
          <w:color w:val="000000" w:themeColor="text1"/>
          <w:sz w:val="28"/>
          <w:szCs w:val="28"/>
          <w:lang w:val="ru-RU"/>
        </w:rPr>
        <w:t xml:space="preserve"> бюджету </w:t>
      </w:r>
      <w:r w:rsidR="00E9455B">
        <w:rPr>
          <w:rFonts w:ascii="Times New Roman" w:hAnsi="Times New Roman" w:cs="Times New Roman"/>
          <w:bCs/>
          <w:iCs/>
          <w:color w:val="000000" w:themeColor="text1"/>
          <w:sz w:val="28"/>
          <w:szCs w:val="28"/>
        </w:rPr>
        <w:t>(603000</w:t>
      </w:r>
      <w:r w:rsidRPr="00675342">
        <w:rPr>
          <w:rFonts w:ascii="Times New Roman" w:hAnsi="Times New Roman" w:cs="Times New Roman"/>
          <w:bCs/>
          <w:iCs/>
          <w:color w:val="000000" w:themeColor="text1"/>
          <w:sz w:val="28"/>
          <w:szCs w:val="28"/>
        </w:rPr>
        <w:t>грн.) у 2021 році придбано один автобус. У Овруцькій ТГ організовано підвіз 1330 учнів, 194 вихованців та 168 педагогічних працівників до закладів освіти та додому з 74 населених пунктів громади.</w:t>
      </w:r>
    </w:p>
    <w:p w14:paraId="75067DBD"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З метою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прийнята програма  «Обдарована молодь». </w:t>
      </w:r>
    </w:p>
    <w:p w14:paraId="15129F3E"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Cs/>
          <w:iCs/>
          <w:color w:val="000000" w:themeColor="text1"/>
          <w:sz w:val="28"/>
          <w:szCs w:val="28"/>
          <w:lang w:val="ru-RU"/>
        </w:rPr>
        <w:t xml:space="preserve">На нагородження </w:t>
      </w:r>
      <w:proofErr w:type="spellStart"/>
      <w:r w:rsidRPr="00675342">
        <w:rPr>
          <w:rFonts w:ascii="Times New Roman" w:hAnsi="Times New Roman" w:cs="Times New Roman"/>
          <w:bCs/>
          <w:iCs/>
          <w:color w:val="000000" w:themeColor="text1"/>
          <w:sz w:val="28"/>
          <w:szCs w:val="28"/>
          <w:lang w:val="ru-RU"/>
        </w:rPr>
        <w:t>щорічно</w:t>
      </w:r>
      <w:proofErr w:type="spellEnd"/>
      <w:r w:rsidRPr="00675342">
        <w:rPr>
          <w:rFonts w:ascii="Times New Roman" w:hAnsi="Times New Roman" w:cs="Times New Roman"/>
          <w:bCs/>
          <w:iCs/>
          <w:color w:val="000000" w:themeColor="text1"/>
          <w:sz w:val="28"/>
          <w:szCs w:val="28"/>
          <w:lang w:val="ru-RU"/>
        </w:rPr>
        <w:t xml:space="preserve"> з міського бюджету </w:t>
      </w:r>
      <w:proofErr w:type="spellStart"/>
      <w:r w:rsidRPr="00675342">
        <w:rPr>
          <w:rFonts w:ascii="Times New Roman" w:hAnsi="Times New Roman" w:cs="Times New Roman"/>
          <w:bCs/>
          <w:iCs/>
          <w:color w:val="000000" w:themeColor="text1"/>
          <w:sz w:val="28"/>
          <w:szCs w:val="28"/>
          <w:lang w:val="ru-RU"/>
        </w:rPr>
        <w:t>виділяється</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близько</w:t>
      </w:r>
      <w:proofErr w:type="spellEnd"/>
      <w:r w:rsidRPr="00675342">
        <w:rPr>
          <w:rFonts w:ascii="Times New Roman" w:hAnsi="Times New Roman" w:cs="Times New Roman"/>
          <w:bCs/>
          <w:iCs/>
          <w:color w:val="000000" w:themeColor="text1"/>
          <w:sz w:val="28"/>
          <w:szCs w:val="28"/>
          <w:lang w:val="ru-RU"/>
        </w:rPr>
        <w:t xml:space="preserve"> 500,0 </w:t>
      </w:r>
      <w:proofErr w:type="spellStart"/>
      <w:r w:rsidRPr="00675342">
        <w:rPr>
          <w:rFonts w:ascii="Times New Roman" w:hAnsi="Times New Roman" w:cs="Times New Roman"/>
          <w:bCs/>
          <w:iCs/>
          <w:color w:val="000000" w:themeColor="text1"/>
          <w:sz w:val="28"/>
          <w:szCs w:val="28"/>
          <w:lang w:val="ru-RU"/>
        </w:rPr>
        <w:t>тис.грн</w:t>
      </w:r>
      <w:proofErr w:type="spellEnd"/>
      <w:r w:rsidRPr="00675342">
        <w:rPr>
          <w:rFonts w:ascii="Times New Roman" w:hAnsi="Times New Roman" w:cs="Times New Roman"/>
          <w:bCs/>
          <w:iCs/>
          <w:color w:val="000000" w:themeColor="text1"/>
          <w:sz w:val="28"/>
          <w:szCs w:val="28"/>
          <w:lang w:val="ru-RU"/>
        </w:rPr>
        <w:t>.</w:t>
      </w:r>
    </w:p>
    <w:p w14:paraId="0673D070"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proofErr w:type="spellStart"/>
      <w:r w:rsidRPr="00675342">
        <w:rPr>
          <w:rFonts w:ascii="Times New Roman" w:hAnsi="Times New Roman" w:cs="Times New Roman"/>
          <w:bCs/>
          <w:iCs/>
          <w:color w:val="000000" w:themeColor="text1"/>
          <w:sz w:val="28"/>
          <w:szCs w:val="28"/>
          <w:lang w:val="ru-RU"/>
        </w:rPr>
        <w:lastRenderedPageBreak/>
        <w:t>Протягом</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звітного</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періоду</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переможцями</w:t>
      </w:r>
      <w:proofErr w:type="spellEnd"/>
      <w:r w:rsidRPr="00675342">
        <w:rPr>
          <w:rFonts w:ascii="Times New Roman" w:hAnsi="Times New Roman" w:cs="Times New Roman"/>
          <w:bCs/>
          <w:iCs/>
          <w:color w:val="000000" w:themeColor="text1"/>
          <w:sz w:val="28"/>
          <w:szCs w:val="28"/>
          <w:lang w:val="ru-RU"/>
        </w:rPr>
        <w:t xml:space="preserve"> стали </w:t>
      </w:r>
      <w:r w:rsidRPr="00675342">
        <w:rPr>
          <w:rFonts w:ascii="Times New Roman" w:hAnsi="Times New Roman" w:cs="Times New Roman"/>
          <w:b/>
          <w:bCs/>
          <w:iCs/>
          <w:color w:val="000000" w:themeColor="text1"/>
          <w:sz w:val="28"/>
          <w:szCs w:val="28"/>
          <w:lang w:val="ru-RU"/>
        </w:rPr>
        <w:t>5</w:t>
      </w:r>
      <w:r w:rsidRPr="00675342">
        <w:rPr>
          <w:rFonts w:ascii="Times New Roman" w:hAnsi="Times New Roman" w:cs="Times New Roman"/>
          <w:b/>
          <w:bCs/>
          <w:iCs/>
          <w:color w:val="000000" w:themeColor="text1"/>
          <w:sz w:val="28"/>
          <w:szCs w:val="28"/>
        </w:rPr>
        <w:t>78</w:t>
      </w:r>
      <w:r w:rsidRPr="00675342">
        <w:rPr>
          <w:rFonts w:ascii="Times New Roman" w:hAnsi="Times New Roman" w:cs="Times New Roman"/>
          <w:b/>
          <w:bCs/>
          <w:iCs/>
          <w:color w:val="000000" w:themeColor="text1"/>
          <w:sz w:val="28"/>
          <w:szCs w:val="28"/>
          <w:lang w:val="ru-RU"/>
        </w:rPr>
        <w:t> </w:t>
      </w:r>
      <w:proofErr w:type="spellStart"/>
      <w:r w:rsidRPr="00675342">
        <w:rPr>
          <w:rFonts w:ascii="Times New Roman" w:hAnsi="Times New Roman" w:cs="Times New Roman"/>
          <w:b/>
          <w:bCs/>
          <w:iCs/>
          <w:color w:val="000000" w:themeColor="text1"/>
          <w:sz w:val="28"/>
          <w:szCs w:val="28"/>
          <w:lang w:val="ru-RU"/>
        </w:rPr>
        <w:t>дитини</w:t>
      </w:r>
      <w:proofErr w:type="spellEnd"/>
      <w:r w:rsidRPr="00675342">
        <w:rPr>
          <w:rFonts w:ascii="Times New Roman" w:hAnsi="Times New Roman" w:cs="Times New Roman"/>
          <w:bCs/>
          <w:iCs/>
          <w:color w:val="000000" w:themeColor="text1"/>
          <w:sz w:val="28"/>
          <w:szCs w:val="28"/>
        </w:rPr>
        <w:t> та </w:t>
      </w:r>
      <w:r w:rsidRPr="00675342">
        <w:rPr>
          <w:rFonts w:ascii="Times New Roman" w:hAnsi="Times New Roman" w:cs="Times New Roman"/>
          <w:b/>
          <w:bCs/>
          <w:iCs/>
          <w:color w:val="000000" w:themeColor="text1"/>
          <w:sz w:val="28"/>
          <w:szCs w:val="28"/>
        </w:rPr>
        <w:t>142 педагоги.</w:t>
      </w:r>
    </w:p>
    <w:p w14:paraId="24101408"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
          <w:bCs/>
          <w:iCs/>
          <w:color w:val="000000" w:themeColor="text1"/>
          <w:sz w:val="28"/>
          <w:szCs w:val="28"/>
        </w:rPr>
        <w:t>За результатами обласного етапу  конкурсу-захисту МАН Овруцька ТГ зайняла 2 місце  серед усіх ОТГ області.</w:t>
      </w:r>
    </w:p>
    <w:p w14:paraId="17DD4B5A"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proofErr w:type="spellStart"/>
      <w:r w:rsidRPr="00675342">
        <w:rPr>
          <w:rFonts w:ascii="Times New Roman" w:hAnsi="Times New Roman" w:cs="Times New Roman"/>
          <w:bCs/>
          <w:iCs/>
          <w:color w:val="000000" w:themeColor="text1"/>
          <w:sz w:val="28"/>
          <w:szCs w:val="28"/>
          <w:lang w:val="ru-RU"/>
        </w:rPr>
        <w:t>Випускники</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закладів</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освіти</w:t>
      </w:r>
      <w:proofErr w:type="spellEnd"/>
      <w:r w:rsidRPr="00675342">
        <w:rPr>
          <w:rFonts w:ascii="Times New Roman" w:hAnsi="Times New Roman" w:cs="Times New Roman"/>
          <w:bCs/>
          <w:iCs/>
          <w:color w:val="000000" w:themeColor="text1"/>
          <w:sz w:val="28"/>
          <w:szCs w:val="28"/>
          <w:lang w:val="ru-RU"/>
        </w:rPr>
        <w:t xml:space="preserve"> громади 2021 року </w:t>
      </w:r>
      <w:proofErr w:type="spellStart"/>
      <w:r w:rsidRPr="00675342">
        <w:rPr>
          <w:rFonts w:ascii="Times New Roman" w:hAnsi="Times New Roman" w:cs="Times New Roman"/>
          <w:bCs/>
          <w:iCs/>
          <w:color w:val="000000" w:themeColor="text1"/>
          <w:sz w:val="28"/>
          <w:szCs w:val="28"/>
          <w:lang w:val="ru-RU"/>
        </w:rPr>
        <w:t>були</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нагороджені</w:t>
      </w:r>
      <w:proofErr w:type="spellEnd"/>
      <w:r w:rsidRPr="00675342">
        <w:rPr>
          <w:rFonts w:ascii="Times New Roman" w:hAnsi="Times New Roman" w:cs="Times New Roman"/>
          <w:bCs/>
          <w:iCs/>
          <w:color w:val="000000" w:themeColor="text1"/>
          <w:sz w:val="28"/>
          <w:szCs w:val="28"/>
          <w:lang w:val="ru-RU"/>
        </w:rPr>
        <w:t xml:space="preserve"> 26 </w:t>
      </w:r>
      <w:proofErr w:type="spellStart"/>
      <w:r w:rsidRPr="00675342">
        <w:rPr>
          <w:rFonts w:ascii="Times New Roman" w:hAnsi="Times New Roman" w:cs="Times New Roman"/>
          <w:bCs/>
          <w:iCs/>
          <w:color w:val="000000" w:themeColor="text1"/>
          <w:sz w:val="28"/>
          <w:szCs w:val="28"/>
          <w:lang w:val="ru-RU"/>
        </w:rPr>
        <w:t>Золотими</w:t>
      </w:r>
      <w:proofErr w:type="spellEnd"/>
      <w:r w:rsidRPr="00675342">
        <w:rPr>
          <w:rFonts w:ascii="Times New Roman" w:hAnsi="Times New Roman" w:cs="Times New Roman"/>
          <w:bCs/>
          <w:iCs/>
          <w:color w:val="000000" w:themeColor="text1"/>
          <w:sz w:val="28"/>
          <w:szCs w:val="28"/>
          <w:lang w:val="ru-RU"/>
        </w:rPr>
        <w:t xml:space="preserve"> медалями та 6 </w:t>
      </w:r>
      <w:proofErr w:type="spellStart"/>
      <w:r w:rsidRPr="00675342">
        <w:rPr>
          <w:rFonts w:ascii="Times New Roman" w:hAnsi="Times New Roman" w:cs="Times New Roman"/>
          <w:bCs/>
          <w:iCs/>
          <w:color w:val="000000" w:themeColor="text1"/>
          <w:sz w:val="28"/>
          <w:szCs w:val="28"/>
          <w:lang w:val="ru-RU"/>
        </w:rPr>
        <w:t>Срібними</w:t>
      </w:r>
      <w:proofErr w:type="spellEnd"/>
      <w:r w:rsidRPr="00675342">
        <w:rPr>
          <w:rFonts w:ascii="Times New Roman" w:hAnsi="Times New Roman" w:cs="Times New Roman"/>
          <w:bCs/>
          <w:iCs/>
          <w:color w:val="000000" w:themeColor="text1"/>
          <w:sz w:val="28"/>
          <w:szCs w:val="28"/>
          <w:lang w:val="ru-RU"/>
        </w:rPr>
        <w:t xml:space="preserve"> медалями. За </w:t>
      </w:r>
      <w:proofErr w:type="spellStart"/>
      <w:r w:rsidRPr="00675342">
        <w:rPr>
          <w:rFonts w:ascii="Times New Roman" w:hAnsi="Times New Roman" w:cs="Times New Roman"/>
          <w:bCs/>
          <w:iCs/>
          <w:color w:val="000000" w:themeColor="text1"/>
          <w:sz w:val="28"/>
          <w:szCs w:val="28"/>
          <w:lang w:val="ru-RU"/>
        </w:rPr>
        <w:t>свої</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здобутки</w:t>
      </w:r>
      <w:proofErr w:type="spellEnd"/>
      <w:r w:rsidRPr="00675342">
        <w:rPr>
          <w:rFonts w:ascii="Times New Roman" w:hAnsi="Times New Roman" w:cs="Times New Roman"/>
          <w:bCs/>
          <w:iCs/>
          <w:color w:val="000000" w:themeColor="text1"/>
          <w:sz w:val="28"/>
          <w:szCs w:val="28"/>
          <w:lang w:val="ru-RU"/>
        </w:rPr>
        <w:t xml:space="preserve"> вони </w:t>
      </w:r>
      <w:proofErr w:type="spellStart"/>
      <w:r w:rsidRPr="00675342">
        <w:rPr>
          <w:rFonts w:ascii="Times New Roman" w:hAnsi="Times New Roman" w:cs="Times New Roman"/>
          <w:bCs/>
          <w:iCs/>
          <w:color w:val="000000" w:themeColor="text1"/>
          <w:sz w:val="28"/>
          <w:szCs w:val="28"/>
          <w:lang w:val="ru-RU"/>
        </w:rPr>
        <w:t>премійовані</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міською</w:t>
      </w:r>
      <w:proofErr w:type="spellEnd"/>
      <w:r w:rsidRPr="00675342">
        <w:rPr>
          <w:rFonts w:ascii="Times New Roman" w:hAnsi="Times New Roman" w:cs="Times New Roman"/>
          <w:bCs/>
          <w:iCs/>
          <w:color w:val="000000" w:themeColor="text1"/>
          <w:sz w:val="28"/>
          <w:szCs w:val="28"/>
          <w:lang w:val="ru-RU"/>
        </w:rPr>
        <w:t xml:space="preserve"> радою у </w:t>
      </w:r>
      <w:proofErr w:type="spellStart"/>
      <w:r w:rsidRPr="00675342">
        <w:rPr>
          <w:rFonts w:ascii="Times New Roman" w:hAnsi="Times New Roman" w:cs="Times New Roman"/>
          <w:bCs/>
          <w:iCs/>
          <w:color w:val="000000" w:themeColor="text1"/>
          <w:sz w:val="28"/>
          <w:szCs w:val="28"/>
          <w:lang w:val="ru-RU"/>
        </w:rPr>
        <w:t>розмірі</w:t>
      </w:r>
      <w:proofErr w:type="spellEnd"/>
      <w:r w:rsidRPr="00675342">
        <w:rPr>
          <w:rFonts w:ascii="Times New Roman" w:hAnsi="Times New Roman" w:cs="Times New Roman"/>
          <w:bCs/>
          <w:iCs/>
          <w:color w:val="000000" w:themeColor="text1"/>
          <w:sz w:val="28"/>
          <w:szCs w:val="28"/>
          <w:lang w:val="ru-RU"/>
        </w:rPr>
        <w:t xml:space="preserve"> 1000 грн. </w:t>
      </w:r>
      <w:proofErr w:type="spellStart"/>
      <w:r w:rsidRPr="00675342">
        <w:rPr>
          <w:rFonts w:ascii="Times New Roman" w:hAnsi="Times New Roman" w:cs="Times New Roman"/>
          <w:bCs/>
          <w:iCs/>
          <w:color w:val="000000" w:themeColor="text1"/>
          <w:sz w:val="28"/>
          <w:szCs w:val="28"/>
          <w:lang w:val="ru-RU"/>
        </w:rPr>
        <w:t>кожен</w:t>
      </w:r>
      <w:proofErr w:type="spellEnd"/>
      <w:r w:rsidRPr="00675342">
        <w:rPr>
          <w:rFonts w:ascii="Times New Roman" w:hAnsi="Times New Roman" w:cs="Times New Roman"/>
          <w:bCs/>
          <w:iCs/>
          <w:color w:val="000000" w:themeColor="text1"/>
          <w:sz w:val="28"/>
          <w:szCs w:val="28"/>
          <w:lang w:val="ru-RU"/>
        </w:rPr>
        <w:t>.</w:t>
      </w:r>
    </w:p>
    <w:p w14:paraId="1FA08A5F"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
          <w:bCs/>
          <w:iCs/>
          <w:color w:val="000000" w:themeColor="text1"/>
          <w:sz w:val="28"/>
          <w:szCs w:val="28"/>
        </w:rPr>
        <w:t xml:space="preserve">За результатами участі в ЗНО 2021 року Овруцький ліцей </w:t>
      </w:r>
      <w:proofErr w:type="spellStart"/>
      <w:r w:rsidRPr="00675342">
        <w:rPr>
          <w:rFonts w:ascii="Times New Roman" w:hAnsi="Times New Roman" w:cs="Times New Roman"/>
          <w:b/>
          <w:bCs/>
          <w:iCs/>
          <w:color w:val="000000" w:themeColor="text1"/>
          <w:sz w:val="28"/>
          <w:szCs w:val="28"/>
        </w:rPr>
        <w:t>ім</w:t>
      </w:r>
      <w:proofErr w:type="spellEnd"/>
      <w:r w:rsidRPr="00675342">
        <w:rPr>
          <w:rFonts w:ascii="Times New Roman" w:hAnsi="Times New Roman" w:cs="Times New Roman"/>
          <w:b/>
          <w:bCs/>
          <w:iCs/>
          <w:color w:val="000000" w:themeColor="text1"/>
          <w:sz w:val="28"/>
          <w:szCs w:val="28"/>
        </w:rPr>
        <w:t>..Малишка зайняв 1 місце серед більш як 300 закладів Житомирської області.</w:t>
      </w:r>
      <w:r w:rsidRPr="00675342">
        <w:rPr>
          <w:rFonts w:ascii="Times New Roman" w:hAnsi="Times New Roman" w:cs="Times New Roman"/>
          <w:bCs/>
          <w:iCs/>
          <w:color w:val="000000" w:themeColor="text1"/>
          <w:sz w:val="28"/>
          <w:szCs w:val="28"/>
        </w:rPr>
        <w:t>  </w:t>
      </w:r>
    </w:p>
    <w:p w14:paraId="6CE92DB5"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На оздоровлення дітей нашої ТГ 2021 року було виділено </w:t>
      </w:r>
      <w:r w:rsidRPr="00675342">
        <w:rPr>
          <w:rFonts w:ascii="Times New Roman" w:hAnsi="Times New Roman" w:cs="Times New Roman"/>
          <w:b/>
          <w:bCs/>
          <w:iCs/>
          <w:color w:val="000000" w:themeColor="text1"/>
          <w:sz w:val="28"/>
          <w:szCs w:val="28"/>
        </w:rPr>
        <w:t>1001076</w:t>
      </w:r>
      <w:r w:rsidRPr="00675342">
        <w:rPr>
          <w:rFonts w:ascii="Times New Roman" w:hAnsi="Times New Roman" w:cs="Times New Roman"/>
          <w:bCs/>
          <w:iCs/>
          <w:color w:val="000000" w:themeColor="text1"/>
          <w:sz w:val="28"/>
          <w:szCs w:val="28"/>
        </w:rPr>
        <w:t> грн., з місцевого бюджету та </w:t>
      </w:r>
      <w:r w:rsidRPr="00675342">
        <w:rPr>
          <w:rFonts w:ascii="Times New Roman" w:hAnsi="Times New Roman" w:cs="Times New Roman"/>
          <w:b/>
          <w:bCs/>
          <w:iCs/>
          <w:color w:val="000000" w:themeColor="text1"/>
          <w:sz w:val="28"/>
          <w:szCs w:val="28"/>
        </w:rPr>
        <w:t>253575грн</w:t>
      </w:r>
      <w:r w:rsidRPr="00675342">
        <w:rPr>
          <w:rFonts w:ascii="Times New Roman" w:hAnsi="Times New Roman" w:cs="Times New Roman"/>
          <w:bCs/>
          <w:iCs/>
          <w:color w:val="000000" w:themeColor="text1"/>
          <w:sz w:val="28"/>
          <w:szCs w:val="28"/>
        </w:rPr>
        <w:t> з обласного бюджету. Ці кошти використані  на оздоровлення </w:t>
      </w:r>
      <w:r w:rsidRPr="00675342">
        <w:rPr>
          <w:rFonts w:ascii="Times New Roman" w:hAnsi="Times New Roman" w:cs="Times New Roman"/>
          <w:b/>
          <w:bCs/>
          <w:iCs/>
          <w:color w:val="000000" w:themeColor="text1"/>
          <w:sz w:val="28"/>
          <w:szCs w:val="28"/>
        </w:rPr>
        <w:t>364 дітей</w:t>
      </w:r>
      <w:r w:rsidRPr="00675342">
        <w:rPr>
          <w:rFonts w:ascii="Times New Roman" w:hAnsi="Times New Roman" w:cs="Times New Roman"/>
          <w:bCs/>
          <w:iCs/>
          <w:color w:val="000000" w:themeColor="text1"/>
          <w:sz w:val="28"/>
          <w:szCs w:val="28"/>
        </w:rPr>
        <w:t> закладів освіти громади.</w:t>
      </w:r>
    </w:p>
    <w:p w14:paraId="488B78BB"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u w:val="single"/>
          <w:lang w:val="ru-RU"/>
        </w:rPr>
      </w:pPr>
      <w:r w:rsidRPr="00675342">
        <w:rPr>
          <w:rFonts w:ascii="Times New Roman" w:hAnsi="Times New Roman" w:cs="Times New Roman"/>
          <w:bCs/>
          <w:iCs/>
          <w:color w:val="000000" w:themeColor="text1"/>
          <w:sz w:val="28"/>
          <w:szCs w:val="28"/>
          <w:u w:val="single"/>
        </w:rPr>
        <w:t>Позашкільна освіта</w:t>
      </w:r>
    </w:p>
    <w:p w14:paraId="29A38111" w14:textId="77777777"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Мережа закладів позашкільної освіти за звітний період не змінилась. </w:t>
      </w:r>
    </w:p>
    <w:p w14:paraId="009B2892" w14:textId="77777777"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Функціонує 2 заклади позашкільної освіти (ЦДЮТ та Мала академія народних мистецтв та </w:t>
      </w:r>
      <w:proofErr w:type="spellStart"/>
      <w:r w:rsidRPr="009E6A26">
        <w:rPr>
          <w:rFonts w:ascii="Times New Roman" w:hAnsi="Times New Roman" w:cs="Times New Roman"/>
          <w:bCs/>
          <w:iCs/>
          <w:color w:val="000000" w:themeColor="text1"/>
          <w:sz w:val="28"/>
          <w:szCs w:val="28"/>
        </w:rPr>
        <w:t>ремесел</w:t>
      </w:r>
      <w:proofErr w:type="spellEnd"/>
      <w:r w:rsidRPr="009E6A26">
        <w:rPr>
          <w:rFonts w:ascii="Times New Roman" w:hAnsi="Times New Roman" w:cs="Times New Roman"/>
          <w:bCs/>
          <w:iCs/>
          <w:color w:val="000000" w:themeColor="text1"/>
          <w:sz w:val="28"/>
          <w:szCs w:val="28"/>
        </w:rPr>
        <w:t>), ДЮСШ, та дві школи естетичного виховання: Музична та Художня, в яких виховується близько 900 дітей громади.</w:t>
      </w:r>
    </w:p>
    <w:p w14:paraId="5B700FC7" w14:textId="77777777"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Протягом звітного періоду 804 дитини з освітніх закладів громади, з них: 383 вихованці ЦДЮТ, взяли участь у 73 масових заходах різного рівня (виставки, конкурси, фестивалі), що відбувалися </w:t>
      </w:r>
      <w:proofErr w:type="spellStart"/>
      <w:r w:rsidRPr="009E6A26">
        <w:rPr>
          <w:rFonts w:ascii="Times New Roman" w:hAnsi="Times New Roman" w:cs="Times New Roman"/>
          <w:bCs/>
          <w:iCs/>
          <w:color w:val="000000" w:themeColor="text1"/>
          <w:sz w:val="28"/>
          <w:szCs w:val="28"/>
        </w:rPr>
        <w:t>офлайн</w:t>
      </w:r>
      <w:proofErr w:type="spellEnd"/>
      <w:r w:rsidRPr="009E6A26">
        <w:rPr>
          <w:rFonts w:ascii="Times New Roman" w:hAnsi="Times New Roman" w:cs="Times New Roman"/>
          <w:bCs/>
          <w:iCs/>
          <w:color w:val="000000" w:themeColor="text1"/>
          <w:sz w:val="28"/>
          <w:szCs w:val="28"/>
        </w:rPr>
        <w:t xml:space="preserve"> та онлайн з дотриманням карантинних вимог.</w:t>
      </w:r>
    </w:p>
    <w:p w14:paraId="751A1B9C" w14:textId="77777777"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Вихованці Малої академії народних мистецтв та </w:t>
      </w:r>
      <w:proofErr w:type="spellStart"/>
      <w:r w:rsidRPr="009E6A26">
        <w:rPr>
          <w:rFonts w:ascii="Times New Roman" w:hAnsi="Times New Roman" w:cs="Times New Roman"/>
          <w:bCs/>
          <w:iCs/>
          <w:color w:val="000000" w:themeColor="text1"/>
          <w:sz w:val="28"/>
          <w:szCs w:val="28"/>
        </w:rPr>
        <w:t>ремесел</w:t>
      </w:r>
      <w:proofErr w:type="spellEnd"/>
      <w:r w:rsidRPr="009E6A26">
        <w:rPr>
          <w:rFonts w:ascii="Times New Roman" w:hAnsi="Times New Roman" w:cs="Times New Roman"/>
          <w:bCs/>
          <w:iCs/>
          <w:color w:val="000000" w:themeColor="text1"/>
          <w:sz w:val="28"/>
          <w:szCs w:val="28"/>
        </w:rPr>
        <w:t> взяли участь в Обласній виставці-конкурсі «Осінні фантазії».</w:t>
      </w:r>
    </w:p>
    <w:p w14:paraId="05A21E92" w14:textId="77777777"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В травні проведено виставку художньо обробленої соломки в </w:t>
      </w:r>
      <w:proofErr w:type="spellStart"/>
      <w:r w:rsidRPr="009E6A26">
        <w:rPr>
          <w:rFonts w:ascii="Times New Roman" w:hAnsi="Times New Roman" w:cs="Times New Roman"/>
          <w:bCs/>
          <w:iCs/>
          <w:color w:val="000000" w:themeColor="text1"/>
          <w:sz w:val="28"/>
          <w:szCs w:val="28"/>
        </w:rPr>
        <w:t>Музейно</w:t>
      </w:r>
      <w:proofErr w:type="spellEnd"/>
      <w:r w:rsidRPr="009E6A26">
        <w:rPr>
          <w:rFonts w:ascii="Times New Roman" w:hAnsi="Times New Roman" w:cs="Times New Roman"/>
          <w:bCs/>
          <w:iCs/>
          <w:color w:val="000000" w:themeColor="text1"/>
          <w:sz w:val="28"/>
          <w:szCs w:val="28"/>
        </w:rPr>
        <w:t>-виставковому комплексі «Палац Князів Острозьких», а в серпні в «Музеї просто неба в </w:t>
      </w:r>
      <w:r w:rsidRPr="009E6A26">
        <w:rPr>
          <w:rFonts w:ascii="Times New Roman" w:hAnsi="Times New Roman" w:cs="Times New Roman"/>
          <w:b/>
          <w:bCs/>
          <w:iCs/>
          <w:color w:val="000000" w:themeColor="text1"/>
          <w:sz w:val="28"/>
          <w:szCs w:val="28"/>
        </w:rPr>
        <w:t>Пирогові</w:t>
      </w:r>
      <w:r w:rsidRPr="009E6A26">
        <w:rPr>
          <w:rFonts w:ascii="Times New Roman" w:hAnsi="Times New Roman" w:cs="Times New Roman"/>
          <w:bCs/>
          <w:iCs/>
          <w:color w:val="000000" w:themeColor="text1"/>
          <w:sz w:val="28"/>
          <w:szCs w:val="28"/>
        </w:rPr>
        <w:t>».</w:t>
      </w:r>
    </w:p>
    <w:p w14:paraId="377B73EC"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Учні та викладачі Овруцької ДМШ взяли участь у багатьох</w:t>
      </w: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конкурсах, не тільки на території України, а й поза її межами: Чехія, Ізраїль, Польща,</w:t>
      </w: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 Німеччина, Болгарія, Азербайджан, Іспанія, Італія, Грузія де здобули 91 перемогу.</w:t>
      </w:r>
    </w:p>
    <w:p w14:paraId="161AF702" w14:textId="77777777"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На протязі 2021 року в Овруцькій ДЮСШ працювало п’ять відділень:</w:t>
      </w:r>
      <w:r>
        <w:rPr>
          <w:rFonts w:ascii="Times New Roman" w:hAnsi="Times New Roman" w:cs="Times New Roman"/>
          <w:bCs/>
          <w:iCs/>
          <w:color w:val="000000" w:themeColor="text1"/>
          <w:sz w:val="28"/>
          <w:szCs w:val="28"/>
        </w:rPr>
        <w:t xml:space="preserve"> футбол, в</w:t>
      </w:r>
      <w:r w:rsidRPr="00675342">
        <w:rPr>
          <w:rFonts w:ascii="Times New Roman" w:hAnsi="Times New Roman" w:cs="Times New Roman"/>
          <w:bCs/>
          <w:iCs/>
          <w:color w:val="000000" w:themeColor="text1"/>
          <w:sz w:val="28"/>
          <w:szCs w:val="28"/>
        </w:rPr>
        <w:t>олейбол</w:t>
      </w:r>
      <w:r>
        <w:rPr>
          <w:rFonts w:ascii="Times New Roman" w:hAnsi="Times New Roman" w:cs="Times New Roman"/>
          <w:bCs/>
          <w:iCs/>
          <w:color w:val="000000" w:themeColor="text1"/>
          <w:sz w:val="28"/>
          <w:szCs w:val="28"/>
        </w:rPr>
        <w:t>, теніс настільний, боротьба вільна, б</w:t>
      </w:r>
      <w:r w:rsidRPr="00675342">
        <w:rPr>
          <w:rFonts w:ascii="Times New Roman" w:hAnsi="Times New Roman" w:cs="Times New Roman"/>
          <w:bCs/>
          <w:iCs/>
          <w:color w:val="000000" w:themeColor="text1"/>
          <w:sz w:val="28"/>
          <w:szCs w:val="28"/>
        </w:rPr>
        <w:t>аскетбол.</w:t>
      </w:r>
      <w:r>
        <w:rPr>
          <w:rFonts w:ascii="Times New Roman" w:hAnsi="Times New Roman" w:cs="Times New Roman"/>
          <w:bCs/>
          <w:iCs/>
          <w:color w:val="000000" w:themeColor="text1"/>
          <w:sz w:val="28"/>
          <w:szCs w:val="28"/>
        </w:rPr>
        <w:t xml:space="preserve"> Заняття відвідувало </w:t>
      </w:r>
      <w:r w:rsidRPr="00675342">
        <w:rPr>
          <w:rFonts w:ascii="Times New Roman" w:hAnsi="Times New Roman" w:cs="Times New Roman"/>
          <w:bCs/>
          <w:iCs/>
          <w:color w:val="000000" w:themeColor="text1"/>
          <w:sz w:val="28"/>
          <w:szCs w:val="28"/>
        </w:rPr>
        <w:t>345 дітей з них 257- хлопців та 88 -дівчат.</w:t>
      </w:r>
      <w:r>
        <w:rPr>
          <w:rFonts w:ascii="Times New Roman" w:hAnsi="Times New Roman" w:cs="Times New Roman"/>
          <w:bCs/>
          <w:iCs/>
          <w:color w:val="000000" w:themeColor="text1"/>
          <w:sz w:val="28"/>
          <w:szCs w:val="28"/>
        </w:rPr>
        <w:t xml:space="preserve"> В</w:t>
      </w:r>
      <w:r w:rsidRPr="00675342">
        <w:rPr>
          <w:rFonts w:ascii="Times New Roman" w:hAnsi="Times New Roman" w:cs="Times New Roman"/>
          <w:bCs/>
          <w:iCs/>
          <w:color w:val="000000" w:themeColor="text1"/>
          <w:sz w:val="28"/>
          <w:szCs w:val="28"/>
        </w:rPr>
        <w:t>зято участ</w:t>
      </w:r>
      <w:r>
        <w:rPr>
          <w:rFonts w:ascii="Times New Roman" w:hAnsi="Times New Roman" w:cs="Times New Roman"/>
          <w:bCs/>
          <w:iCs/>
          <w:color w:val="000000" w:themeColor="text1"/>
          <w:sz w:val="28"/>
          <w:szCs w:val="28"/>
        </w:rPr>
        <w:t>ь в 177 змаганнях різного рівня:</w:t>
      </w:r>
    </w:p>
    <w:p w14:paraId="2382CC23" w14:textId="77777777" w:rsid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lang w:val="en-US"/>
        </w:rPr>
        <w:t>I</w:t>
      </w:r>
      <w:r>
        <w:rPr>
          <w:rFonts w:ascii="Times New Roman" w:hAnsi="Times New Roman" w:cs="Times New Roman"/>
          <w:bCs/>
          <w:iCs/>
          <w:color w:val="000000" w:themeColor="text1"/>
          <w:sz w:val="28"/>
          <w:szCs w:val="28"/>
        </w:rPr>
        <w:t xml:space="preserve"> місць – 11, </w:t>
      </w:r>
      <w:r w:rsidRPr="00675342">
        <w:rPr>
          <w:rFonts w:ascii="Times New Roman" w:hAnsi="Times New Roman" w:cs="Times New Roman"/>
          <w:bCs/>
          <w:iCs/>
          <w:color w:val="000000" w:themeColor="text1"/>
          <w:sz w:val="28"/>
          <w:szCs w:val="28"/>
          <w:lang w:val="en-US"/>
        </w:rPr>
        <w:t>II</w:t>
      </w:r>
      <w:r w:rsidRPr="00675342">
        <w:rPr>
          <w:rFonts w:ascii="Times New Roman" w:hAnsi="Times New Roman" w:cs="Times New Roman"/>
          <w:bCs/>
          <w:iCs/>
          <w:color w:val="000000" w:themeColor="text1"/>
          <w:sz w:val="28"/>
          <w:szCs w:val="28"/>
        </w:rPr>
        <w:t xml:space="preserve"> місць – 14,</w:t>
      </w:r>
      <w:r>
        <w:rPr>
          <w:rFonts w:ascii="Times New Roman" w:hAnsi="Times New Roman" w:cs="Times New Roman"/>
          <w:bCs/>
          <w:iCs/>
          <w:color w:val="000000" w:themeColor="text1"/>
          <w:sz w:val="28"/>
          <w:szCs w:val="28"/>
        </w:rPr>
        <w:t xml:space="preserve"> </w:t>
      </w:r>
      <w:r w:rsidRPr="00675342">
        <w:rPr>
          <w:rFonts w:ascii="Times New Roman" w:hAnsi="Times New Roman" w:cs="Times New Roman"/>
          <w:bCs/>
          <w:iCs/>
          <w:color w:val="000000" w:themeColor="text1"/>
          <w:sz w:val="28"/>
          <w:szCs w:val="28"/>
          <w:lang w:val="en-US"/>
        </w:rPr>
        <w:t>III</w:t>
      </w:r>
      <w:r w:rsidRPr="00675342">
        <w:rPr>
          <w:rFonts w:ascii="Times New Roman" w:hAnsi="Times New Roman" w:cs="Times New Roman"/>
          <w:bCs/>
          <w:iCs/>
          <w:color w:val="000000" w:themeColor="text1"/>
          <w:sz w:val="28"/>
          <w:szCs w:val="28"/>
        </w:rPr>
        <w:t xml:space="preserve"> місць - 26.</w:t>
      </w:r>
    </w:p>
    <w:p w14:paraId="6BDE2E55" w14:textId="77777777" w:rsidR="00675342" w:rsidRDefault="00675342" w:rsidP="009E6A2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Розпочато реконструкцію стадіону «Юність»</w:t>
      </w:r>
      <w:r w:rsidR="009E6A26">
        <w:rPr>
          <w:rFonts w:ascii="Times New Roman" w:hAnsi="Times New Roman" w:cs="Times New Roman"/>
          <w:bCs/>
          <w:iCs/>
          <w:color w:val="000000" w:themeColor="text1"/>
          <w:sz w:val="28"/>
          <w:szCs w:val="28"/>
        </w:rPr>
        <w:t xml:space="preserve"> по вул. Князя Олега, 11 б.</w:t>
      </w:r>
    </w:p>
    <w:p w14:paraId="45A467FE" w14:textId="77777777" w:rsidR="00070E05" w:rsidRPr="009E6A26" w:rsidRDefault="00070E05" w:rsidP="009E6A26">
      <w:pPr>
        <w:tabs>
          <w:tab w:val="left" w:pos="284"/>
        </w:tabs>
        <w:spacing w:after="0" w:line="240" w:lineRule="auto"/>
        <w:ind w:firstLine="284"/>
        <w:jc w:val="both"/>
        <w:rPr>
          <w:rFonts w:ascii="Times New Roman" w:hAnsi="Times New Roman" w:cs="Times New Roman"/>
          <w:bCs/>
          <w:iCs/>
          <w:color w:val="000000" w:themeColor="text1"/>
          <w:sz w:val="28"/>
          <w:szCs w:val="28"/>
        </w:rPr>
      </w:pPr>
    </w:p>
    <w:p w14:paraId="4F365184" w14:textId="77777777" w:rsidR="009E6A26" w:rsidRDefault="00070E05" w:rsidP="009E6A2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9E6A26">
        <w:rPr>
          <w:rFonts w:ascii="Times New Roman" w:hAnsi="Times New Roman" w:cs="Times New Roman"/>
          <w:sz w:val="28"/>
          <w:szCs w:val="28"/>
        </w:rPr>
        <w:t>азова мережа закладів культури складається із 52 клубних установ, музею та  36 бібліотек. З них</w:t>
      </w:r>
      <w:r>
        <w:rPr>
          <w:rFonts w:ascii="Times New Roman" w:hAnsi="Times New Roman" w:cs="Times New Roman"/>
          <w:sz w:val="28"/>
          <w:szCs w:val="28"/>
        </w:rPr>
        <w:t xml:space="preserve"> на кінець 2021 року функціонувало</w:t>
      </w:r>
      <w:r w:rsidR="009E6A26">
        <w:rPr>
          <w:rFonts w:ascii="Times New Roman" w:hAnsi="Times New Roman" w:cs="Times New Roman"/>
          <w:sz w:val="28"/>
          <w:szCs w:val="28"/>
        </w:rPr>
        <w:t xml:space="preserve"> 18 бібліотек (Овруцька дитяча бібліотека, Овруцька центральна бібліотека ім. А.С. Малишка та 16 сільських бібліотек), музей та 40 клубних установ (Овруцький будинок культури, 15 сільських будинків культури та 24 сільських клуби). </w:t>
      </w:r>
    </w:p>
    <w:p w14:paraId="71E21169" w14:textId="77777777" w:rsidR="009E6A26" w:rsidRDefault="009E6A26" w:rsidP="009E6A2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переважній більшості клубних установ створено гуртки художньої самодіяльності. Загальна кількість таких гуртків по сільських клубних установах – 63. Діє 25 творчих колективів, з них вокальних – 15. </w:t>
      </w:r>
    </w:p>
    <w:p w14:paraId="08C2EEE5" w14:textId="77777777" w:rsidR="009E6A26" w:rsidRDefault="009E6A26" w:rsidP="009E6A2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Впродовж 2021 заклади культури працювали як в он-лайн, так і в оф-лайн режимі. Загалом, організовано та прийнято участь у 55 заходах, з них 9 - обласні та міжнародні.</w:t>
      </w:r>
    </w:p>
    <w:p w14:paraId="39538382"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Зокрема, тріо «</w:t>
      </w:r>
      <w:proofErr w:type="spellStart"/>
      <w:r>
        <w:rPr>
          <w:rFonts w:ascii="Times New Roman" w:hAnsi="Times New Roman" w:cs="Times New Roman"/>
          <w:sz w:val="28"/>
          <w:szCs w:val="28"/>
        </w:rPr>
        <w:t>Вручій</w:t>
      </w:r>
      <w:proofErr w:type="spellEnd"/>
      <w:r>
        <w:rPr>
          <w:rFonts w:ascii="Times New Roman" w:hAnsi="Times New Roman" w:cs="Times New Roman"/>
          <w:sz w:val="28"/>
          <w:szCs w:val="28"/>
        </w:rPr>
        <w:t>» Овруцького БК прийняло участь у всеукраїнському багатожанровому фестивалі-конкурсі «Жар-птиця», де зайняло 1 місце, в Міжнародному конкурсі мистецтв «Любов без меж» тріо отримало І-</w:t>
      </w:r>
      <w:proofErr w:type="spellStart"/>
      <w:r>
        <w:rPr>
          <w:rFonts w:ascii="Times New Roman" w:hAnsi="Times New Roman" w:cs="Times New Roman"/>
          <w:sz w:val="28"/>
          <w:szCs w:val="28"/>
        </w:rPr>
        <w:t>шу</w:t>
      </w:r>
      <w:proofErr w:type="spellEnd"/>
      <w:r>
        <w:rPr>
          <w:rFonts w:ascii="Times New Roman" w:hAnsi="Times New Roman" w:cs="Times New Roman"/>
          <w:sz w:val="28"/>
          <w:szCs w:val="28"/>
        </w:rPr>
        <w:t xml:space="preserve"> премію.</w:t>
      </w:r>
    </w:p>
    <w:p w14:paraId="53E8F488"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Танцювальний колектив «</w:t>
      </w:r>
      <w:proofErr w:type="spellStart"/>
      <w:r>
        <w:rPr>
          <w:rFonts w:ascii="Times New Roman" w:hAnsi="Times New Roman" w:cs="Times New Roman"/>
          <w:sz w:val="28"/>
          <w:szCs w:val="28"/>
        </w:rPr>
        <w:t>Полісяночка</w:t>
      </w:r>
      <w:proofErr w:type="spellEnd"/>
      <w:r>
        <w:rPr>
          <w:rFonts w:ascii="Times New Roman" w:hAnsi="Times New Roman" w:cs="Times New Roman"/>
          <w:sz w:val="28"/>
          <w:szCs w:val="28"/>
        </w:rPr>
        <w:t xml:space="preserve">» Овруцького БК прийняв участь у другому всеукраїнському фестивалі-конкурсі дитячого, молодіжного та юнацького мистецтва «Зіркова зима» м. Умань (дистанційно), зайняв 3-тє місце в обласному фестивалі конкурсі хореографічного мистецтва «У ритмі танцю», І місце у фестивалі-конкурсі творчої молоді «Великодні дзвони». </w:t>
      </w:r>
    </w:p>
    <w:p w14:paraId="2AF9EB3C"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Учасники вокального молодіжного гуртка Овруцького БК у фестивалі-конкурсі творчої молоді «Великодні дзвони» вибороли 3-тє місце.</w:t>
      </w:r>
    </w:p>
    <w:p w14:paraId="50C230DE"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участь у обласних заходах приймав дитячий фольклорний гурт «Веселики» із с. Стугівщина, який здобув І місце.</w:t>
      </w:r>
    </w:p>
    <w:p w14:paraId="44D986D8"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Ансамбль «Калинонька» </w:t>
      </w:r>
      <w:proofErr w:type="spellStart"/>
      <w:r>
        <w:rPr>
          <w:rFonts w:ascii="Times New Roman" w:hAnsi="Times New Roman" w:cs="Times New Roman"/>
          <w:sz w:val="28"/>
          <w:szCs w:val="28"/>
        </w:rPr>
        <w:t>Черепинського</w:t>
      </w:r>
      <w:proofErr w:type="spellEnd"/>
      <w:r>
        <w:rPr>
          <w:rFonts w:ascii="Times New Roman" w:hAnsi="Times New Roman" w:cs="Times New Roman"/>
          <w:sz w:val="28"/>
          <w:szCs w:val="28"/>
        </w:rPr>
        <w:t xml:space="preserve"> СК представляв Овруцьку громаду на фестивалі дерунів у м. Коростень, ансамбль «Калина» </w:t>
      </w:r>
      <w:proofErr w:type="spellStart"/>
      <w:r>
        <w:rPr>
          <w:rFonts w:ascii="Times New Roman" w:hAnsi="Times New Roman" w:cs="Times New Roman"/>
          <w:sz w:val="28"/>
          <w:szCs w:val="28"/>
        </w:rPr>
        <w:t>Шоломківського</w:t>
      </w:r>
      <w:proofErr w:type="spellEnd"/>
      <w:r>
        <w:rPr>
          <w:rFonts w:ascii="Times New Roman" w:hAnsi="Times New Roman" w:cs="Times New Roman"/>
          <w:sz w:val="28"/>
          <w:szCs w:val="28"/>
        </w:rPr>
        <w:t xml:space="preserve"> СБК презентував громаду на святі вареників у смт. Лугини та на районному фестивалі громад </w:t>
      </w:r>
      <w:proofErr w:type="spellStart"/>
      <w:r>
        <w:rPr>
          <w:rFonts w:ascii="Times New Roman" w:hAnsi="Times New Roman" w:cs="Times New Roman"/>
          <w:sz w:val="28"/>
          <w:szCs w:val="28"/>
        </w:rPr>
        <w:t>Коростенщини</w:t>
      </w:r>
      <w:proofErr w:type="spellEnd"/>
      <w:r>
        <w:rPr>
          <w:rFonts w:ascii="Times New Roman" w:hAnsi="Times New Roman" w:cs="Times New Roman"/>
          <w:sz w:val="28"/>
          <w:szCs w:val="28"/>
        </w:rPr>
        <w:t xml:space="preserve">  у смт. </w:t>
      </w:r>
      <w:proofErr w:type="spellStart"/>
      <w:r>
        <w:rPr>
          <w:rFonts w:ascii="Times New Roman" w:hAnsi="Times New Roman" w:cs="Times New Roman"/>
          <w:sz w:val="28"/>
          <w:szCs w:val="28"/>
        </w:rPr>
        <w:t>Ушомир</w:t>
      </w:r>
      <w:proofErr w:type="spellEnd"/>
      <w:r>
        <w:rPr>
          <w:rFonts w:ascii="Times New Roman" w:hAnsi="Times New Roman" w:cs="Times New Roman"/>
          <w:sz w:val="28"/>
          <w:szCs w:val="28"/>
        </w:rPr>
        <w:t>.</w:t>
      </w:r>
    </w:p>
    <w:p w14:paraId="6816F045"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Фольклорним гуртом «Берегині» </w:t>
      </w:r>
      <w:proofErr w:type="spellStart"/>
      <w:r>
        <w:rPr>
          <w:rFonts w:ascii="Times New Roman" w:hAnsi="Times New Roman" w:cs="Times New Roman"/>
          <w:sz w:val="28"/>
          <w:szCs w:val="28"/>
        </w:rPr>
        <w:t>Стугівщинського</w:t>
      </w:r>
      <w:proofErr w:type="spellEnd"/>
      <w:r>
        <w:rPr>
          <w:rFonts w:ascii="Times New Roman" w:hAnsi="Times New Roman" w:cs="Times New Roman"/>
          <w:sz w:val="28"/>
          <w:szCs w:val="28"/>
        </w:rPr>
        <w:t xml:space="preserve"> СК Овруцьку громаду було презентовано на форумі «Україна сакральна» у </w:t>
      </w:r>
      <w:proofErr w:type="spellStart"/>
      <w:r>
        <w:rPr>
          <w:rFonts w:ascii="Times New Roman" w:hAnsi="Times New Roman" w:cs="Times New Roman"/>
          <w:sz w:val="28"/>
          <w:szCs w:val="28"/>
        </w:rPr>
        <w:t>м.Погребище</w:t>
      </w:r>
      <w:proofErr w:type="spellEnd"/>
      <w:r>
        <w:rPr>
          <w:rFonts w:ascii="Times New Roman" w:hAnsi="Times New Roman" w:cs="Times New Roman"/>
          <w:sz w:val="28"/>
          <w:szCs w:val="28"/>
        </w:rPr>
        <w:t xml:space="preserve">  Вінницької області та прийнято участь у фольклорній експедиції «Культурний простір Полісся» у с. Стугівщина.</w:t>
      </w:r>
    </w:p>
    <w:p w14:paraId="530C852B"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Працівниками закладів культури, зокрема Овруцького БК, приймалась безпосередня участь в організації та проведенні новорічних та різдвяних свят, зокрема фестивалю «Овруччина колядує», фестивалю «Поліська пані Картопелька» та Дня міста Овруч.</w:t>
      </w:r>
    </w:p>
    <w:p w14:paraId="225DB75D"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Організовувались онлайн та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вітання з нагоди професійних свят.</w:t>
      </w:r>
    </w:p>
    <w:p w14:paraId="00501E1E" w14:textId="77777777"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Щодо діяльності бібліотечних установ громади, то вони працюють в напрямку надання вільного доступу жителям громади як до книжкового фонду бібліотек, так і до різно</w:t>
      </w:r>
      <w:r w:rsidR="00070E05">
        <w:rPr>
          <w:rFonts w:ascii="Times New Roman" w:hAnsi="Times New Roman" w:cs="Times New Roman"/>
          <w:sz w:val="28"/>
          <w:szCs w:val="28"/>
        </w:rPr>
        <w:t>манітних інформаційних ресурсів, проводили різноманітні тематичні заходи.</w:t>
      </w:r>
    </w:p>
    <w:p w14:paraId="1CA00246" w14:textId="77777777" w:rsidR="009E6A26" w:rsidRDefault="00070E05"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E6A26">
        <w:rPr>
          <w:rFonts w:ascii="Times New Roman" w:hAnsi="Times New Roman" w:cs="Times New Roman"/>
          <w:sz w:val="28"/>
          <w:szCs w:val="28"/>
        </w:rPr>
        <w:t>рганізовано та проведено науково-практичну конференцію «Овруччина</w:t>
      </w:r>
      <w:r w:rsidR="009E6A26" w:rsidRPr="003133FA">
        <w:rPr>
          <w:rFonts w:ascii="Times New Roman" w:hAnsi="Times New Roman" w:cs="Times New Roman"/>
          <w:sz w:val="28"/>
          <w:szCs w:val="28"/>
        </w:rPr>
        <w:t xml:space="preserve"> в історико-культурн</w:t>
      </w:r>
      <w:r w:rsidR="009E6A26">
        <w:rPr>
          <w:rFonts w:ascii="Times New Roman" w:hAnsi="Times New Roman" w:cs="Times New Roman"/>
          <w:sz w:val="28"/>
          <w:szCs w:val="28"/>
        </w:rPr>
        <w:t xml:space="preserve">ому контексті України і Європи» та  конкурс на кращу творчу письмову роботу «Історія мого роду в історії моєї держави». </w:t>
      </w:r>
    </w:p>
    <w:p w14:paraId="4183F2B3" w14:textId="77777777" w:rsidR="009E6A26" w:rsidRPr="00F85715"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Впродовж 2021 року фахівцями Овруцької ЦБ було проведено 4 семінари-наради та 3 тренінги для бібліотечних працівників сільських бібліотек Овруцької громади, а також приймалась </w:t>
      </w:r>
      <w:r w:rsidRPr="00647E45">
        <w:rPr>
          <w:rFonts w:ascii="Times New Roman" w:hAnsi="Times New Roman" w:cs="Times New Roman"/>
          <w:sz w:val="28"/>
          <w:szCs w:val="28"/>
        </w:rPr>
        <w:t>участь в онлайн-навчанн</w:t>
      </w:r>
      <w:r>
        <w:rPr>
          <w:rFonts w:ascii="Times New Roman" w:hAnsi="Times New Roman" w:cs="Times New Roman"/>
          <w:sz w:val="28"/>
          <w:szCs w:val="28"/>
        </w:rPr>
        <w:t xml:space="preserve">ях, тренінгах, семінарах </w:t>
      </w:r>
      <w:r w:rsidRPr="00647E45">
        <w:rPr>
          <w:rFonts w:ascii="Times New Roman" w:hAnsi="Times New Roman" w:cs="Times New Roman"/>
          <w:sz w:val="28"/>
          <w:szCs w:val="28"/>
        </w:rPr>
        <w:t xml:space="preserve"> </w:t>
      </w:r>
      <w:r>
        <w:rPr>
          <w:rFonts w:ascii="Times New Roman" w:hAnsi="Times New Roman" w:cs="Times New Roman"/>
          <w:sz w:val="28"/>
          <w:szCs w:val="28"/>
        </w:rPr>
        <w:t xml:space="preserve">та у </w:t>
      </w:r>
      <w:r w:rsidRPr="00BF2D01">
        <w:rPr>
          <w:rFonts w:ascii="Times New Roman" w:hAnsi="Times New Roman" w:cs="Times New Roman"/>
          <w:sz w:val="28"/>
          <w:szCs w:val="28"/>
        </w:rPr>
        <w:t>дистанційно</w:t>
      </w:r>
      <w:r>
        <w:rPr>
          <w:rFonts w:ascii="Times New Roman" w:hAnsi="Times New Roman" w:cs="Times New Roman"/>
          <w:sz w:val="28"/>
          <w:szCs w:val="28"/>
        </w:rPr>
        <w:t>му проблемному навчанні сільських бібліотекарів.</w:t>
      </w:r>
    </w:p>
    <w:p w14:paraId="7E0298E3" w14:textId="77777777" w:rsidR="009E6A26" w:rsidRPr="004723E1" w:rsidRDefault="009E6A26" w:rsidP="009E6A26">
      <w:pPr>
        <w:tabs>
          <w:tab w:val="left" w:pos="6168"/>
        </w:tabs>
        <w:spacing w:after="0" w:line="240" w:lineRule="auto"/>
        <w:ind w:firstLine="709"/>
        <w:jc w:val="both"/>
        <w:rPr>
          <w:rFonts w:ascii="Times New Roman" w:hAnsi="Times New Roman" w:cs="Times New Roman"/>
          <w:noProof/>
          <w:sz w:val="28"/>
          <w:szCs w:val="28"/>
        </w:rPr>
      </w:pPr>
      <w:r w:rsidRPr="009E43EB">
        <w:rPr>
          <w:rFonts w:ascii="Times New Roman" w:hAnsi="Times New Roman" w:cs="Times New Roman"/>
          <w:noProof/>
          <w:sz w:val="28"/>
          <w:szCs w:val="28"/>
        </w:rPr>
        <w:t xml:space="preserve">Протягом 2021 року </w:t>
      </w:r>
      <w:r>
        <w:rPr>
          <w:rFonts w:ascii="Times New Roman" w:hAnsi="Times New Roman" w:cs="Times New Roman"/>
          <w:noProof/>
          <w:sz w:val="28"/>
          <w:szCs w:val="28"/>
        </w:rPr>
        <w:t xml:space="preserve">проводились поточні ремонтні роботи по клубних та бібліотечних установах, зокрема, проведено </w:t>
      </w:r>
      <w:r w:rsidRPr="009E43EB">
        <w:rPr>
          <w:rFonts w:ascii="Times New Roman" w:hAnsi="Times New Roman" w:cs="Times New Roman"/>
          <w:noProof/>
          <w:sz w:val="28"/>
          <w:szCs w:val="28"/>
        </w:rPr>
        <w:t>ремонт сходів Коптівщинськ</w:t>
      </w:r>
      <w:r>
        <w:rPr>
          <w:rFonts w:ascii="Times New Roman" w:hAnsi="Times New Roman" w:cs="Times New Roman"/>
          <w:noProof/>
          <w:sz w:val="28"/>
          <w:szCs w:val="28"/>
        </w:rPr>
        <w:t>ого</w:t>
      </w:r>
      <w:r w:rsidRPr="009E43EB">
        <w:rPr>
          <w:rFonts w:ascii="Times New Roman" w:hAnsi="Times New Roman" w:cs="Times New Roman"/>
          <w:noProof/>
          <w:sz w:val="28"/>
          <w:szCs w:val="28"/>
        </w:rPr>
        <w:t xml:space="preserve"> СК</w:t>
      </w:r>
      <w:r>
        <w:rPr>
          <w:rFonts w:ascii="Times New Roman" w:hAnsi="Times New Roman" w:cs="Times New Roman"/>
          <w:noProof/>
          <w:sz w:val="28"/>
          <w:szCs w:val="28"/>
        </w:rPr>
        <w:t xml:space="preserve"> та </w:t>
      </w:r>
      <w:r w:rsidRPr="009E43EB">
        <w:rPr>
          <w:rFonts w:ascii="Times New Roman" w:hAnsi="Times New Roman" w:cs="Times New Roman"/>
          <w:noProof/>
          <w:sz w:val="28"/>
          <w:szCs w:val="28"/>
        </w:rPr>
        <w:t>Велико</w:t>
      </w:r>
      <w:r>
        <w:rPr>
          <w:rFonts w:ascii="Times New Roman" w:hAnsi="Times New Roman" w:cs="Times New Roman"/>
          <w:noProof/>
          <w:sz w:val="28"/>
          <w:szCs w:val="28"/>
        </w:rPr>
        <w:t>х</w:t>
      </w:r>
      <w:r w:rsidRPr="009E43EB">
        <w:rPr>
          <w:rFonts w:ascii="Times New Roman" w:hAnsi="Times New Roman" w:cs="Times New Roman"/>
          <w:noProof/>
          <w:sz w:val="28"/>
          <w:szCs w:val="28"/>
        </w:rPr>
        <w:t>айчанськ</w:t>
      </w:r>
      <w:r>
        <w:rPr>
          <w:rFonts w:ascii="Times New Roman" w:hAnsi="Times New Roman" w:cs="Times New Roman"/>
          <w:noProof/>
          <w:sz w:val="28"/>
          <w:szCs w:val="28"/>
        </w:rPr>
        <w:t>ого</w:t>
      </w:r>
      <w:r w:rsidRPr="009E43EB">
        <w:rPr>
          <w:rFonts w:ascii="Times New Roman" w:hAnsi="Times New Roman" w:cs="Times New Roman"/>
          <w:noProof/>
          <w:sz w:val="28"/>
          <w:szCs w:val="28"/>
        </w:rPr>
        <w:t xml:space="preserve"> СБК</w:t>
      </w:r>
      <w:r>
        <w:rPr>
          <w:rFonts w:ascii="Times New Roman" w:hAnsi="Times New Roman" w:cs="Times New Roman"/>
          <w:noProof/>
          <w:sz w:val="28"/>
          <w:szCs w:val="28"/>
        </w:rPr>
        <w:t xml:space="preserve">, </w:t>
      </w:r>
      <w:r w:rsidRPr="004723E1">
        <w:rPr>
          <w:rFonts w:ascii="Times New Roman" w:hAnsi="Times New Roman" w:cs="Times New Roman"/>
          <w:noProof/>
          <w:sz w:val="28"/>
          <w:szCs w:val="28"/>
        </w:rPr>
        <w:t xml:space="preserve">ремонт приміщення під музей </w:t>
      </w:r>
      <w:r>
        <w:rPr>
          <w:rFonts w:ascii="Times New Roman" w:hAnsi="Times New Roman" w:cs="Times New Roman"/>
          <w:noProof/>
          <w:sz w:val="28"/>
          <w:szCs w:val="28"/>
        </w:rPr>
        <w:t xml:space="preserve">та приміщення під тренажерний зал в </w:t>
      </w:r>
      <w:r w:rsidRPr="004723E1">
        <w:rPr>
          <w:rFonts w:ascii="Times New Roman" w:hAnsi="Times New Roman" w:cs="Times New Roman"/>
          <w:noProof/>
          <w:sz w:val="28"/>
          <w:szCs w:val="28"/>
        </w:rPr>
        <w:t>с.Велика Фосня</w:t>
      </w:r>
      <w:r>
        <w:rPr>
          <w:rFonts w:ascii="Times New Roman" w:hAnsi="Times New Roman" w:cs="Times New Roman"/>
          <w:noProof/>
          <w:sz w:val="28"/>
          <w:szCs w:val="28"/>
        </w:rPr>
        <w:t xml:space="preserve">, </w:t>
      </w:r>
      <w:r w:rsidRPr="004723E1">
        <w:rPr>
          <w:rFonts w:ascii="Times New Roman" w:hAnsi="Times New Roman" w:cs="Times New Roman"/>
          <w:noProof/>
          <w:sz w:val="28"/>
          <w:szCs w:val="28"/>
        </w:rPr>
        <w:t>ремонт електропроводки в Кирданівському СБК</w:t>
      </w:r>
      <w:r>
        <w:rPr>
          <w:rFonts w:ascii="Times New Roman" w:hAnsi="Times New Roman" w:cs="Times New Roman"/>
          <w:noProof/>
          <w:sz w:val="28"/>
          <w:szCs w:val="28"/>
        </w:rPr>
        <w:t xml:space="preserve">, </w:t>
      </w:r>
      <w:r w:rsidRPr="004723E1">
        <w:rPr>
          <w:rFonts w:ascii="Times New Roman" w:hAnsi="Times New Roman" w:cs="Times New Roman"/>
          <w:noProof/>
          <w:sz w:val="28"/>
          <w:szCs w:val="28"/>
        </w:rPr>
        <w:t xml:space="preserve">бетонування підлоги в кімнаті гурткової роботи </w:t>
      </w:r>
      <w:r>
        <w:rPr>
          <w:rFonts w:ascii="Times New Roman" w:hAnsi="Times New Roman" w:cs="Times New Roman"/>
          <w:noProof/>
          <w:sz w:val="28"/>
          <w:szCs w:val="28"/>
        </w:rPr>
        <w:t>Заськівського сільського клубу.</w:t>
      </w:r>
    </w:p>
    <w:p w14:paraId="44B030D4" w14:textId="77777777" w:rsidR="009E6A26" w:rsidRDefault="009E6A26" w:rsidP="00070E05">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Розпочато реалізацію проекту по ремонту </w:t>
      </w:r>
      <w:proofErr w:type="spellStart"/>
      <w:r>
        <w:rPr>
          <w:rFonts w:ascii="Times New Roman" w:hAnsi="Times New Roman" w:cs="Times New Roman"/>
          <w:sz w:val="28"/>
          <w:szCs w:val="28"/>
        </w:rPr>
        <w:t>Кирданівського</w:t>
      </w:r>
      <w:proofErr w:type="spellEnd"/>
      <w:r>
        <w:rPr>
          <w:rFonts w:ascii="Times New Roman" w:hAnsi="Times New Roman" w:cs="Times New Roman"/>
          <w:sz w:val="28"/>
          <w:szCs w:val="28"/>
        </w:rPr>
        <w:t xml:space="preserve"> СБК та прокладено теплотрасу до приміщення закладу від котельні </w:t>
      </w:r>
      <w:proofErr w:type="spellStart"/>
      <w:r>
        <w:rPr>
          <w:rFonts w:ascii="Times New Roman" w:hAnsi="Times New Roman" w:cs="Times New Roman"/>
          <w:sz w:val="28"/>
          <w:szCs w:val="28"/>
        </w:rPr>
        <w:t>Кирданівського</w:t>
      </w:r>
      <w:proofErr w:type="spellEnd"/>
      <w:r>
        <w:rPr>
          <w:rFonts w:ascii="Times New Roman" w:hAnsi="Times New Roman" w:cs="Times New Roman"/>
          <w:sz w:val="28"/>
          <w:szCs w:val="28"/>
        </w:rPr>
        <w:t xml:space="preserve"> ліцею. </w:t>
      </w:r>
    </w:p>
    <w:p w14:paraId="364E124D" w14:textId="77777777" w:rsidR="00070E05" w:rsidRPr="00070E05" w:rsidRDefault="00070E05" w:rsidP="00070E05">
      <w:pPr>
        <w:tabs>
          <w:tab w:val="left" w:pos="6168"/>
        </w:tabs>
        <w:spacing w:after="0" w:line="240" w:lineRule="auto"/>
        <w:ind w:firstLine="709"/>
        <w:jc w:val="both"/>
        <w:rPr>
          <w:rFonts w:ascii="Times New Roman" w:hAnsi="Times New Roman" w:cs="Times New Roman"/>
          <w:sz w:val="28"/>
          <w:szCs w:val="28"/>
        </w:rPr>
      </w:pPr>
    </w:p>
    <w:p w14:paraId="6C20F347" w14:textId="77777777" w:rsidR="00675342" w:rsidRDefault="00675342" w:rsidP="00675342">
      <w:pPr>
        <w:rPr>
          <w:rFonts w:ascii="Times New Roman" w:hAnsi="Times New Roman" w:cs="Times New Roman"/>
          <w:b/>
          <w:sz w:val="28"/>
          <w:szCs w:val="28"/>
        </w:rPr>
      </w:pPr>
      <w:r>
        <w:rPr>
          <w:rFonts w:ascii="Times New Roman" w:hAnsi="Times New Roman" w:cs="Times New Roman"/>
          <w:b/>
          <w:sz w:val="28"/>
          <w:szCs w:val="28"/>
        </w:rPr>
        <w:t>Соціальні питання</w:t>
      </w:r>
    </w:p>
    <w:p w14:paraId="4721ECCB" w14:textId="77777777" w:rsidR="000A1EFF" w:rsidRPr="00536D2A" w:rsidRDefault="000A1EFF" w:rsidP="000A1EFF">
      <w:pPr>
        <w:pStyle w:val="1"/>
        <w:tabs>
          <w:tab w:val="left" w:pos="2226"/>
        </w:tabs>
        <w:ind w:left="0" w:firstLine="708"/>
        <w:jc w:val="both"/>
        <w:rPr>
          <w:sz w:val="28"/>
          <w:szCs w:val="28"/>
          <w:lang w:val="uk-UA"/>
        </w:rPr>
      </w:pPr>
      <w:r w:rsidRPr="00B00BB4">
        <w:rPr>
          <w:sz w:val="28"/>
          <w:szCs w:val="28"/>
          <w:lang w:val="uk-UA"/>
        </w:rPr>
        <w:lastRenderedPageBreak/>
        <w:t>У Овруцькій територіальній громаді проживає 5847 дітей</w:t>
      </w:r>
      <w:r>
        <w:rPr>
          <w:sz w:val="28"/>
          <w:szCs w:val="28"/>
          <w:lang w:val="uk-UA"/>
        </w:rPr>
        <w:t>. На обліку служби у справах дітей перебуває 249 дітей, з яких</w:t>
      </w:r>
      <w:r w:rsidRPr="00B00BB4">
        <w:rPr>
          <w:sz w:val="28"/>
          <w:szCs w:val="28"/>
          <w:lang w:val="uk-UA"/>
        </w:rPr>
        <w:t xml:space="preserve"> 14</w:t>
      </w:r>
      <w:r>
        <w:rPr>
          <w:sz w:val="28"/>
          <w:szCs w:val="28"/>
          <w:lang w:val="uk-UA"/>
        </w:rPr>
        <w:t>1</w:t>
      </w:r>
      <w:r w:rsidRPr="00B00BB4">
        <w:rPr>
          <w:sz w:val="28"/>
          <w:szCs w:val="28"/>
          <w:lang w:val="uk-UA"/>
        </w:rPr>
        <w:t xml:space="preserve"> д</w:t>
      </w:r>
      <w:r>
        <w:rPr>
          <w:sz w:val="28"/>
          <w:szCs w:val="28"/>
          <w:lang w:val="uk-UA"/>
        </w:rPr>
        <w:t>итина</w:t>
      </w:r>
      <w:r w:rsidRPr="00B00BB4">
        <w:rPr>
          <w:sz w:val="28"/>
          <w:szCs w:val="28"/>
          <w:lang w:val="uk-UA"/>
        </w:rPr>
        <w:t xml:space="preserve"> із 59 сімей</w:t>
      </w:r>
      <w:r>
        <w:rPr>
          <w:sz w:val="28"/>
          <w:szCs w:val="28"/>
          <w:lang w:val="uk-UA"/>
        </w:rPr>
        <w:t>,</w:t>
      </w:r>
      <w:r w:rsidRPr="00B00BB4">
        <w:rPr>
          <w:sz w:val="28"/>
          <w:szCs w:val="28"/>
          <w:lang w:val="uk-UA"/>
        </w:rPr>
        <w:t xml:space="preserve">  як такі, що опинилися  в складних життєвих обставинах і 10</w:t>
      </w:r>
      <w:r>
        <w:rPr>
          <w:sz w:val="28"/>
          <w:szCs w:val="28"/>
          <w:lang w:val="uk-UA"/>
        </w:rPr>
        <w:t>8 –</w:t>
      </w:r>
      <w:r w:rsidRPr="00B00BB4">
        <w:rPr>
          <w:sz w:val="28"/>
          <w:szCs w:val="28"/>
          <w:lang w:val="uk-UA"/>
        </w:rPr>
        <w:t xml:space="preserve"> діт</w:t>
      </w:r>
      <w:r>
        <w:rPr>
          <w:sz w:val="28"/>
          <w:szCs w:val="28"/>
          <w:lang w:val="uk-UA"/>
        </w:rPr>
        <w:t>и</w:t>
      </w:r>
      <w:r w:rsidRPr="00B00BB4">
        <w:rPr>
          <w:sz w:val="28"/>
          <w:szCs w:val="28"/>
          <w:lang w:val="uk-UA"/>
        </w:rPr>
        <w:t>-сир</w:t>
      </w:r>
      <w:r>
        <w:rPr>
          <w:sz w:val="28"/>
          <w:szCs w:val="28"/>
          <w:lang w:val="uk-UA"/>
        </w:rPr>
        <w:t>оти</w:t>
      </w:r>
      <w:r w:rsidRPr="00B00BB4">
        <w:rPr>
          <w:sz w:val="28"/>
          <w:szCs w:val="28"/>
          <w:lang w:val="uk-UA"/>
        </w:rPr>
        <w:t xml:space="preserve"> та діт</w:t>
      </w:r>
      <w:r>
        <w:rPr>
          <w:sz w:val="28"/>
          <w:szCs w:val="28"/>
          <w:lang w:val="uk-UA"/>
        </w:rPr>
        <w:t>и</w:t>
      </w:r>
      <w:r w:rsidRPr="00B00BB4">
        <w:rPr>
          <w:sz w:val="28"/>
          <w:szCs w:val="28"/>
          <w:lang w:val="uk-UA"/>
        </w:rPr>
        <w:t>, позбавлен</w:t>
      </w:r>
      <w:r>
        <w:rPr>
          <w:sz w:val="28"/>
          <w:szCs w:val="28"/>
          <w:lang w:val="uk-UA"/>
        </w:rPr>
        <w:t>і</w:t>
      </w:r>
      <w:r w:rsidRPr="00B00BB4">
        <w:rPr>
          <w:sz w:val="28"/>
          <w:szCs w:val="28"/>
          <w:lang w:val="uk-UA"/>
        </w:rPr>
        <w:t xml:space="preserve"> батьківського піклування</w:t>
      </w:r>
      <w:r>
        <w:rPr>
          <w:sz w:val="28"/>
          <w:szCs w:val="28"/>
          <w:lang w:val="uk-UA"/>
        </w:rPr>
        <w:t>.</w:t>
      </w:r>
      <w:r w:rsidRPr="00DA2819">
        <w:rPr>
          <w:sz w:val="28"/>
          <w:szCs w:val="28"/>
          <w:lang w:val="uk-UA"/>
        </w:rPr>
        <w:t xml:space="preserve"> </w:t>
      </w:r>
      <w:r w:rsidRPr="00BD1D0C">
        <w:rPr>
          <w:sz w:val="28"/>
          <w:szCs w:val="28"/>
          <w:lang w:val="uk-UA"/>
        </w:rPr>
        <w:t xml:space="preserve">В ОТГ функціонує </w:t>
      </w:r>
      <w:r w:rsidRPr="00B00BB4">
        <w:rPr>
          <w:sz w:val="28"/>
          <w:szCs w:val="28"/>
          <w:lang w:val="uk-UA"/>
        </w:rPr>
        <w:t>1</w:t>
      </w:r>
      <w:r w:rsidRPr="00BD1D0C">
        <w:rPr>
          <w:sz w:val="28"/>
          <w:szCs w:val="28"/>
          <w:lang w:val="uk-UA"/>
        </w:rPr>
        <w:t xml:space="preserve"> дитячий будинок сімейного типу, де наразі виховується </w:t>
      </w:r>
      <w:r w:rsidRPr="00B00BB4">
        <w:rPr>
          <w:sz w:val="28"/>
          <w:szCs w:val="28"/>
          <w:lang w:val="uk-UA"/>
        </w:rPr>
        <w:t xml:space="preserve">8 </w:t>
      </w:r>
      <w:r w:rsidRPr="00BD1D0C">
        <w:rPr>
          <w:sz w:val="28"/>
          <w:szCs w:val="28"/>
          <w:lang w:val="uk-UA"/>
        </w:rPr>
        <w:t xml:space="preserve">дітей; </w:t>
      </w:r>
      <w:r w:rsidRPr="00B00BB4">
        <w:rPr>
          <w:sz w:val="28"/>
          <w:szCs w:val="28"/>
          <w:lang w:val="uk-UA"/>
        </w:rPr>
        <w:t>1</w:t>
      </w:r>
      <w:r w:rsidRPr="00BD1D0C">
        <w:rPr>
          <w:sz w:val="28"/>
          <w:szCs w:val="28"/>
          <w:lang w:val="uk-UA"/>
        </w:rPr>
        <w:t xml:space="preserve"> прийомна сім’я, де виховується </w:t>
      </w:r>
      <w:r w:rsidRPr="00B00BB4">
        <w:rPr>
          <w:sz w:val="28"/>
          <w:szCs w:val="28"/>
          <w:lang w:val="uk-UA"/>
        </w:rPr>
        <w:t>3</w:t>
      </w:r>
      <w:r w:rsidRPr="00BD1D0C">
        <w:rPr>
          <w:sz w:val="28"/>
          <w:szCs w:val="28"/>
          <w:lang w:val="uk-UA"/>
        </w:rPr>
        <w:t>-є дітей.</w:t>
      </w:r>
      <w:r>
        <w:rPr>
          <w:sz w:val="28"/>
          <w:szCs w:val="28"/>
          <w:lang w:val="uk-UA"/>
        </w:rPr>
        <w:t xml:space="preserve"> </w:t>
      </w:r>
      <w:proofErr w:type="spellStart"/>
      <w:r>
        <w:rPr>
          <w:sz w:val="28"/>
          <w:szCs w:val="28"/>
          <w:lang w:val="uk-UA"/>
        </w:rPr>
        <w:t>Пріріиетним</w:t>
      </w:r>
      <w:proofErr w:type="spellEnd"/>
      <w:r>
        <w:rPr>
          <w:sz w:val="28"/>
          <w:szCs w:val="28"/>
          <w:lang w:val="uk-UA"/>
        </w:rPr>
        <w:t xml:space="preserve"> є – влаштування дітей до сімейних форм виховання. Наразі знайдено двох кандидатів у патронатні вихователі і проводиться збір документів.</w:t>
      </w:r>
    </w:p>
    <w:p w14:paraId="7B860747" w14:textId="77777777" w:rsidR="000A1EFF" w:rsidRPr="00536D2A" w:rsidRDefault="000A1EFF" w:rsidP="000A1EFF">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 2021 рік 23 дітям надано статус дітей-сиріт, дітей позбавлених батьківського піклування,  22 дітей  (96 %) влаштовано в сімейні форми виховання, а саме: 18 дітей (78 %) - опіка/піклування, 4дітей (17%) – в дитячий будинок сімейного типу, 1дитина (4%) – (за станом </w:t>
      </w:r>
      <w:proofErr w:type="spellStart"/>
      <w:r>
        <w:rPr>
          <w:rFonts w:ascii="Times New Roman" w:hAnsi="Times New Roman"/>
          <w:sz w:val="28"/>
          <w:szCs w:val="28"/>
        </w:rPr>
        <w:t>здоров</w:t>
      </w:r>
      <w:proofErr w:type="spellEnd"/>
      <w:r>
        <w:rPr>
          <w:rFonts w:ascii="Times New Roman" w:hAnsi="Times New Roman"/>
          <w:sz w:val="28"/>
          <w:szCs w:val="28"/>
        </w:rPr>
        <w:sym w:font="Symbol" w:char="F0A2"/>
      </w:r>
      <w:r>
        <w:rPr>
          <w:rFonts w:ascii="Times New Roman" w:hAnsi="Times New Roman"/>
          <w:sz w:val="28"/>
          <w:szCs w:val="28"/>
        </w:rPr>
        <w:t xml:space="preserve">я) в Бердичівську спеціальну школу. </w:t>
      </w:r>
    </w:p>
    <w:p w14:paraId="5FD21F55" w14:textId="77777777" w:rsidR="000A1EFF" w:rsidRPr="001E42DF" w:rsidRDefault="000A1EFF" w:rsidP="000A1EFF">
      <w:pPr>
        <w:pStyle w:val="1"/>
        <w:tabs>
          <w:tab w:val="left" w:pos="2226"/>
        </w:tabs>
        <w:ind w:left="0"/>
        <w:jc w:val="both"/>
        <w:rPr>
          <w:color w:val="303200"/>
          <w:sz w:val="28"/>
          <w:szCs w:val="28"/>
          <w:lang w:val="uk-UA"/>
        </w:rPr>
      </w:pPr>
      <w:r w:rsidRPr="00BD1D0C">
        <w:rPr>
          <w:sz w:val="28"/>
          <w:szCs w:val="28"/>
          <w:lang w:val="uk-UA"/>
        </w:rPr>
        <w:t xml:space="preserve">        Захист і допомога дітям-сиротам та дітям, позбавленим батьківського піклування, а також дітям, які опинилися в складних життєвих обставинах, є одним з пріоритетних напрямів діяльності Овруцької міської ради</w:t>
      </w:r>
      <w:r>
        <w:rPr>
          <w:sz w:val="28"/>
          <w:szCs w:val="28"/>
          <w:lang w:val="uk-UA"/>
        </w:rPr>
        <w:t>.</w:t>
      </w:r>
    </w:p>
    <w:p w14:paraId="1B08F97D" w14:textId="77777777" w:rsidR="000A1EFF" w:rsidRPr="00BD1D0C" w:rsidRDefault="000A1EFF" w:rsidP="000A1EFF">
      <w:pPr>
        <w:pStyle w:val="1"/>
        <w:tabs>
          <w:tab w:val="left" w:pos="2226"/>
        </w:tabs>
        <w:ind w:left="0"/>
        <w:jc w:val="both"/>
        <w:rPr>
          <w:sz w:val="28"/>
          <w:szCs w:val="28"/>
          <w:lang w:val="uk-UA"/>
        </w:rPr>
      </w:pPr>
      <w:r w:rsidRPr="00BD1D0C">
        <w:rPr>
          <w:sz w:val="28"/>
          <w:szCs w:val="28"/>
          <w:lang w:val="uk-UA"/>
        </w:rPr>
        <w:t xml:space="preserve">        Таким сім’ям надаються різні види  допомоги – матеріальна допомога, одяг, взуття, продукти харчування, канцелярські товари, посуд, меблі, дрова. Зокрема</w:t>
      </w:r>
      <w:r>
        <w:rPr>
          <w:sz w:val="28"/>
          <w:szCs w:val="28"/>
          <w:lang w:val="uk-UA"/>
        </w:rPr>
        <w:t xml:space="preserve"> у 2021 році діти отримали:</w:t>
      </w:r>
    </w:p>
    <w:p w14:paraId="425802AE" w14:textId="77777777"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 xml:space="preserve">до </w:t>
      </w:r>
      <w:r w:rsidRPr="00BD1D0C">
        <w:rPr>
          <w:bCs/>
          <w:color w:val="000000"/>
          <w:sz w:val="28"/>
          <w:szCs w:val="28"/>
          <w:lang w:val="uk-UA"/>
        </w:rPr>
        <w:t>Великодніх свят</w:t>
      </w:r>
      <w:r w:rsidRPr="00BD1D0C">
        <w:rPr>
          <w:color w:val="000000"/>
          <w:sz w:val="28"/>
          <w:szCs w:val="28"/>
          <w:lang w:val="uk-UA"/>
        </w:rPr>
        <w:t xml:space="preserve"> – 100 продуктових набори, 52 святкових пряники, 3 комплекти постільної білизни; </w:t>
      </w:r>
    </w:p>
    <w:p w14:paraId="456BB7FC" w14:textId="77777777"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до Дня захисту дітей – 58 продуктових наборів, 60 солодких рулетів, 90 комплектів постільної білизни, 4 дитячих велосипеди</w:t>
      </w:r>
      <w:r>
        <w:rPr>
          <w:color w:val="000000"/>
          <w:sz w:val="28"/>
          <w:szCs w:val="28"/>
          <w:lang w:val="uk-UA"/>
        </w:rPr>
        <w:t>, пральну машинку-автомат;</w:t>
      </w:r>
    </w:p>
    <w:p w14:paraId="507E122B" w14:textId="77777777"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 xml:space="preserve">до Дня знань – 30 рюкзаків та шкільне приладдя; </w:t>
      </w:r>
    </w:p>
    <w:p w14:paraId="0F8BCA60" w14:textId="77777777"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 xml:space="preserve">на День міста – </w:t>
      </w:r>
      <w:r w:rsidRPr="00BD1D0C">
        <w:rPr>
          <w:sz w:val="28"/>
          <w:szCs w:val="28"/>
          <w:lang w:val="uk-UA"/>
        </w:rPr>
        <w:t>3 опікунських родини і дитячий будинок сімейного типу отримали пральну машинку-автомат, телевізор, планшет та електром’ясорубку;</w:t>
      </w:r>
    </w:p>
    <w:p w14:paraId="00DF74AF" w14:textId="77777777" w:rsidR="000A1EFF" w:rsidRPr="009339BF" w:rsidRDefault="000A1EFF" w:rsidP="000A1EFF">
      <w:pPr>
        <w:pStyle w:val="1"/>
        <w:numPr>
          <w:ilvl w:val="0"/>
          <w:numId w:val="9"/>
        </w:numPr>
        <w:tabs>
          <w:tab w:val="left" w:pos="2226"/>
        </w:tabs>
        <w:jc w:val="both"/>
        <w:rPr>
          <w:color w:val="000000"/>
          <w:sz w:val="28"/>
          <w:szCs w:val="28"/>
          <w:lang w:val="uk-UA"/>
        </w:rPr>
      </w:pPr>
      <w:r w:rsidRPr="00BD1D0C">
        <w:rPr>
          <w:sz w:val="28"/>
          <w:szCs w:val="28"/>
          <w:lang w:val="uk-UA"/>
        </w:rPr>
        <w:t>до початку опалювального сезону сім’</w:t>
      </w:r>
      <w:r w:rsidRPr="00BD1D0C">
        <w:rPr>
          <w:sz w:val="28"/>
          <w:szCs w:val="28"/>
        </w:rPr>
        <w:t xml:space="preserve">ї, які </w:t>
      </w:r>
      <w:proofErr w:type="spellStart"/>
      <w:r w:rsidRPr="00BD1D0C">
        <w:rPr>
          <w:sz w:val="28"/>
          <w:szCs w:val="28"/>
        </w:rPr>
        <w:t>перебувають</w:t>
      </w:r>
      <w:proofErr w:type="spellEnd"/>
      <w:r w:rsidRPr="00BD1D0C">
        <w:rPr>
          <w:sz w:val="28"/>
          <w:szCs w:val="28"/>
        </w:rPr>
        <w:t xml:space="preserve"> на </w:t>
      </w:r>
      <w:proofErr w:type="spellStart"/>
      <w:r>
        <w:rPr>
          <w:sz w:val="28"/>
          <w:szCs w:val="28"/>
        </w:rPr>
        <w:t>обліку</w:t>
      </w:r>
      <w:proofErr w:type="spellEnd"/>
      <w:r>
        <w:rPr>
          <w:sz w:val="28"/>
          <w:szCs w:val="28"/>
        </w:rPr>
        <w:t xml:space="preserve">, </w:t>
      </w:r>
      <w:proofErr w:type="spellStart"/>
      <w:r>
        <w:rPr>
          <w:sz w:val="28"/>
          <w:szCs w:val="28"/>
        </w:rPr>
        <w:t>були</w:t>
      </w:r>
      <w:proofErr w:type="spellEnd"/>
      <w:r>
        <w:rPr>
          <w:sz w:val="28"/>
          <w:szCs w:val="28"/>
        </w:rPr>
        <w:t xml:space="preserve"> </w:t>
      </w:r>
      <w:proofErr w:type="spellStart"/>
      <w:r>
        <w:rPr>
          <w:sz w:val="28"/>
          <w:szCs w:val="28"/>
        </w:rPr>
        <w:t>забезпечені</w:t>
      </w:r>
      <w:proofErr w:type="spellEnd"/>
      <w:r>
        <w:rPr>
          <w:sz w:val="28"/>
          <w:szCs w:val="28"/>
        </w:rPr>
        <w:t xml:space="preserve"> </w:t>
      </w:r>
      <w:r>
        <w:rPr>
          <w:sz w:val="28"/>
          <w:szCs w:val="28"/>
          <w:lang w:val="uk-UA"/>
        </w:rPr>
        <w:t>твердим паливом</w:t>
      </w:r>
      <w:r w:rsidRPr="00BD1D0C">
        <w:rPr>
          <w:sz w:val="28"/>
          <w:szCs w:val="28"/>
        </w:rPr>
        <w:t>;</w:t>
      </w:r>
    </w:p>
    <w:p w14:paraId="178C0CB5" w14:textId="77777777" w:rsidR="000A1EFF" w:rsidRPr="00BD1D0C" w:rsidRDefault="000A1EFF" w:rsidP="000A1EFF">
      <w:pPr>
        <w:pStyle w:val="1"/>
        <w:numPr>
          <w:ilvl w:val="0"/>
          <w:numId w:val="9"/>
        </w:numPr>
        <w:tabs>
          <w:tab w:val="left" w:pos="2226"/>
        </w:tabs>
        <w:jc w:val="both"/>
        <w:rPr>
          <w:color w:val="000000"/>
          <w:sz w:val="28"/>
          <w:szCs w:val="28"/>
          <w:lang w:val="uk-UA"/>
        </w:rPr>
      </w:pPr>
      <w:r>
        <w:rPr>
          <w:sz w:val="28"/>
          <w:szCs w:val="28"/>
          <w:lang w:val="uk-UA"/>
        </w:rPr>
        <w:t>дитячому будинку сімейного типу надано будівельні матеріали для будівництва альтанки, проведено ремонт даху, завезено дрова;</w:t>
      </w:r>
    </w:p>
    <w:p w14:paraId="72D038E5" w14:textId="77777777" w:rsidR="000A1EFF" w:rsidRPr="000A1EFF"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до Дня Святого Миколая – 50 продуктових наборів і 278 солодких новорічних подарунки.</w:t>
      </w:r>
    </w:p>
    <w:p w14:paraId="392396ED" w14:textId="77777777" w:rsidR="000A1EFF" w:rsidRPr="009E6A26" w:rsidRDefault="000A1EFF" w:rsidP="000A1EFF">
      <w:pPr>
        <w:shd w:val="clear" w:color="auto" w:fill="FFFFFF"/>
        <w:tabs>
          <w:tab w:val="left" w:pos="2226"/>
        </w:tabs>
        <w:spacing w:after="0" w:line="240" w:lineRule="auto"/>
        <w:ind w:firstLine="708"/>
        <w:jc w:val="both"/>
        <w:rPr>
          <w:rFonts w:ascii="Times New Roman" w:hAnsi="Times New Roman"/>
          <w:color w:val="000000" w:themeColor="text1"/>
          <w:sz w:val="28"/>
          <w:szCs w:val="28"/>
          <w:shd w:val="clear" w:color="auto" w:fill="FFFFFF"/>
        </w:rPr>
      </w:pPr>
      <w:r w:rsidRPr="009E6A26">
        <w:rPr>
          <w:rFonts w:ascii="Times New Roman" w:hAnsi="Times New Roman"/>
          <w:color w:val="000000" w:themeColor="text1"/>
          <w:sz w:val="28"/>
          <w:szCs w:val="28"/>
          <w:shd w:val="clear" w:color="auto" w:fill="FFFFFF"/>
        </w:rPr>
        <w:t xml:space="preserve">У двох будинках Раківщинського та </w:t>
      </w:r>
      <w:proofErr w:type="spellStart"/>
      <w:r w:rsidRPr="009E6A26">
        <w:rPr>
          <w:rFonts w:ascii="Times New Roman" w:hAnsi="Times New Roman"/>
          <w:color w:val="000000" w:themeColor="text1"/>
          <w:sz w:val="28"/>
          <w:szCs w:val="28"/>
          <w:shd w:val="clear" w:color="auto" w:fill="FFFFFF"/>
        </w:rPr>
        <w:t>Бондарівського</w:t>
      </w:r>
      <w:proofErr w:type="spellEnd"/>
      <w:r w:rsidRPr="009E6A26">
        <w:rPr>
          <w:rFonts w:ascii="Times New Roman" w:hAnsi="Times New Roman"/>
          <w:color w:val="000000" w:themeColor="text1"/>
          <w:sz w:val="28"/>
          <w:szCs w:val="28"/>
          <w:shd w:val="clear" w:color="auto" w:fill="FFFFFF"/>
        </w:rPr>
        <w:t xml:space="preserve"> старостинських округів, у яких проживають сім</w:t>
      </w:r>
      <w:r w:rsidRPr="009E6A26">
        <w:rPr>
          <w:rFonts w:ascii="Times New Roman" w:hAnsi="Times New Roman"/>
          <w:color w:val="000000" w:themeColor="text1"/>
          <w:sz w:val="28"/>
          <w:szCs w:val="28"/>
          <w:shd w:val="clear" w:color="auto" w:fill="FFFFFF"/>
          <w:lang w:val="ru-RU"/>
        </w:rPr>
        <w:t>’</w:t>
      </w:r>
      <w:r w:rsidRPr="009E6A26">
        <w:rPr>
          <w:rFonts w:ascii="Times New Roman" w:hAnsi="Times New Roman"/>
          <w:color w:val="000000" w:themeColor="text1"/>
          <w:sz w:val="28"/>
          <w:szCs w:val="28"/>
          <w:shd w:val="clear" w:color="auto" w:fill="FFFFFF"/>
        </w:rPr>
        <w:t xml:space="preserve">ї вразливих категорій, відремонтовано електромережу, замінено підлогу, перероблено груби. </w:t>
      </w:r>
    </w:p>
    <w:p w14:paraId="2561C95B" w14:textId="77777777" w:rsidR="000A1EFF" w:rsidRPr="00BD1D0C" w:rsidRDefault="000A1EFF" w:rsidP="000A1EFF">
      <w:pPr>
        <w:shd w:val="clear" w:color="auto" w:fill="FFFFFF"/>
        <w:tabs>
          <w:tab w:val="left" w:pos="2226"/>
        </w:tabs>
        <w:spacing w:after="0" w:line="240" w:lineRule="auto"/>
        <w:ind w:firstLine="708"/>
        <w:jc w:val="both"/>
        <w:rPr>
          <w:rFonts w:ascii="Times New Roman" w:hAnsi="Times New Roman"/>
          <w:color w:val="444444"/>
          <w:sz w:val="28"/>
          <w:szCs w:val="28"/>
          <w:shd w:val="clear" w:color="auto" w:fill="FFFFFF"/>
        </w:rPr>
      </w:pPr>
      <w:r w:rsidRPr="009E6A26">
        <w:rPr>
          <w:rFonts w:ascii="Times New Roman" w:hAnsi="Times New Roman"/>
          <w:color w:val="000000" w:themeColor="text1"/>
          <w:sz w:val="28"/>
          <w:szCs w:val="28"/>
          <w:shd w:val="clear" w:color="auto" w:fill="FFFFFF"/>
        </w:rPr>
        <w:t xml:space="preserve">Наприкінці 2021 року для двох багатодітних родин, які опинилися в складних життєвих обставинах, </w:t>
      </w:r>
      <w:proofErr w:type="spellStart"/>
      <w:r w:rsidRPr="009E6A26">
        <w:rPr>
          <w:rFonts w:ascii="Times New Roman" w:hAnsi="Times New Roman"/>
          <w:color w:val="000000" w:themeColor="text1"/>
          <w:sz w:val="28"/>
          <w:szCs w:val="28"/>
          <w:shd w:val="clear" w:color="auto" w:fill="FFFFFF"/>
        </w:rPr>
        <w:t>Хлуплянського</w:t>
      </w:r>
      <w:proofErr w:type="spellEnd"/>
      <w:r w:rsidRPr="009E6A26">
        <w:rPr>
          <w:rFonts w:ascii="Times New Roman" w:hAnsi="Times New Roman"/>
          <w:color w:val="000000" w:themeColor="text1"/>
          <w:sz w:val="28"/>
          <w:szCs w:val="28"/>
          <w:shd w:val="clear" w:color="auto" w:fill="FFFFFF"/>
        </w:rPr>
        <w:t xml:space="preserve"> та </w:t>
      </w:r>
      <w:proofErr w:type="spellStart"/>
      <w:r w:rsidRPr="009E6A26">
        <w:rPr>
          <w:rFonts w:ascii="Times New Roman" w:hAnsi="Times New Roman"/>
          <w:color w:val="000000" w:themeColor="text1"/>
          <w:sz w:val="28"/>
          <w:szCs w:val="28"/>
          <w:shd w:val="clear" w:color="auto" w:fill="FFFFFF"/>
        </w:rPr>
        <w:t>Левковицького</w:t>
      </w:r>
      <w:proofErr w:type="spellEnd"/>
      <w:r w:rsidRPr="009E6A26">
        <w:rPr>
          <w:rFonts w:ascii="Times New Roman" w:hAnsi="Times New Roman"/>
          <w:color w:val="000000" w:themeColor="text1"/>
          <w:sz w:val="28"/>
          <w:szCs w:val="28"/>
          <w:shd w:val="clear" w:color="auto" w:fill="FFFFFF"/>
        </w:rPr>
        <w:t xml:space="preserve"> старостинських округів Овруцькою міською радою придбано і відремонтовано два будинки. Родини забезпечено необхідними меблями та м</w:t>
      </w:r>
      <w:r w:rsidRPr="009E6A26">
        <w:rPr>
          <w:rFonts w:ascii="Times New Roman" w:hAnsi="Times New Roman"/>
          <w:color w:val="000000" w:themeColor="text1"/>
          <w:sz w:val="28"/>
          <w:szCs w:val="28"/>
          <w:shd w:val="clear" w:color="auto" w:fill="FFFFFF"/>
          <w:lang w:val="ru-RU"/>
        </w:rPr>
        <w:t>’</w:t>
      </w:r>
      <w:r w:rsidRPr="009E6A26">
        <w:rPr>
          <w:rFonts w:ascii="Times New Roman" w:hAnsi="Times New Roman"/>
          <w:color w:val="000000" w:themeColor="text1"/>
          <w:sz w:val="28"/>
          <w:szCs w:val="28"/>
          <w:shd w:val="clear" w:color="auto" w:fill="FFFFFF"/>
        </w:rPr>
        <w:t>яким інвентарем. Діти зустріли новий 2022 рік у нових комфортних умовах.</w:t>
      </w:r>
    </w:p>
    <w:p w14:paraId="337677EF" w14:textId="77777777" w:rsidR="000A1EFF" w:rsidRDefault="000A1EFF" w:rsidP="000A1EFF">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 2021 році 80 дітей, які перебувають на обліку ССД було оздоровлено за рахунок місцевого бюджету, з них – 50 дітей-сиріт, дітей, позбавлених батьківського піклування, 30 дітей, які опинилися в складних життєвих обставинах і 58 дітей було охоплено екскурсіями.</w:t>
      </w:r>
    </w:p>
    <w:p w14:paraId="62E3D76D" w14:textId="77777777" w:rsidR="000A1EFF" w:rsidRDefault="000A1EFF" w:rsidP="000A1EFF">
      <w:pPr>
        <w:spacing w:after="0" w:line="240" w:lineRule="auto"/>
        <w:ind w:firstLine="709"/>
        <w:jc w:val="both"/>
        <w:rPr>
          <w:rFonts w:ascii="Times New Roman" w:hAnsi="Times New Roman" w:cs="Times New Roman"/>
          <w:sz w:val="28"/>
          <w:szCs w:val="28"/>
        </w:rPr>
      </w:pPr>
      <w:r w:rsidRPr="00560125">
        <w:rPr>
          <w:rFonts w:ascii="Times New Roman" w:eastAsia="Times New Roman" w:hAnsi="Times New Roman" w:cs="Times New Roman"/>
          <w:sz w:val="28"/>
          <w:szCs w:val="28"/>
        </w:rPr>
        <w:lastRenderedPageBreak/>
        <w:t xml:space="preserve">Овруцька міська рада сприяє вирішенню питань соціального характеру. </w:t>
      </w:r>
      <w:r>
        <w:rPr>
          <w:rFonts w:ascii="Times New Roman" w:eastAsia="Times New Roman" w:hAnsi="Times New Roman" w:cs="Times New Roman"/>
          <w:sz w:val="28"/>
          <w:szCs w:val="28"/>
        </w:rPr>
        <w:t xml:space="preserve">            </w:t>
      </w:r>
      <w:r w:rsidRPr="00560125">
        <w:rPr>
          <w:rFonts w:ascii="Times New Roman" w:hAnsi="Times New Roman" w:cs="Times New Roman"/>
          <w:sz w:val="28"/>
          <w:szCs w:val="28"/>
        </w:rPr>
        <w:t>В громаді діє Програма соціального захисту населення</w:t>
      </w:r>
      <w:r>
        <w:rPr>
          <w:rFonts w:ascii="Times New Roman" w:hAnsi="Times New Roman" w:cs="Times New Roman"/>
          <w:sz w:val="28"/>
          <w:szCs w:val="28"/>
        </w:rPr>
        <w:t xml:space="preserve"> Овруцької міської ради</w:t>
      </w:r>
      <w:r w:rsidRPr="00560125">
        <w:rPr>
          <w:rFonts w:ascii="Times New Roman" w:hAnsi="Times New Roman" w:cs="Times New Roman"/>
          <w:sz w:val="28"/>
          <w:szCs w:val="28"/>
        </w:rPr>
        <w:t xml:space="preserve">, яка направлена на захист окремих категорій громадян, </w:t>
      </w:r>
      <w:r>
        <w:rPr>
          <w:rFonts w:ascii="Times New Roman" w:hAnsi="Times New Roman" w:cs="Times New Roman"/>
          <w:sz w:val="28"/>
          <w:szCs w:val="28"/>
        </w:rPr>
        <w:t xml:space="preserve"> </w:t>
      </w:r>
      <w:r w:rsidRPr="00560125">
        <w:rPr>
          <w:rFonts w:ascii="Times New Roman" w:hAnsi="Times New Roman" w:cs="Times New Roman"/>
          <w:sz w:val="28"/>
          <w:szCs w:val="28"/>
        </w:rPr>
        <w:t>які відповідно до чинного законодавства мають право на пільги</w:t>
      </w:r>
      <w:r>
        <w:rPr>
          <w:rFonts w:ascii="Times New Roman" w:hAnsi="Times New Roman" w:cs="Times New Roman"/>
          <w:sz w:val="28"/>
          <w:szCs w:val="28"/>
        </w:rPr>
        <w:t xml:space="preserve">. </w:t>
      </w:r>
    </w:p>
    <w:p w14:paraId="59CC5500"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61C5C">
        <w:rPr>
          <w:rFonts w:ascii="Times New Roman" w:eastAsia="Times New Roman" w:hAnsi="Times New Roman" w:cs="Times New Roman"/>
          <w:sz w:val="28"/>
          <w:szCs w:val="28"/>
        </w:rPr>
        <w:t xml:space="preserve">творено Центр надання соціальних послуг Овруцької міської ради, який  здійснює соціальну роботу та надає соціальні послуги особам та сім’ям, які належать до вразливих груп населення та перебувають у складних життєвих обставинах. </w:t>
      </w:r>
      <w:r>
        <w:rPr>
          <w:rFonts w:ascii="Times New Roman" w:eastAsia="Times New Roman" w:hAnsi="Times New Roman" w:cs="Times New Roman"/>
          <w:sz w:val="28"/>
          <w:szCs w:val="28"/>
        </w:rPr>
        <w:t>Штатна чисельність працівників центру – 51 особа. Видатки на утримання установи складають 5 млн. 135 тис. грн. Протягом року</w:t>
      </w:r>
      <w:r w:rsidRPr="00961C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407 громадян, які не здатні до самообслуговування та потребують сторонньої допомоги, отримали соціальну послугу догляд вдома. Надавались послуги перукаря та швачки. </w:t>
      </w:r>
    </w:p>
    <w:p w14:paraId="0EE5CA21"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sidRPr="00BA5C8D">
        <w:rPr>
          <w:rFonts w:ascii="Times New Roman" w:eastAsia="Times New Roman" w:hAnsi="Times New Roman" w:cs="Times New Roman"/>
          <w:sz w:val="28"/>
          <w:szCs w:val="28"/>
        </w:rPr>
        <w:t>Здійснено соціальний супровід сімей, які опинились в СЖО, прийомних сімей та дитячого будинку сімейного типу. Обстежено 136 сімей та складено відповідні акти оцінки потреб особи/сім’ї та визначено потребу в соціальних послугах. Виявлено та поставлено на облік 54 нові сім’ї, в яких виховується 143 дитини.</w:t>
      </w:r>
    </w:p>
    <w:p w14:paraId="20880166" w14:textId="77777777" w:rsidR="000A1EFF" w:rsidRPr="00BA5C8D" w:rsidRDefault="000A1EFF" w:rsidP="000A1EFF">
      <w:pPr>
        <w:spacing w:after="0" w:line="240" w:lineRule="auto"/>
        <w:ind w:firstLine="709"/>
        <w:jc w:val="both"/>
        <w:rPr>
          <w:rFonts w:ascii="Times New Roman" w:eastAsia="Times New Roman" w:hAnsi="Times New Roman" w:cs="Times New Roman"/>
          <w:sz w:val="28"/>
          <w:szCs w:val="28"/>
        </w:rPr>
      </w:pPr>
      <w:r w:rsidRPr="007068C4">
        <w:rPr>
          <w:rFonts w:ascii="Times New Roman" w:eastAsia="Times New Roman" w:hAnsi="Times New Roman" w:cs="Times New Roman"/>
          <w:sz w:val="28"/>
          <w:szCs w:val="28"/>
        </w:rPr>
        <w:t>Для розширення сфери соціальних послуг при Центрі створено притулок для осіб, які постраждали від домашнього насильства та насильства за ознакою статі. Овруцька міська територіальна громада отримала відповідну субвенцію з державного бюджету.</w:t>
      </w:r>
      <w:r>
        <w:rPr>
          <w:rFonts w:ascii="Times New Roman" w:eastAsia="Times New Roman" w:hAnsi="Times New Roman" w:cs="Times New Roman"/>
          <w:sz w:val="28"/>
          <w:szCs w:val="28"/>
        </w:rPr>
        <w:t xml:space="preserve"> Проводиться реконструкція приміщення та закуплено</w:t>
      </w:r>
      <w:r w:rsidRPr="007068C4">
        <w:rPr>
          <w:rFonts w:ascii="Times New Roman" w:eastAsia="Times New Roman" w:hAnsi="Times New Roman" w:cs="Times New Roman"/>
          <w:sz w:val="28"/>
          <w:szCs w:val="28"/>
        </w:rPr>
        <w:t xml:space="preserve"> автомобіль </w:t>
      </w:r>
      <w:proofErr w:type="spellStart"/>
      <w:r w:rsidRPr="007068C4">
        <w:rPr>
          <w:rFonts w:ascii="Times New Roman" w:eastAsia="Times New Roman" w:hAnsi="Times New Roman" w:cs="Times New Roman"/>
          <w:sz w:val="28"/>
          <w:szCs w:val="28"/>
        </w:rPr>
        <w:t>Volkswagen</w:t>
      </w:r>
      <w:proofErr w:type="spellEnd"/>
      <w:r w:rsidRPr="007068C4">
        <w:rPr>
          <w:rFonts w:ascii="Times New Roman" w:eastAsia="Times New Roman" w:hAnsi="Times New Roman" w:cs="Times New Roman"/>
          <w:sz w:val="28"/>
          <w:szCs w:val="28"/>
        </w:rPr>
        <w:t xml:space="preserve"> </w:t>
      </w:r>
      <w:proofErr w:type="spellStart"/>
      <w:r w:rsidRPr="007068C4">
        <w:rPr>
          <w:rFonts w:ascii="Times New Roman" w:eastAsia="Times New Roman" w:hAnsi="Times New Roman" w:cs="Times New Roman"/>
          <w:sz w:val="28"/>
          <w:szCs w:val="28"/>
        </w:rPr>
        <w:t>Caravelle</w:t>
      </w:r>
      <w:proofErr w:type="spellEnd"/>
      <w:r w:rsidRPr="007068C4">
        <w:rPr>
          <w:rFonts w:ascii="Times New Roman" w:eastAsia="Times New Roman" w:hAnsi="Times New Roman" w:cs="Times New Roman"/>
          <w:sz w:val="28"/>
          <w:szCs w:val="28"/>
        </w:rPr>
        <w:t>, який забезпечує функціонування мобільної бригади соціально-психологічної допомоги особам</w:t>
      </w:r>
      <w:r>
        <w:rPr>
          <w:rFonts w:ascii="Times New Roman" w:eastAsia="Times New Roman" w:hAnsi="Times New Roman" w:cs="Times New Roman"/>
          <w:sz w:val="28"/>
          <w:szCs w:val="28"/>
        </w:rPr>
        <w:t>,</w:t>
      </w:r>
      <w:r w:rsidRPr="007068C4">
        <w:rPr>
          <w:rFonts w:ascii="Times New Roman" w:eastAsia="Times New Roman" w:hAnsi="Times New Roman" w:cs="Times New Roman"/>
          <w:sz w:val="28"/>
          <w:szCs w:val="28"/>
        </w:rPr>
        <w:t xml:space="preserve"> які постраждали від насильств</w:t>
      </w:r>
      <w:r>
        <w:rPr>
          <w:rFonts w:ascii="Times New Roman" w:eastAsia="Times New Roman" w:hAnsi="Times New Roman" w:cs="Times New Roman"/>
          <w:sz w:val="28"/>
          <w:szCs w:val="28"/>
        </w:rPr>
        <w:t>а</w:t>
      </w:r>
      <w:r w:rsidRPr="007068C4">
        <w:rPr>
          <w:rFonts w:ascii="Times New Roman" w:eastAsia="Times New Roman" w:hAnsi="Times New Roman" w:cs="Times New Roman"/>
          <w:sz w:val="28"/>
          <w:szCs w:val="28"/>
        </w:rPr>
        <w:t>.</w:t>
      </w:r>
    </w:p>
    <w:p w14:paraId="1CAA5C61"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Влаштовано 20 осіб в спеціалізовані заклади для постійного проживання, 5 дітей - у </w:t>
      </w:r>
      <w:r w:rsidRPr="00BA5C8D">
        <w:rPr>
          <w:rFonts w:ascii="Times New Roman" w:eastAsia="Times New Roman" w:hAnsi="Times New Roman" w:cs="Times New Roman"/>
          <w:sz w:val="28"/>
          <w:szCs w:val="28"/>
        </w:rPr>
        <w:t>заклади інституційного догляду</w:t>
      </w:r>
      <w:r>
        <w:rPr>
          <w:rFonts w:ascii="Times New Roman" w:eastAsia="Times New Roman" w:hAnsi="Times New Roman" w:cs="Times New Roman"/>
          <w:sz w:val="28"/>
          <w:szCs w:val="28"/>
        </w:rPr>
        <w:t>,</w:t>
      </w:r>
      <w:r w:rsidRPr="00BA5C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A5C8D">
        <w:rPr>
          <w:rFonts w:ascii="Times New Roman" w:eastAsia="Times New Roman" w:hAnsi="Times New Roman" w:cs="Times New Roman"/>
          <w:sz w:val="28"/>
          <w:szCs w:val="28"/>
        </w:rPr>
        <w:t xml:space="preserve"> сім’ю, яка постраждала від домашнього насильства, оформлено в Житомирський обласний центр соціально-психологічної допомоги.</w:t>
      </w:r>
    </w:p>
    <w:p w14:paraId="4EA6C32A" w14:textId="77777777" w:rsidR="000A1EFF" w:rsidRPr="00560125" w:rsidRDefault="000A1EFF" w:rsidP="000A1EFF">
      <w:pPr>
        <w:spacing w:after="0" w:line="240" w:lineRule="auto"/>
        <w:ind w:firstLine="709"/>
        <w:jc w:val="both"/>
        <w:rPr>
          <w:rFonts w:ascii="Times New Roman" w:eastAsia="Times New Roman" w:hAnsi="Times New Roman" w:cs="Times New Roman"/>
          <w:sz w:val="28"/>
          <w:szCs w:val="28"/>
        </w:rPr>
      </w:pPr>
      <w:r w:rsidRPr="005C5F9F">
        <w:rPr>
          <w:rFonts w:ascii="Times New Roman" w:eastAsia="Times New Roman" w:hAnsi="Times New Roman" w:cs="Times New Roman"/>
          <w:sz w:val="28"/>
          <w:szCs w:val="28"/>
        </w:rPr>
        <w:t>Протягом року в Центр надходила гуманітарна допомога, яка надавалась  жителям громади. Особи похилого віку, тяжко хворі та особи з інвалідністю забезпечувались засобами пересування (</w:t>
      </w:r>
      <w:r>
        <w:rPr>
          <w:rFonts w:ascii="Times New Roman" w:eastAsia="Times New Roman" w:hAnsi="Times New Roman" w:cs="Times New Roman"/>
          <w:sz w:val="28"/>
          <w:szCs w:val="28"/>
        </w:rPr>
        <w:t>милиці</w:t>
      </w:r>
      <w:r w:rsidRPr="005C5F9F">
        <w:rPr>
          <w:rFonts w:ascii="Times New Roman" w:eastAsia="Times New Roman" w:hAnsi="Times New Roman" w:cs="Times New Roman"/>
          <w:sz w:val="28"/>
          <w:szCs w:val="28"/>
        </w:rPr>
        <w:t>, інвалідні візки, ходунки).</w:t>
      </w:r>
    </w:p>
    <w:p w14:paraId="6E99F87F"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Pr="00392431">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1 </w:t>
      </w:r>
      <w:r w:rsidRPr="00392431">
        <w:rPr>
          <w:rFonts w:ascii="Times New Roman" w:eastAsia="Times New Roman" w:hAnsi="Times New Roman" w:cs="Times New Roman"/>
          <w:sz w:val="28"/>
          <w:szCs w:val="28"/>
        </w:rPr>
        <w:t>ро</w:t>
      </w:r>
      <w:r>
        <w:rPr>
          <w:rFonts w:ascii="Times New Roman" w:eastAsia="Times New Roman" w:hAnsi="Times New Roman" w:cs="Times New Roman"/>
          <w:sz w:val="28"/>
          <w:szCs w:val="28"/>
        </w:rPr>
        <w:t xml:space="preserve">ці </w:t>
      </w:r>
      <w:r w:rsidRPr="00392431">
        <w:rPr>
          <w:rFonts w:ascii="Times New Roman" w:eastAsia="Times New Roman" w:hAnsi="Times New Roman" w:cs="Times New Roman"/>
          <w:sz w:val="28"/>
          <w:szCs w:val="28"/>
        </w:rPr>
        <w:t xml:space="preserve">надійшло </w:t>
      </w:r>
      <w:r w:rsidRPr="00D02950">
        <w:rPr>
          <w:rFonts w:ascii="Times New Roman" w:eastAsia="Times New Roman" w:hAnsi="Times New Roman" w:cs="Times New Roman"/>
          <w:sz w:val="28"/>
          <w:szCs w:val="28"/>
        </w:rPr>
        <w:t>374</w:t>
      </w:r>
      <w:r w:rsidRPr="00392431">
        <w:rPr>
          <w:rFonts w:ascii="Times New Roman" w:eastAsia="Times New Roman" w:hAnsi="Times New Roman" w:cs="Times New Roman"/>
          <w:sz w:val="28"/>
          <w:szCs w:val="28"/>
        </w:rPr>
        <w:t xml:space="preserve"> звернен</w:t>
      </w:r>
      <w:r>
        <w:rPr>
          <w:rFonts w:ascii="Times New Roman" w:eastAsia="Times New Roman" w:hAnsi="Times New Roman" w:cs="Times New Roman"/>
          <w:sz w:val="28"/>
          <w:szCs w:val="28"/>
        </w:rPr>
        <w:t>ня</w:t>
      </w:r>
      <w:r w:rsidRPr="00392431">
        <w:rPr>
          <w:rFonts w:ascii="Times New Roman" w:eastAsia="Times New Roman" w:hAnsi="Times New Roman" w:cs="Times New Roman"/>
          <w:sz w:val="28"/>
          <w:szCs w:val="28"/>
        </w:rPr>
        <w:t xml:space="preserve"> від громадян про надання матер</w:t>
      </w:r>
      <w:r>
        <w:rPr>
          <w:rFonts w:ascii="Times New Roman" w:eastAsia="Times New Roman" w:hAnsi="Times New Roman" w:cs="Times New Roman"/>
          <w:sz w:val="28"/>
          <w:szCs w:val="28"/>
        </w:rPr>
        <w:t xml:space="preserve">іальної допомоги на лікування та вирішення соціально-побутових питань. </w:t>
      </w:r>
      <w:r w:rsidRPr="00392431">
        <w:rPr>
          <w:rFonts w:ascii="Times New Roman" w:eastAsia="Times New Roman" w:hAnsi="Times New Roman" w:cs="Times New Roman"/>
          <w:sz w:val="28"/>
          <w:szCs w:val="28"/>
        </w:rPr>
        <w:t xml:space="preserve">Загальна </w:t>
      </w:r>
      <w:r>
        <w:rPr>
          <w:rFonts w:ascii="Times New Roman" w:eastAsia="Times New Roman" w:hAnsi="Times New Roman" w:cs="Times New Roman"/>
          <w:sz w:val="28"/>
          <w:szCs w:val="28"/>
        </w:rPr>
        <w:t xml:space="preserve"> </w:t>
      </w:r>
      <w:r w:rsidRPr="00392431">
        <w:rPr>
          <w:rFonts w:ascii="Times New Roman" w:eastAsia="Times New Roman" w:hAnsi="Times New Roman" w:cs="Times New Roman"/>
          <w:sz w:val="28"/>
          <w:szCs w:val="28"/>
        </w:rPr>
        <w:t>сума</w:t>
      </w:r>
      <w:r>
        <w:rPr>
          <w:rFonts w:ascii="Times New Roman" w:eastAsia="Times New Roman" w:hAnsi="Times New Roman" w:cs="Times New Roman"/>
          <w:sz w:val="28"/>
          <w:szCs w:val="28"/>
        </w:rPr>
        <w:t xml:space="preserve"> </w:t>
      </w:r>
      <w:r w:rsidRPr="00392431">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плаченої   матеріальної допомоги </w:t>
      </w:r>
      <w:r w:rsidRPr="00D02950">
        <w:rPr>
          <w:rFonts w:ascii="Times New Roman" w:eastAsia="Times New Roman" w:hAnsi="Times New Roman" w:cs="Times New Roman"/>
          <w:sz w:val="28"/>
          <w:szCs w:val="28"/>
        </w:rPr>
        <w:t>становить 1 млн. 4</w:t>
      </w:r>
      <w:r>
        <w:rPr>
          <w:rFonts w:ascii="Times New Roman" w:eastAsia="Times New Roman" w:hAnsi="Times New Roman" w:cs="Times New Roman"/>
          <w:sz w:val="28"/>
          <w:szCs w:val="28"/>
        </w:rPr>
        <w:t xml:space="preserve">40 </w:t>
      </w:r>
      <w:r w:rsidRPr="00D02950">
        <w:rPr>
          <w:rFonts w:ascii="Times New Roman" w:eastAsia="Times New Roman" w:hAnsi="Times New Roman" w:cs="Times New Roman"/>
          <w:sz w:val="28"/>
          <w:szCs w:val="28"/>
        </w:rPr>
        <w:t>тис. грн.</w:t>
      </w:r>
      <w:r w:rsidRPr="00392431">
        <w:rPr>
          <w:rFonts w:ascii="Times New Roman" w:eastAsia="Times New Roman" w:hAnsi="Times New Roman" w:cs="Times New Roman"/>
          <w:sz w:val="28"/>
          <w:szCs w:val="28"/>
        </w:rPr>
        <w:t xml:space="preserve">  </w:t>
      </w:r>
    </w:p>
    <w:p w14:paraId="23DF22F7"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sidRPr="00392431">
        <w:rPr>
          <w:rFonts w:ascii="Times New Roman" w:eastAsia="Times New Roman" w:hAnsi="Times New Roman" w:cs="Times New Roman"/>
          <w:sz w:val="28"/>
          <w:szCs w:val="28"/>
        </w:rPr>
        <w:t xml:space="preserve">За допомогою на поховання звернулося </w:t>
      </w:r>
      <w:r>
        <w:rPr>
          <w:rFonts w:ascii="Times New Roman" w:eastAsia="Times New Roman" w:hAnsi="Times New Roman" w:cs="Times New Roman"/>
          <w:sz w:val="28"/>
          <w:szCs w:val="28"/>
        </w:rPr>
        <w:t>57</w:t>
      </w:r>
      <w:r w:rsidRPr="00392431">
        <w:rPr>
          <w:rFonts w:ascii="Times New Roman" w:eastAsia="Times New Roman" w:hAnsi="Times New Roman" w:cs="Times New Roman"/>
          <w:sz w:val="28"/>
          <w:szCs w:val="28"/>
        </w:rPr>
        <w:t xml:space="preserve"> фізичн</w:t>
      </w:r>
      <w:r>
        <w:rPr>
          <w:rFonts w:ascii="Times New Roman" w:eastAsia="Times New Roman" w:hAnsi="Times New Roman" w:cs="Times New Roman"/>
          <w:sz w:val="28"/>
          <w:szCs w:val="28"/>
        </w:rPr>
        <w:t>их</w:t>
      </w:r>
      <w:r w:rsidRPr="00392431">
        <w:rPr>
          <w:rFonts w:ascii="Times New Roman" w:eastAsia="Times New Roman" w:hAnsi="Times New Roman" w:cs="Times New Roman"/>
          <w:sz w:val="28"/>
          <w:szCs w:val="28"/>
        </w:rPr>
        <w:t xml:space="preserve"> ос</w:t>
      </w:r>
      <w:r>
        <w:rPr>
          <w:rFonts w:ascii="Times New Roman" w:eastAsia="Times New Roman" w:hAnsi="Times New Roman" w:cs="Times New Roman"/>
          <w:sz w:val="28"/>
          <w:szCs w:val="28"/>
        </w:rPr>
        <w:t>іб</w:t>
      </w:r>
      <w:r w:rsidRPr="00392431">
        <w:rPr>
          <w:rFonts w:ascii="Times New Roman" w:eastAsia="Times New Roman" w:hAnsi="Times New Roman" w:cs="Times New Roman"/>
          <w:sz w:val="28"/>
          <w:szCs w:val="28"/>
        </w:rPr>
        <w:t xml:space="preserve">, яким </w:t>
      </w:r>
      <w:proofErr w:type="spellStart"/>
      <w:r w:rsidRPr="00392431">
        <w:rPr>
          <w:rFonts w:ascii="Times New Roman" w:eastAsia="Times New Roman" w:hAnsi="Times New Roman" w:cs="Times New Roman"/>
          <w:sz w:val="28"/>
          <w:szCs w:val="28"/>
        </w:rPr>
        <w:t>виплачено</w:t>
      </w:r>
      <w:proofErr w:type="spellEnd"/>
      <w:r w:rsidRPr="003924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341,0 тис. грн.</w:t>
      </w:r>
      <w:r w:rsidRPr="00392431">
        <w:rPr>
          <w:rFonts w:ascii="Times New Roman" w:eastAsia="Times New Roman" w:hAnsi="Times New Roman" w:cs="Times New Roman"/>
          <w:sz w:val="28"/>
          <w:szCs w:val="28"/>
        </w:rPr>
        <w:t xml:space="preserve"> </w:t>
      </w:r>
    </w:p>
    <w:p w14:paraId="424D16E7"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2021 році відшкодовано з бюджету Овруцької міської ради </w:t>
      </w:r>
      <w:r w:rsidRPr="000C201D">
        <w:rPr>
          <w:rFonts w:ascii="Times New Roman" w:eastAsia="Times New Roman" w:hAnsi="Times New Roman" w:cs="Times New Roman"/>
          <w:sz w:val="28"/>
          <w:szCs w:val="28"/>
        </w:rPr>
        <w:t>3,6 млн.  грн. за перевезення пільгових категорій населення Овруцької ОТГ автомобільним транспортом на маршрутах загального користування та 250</w:t>
      </w:r>
      <w:r>
        <w:rPr>
          <w:rFonts w:ascii="Times New Roman" w:eastAsia="Times New Roman" w:hAnsi="Times New Roman" w:cs="Times New Roman"/>
          <w:sz w:val="28"/>
          <w:szCs w:val="28"/>
        </w:rPr>
        <w:t xml:space="preserve"> тис. грн. – залізничним транспортом.</w:t>
      </w:r>
    </w:p>
    <w:p w14:paraId="22746619"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рахунок коштів міської ради забезпечено</w:t>
      </w:r>
      <w:r w:rsidRPr="00315F69">
        <w:rPr>
          <w:rFonts w:ascii="Times New Roman" w:eastAsia="Times New Roman" w:hAnsi="Times New Roman" w:cs="Times New Roman"/>
          <w:sz w:val="28"/>
          <w:szCs w:val="28"/>
        </w:rPr>
        <w:t xml:space="preserve"> безкоштовний підвіз хворих на гемодіаліз </w:t>
      </w:r>
      <w:r>
        <w:rPr>
          <w:rFonts w:ascii="Times New Roman" w:eastAsia="Times New Roman" w:hAnsi="Times New Roman" w:cs="Times New Roman"/>
          <w:sz w:val="28"/>
          <w:szCs w:val="28"/>
        </w:rPr>
        <w:t>– 49,3</w:t>
      </w:r>
      <w:r w:rsidRPr="00315F69">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rPr>
        <w:t>, придбано</w:t>
      </w:r>
      <w:r w:rsidRPr="00315F69">
        <w:rPr>
          <w:rFonts w:ascii="Times New Roman" w:eastAsia="Times New Roman" w:hAnsi="Times New Roman" w:cs="Times New Roman"/>
          <w:sz w:val="28"/>
          <w:szCs w:val="28"/>
        </w:rPr>
        <w:t xml:space="preserve"> наркотичн</w:t>
      </w:r>
      <w:r>
        <w:rPr>
          <w:rFonts w:ascii="Times New Roman" w:eastAsia="Times New Roman" w:hAnsi="Times New Roman" w:cs="Times New Roman"/>
          <w:sz w:val="28"/>
          <w:szCs w:val="28"/>
        </w:rPr>
        <w:t>і</w:t>
      </w:r>
      <w:r w:rsidRPr="00315F69">
        <w:rPr>
          <w:rFonts w:ascii="Times New Roman" w:eastAsia="Times New Roman" w:hAnsi="Times New Roman" w:cs="Times New Roman"/>
          <w:sz w:val="28"/>
          <w:szCs w:val="28"/>
        </w:rPr>
        <w:t xml:space="preserve"> та психотропн</w:t>
      </w:r>
      <w:r>
        <w:rPr>
          <w:rFonts w:ascii="Times New Roman" w:eastAsia="Times New Roman" w:hAnsi="Times New Roman" w:cs="Times New Roman"/>
          <w:sz w:val="28"/>
          <w:szCs w:val="28"/>
        </w:rPr>
        <w:t>і</w:t>
      </w:r>
      <w:r w:rsidRPr="00315F69">
        <w:rPr>
          <w:rFonts w:ascii="Times New Roman" w:eastAsia="Times New Roman" w:hAnsi="Times New Roman" w:cs="Times New Roman"/>
          <w:sz w:val="28"/>
          <w:szCs w:val="28"/>
        </w:rPr>
        <w:t xml:space="preserve"> медикамент</w:t>
      </w:r>
      <w:r>
        <w:rPr>
          <w:rFonts w:ascii="Times New Roman" w:eastAsia="Times New Roman" w:hAnsi="Times New Roman" w:cs="Times New Roman"/>
          <w:sz w:val="28"/>
          <w:szCs w:val="28"/>
        </w:rPr>
        <w:t>и – 378,1 тис. грн.</w:t>
      </w:r>
      <w:r w:rsidRPr="00315F69">
        <w:rPr>
          <w:rFonts w:ascii="Times New Roman" w:eastAsia="Times New Roman" w:hAnsi="Times New Roman" w:cs="Times New Roman"/>
          <w:sz w:val="28"/>
          <w:szCs w:val="28"/>
        </w:rPr>
        <w:t>, засоб</w:t>
      </w:r>
      <w:r>
        <w:rPr>
          <w:rFonts w:ascii="Times New Roman" w:eastAsia="Times New Roman" w:hAnsi="Times New Roman" w:cs="Times New Roman"/>
          <w:sz w:val="28"/>
          <w:szCs w:val="28"/>
        </w:rPr>
        <w:t>и</w:t>
      </w:r>
      <w:r w:rsidRPr="00315F69">
        <w:rPr>
          <w:rFonts w:ascii="Times New Roman" w:eastAsia="Times New Roman" w:hAnsi="Times New Roman" w:cs="Times New Roman"/>
          <w:sz w:val="28"/>
          <w:szCs w:val="28"/>
        </w:rPr>
        <w:t xml:space="preserve"> гігієни</w:t>
      </w:r>
      <w:r>
        <w:rPr>
          <w:rFonts w:ascii="Times New Roman" w:eastAsia="Times New Roman" w:hAnsi="Times New Roman" w:cs="Times New Roman"/>
          <w:sz w:val="28"/>
          <w:szCs w:val="28"/>
        </w:rPr>
        <w:t xml:space="preserve"> – 321,8 тис. грн.</w:t>
      </w:r>
      <w:r w:rsidRPr="00315F69">
        <w:rPr>
          <w:rFonts w:ascii="Times New Roman" w:eastAsia="Times New Roman" w:hAnsi="Times New Roman" w:cs="Times New Roman"/>
          <w:sz w:val="28"/>
          <w:szCs w:val="28"/>
        </w:rPr>
        <w:t xml:space="preserve">, спецхарчування при </w:t>
      </w:r>
      <w:proofErr w:type="spellStart"/>
      <w:r w:rsidRPr="00315F69">
        <w:rPr>
          <w:rFonts w:ascii="Times New Roman" w:eastAsia="Times New Roman" w:hAnsi="Times New Roman" w:cs="Times New Roman"/>
          <w:sz w:val="28"/>
          <w:szCs w:val="28"/>
        </w:rPr>
        <w:t>орфанних</w:t>
      </w:r>
      <w:proofErr w:type="spellEnd"/>
      <w:r w:rsidRPr="00315F69">
        <w:rPr>
          <w:rFonts w:ascii="Times New Roman" w:eastAsia="Times New Roman" w:hAnsi="Times New Roman" w:cs="Times New Roman"/>
          <w:sz w:val="28"/>
          <w:szCs w:val="28"/>
        </w:rPr>
        <w:t xml:space="preserve"> захворюваннях </w:t>
      </w:r>
      <w:r>
        <w:rPr>
          <w:rFonts w:ascii="Times New Roman" w:eastAsia="Times New Roman" w:hAnsi="Times New Roman" w:cs="Times New Roman"/>
          <w:sz w:val="28"/>
          <w:szCs w:val="28"/>
        </w:rPr>
        <w:t>– 366,5</w:t>
      </w:r>
      <w:r w:rsidRPr="00315F69">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rPr>
        <w:t>,</w:t>
      </w:r>
      <w:r w:rsidRPr="00315F69">
        <w:t xml:space="preserve"> </w:t>
      </w:r>
      <w:r w:rsidRPr="00315F69">
        <w:rPr>
          <w:rFonts w:ascii="Times New Roman" w:eastAsia="Times New Roman" w:hAnsi="Times New Roman" w:cs="Times New Roman"/>
          <w:sz w:val="28"/>
          <w:szCs w:val="28"/>
        </w:rPr>
        <w:t>ліки для хворих після трансплант</w:t>
      </w:r>
      <w:r>
        <w:rPr>
          <w:rFonts w:ascii="Times New Roman" w:eastAsia="Times New Roman" w:hAnsi="Times New Roman" w:cs="Times New Roman"/>
          <w:sz w:val="28"/>
          <w:szCs w:val="28"/>
        </w:rPr>
        <w:t>ації</w:t>
      </w:r>
      <w:r w:rsidRPr="00315F6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119,2</w:t>
      </w:r>
      <w:r w:rsidRPr="00315F69">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rPr>
        <w:t xml:space="preserve">, інші медичні матеріали – 86,8 тис. грн. </w:t>
      </w:r>
      <w:r w:rsidRPr="00315F69">
        <w:t xml:space="preserve"> </w:t>
      </w:r>
      <w:r w:rsidRPr="00315F69">
        <w:rPr>
          <w:rFonts w:ascii="Times New Roman" w:eastAsia="Times New Roman" w:hAnsi="Times New Roman" w:cs="Times New Roman"/>
          <w:sz w:val="28"/>
          <w:szCs w:val="28"/>
        </w:rPr>
        <w:t>Забезпеч</w:t>
      </w:r>
      <w:r>
        <w:rPr>
          <w:rFonts w:ascii="Times New Roman" w:eastAsia="Times New Roman" w:hAnsi="Times New Roman" w:cs="Times New Roman"/>
          <w:sz w:val="28"/>
          <w:szCs w:val="28"/>
        </w:rPr>
        <w:t>ено</w:t>
      </w:r>
      <w:r w:rsidRPr="00315F69">
        <w:rPr>
          <w:rFonts w:ascii="Times New Roman" w:eastAsia="Times New Roman" w:hAnsi="Times New Roman" w:cs="Times New Roman"/>
          <w:sz w:val="28"/>
          <w:szCs w:val="28"/>
        </w:rPr>
        <w:t xml:space="preserve"> безкоштовне придбання ліків пільговим категоріям громадян,  які постраждали внаслідок </w:t>
      </w:r>
      <w:r w:rsidRPr="00315F69">
        <w:rPr>
          <w:rFonts w:ascii="Times New Roman" w:eastAsia="Times New Roman" w:hAnsi="Times New Roman" w:cs="Times New Roman"/>
          <w:sz w:val="28"/>
          <w:szCs w:val="28"/>
        </w:rPr>
        <w:lastRenderedPageBreak/>
        <w:t>аварії Ч</w:t>
      </w:r>
      <w:r>
        <w:rPr>
          <w:rFonts w:ascii="Times New Roman" w:eastAsia="Times New Roman" w:hAnsi="Times New Roman" w:cs="Times New Roman"/>
          <w:sz w:val="28"/>
          <w:szCs w:val="28"/>
        </w:rPr>
        <w:t xml:space="preserve">орнобильській </w:t>
      </w:r>
      <w:r w:rsidRPr="00315F69">
        <w:rPr>
          <w:rFonts w:ascii="Times New Roman" w:eastAsia="Times New Roman" w:hAnsi="Times New Roman" w:cs="Times New Roman"/>
          <w:sz w:val="28"/>
          <w:szCs w:val="28"/>
        </w:rPr>
        <w:t xml:space="preserve">АЕС </w:t>
      </w:r>
      <w:r>
        <w:rPr>
          <w:rFonts w:ascii="Times New Roman" w:eastAsia="Times New Roman" w:hAnsi="Times New Roman" w:cs="Times New Roman"/>
          <w:sz w:val="28"/>
          <w:szCs w:val="28"/>
        </w:rPr>
        <w:t>- 1,4 млн</w:t>
      </w:r>
      <w:r w:rsidRPr="00315F69">
        <w:rPr>
          <w:rFonts w:ascii="Times New Roman" w:eastAsia="Times New Roman" w:hAnsi="Times New Roman" w:cs="Times New Roman"/>
          <w:sz w:val="28"/>
          <w:szCs w:val="28"/>
        </w:rPr>
        <w:t>. грн.</w:t>
      </w:r>
      <w:r>
        <w:rPr>
          <w:rFonts w:ascii="Times New Roman" w:eastAsia="Times New Roman" w:hAnsi="Times New Roman" w:cs="Times New Roman"/>
          <w:sz w:val="28"/>
          <w:szCs w:val="28"/>
        </w:rPr>
        <w:t xml:space="preserve"> (в т. ч. з міського бюджету 720,0 тис. грн.).</w:t>
      </w:r>
    </w:p>
    <w:p w14:paraId="667DA02D"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оплату за послуги з</w:t>
      </w:r>
      <w:r w:rsidRPr="000E273A">
        <w:rPr>
          <w:rFonts w:ascii="Times New Roman" w:eastAsia="Times New Roman" w:hAnsi="Times New Roman" w:cs="Times New Roman"/>
          <w:sz w:val="28"/>
          <w:szCs w:val="28"/>
        </w:rPr>
        <w:t>убопротезування постраждали</w:t>
      </w:r>
      <w:r>
        <w:rPr>
          <w:rFonts w:ascii="Times New Roman" w:eastAsia="Times New Roman" w:hAnsi="Times New Roman" w:cs="Times New Roman"/>
          <w:sz w:val="28"/>
          <w:szCs w:val="28"/>
        </w:rPr>
        <w:t>х</w:t>
      </w:r>
      <w:r w:rsidRPr="000E273A">
        <w:rPr>
          <w:rFonts w:ascii="Times New Roman" w:eastAsia="Times New Roman" w:hAnsi="Times New Roman" w:cs="Times New Roman"/>
          <w:sz w:val="28"/>
          <w:szCs w:val="28"/>
        </w:rPr>
        <w:t xml:space="preserve"> внаслідок </w:t>
      </w:r>
      <w:r>
        <w:rPr>
          <w:rFonts w:ascii="Times New Roman" w:eastAsia="Times New Roman" w:hAnsi="Times New Roman" w:cs="Times New Roman"/>
          <w:sz w:val="28"/>
          <w:szCs w:val="28"/>
        </w:rPr>
        <w:t xml:space="preserve">аварії </w:t>
      </w:r>
      <w:r w:rsidRPr="000E273A">
        <w:rPr>
          <w:rFonts w:ascii="Times New Roman" w:eastAsia="Times New Roman" w:hAnsi="Times New Roman" w:cs="Times New Roman"/>
          <w:sz w:val="28"/>
          <w:szCs w:val="28"/>
        </w:rPr>
        <w:t>на ЧАЄС – 180 тис.</w:t>
      </w:r>
      <w:r>
        <w:rPr>
          <w:rFonts w:ascii="Times New Roman" w:eastAsia="Times New Roman" w:hAnsi="Times New Roman" w:cs="Times New Roman"/>
          <w:sz w:val="28"/>
          <w:szCs w:val="28"/>
        </w:rPr>
        <w:t xml:space="preserve"> </w:t>
      </w:r>
      <w:r w:rsidRPr="000E273A">
        <w:rPr>
          <w:rFonts w:ascii="Times New Roman" w:eastAsia="Times New Roman" w:hAnsi="Times New Roman" w:cs="Times New Roman"/>
          <w:sz w:val="28"/>
          <w:szCs w:val="28"/>
        </w:rPr>
        <w:t>грн</w:t>
      </w:r>
      <w:r>
        <w:rPr>
          <w:rFonts w:ascii="Times New Roman" w:eastAsia="Times New Roman" w:hAnsi="Times New Roman" w:cs="Times New Roman"/>
          <w:sz w:val="28"/>
          <w:szCs w:val="28"/>
        </w:rPr>
        <w:t>.</w:t>
      </w:r>
    </w:p>
    <w:p w14:paraId="7C76C90B"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Здійснено с</w:t>
      </w:r>
      <w:r w:rsidRPr="00384427">
        <w:rPr>
          <w:rFonts w:ascii="Times New Roman" w:eastAsia="Times New Roman" w:hAnsi="Times New Roman" w:cs="Times New Roman"/>
          <w:sz w:val="28"/>
          <w:szCs w:val="28"/>
        </w:rPr>
        <w:t>півфінансування стаціонарного відділення для постійного проживання осіб похилого віку</w:t>
      </w:r>
      <w:r>
        <w:rPr>
          <w:rFonts w:ascii="Times New Roman" w:eastAsia="Times New Roman" w:hAnsi="Times New Roman" w:cs="Times New Roman"/>
          <w:sz w:val="28"/>
          <w:szCs w:val="28"/>
        </w:rPr>
        <w:t xml:space="preserve"> в </w:t>
      </w:r>
      <w:r w:rsidRPr="00384427">
        <w:rPr>
          <w:rFonts w:ascii="Times New Roman" w:eastAsia="Times New Roman" w:hAnsi="Times New Roman" w:cs="Times New Roman"/>
          <w:sz w:val="28"/>
          <w:szCs w:val="28"/>
        </w:rPr>
        <w:t xml:space="preserve">с. Нові </w:t>
      </w:r>
      <w:proofErr w:type="spellStart"/>
      <w:r w:rsidRPr="00384427">
        <w:rPr>
          <w:rFonts w:ascii="Times New Roman" w:eastAsia="Times New Roman" w:hAnsi="Times New Roman" w:cs="Times New Roman"/>
          <w:sz w:val="28"/>
          <w:szCs w:val="28"/>
        </w:rPr>
        <w:t>Велідники</w:t>
      </w:r>
      <w:proofErr w:type="spellEnd"/>
      <w:r w:rsidRPr="003844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суму 1,8 млн. грн.</w:t>
      </w:r>
    </w:p>
    <w:p w14:paraId="740B9E02" w14:textId="77777777" w:rsidR="000A1EFF" w:rsidRPr="008614C4"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Забезпечено відшкодування </w:t>
      </w:r>
      <w:r w:rsidRPr="00023452">
        <w:rPr>
          <w:rFonts w:ascii="Times New Roman" w:eastAsia="Times New Roman" w:hAnsi="Times New Roman" w:cs="Times New Roman"/>
          <w:sz w:val="28"/>
          <w:szCs w:val="28"/>
        </w:rPr>
        <w:t xml:space="preserve">особам з інвалідністю І-ІІ групи по зору </w:t>
      </w:r>
      <w:r w:rsidRPr="008614C4">
        <w:rPr>
          <w:rFonts w:ascii="Times New Roman" w:eastAsia="Times New Roman" w:hAnsi="Times New Roman" w:cs="Times New Roman"/>
          <w:sz w:val="28"/>
          <w:szCs w:val="28"/>
        </w:rPr>
        <w:t>за спожиті житлово-комунальні послуги</w:t>
      </w:r>
      <w:r>
        <w:rPr>
          <w:rFonts w:ascii="Times New Roman" w:eastAsia="Times New Roman" w:hAnsi="Times New Roman" w:cs="Times New Roman"/>
          <w:sz w:val="28"/>
          <w:szCs w:val="28"/>
        </w:rPr>
        <w:t xml:space="preserve"> на загальну суму </w:t>
      </w:r>
      <w:r w:rsidRPr="009B2C28">
        <w:rPr>
          <w:rFonts w:ascii="Times New Roman" w:eastAsia="Times New Roman" w:hAnsi="Times New Roman" w:cs="Times New Roman"/>
          <w:sz w:val="28"/>
          <w:szCs w:val="28"/>
        </w:rPr>
        <w:t>35,0</w:t>
      </w:r>
      <w:r>
        <w:rPr>
          <w:rFonts w:ascii="Times New Roman" w:eastAsia="Times New Roman" w:hAnsi="Times New Roman" w:cs="Times New Roman"/>
          <w:sz w:val="28"/>
          <w:szCs w:val="28"/>
        </w:rPr>
        <w:t xml:space="preserve"> тис. грн. </w:t>
      </w:r>
      <w:r w:rsidRPr="008614C4">
        <w:rPr>
          <w:rFonts w:ascii="Times New Roman" w:eastAsia="Times New Roman" w:hAnsi="Times New Roman" w:cs="Times New Roman"/>
          <w:sz w:val="28"/>
          <w:szCs w:val="28"/>
        </w:rPr>
        <w:t xml:space="preserve">(32 особи). </w:t>
      </w:r>
    </w:p>
    <w:p w14:paraId="7CB9AC08"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Перераховано</w:t>
      </w:r>
      <w:r w:rsidRPr="008614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кошти </w:t>
      </w:r>
      <w:r w:rsidRPr="008614C4">
        <w:rPr>
          <w:rFonts w:ascii="Times New Roman" w:eastAsia="Times New Roman" w:hAnsi="Times New Roman" w:cs="Times New Roman"/>
          <w:sz w:val="28"/>
          <w:szCs w:val="28"/>
        </w:rPr>
        <w:t>за надані соціальні послуги фізичним особам, які надають соціальні послуги на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 У 2021 році соціальні виплати отримали 235 осіб на загальну суму 791,1 тис. грн.</w:t>
      </w:r>
    </w:p>
    <w:p w14:paraId="7A09B21A"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023452">
        <w:rPr>
          <w:rFonts w:ascii="Times New Roman" w:eastAsia="Times New Roman" w:hAnsi="Times New Roman" w:cs="Times New Roman"/>
          <w:sz w:val="28"/>
          <w:szCs w:val="28"/>
        </w:rPr>
        <w:t xml:space="preserve">акуплено 267 продуктових наборів на </w:t>
      </w:r>
      <w:r>
        <w:rPr>
          <w:rFonts w:ascii="Times New Roman" w:eastAsia="Times New Roman" w:hAnsi="Times New Roman" w:cs="Times New Roman"/>
          <w:sz w:val="28"/>
          <w:szCs w:val="28"/>
        </w:rPr>
        <w:t>100,0</w:t>
      </w:r>
      <w:r w:rsidRPr="00023452">
        <w:rPr>
          <w:rFonts w:ascii="Times New Roman" w:eastAsia="Times New Roman" w:hAnsi="Times New Roman" w:cs="Times New Roman"/>
          <w:sz w:val="28"/>
          <w:szCs w:val="28"/>
        </w:rPr>
        <w:t xml:space="preserve"> тис. грн., які </w:t>
      </w:r>
      <w:r>
        <w:rPr>
          <w:rFonts w:ascii="Times New Roman" w:eastAsia="Times New Roman" w:hAnsi="Times New Roman" w:cs="Times New Roman"/>
          <w:sz w:val="28"/>
          <w:szCs w:val="28"/>
        </w:rPr>
        <w:t>надаються</w:t>
      </w:r>
      <w:r w:rsidRPr="00023452">
        <w:rPr>
          <w:rFonts w:ascii="Times New Roman" w:eastAsia="Times New Roman" w:hAnsi="Times New Roman" w:cs="Times New Roman"/>
          <w:sz w:val="28"/>
          <w:szCs w:val="28"/>
        </w:rPr>
        <w:t xml:space="preserve"> особам/сім’ям, які опинились у складних життєвих обставинах та потребують допомоги продуктами харчування.</w:t>
      </w:r>
    </w:p>
    <w:p w14:paraId="610291BE"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Придбано соціальне житло для внутрішньо переміщених осіб – 4 квартири (</w:t>
      </w:r>
      <w:r w:rsidRPr="00E7110C">
        <w:rPr>
          <w:rFonts w:ascii="Times New Roman" w:eastAsia="Times New Roman" w:hAnsi="Times New Roman" w:cs="Times New Roman"/>
          <w:sz w:val="28"/>
          <w:szCs w:val="28"/>
        </w:rPr>
        <w:t>1 млн. 266 тис. грн</w:t>
      </w:r>
      <w:r>
        <w:rPr>
          <w:rFonts w:ascii="Times New Roman" w:eastAsia="Times New Roman" w:hAnsi="Times New Roman" w:cs="Times New Roman"/>
          <w:sz w:val="28"/>
          <w:szCs w:val="28"/>
        </w:rPr>
        <w:t>.) та 1 будинок для багатодітної сім’ї, яка перебуває в складних життєвих обставинах, с. Левковичі (50,0 тис. грн.).</w:t>
      </w:r>
    </w:p>
    <w:p w14:paraId="3A9E216E" w14:textId="77777777"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Здійснено </w:t>
      </w:r>
      <w:r w:rsidRPr="000E273A">
        <w:rPr>
          <w:rFonts w:ascii="Times New Roman" w:eastAsia="Times New Roman" w:hAnsi="Times New Roman" w:cs="Times New Roman"/>
          <w:sz w:val="28"/>
          <w:szCs w:val="28"/>
        </w:rPr>
        <w:t>оздоровлення дітей – 1,4 млн. грн. (в т.</w:t>
      </w:r>
      <w:r>
        <w:rPr>
          <w:rFonts w:ascii="Times New Roman" w:eastAsia="Times New Roman" w:hAnsi="Times New Roman" w:cs="Times New Roman"/>
          <w:sz w:val="28"/>
          <w:szCs w:val="28"/>
        </w:rPr>
        <w:t xml:space="preserve"> </w:t>
      </w:r>
      <w:r w:rsidRPr="000E273A">
        <w:rPr>
          <w:rFonts w:ascii="Times New Roman" w:eastAsia="Times New Roman" w:hAnsi="Times New Roman" w:cs="Times New Roman"/>
          <w:sz w:val="28"/>
          <w:szCs w:val="28"/>
        </w:rPr>
        <w:t>ч.  1,2 млн. грн.  міськ</w:t>
      </w:r>
      <w:r>
        <w:rPr>
          <w:rFonts w:ascii="Times New Roman" w:eastAsia="Times New Roman" w:hAnsi="Times New Roman" w:cs="Times New Roman"/>
          <w:sz w:val="28"/>
          <w:szCs w:val="28"/>
        </w:rPr>
        <w:t>ий</w:t>
      </w:r>
      <w:r w:rsidRPr="000E273A">
        <w:rPr>
          <w:rFonts w:ascii="Times New Roman" w:eastAsia="Times New Roman" w:hAnsi="Times New Roman" w:cs="Times New Roman"/>
          <w:sz w:val="28"/>
          <w:szCs w:val="28"/>
        </w:rPr>
        <w:t xml:space="preserve"> бюджет, 253 тис. - обласний бюджет)  </w:t>
      </w:r>
    </w:p>
    <w:p w14:paraId="5F755904" w14:textId="77777777" w:rsidR="000A1EFF" w:rsidRDefault="000A1EFF" w:rsidP="000A1EF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Організовано та проведено </w:t>
      </w:r>
      <w:r>
        <w:rPr>
          <w:rFonts w:ascii="Times New Roman" w:hAnsi="Times New Roman" w:cs="Times New Roman"/>
          <w:sz w:val="28"/>
          <w:szCs w:val="28"/>
        </w:rPr>
        <w:t xml:space="preserve">санаторно-курортне лікування 95 ліквідаторів у ДП «Лікувально-реабілітаційний центр для учасників ліквідації наслідків аварії на Чорнобильській АЕС ім. В. Т. </w:t>
      </w:r>
      <w:proofErr w:type="spellStart"/>
      <w:r>
        <w:rPr>
          <w:rFonts w:ascii="Times New Roman" w:hAnsi="Times New Roman" w:cs="Times New Roman"/>
          <w:sz w:val="28"/>
          <w:szCs w:val="28"/>
        </w:rPr>
        <w:t>Гуца</w:t>
      </w:r>
      <w:proofErr w:type="spellEnd"/>
      <w:r>
        <w:rPr>
          <w:rFonts w:ascii="Times New Roman" w:hAnsi="Times New Roman" w:cs="Times New Roman"/>
          <w:sz w:val="28"/>
          <w:szCs w:val="28"/>
        </w:rPr>
        <w:t>», який знаходиться у с. Капітанівка  Київської області.</w:t>
      </w:r>
    </w:p>
    <w:p w14:paraId="33E4E969" w14:textId="77777777" w:rsidR="000A1EFF" w:rsidRDefault="000A1EFF" w:rsidP="000A1E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Дня захисників та захисниць України та Дня Незалежності України  вшановано 21 матір (батька) учасників бойових дій, які загинули (померли) під час виконання військового обов’язку в зоні АТО/ООС, та </w:t>
      </w:r>
      <w:proofErr w:type="spellStart"/>
      <w:r>
        <w:rPr>
          <w:rFonts w:ascii="Times New Roman" w:hAnsi="Times New Roman" w:cs="Times New Roman"/>
          <w:sz w:val="28"/>
          <w:szCs w:val="28"/>
        </w:rPr>
        <w:t>виплачено</w:t>
      </w:r>
      <w:proofErr w:type="spellEnd"/>
      <w:r>
        <w:rPr>
          <w:rFonts w:ascii="Times New Roman" w:hAnsi="Times New Roman" w:cs="Times New Roman"/>
          <w:sz w:val="28"/>
          <w:szCs w:val="28"/>
        </w:rPr>
        <w:t xml:space="preserve"> грошову винагороду.</w:t>
      </w:r>
    </w:p>
    <w:p w14:paraId="6FDB3DC1" w14:textId="77777777" w:rsidR="000A1EFF" w:rsidRDefault="000A1EFF" w:rsidP="000A1E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Міжнародного Дня пам’яті Чорнобильської трагедії та Дня вшанування учасників ліквідації аварії на Чорнобильській АЕС 830 ліквідаторам відправлено вітальні листівки та 96 учасникам ліквідації аварії на Чорнобильській АЕС грошове заохочення.</w:t>
      </w:r>
    </w:p>
    <w:p w14:paraId="48DD026F" w14:textId="77777777" w:rsidR="000A1EFF" w:rsidRDefault="000A1EFF" w:rsidP="000A1EFF">
      <w:pPr>
        <w:spacing w:after="0" w:line="240" w:lineRule="auto"/>
        <w:ind w:firstLine="709"/>
        <w:jc w:val="both"/>
        <w:rPr>
          <w:rFonts w:ascii="Times New Roman" w:hAnsi="Times New Roman" w:cs="Times New Roman"/>
          <w:sz w:val="28"/>
          <w:szCs w:val="28"/>
        </w:rPr>
      </w:pPr>
      <w:r w:rsidRPr="00961C5C">
        <w:rPr>
          <w:rFonts w:ascii="Times New Roman" w:hAnsi="Times New Roman" w:cs="Times New Roman"/>
          <w:sz w:val="28"/>
          <w:szCs w:val="28"/>
        </w:rPr>
        <w:t xml:space="preserve">До </w:t>
      </w:r>
      <w:r>
        <w:rPr>
          <w:rFonts w:ascii="Times New Roman" w:hAnsi="Times New Roman" w:cs="Times New Roman"/>
          <w:sz w:val="28"/>
          <w:szCs w:val="28"/>
        </w:rPr>
        <w:t xml:space="preserve">Міжнародного </w:t>
      </w:r>
      <w:r w:rsidRPr="00961C5C">
        <w:rPr>
          <w:rFonts w:ascii="Times New Roman" w:hAnsi="Times New Roman" w:cs="Times New Roman"/>
          <w:sz w:val="28"/>
          <w:szCs w:val="28"/>
        </w:rPr>
        <w:t xml:space="preserve">Дня пам’яті Чорнобильської трагедії </w:t>
      </w:r>
      <w:r>
        <w:rPr>
          <w:rFonts w:ascii="Times New Roman" w:hAnsi="Times New Roman" w:cs="Times New Roman"/>
          <w:sz w:val="28"/>
          <w:szCs w:val="28"/>
        </w:rPr>
        <w:t xml:space="preserve">та </w:t>
      </w:r>
      <w:r w:rsidRPr="00961C5C">
        <w:rPr>
          <w:rFonts w:ascii="Times New Roman" w:hAnsi="Times New Roman" w:cs="Times New Roman"/>
          <w:sz w:val="28"/>
          <w:szCs w:val="28"/>
        </w:rPr>
        <w:t xml:space="preserve">Міжнародного Дня людей з інвалідністю 45-ти </w:t>
      </w:r>
      <w:r>
        <w:rPr>
          <w:rFonts w:ascii="Times New Roman" w:hAnsi="Times New Roman" w:cs="Times New Roman"/>
          <w:sz w:val="28"/>
          <w:szCs w:val="28"/>
        </w:rPr>
        <w:t>родинам</w:t>
      </w:r>
      <w:r w:rsidRPr="00961C5C">
        <w:rPr>
          <w:rFonts w:ascii="Times New Roman" w:hAnsi="Times New Roman" w:cs="Times New Roman"/>
          <w:sz w:val="28"/>
          <w:szCs w:val="28"/>
        </w:rPr>
        <w:t xml:space="preserve">, в яких виховуються  діти з інвалідністю, інвалідність яких пов’язана з наслідками Чорнобильської катастрофи, було перераховано по 1000 грн. </w:t>
      </w:r>
    </w:p>
    <w:p w14:paraId="61B336C3" w14:textId="77777777" w:rsidR="000A1EFF" w:rsidRDefault="000A1EFF" w:rsidP="000A1EFF">
      <w:pPr>
        <w:spacing w:after="0" w:line="240" w:lineRule="auto"/>
        <w:ind w:firstLine="709"/>
        <w:jc w:val="both"/>
        <w:rPr>
          <w:rFonts w:ascii="Times New Roman" w:hAnsi="Times New Roman" w:cs="Times New Roman"/>
          <w:sz w:val="28"/>
          <w:szCs w:val="28"/>
        </w:rPr>
      </w:pPr>
      <w:r w:rsidRPr="00423C41">
        <w:rPr>
          <w:rFonts w:ascii="Times New Roman" w:hAnsi="Times New Roman" w:cs="Times New Roman"/>
          <w:sz w:val="28"/>
          <w:szCs w:val="28"/>
        </w:rPr>
        <w:t>У сфері соціального захисту виконком міської ради співпрацює з громадськими організаціями, трудовими колективами, релігійними громадами</w:t>
      </w:r>
      <w:r>
        <w:rPr>
          <w:rFonts w:ascii="Times New Roman" w:hAnsi="Times New Roman" w:cs="Times New Roman"/>
          <w:sz w:val="28"/>
          <w:szCs w:val="28"/>
        </w:rPr>
        <w:t>.</w:t>
      </w:r>
    </w:p>
    <w:p w14:paraId="3348B9E5" w14:textId="77777777" w:rsidR="000A1EFF" w:rsidRPr="00CB3BC9" w:rsidRDefault="000A1EFF" w:rsidP="000A1EFF">
      <w:pPr>
        <w:pStyle w:val="a3"/>
        <w:ind w:firstLine="708"/>
        <w:jc w:val="both"/>
        <w:rPr>
          <w:b/>
          <w:sz w:val="28"/>
          <w:szCs w:val="28"/>
          <w:lang w:val="uk-UA"/>
        </w:rPr>
      </w:pPr>
      <w:r w:rsidRPr="00CB3BC9">
        <w:rPr>
          <w:b/>
          <w:bCs/>
          <w:sz w:val="28"/>
          <w:szCs w:val="28"/>
          <w:lang w:val="uk-UA"/>
        </w:rPr>
        <w:t>Забезпечення дотримання законності і правопорядку, прав і свобод громадян, безпечних умов проживання</w:t>
      </w:r>
    </w:p>
    <w:p w14:paraId="081064FB" w14:textId="77777777" w:rsidR="000A1EFF" w:rsidRPr="001C6D37" w:rsidRDefault="000A1EFF" w:rsidP="009E6A26">
      <w:pPr>
        <w:pStyle w:val="a3"/>
        <w:shd w:val="clear" w:color="auto" w:fill="FFFFFF"/>
        <w:spacing w:before="0" w:beforeAutospacing="0" w:after="0" w:afterAutospacing="0"/>
        <w:ind w:firstLine="851"/>
        <w:jc w:val="both"/>
        <w:textAlignment w:val="baseline"/>
        <w:rPr>
          <w:sz w:val="28"/>
          <w:szCs w:val="28"/>
          <w:lang w:val="uk-UA"/>
        </w:rPr>
      </w:pPr>
      <w:r w:rsidRPr="009E6A26">
        <w:rPr>
          <w:sz w:val="28"/>
          <w:szCs w:val="28"/>
          <w:lang w:val="uk-UA"/>
        </w:rPr>
        <w:t xml:space="preserve">З метою швидкого реагування на будь які випадки, що відбуваються у громаді було </w:t>
      </w:r>
      <w:r w:rsidR="009E6A26">
        <w:rPr>
          <w:sz w:val="28"/>
          <w:szCs w:val="28"/>
          <w:lang w:val="uk-UA"/>
        </w:rPr>
        <w:t xml:space="preserve">реалізовано проект «Безпечна громада». </w:t>
      </w:r>
      <w:r w:rsidRPr="009E6A26">
        <w:rPr>
          <w:sz w:val="28"/>
          <w:szCs w:val="28"/>
          <w:lang w:val="uk-UA"/>
        </w:rPr>
        <w:t xml:space="preserve"> Головною метою побудови цієї системи</w:t>
      </w:r>
      <w:r w:rsidR="009E6A26">
        <w:rPr>
          <w:sz w:val="28"/>
          <w:szCs w:val="28"/>
          <w:lang w:val="uk-UA"/>
        </w:rPr>
        <w:t xml:space="preserve"> є</w:t>
      </w:r>
      <w:r w:rsidRPr="009E6A26">
        <w:rPr>
          <w:sz w:val="28"/>
          <w:szCs w:val="28"/>
          <w:lang w:val="uk-UA"/>
        </w:rPr>
        <w:t xml:space="preserve"> </w:t>
      </w:r>
      <w:r w:rsidRPr="009E6A26">
        <w:rPr>
          <w:sz w:val="28"/>
          <w:szCs w:val="28"/>
        </w:rPr>
        <w:t>IP</w:t>
      </w:r>
      <w:r w:rsidR="009E6A26">
        <w:rPr>
          <w:sz w:val="28"/>
          <w:szCs w:val="28"/>
          <w:lang w:val="uk-UA"/>
        </w:rPr>
        <w:t>-відеоспостереження з</w:t>
      </w:r>
      <w:r w:rsidRPr="009E6A26">
        <w:rPr>
          <w:sz w:val="28"/>
          <w:szCs w:val="28"/>
          <w:lang w:val="uk-UA"/>
        </w:rPr>
        <w:t xml:space="preserve"> отримання</w:t>
      </w:r>
      <w:r w:rsidR="009E6A26">
        <w:rPr>
          <w:sz w:val="28"/>
          <w:szCs w:val="28"/>
          <w:lang w:val="uk-UA"/>
        </w:rPr>
        <w:t>м</w:t>
      </w:r>
      <w:r w:rsidRPr="009E6A26">
        <w:rPr>
          <w:sz w:val="28"/>
          <w:szCs w:val="28"/>
          <w:lang w:val="uk-UA"/>
        </w:rPr>
        <w:t xml:space="preserve"> черговим пульту централізованого спостереження в режимі реального часу відеоінформації про </w:t>
      </w:r>
      <w:r w:rsidRPr="009E6A26">
        <w:rPr>
          <w:sz w:val="28"/>
          <w:szCs w:val="28"/>
          <w:lang w:val="uk-UA"/>
        </w:rPr>
        <w:lastRenderedPageBreak/>
        <w:t xml:space="preserve">оперативну ситуацію на місцях, де встановлені </w:t>
      </w:r>
      <w:r w:rsidRPr="009E6A26">
        <w:rPr>
          <w:sz w:val="28"/>
          <w:szCs w:val="28"/>
        </w:rPr>
        <w:t>IP</w:t>
      </w:r>
      <w:r w:rsidRPr="009E6A26">
        <w:rPr>
          <w:sz w:val="28"/>
          <w:szCs w:val="28"/>
          <w:lang w:val="uk-UA"/>
        </w:rPr>
        <w:t xml:space="preserve">-камери. </w:t>
      </w:r>
      <w:r w:rsidRPr="001C6D37">
        <w:rPr>
          <w:sz w:val="28"/>
          <w:szCs w:val="28"/>
          <w:lang w:val="uk-UA"/>
        </w:rPr>
        <w:t xml:space="preserve">Дана система </w:t>
      </w:r>
      <w:r w:rsidRPr="009E6A26">
        <w:rPr>
          <w:sz w:val="28"/>
          <w:szCs w:val="28"/>
          <w:lang w:val="uk-UA"/>
        </w:rPr>
        <w:t xml:space="preserve">сприяє підвищенню рівня оперативного реагування на надзвичайні ситуації, аварії та події, які виникають в місті, завдяки їх </w:t>
      </w:r>
      <w:proofErr w:type="spellStart"/>
      <w:r w:rsidRPr="009E6A26">
        <w:rPr>
          <w:sz w:val="28"/>
          <w:szCs w:val="28"/>
          <w:lang w:val="uk-UA"/>
        </w:rPr>
        <w:t>відеофіксації</w:t>
      </w:r>
      <w:proofErr w:type="spellEnd"/>
      <w:r w:rsidRPr="009E6A26">
        <w:rPr>
          <w:sz w:val="28"/>
          <w:szCs w:val="28"/>
          <w:lang w:val="uk-UA"/>
        </w:rPr>
        <w:t xml:space="preserve"> у реальному часі. Сприяє забезпеченню охорони інфраструктури, об’єктів комунальної власності, нагляду за їх станом та техногенною безпекою. Елементи системи відеоспостереження розміщені на базі відділу поліції №1 Коростенського РУП ГУНП в Житомирській області.  Було встановлено вуличні </w:t>
      </w:r>
      <w:proofErr w:type="spellStart"/>
      <w:r w:rsidRPr="009E6A26">
        <w:rPr>
          <w:sz w:val="28"/>
          <w:szCs w:val="28"/>
          <w:lang w:val="uk-UA"/>
        </w:rPr>
        <w:t>вандалозахисні</w:t>
      </w:r>
      <w:proofErr w:type="spellEnd"/>
      <w:r w:rsidRPr="009E6A26">
        <w:rPr>
          <w:sz w:val="28"/>
          <w:szCs w:val="28"/>
          <w:lang w:val="uk-UA"/>
        </w:rPr>
        <w:t xml:space="preserve"> IP-камери в кількості 29 одиниць, з них на об’єктах: – візуального огляду за допомогою рухомих відеокамер – 3 шт., – загального огляду території міста, перехресть, місць скупчення людей – 19 </w:t>
      </w:r>
      <w:proofErr w:type="spellStart"/>
      <w:r w:rsidRPr="009E6A26">
        <w:rPr>
          <w:sz w:val="28"/>
          <w:szCs w:val="28"/>
          <w:lang w:val="uk-UA"/>
        </w:rPr>
        <w:t>шт</w:t>
      </w:r>
      <w:proofErr w:type="spellEnd"/>
      <w:r w:rsidRPr="009E6A26">
        <w:rPr>
          <w:sz w:val="28"/>
          <w:szCs w:val="28"/>
          <w:lang w:val="uk-UA"/>
        </w:rPr>
        <w:t>; – розпізнавання державних номерних знаків – 7 шт.</w:t>
      </w:r>
      <w:r w:rsidR="009E6A26">
        <w:rPr>
          <w:sz w:val="28"/>
          <w:szCs w:val="28"/>
          <w:lang w:val="uk-UA"/>
        </w:rPr>
        <w:t xml:space="preserve"> Профінансовано – </w:t>
      </w:r>
      <w:r w:rsidR="009E6A26" w:rsidRPr="009E6A26">
        <w:rPr>
          <w:b/>
          <w:spacing w:val="-3"/>
          <w:sz w:val="28"/>
          <w:szCs w:val="28"/>
          <w:u w:val="single"/>
          <w:lang w:val="uk-UA"/>
        </w:rPr>
        <w:t xml:space="preserve">2481,621 </w:t>
      </w:r>
      <w:proofErr w:type="spellStart"/>
      <w:r w:rsidR="009E6A26" w:rsidRPr="009E6A26">
        <w:rPr>
          <w:b/>
          <w:spacing w:val="-3"/>
          <w:sz w:val="28"/>
          <w:szCs w:val="28"/>
          <w:u w:val="single"/>
          <w:lang w:val="uk-UA"/>
        </w:rPr>
        <w:t>тис.грн</w:t>
      </w:r>
      <w:proofErr w:type="spellEnd"/>
      <w:r w:rsidR="009E6A26" w:rsidRPr="009E6A26">
        <w:rPr>
          <w:b/>
          <w:spacing w:val="-3"/>
          <w:sz w:val="28"/>
          <w:szCs w:val="28"/>
          <w:u w:val="single"/>
          <w:lang w:val="uk-UA"/>
        </w:rPr>
        <w:t>.</w:t>
      </w:r>
      <w:r w:rsidR="009E6A26" w:rsidRPr="009E6A26">
        <w:rPr>
          <w:spacing w:val="-3"/>
          <w:sz w:val="28"/>
          <w:szCs w:val="28"/>
          <w:lang w:val="uk-UA"/>
        </w:rPr>
        <w:t>.</w:t>
      </w:r>
    </w:p>
    <w:p w14:paraId="77FE9C0A" w14:textId="77777777" w:rsidR="009E6A26" w:rsidRPr="009E6A26" w:rsidRDefault="009E6A26" w:rsidP="009E6A26">
      <w:pPr>
        <w:tabs>
          <w:tab w:val="left" w:pos="1080"/>
        </w:tabs>
        <w:spacing w:after="0" w:line="240" w:lineRule="auto"/>
        <w:ind w:firstLine="284"/>
        <w:jc w:val="both"/>
        <w:rPr>
          <w:rFonts w:ascii="Times New Roman" w:hAnsi="Times New Roman" w:cs="Times New Roman"/>
          <w:sz w:val="28"/>
          <w:szCs w:val="28"/>
        </w:rPr>
      </w:pPr>
      <w:r w:rsidRPr="009E6A26">
        <w:rPr>
          <w:rFonts w:ascii="Times New Roman" w:hAnsi="Times New Roman" w:cs="Times New Roman"/>
          <w:sz w:val="28"/>
          <w:szCs w:val="28"/>
        </w:rPr>
        <w:t xml:space="preserve">Основні зусилля сектору муніципальної інспекції, були орієнтовані на забезпечення публічної безпеки громадян, дотримання Правил благоустрою на території Овруцької міської ради. </w:t>
      </w:r>
    </w:p>
    <w:p w14:paraId="7DB527EF" w14:textId="77777777" w:rsidR="009E6A26" w:rsidRPr="009E6A26" w:rsidRDefault="009E6A26" w:rsidP="009E6A26">
      <w:pPr>
        <w:spacing w:after="0" w:line="240" w:lineRule="auto"/>
        <w:ind w:firstLine="284"/>
        <w:jc w:val="both"/>
        <w:rPr>
          <w:rFonts w:ascii="Times New Roman" w:hAnsi="Times New Roman" w:cs="Times New Roman"/>
          <w:sz w:val="28"/>
          <w:szCs w:val="28"/>
        </w:rPr>
      </w:pPr>
      <w:r w:rsidRPr="009E6A26">
        <w:rPr>
          <w:rFonts w:ascii="Times New Roman" w:hAnsi="Times New Roman" w:cs="Times New Roman"/>
          <w:sz w:val="28"/>
          <w:szCs w:val="28"/>
        </w:rPr>
        <w:t>За  звітний період  до сектору муніципальної інспекції надійшло 42 заяви та повідомлень від громадян, по всіх вказаних заявах та повідомленнях прийнято рішення у відповідності до закону України «Про звернення громадян».</w:t>
      </w:r>
    </w:p>
    <w:p w14:paraId="29CA0937" w14:textId="77777777" w:rsidR="009E6A26" w:rsidRPr="009E6A26" w:rsidRDefault="009E6A26" w:rsidP="009E6A26">
      <w:pPr>
        <w:spacing w:after="0" w:line="240" w:lineRule="auto"/>
        <w:ind w:firstLine="284"/>
        <w:jc w:val="both"/>
        <w:rPr>
          <w:rFonts w:ascii="Times New Roman" w:hAnsi="Times New Roman" w:cs="Times New Roman"/>
          <w:sz w:val="28"/>
          <w:szCs w:val="28"/>
        </w:rPr>
      </w:pPr>
      <w:r w:rsidRPr="00BD3C5E">
        <w:rPr>
          <w:rFonts w:ascii="Times New Roman" w:eastAsia="Times New Roman" w:hAnsi="Times New Roman" w:cs="Times New Roman"/>
          <w:sz w:val="32"/>
          <w:szCs w:val="32"/>
          <w:lang w:eastAsia="ru-RU"/>
        </w:rPr>
        <w:t xml:space="preserve">         </w:t>
      </w:r>
      <w:r w:rsidRPr="009E6A26">
        <w:rPr>
          <w:rFonts w:ascii="Times New Roman" w:hAnsi="Times New Roman" w:cs="Times New Roman"/>
          <w:sz w:val="28"/>
          <w:szCs w:val="28"/>
        </w:rPr>
        <w:t>За звітний період працівниками муніципальної інспекції було складено 15 адміністративний протокол із них:</w:t>
      </w:r>
    </w:p>
    <w:p w14:paraId="46D05387" w14:textId="77777777" w:rsidR="009E6A26" w:rsidRPr="009E6A26" w:rsidRDefault="009E6A26" w:rsidP="009E6A26">
      <w:pPr>
        <w:pStyle w:val="a4"/>
        <w:spacing w:after="0"/>
        <w:ind w:left="0" w:firstLine="284"/>
        <w:jc w:val="both"/>
        <w:rPr>
          <w:rFonts w:ascii="Times New Roman" w:hAnsi="Times New Roman" w:cs="Times New Roman"/>
          <w:sz w:val="28"/>
          <w:szCs w:val="28"/>
        </w:rPr>
      </w:pPr>
      <w:r w:rsidRPr="009E6A26">
        <w:rPr>
          <w:rFonts w:ascii="Times New Roman" w:hAnsi="Times New Roman" w:cs="Times New Roman"/>
          <w:sz w:val="28"/>
          <w:szCs w:val="28"/>
        </w:rPr>
        <w:t>14 протоколів за ст.152 КУпАП України ( порушення правил благоустрою), які направлені на розгляд  адміністративної комісії Овруцької міської ради із яких на 2-х порушників було накладено штраф на загальну суму 3060 грн., іншим було винесено адміністративне попередження.</w:t>
      </w:r>
    </w:p>
    <w:p w14:paraId="412145FF" w14:textId="77777777" w:rsidR="009E6A26" w:rsidRPr="009E6A26" w:rsidRDefault="009E6A26" w:rsidP="009E6A26">
      <w:pPr>
        <w:pStyle w:val="a4"/>
        <w:spacing w:after="0"/>
        <w:ind w:left="0" w:firstLine="284"/>
        <w:jc w:val="both"/>
        <w:rPr>
          <w:rFonts w:ascii="Times New Roman" w:hAnsi="Times New Roman" w:cs="Times New Roman"/>
          <w:sz w:val="28"/>
          <w:szCs w:val="28"/>
        </w:rPr>
      </w:pPr>
      <w:r w:rsidRPr="009E6A26">
        <w:rPr>
          <w:rFonts w:ascii="Times New Roman" w:hAnsi="Times New Roman" w:cs="Times New Roman"/>
          <w:sz w:val="28"/>
          <w:szCs w:val="28"/>
        </w:rPr>
        <w:t xml:space="preserve">         1 протокол за ст.160 КУпАП України ( торгівля в неустановленому місці), направлений на розгляд до Овруцького районного суду.</w:t>
      </w:r>
    </w:p>
    <w:p w14:paraId="34872D51" w14:textId="77777777" w:rsidR="009E6A26" w:rsidRPr="009E6A26" w:rsidRDefault="009E6A26" w:rsidP="009E6A26">
      <w:pPr>
        <w:spacing w:after="0"/>
        <w:ind w:firstLine="284"/>
        <w:jc w:val="both"/>
        <w:rPr>
          <w:rFonts w:ascii="Times New Roman" w:hAnsi="Times New Roman" w:cs="Times New Roman"/>
          <w:sz w:val="28"/>
          <w:szCs w:val="28"/>
        </w:rPr>
      </w:pPr>
      <w:r w:rsidRPr="009E6A26">
        <w:rPr>
          <w:rFonts w:ascii="Times New Roman" w:eastAsia="Times New Roman" w:hAnsi="Times New Roman" w:cs="Times New Roman"/>
          <w:sz w:val="28"/>
          <w:szCs w:val="28"/>
          <w:lang w:eastAsia="ru-RU"/>
        </w:rPr>
        <w:t xml:space="preserve">          </w:t>
      </w:r>
      <w:r w:rsidRPr="009E6A26">
        <w:rPr>
          <w:rFonts w:ascii="Times New Roman" w:hAnsi="Times New Roman" w:cs="Times New Roman"/>
          <w:sz w:val="28"/>
          <w:szCs w:val="28"/>
        </w:rPr>
        <w:t xml:space="preserve">Крім того працівниками муніципальної інспекції було винесено 90 приписів  на усунення порушень правил благоустрою Овруцької міської ради. Виявлені порушення згідно з приписами було </w:t>
      </w:r>
      <w:proofErr w:type="spellStart"/>
      <w:r w:rsidRPr="009E6A26">
        <w:rPr>
          <w:rFonts w:ascii="Times New Roman" w:hAnsi="Times New Roman" w:cs="Times New Roman"/>
          <w:sz w:val="28"/>
          <w:szCs w:val="28"/>
        </w:rPr>
        <w:t>усунено</w:t>
      </w:r>
      <w:proofErr w:type="spellEnd"/>
      <w:r w:rsidRPr="009E6A26">
        <w:rPr>
          <w:rFonts w:ascii="Times New Roman" w:hAnsi="Times New Roman" w:cs="Times New Roman"/>
          <w:sz w:val="28"/>
          <w:szCs w:val="28"/>
        </w:rPr>
        <w:t xml:space="preserve"> у зазначені в приписах терміни. </w:t>
      </w:r>
    </w:p>
    <w:p w14:paraId="40E2428F" w14:textId="77777777" w:rsidR="009E6A26" w:rsidRPr="009E6A26" w:rsidRDefault="009E6A26" w:rsidP="00D96FB3">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9E6A26">
        <w:rPr>
          <w:rFonts w:ascii="Times New Roman" w:eastAsia="Times New Roman" w:hAnsi="Times New Roman" w:cs="Times New Roman"/>
          <w:color w:val="000000"/>
          <w:sz w:val="28"/>
          <w:szCs w:val="28"/>
          <w:lang w:eastAsia="ru-RU"/>
        </w:rPr>
        <w:t xml:space="preserve">        Працівниками сектору муніципальної інспекції відділу житлово-комунального господарства Овруцької міської ради спільно з працівниками </w:t>
      </w:r>
      <w:proofErr w:type="spellStart"/>
      <w:r w:rsidRPr="009E6A26">
        <w:rPr>
          <w:rFonts w:ascii="Times New Roman" w:eastAsia="Times New Roman" w:hAnsi="Times New Roman" w:cs="Times New Roman"/>
          <w:color w:val="000000"/>
          <w:sz w:val="28"/>
          <w:szCs w:val="28"/>
          <w:lang w:eastAsia="ru-RU"/>
        </w:rPr>
        <w:t>Держпродспоживслужби</w:t>
      </w:r>
      <w:proofErr w:type="spellEnd"/>
      <w:r w:rsidRPr="009E6A26">
        <w:rPr>
          <w:rFonts w:ascii="Times New Roman" w:eastAsia="Times New Roman" w:hAnsi="Times New Roman" w:cs="Times New Roman"/>
          <w:color w:val="000000"/>
          <w:sz w:val="28"/>
          <w:szCs w:val="28"/>
          <w:lang w:eastAsia="ru-RU"/>
        </w:rPr>
        <w:t xml:space="preserve">, працівниками національної поліції здійснювалися перевірки стосовно дотримання суб’єктами господарювання встановлених вимог до функціонування в умовах адаптивного карантину. За період з 29.11.2021року по 04.12.2021 року здійснено  обстеження 73  суб’єктів господарювання, в м. Овруч обстежено – 42 суб’єкти господарювання, по старостинських округах обстежено – 31 суб’єкти господарювання, в </w:t>
      </w:r>
      <w:proofErr w:type="spellStart"/>
      <w:r w:rsidRPr="009E6A26">
        <w:rPr>
          <w:rFonts w:ascii="Times New Roman" w:eastAsia="Times New Roman" w:hAnsi="Times New Roman" w:cs="Times New Roman"/>
          <w:color w:val="000000"/>
          <w:sz w:val="28"/>
          <w:szCs w:val="28"/>
          <w:lang w:eastAsia="ru-RU"/>
        </w:rPr>
        <w:t>с.Ігнатпіль</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с.В.Фосня</w:t>
      </w:r>
      <w:proofErr w:type="spellEnd"/>
      <w:r w:rsidRPr="009E6A26">
        <w:rPr>
          <w:rFonts w:ascii="Times New Roman" w:eastAsia="Times New Roman" w:hAnsi="Times New Roman" w:cs="Times New Roman"/>
          <w:color w:val="000000"/>
          <w:sz w:val="28"/>
          <w:szCs w:val="28"/>
          <w:lang w:eastAsia="ru-RU"/>
        </w:rPr>
        <w:t xml:space="preserve">, с. </w:t>
      </w:r>
      <w:proofErr w:type="spellStart"/>
      <w:r w:rsidRPr="009E6A26">
        <w:rPr>
          <w:rFonts w:ascii="Times New Roman" w:eastAsia="Times New Roman" w:hAnsi="Times New Roman" w:cs="Times New Roman"/>
          <w:color w:val="000000"/>
          <w:sz w:val="28"/>
          <w:szCs w:val="28"/>
          <w:lang w:eastAsia="ru-RU"/>
        </w:rPr>
        <w:t>Бережесть</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с.Прилуки</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с.Поліське</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с.Покалів</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с.Гаєвичі</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с.Заріччя</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с.Ш.Слобода</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с.Шоломки</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с.Збраньки</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с.Норинськ</w:t>
      </w:r>
      <w:proofErr w:type="spellEnd"/>
      <w:r w:rsidRPr="009E6A26">
        <w:rPr>
          <w:rFonts w:ascii="Times New Roman" w:eastAsia="Times New Roman" w:hAnsi="Times New Roman" w:cs="Times New Roman"/>
          <w:color w:val="000000"/>
          <w:sz w:val="28"/>
          <w:szCs w:val="28"/>
          <w:lang w:eastAsia="ru-RU"/>
        </w:rPr>
        <w:t xml:space="preserve"> із них;</w:t>
      </w:r>
      <w:r w:rsidR="00D96FB3">
        <w:rPr>
          <w:rFonts w:ascii="Times New Roman" w:eastAsia="Times New Roman" w:hAnsi="Times New Roman" w:cs="Times New Roman"/>
          <w:color w:val="000000"/>
          <w:sz w:val="28"/>
          <w:szCs w:val="28"/>
          <w:lang w:eastAsia="ru-RU"/>
        </w:rPr>
        <w:t xml:space="preserve"> </w:t>
      </w:r>
      <w:r w:rsidRPr="009E6A26">
        <w:rPr>
          <w:rFonts w:ascii="Times New Roman" w:eastAsia="Times New Roman" w:hAnsi="Times New Roman" w:cs="Times New Roman"/>
          <w:color w:val="000000"/>
          <w:sz w:val="28"/>
          <w:szCs w:val="28"/>
          <w:lang w:eastAsia="ru-RU"/>
        </w:rPr>
        <w:t>36 об’єктів  торгівлі продовольчими товарами, 10  закладів торгівлі непродовольчою групою товарів, 12 закладів громадського харчування, 1 аптека, 1 фітнес клуб</w:t>
      </w:r>
      <w:r w:rsidR="00D96FB3">
        <w:rPr>
          <w:rFonts w:ascii="Times New Roman" w:eastAsia="Times New Roman" w:hAnsi="Times New Roman" w:cs="Times New Roman"/>
          <w:color w:val="000000"/>
          <w:sz w:val="28"/>
          <w:szCs w:val="28"/>
          <w:lang w:eastAsia="ru-RU"/>
        </w:rPr>
        <w:t xml:space="preserve">, </w:t>
      </w:r>
      <w:r w:rsidRPr="009E6A26">
        <w:rPr>
          <w:rFonts w:ascii="Times New Roman" w:eastAsia="Times New Roman" w:hAnsi="Times New Roman" w:cs="Times New Roman"/>
          <w:color w:val="000000"/>
          <w:sz w:val="28"/>
          <w:szCs w:val="28"/>
          <w:lang w:eastAsia="ru-RU"/>
        </w:rPr>
        <w:t>1 салон краси</w:t>
      </w:r>
      <w:r w:rsidR="00D96FB3">
        <w:rPr>
          <w:rFonts w:ascii="Times New Roman" w:eastAsia="Times New Roman" w:hAnsi="Times New Roman" w:cs="Times New Roman"/>
          <w:color w:val="000000"/>
          <w:sz w:val="28"/>
          <w:szCs w:val="28"/>
          <w:lang w:eastAsia="ru-RU"/>
        </w:rPr>
        <w:t>.</w:t>
      </w:r>
    </w:p>
    <w:p w14:paraId="43204263" w14:textId="77777777" w:rsidR="009E6A26" w:rsidRPr="009E6A26" w:rsidRDefault="009E6A26" w:rsidP="009E6A2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9E6A26">
        <w:rPr>
          <w:rFonts w:ascii="Times New Roman" w:eastAsia="Times New Roman" w:hAnsi="Times New Roman" w:cs="Times New Roman"/>
          <w:color w:val="000000"/>
          <w:sz w:val="28"/>
          <w:szCs w:val="28"/>
          <w:lang w:eastAsia="ru-RU"/>
        </w:rPr>
        <w:t xml:space="preserve">    За результатами перевірок порушення  виявлено в 10 закладах. Складено 5 протоколів,  Національною поліцією, 3 протоколи  за ст.44-3 КУпАП «Порушення правил щодо карантину людей»,  Овруцьким Головним </w:t>
      </w:r>
      <w:r w:rsidRPr="009E6A26">
        <w:rPr>
          <w:rFonts w:ascii="Times New Roman" w:eastAsia="Times New Roman" w:hAnsi="Times New Roman" w:cs="Times New Roman"/>
          <w:color w:val="000000"/>
          <w:sz w:val="28"/>
          <w:szCs w:val="28"/>
          <w:lang w:eastAsia="ru-RU"/>
        </w:rPr>
        <w:lastRenderedPageBreak/>
        <w:t xml:space="preserve">управлінням </w:t>
      </w:r>
      <w:proofErr w:type="spellStart"/>
      <w:r w:rsidRPr="009E6A26">
        <w:rPr>
          <w:rFonts w:ascii="Times New Roman" w:eastAsia="Times New Roman" w:hAnsi="Times New Roman" w:cs="Times New Roman"/>
          <w:color w:val="000000"/>
          <w:sz w:val="28"/>
          <w:szCs w:val="28"/>
          <w:lang w:eastAsia="ru-RU"/>
        </w:rPr>
        <w:t>Держпродспоживслужби</w:t>
      </w:r>
      <w:proofErr w:type="spellEnd"/>
      <w:r w:rsidRPr="009E6A26">
        <w:rPr>
          <w:rFonts w:ascii="Times New Roman" w:eastAsia="Times New Roman" w:hAnsi="Times New Roman" w:cs="Times New Roman"/>
          <w:color w:val="000000"/>
          <w:sz w:val="28"/>
          <w:szCs w:val="28"/>
          <w:lang w:eastAsia="ru-RU"/>
        </w:rPr>
        <w:t xml:space="preserve"> в Житомирській області  2 протоколи за ст.42 КУпАП «Порушення Санітарних норм».</w:t>
      </w:r>
    </w:p>
    <w:p w14:paraId="479FB305" w14:textId="77777777" w:rsidR="009E6A26" w:rsidRPr="009E6A26" w:rsidRDefault="009E6A26" w:rsidP="009E6A26">
      <w:pPr>
        <w:spacing w:after="0"/>
        <w:ind w:firstLine="284"/>
        <w:jc w:val="both"/>
        <w:rPr>
          <w:rFonts w:ascii="Times New Roman" w:hAnsi="Times New Roman" w:cs="Times New Roman"/>
          <w:color w:val="000000"/>
          <w:sz w:val="28"/>
          <w:szCs w:val="28"/>
        </w:rPr>
      </w:pPr>
      <w:r w:rsidRPr="009E6A26">
        <w:rPr>
          <w:rFonts w:ascii="Times New Roman" w:hAnsi="Times New Roman" w:cs="Times New Roman"/>
          <w:sz w:val="28"/>
          <w:szCs w:val="28"/>
        </w:rPr>
        <w:t xml:space="preserve">      Працівниками сектору муніципальної інспекції за зверненням: КП «Водоканал»,  КП « Овруч»,  КП  «Гарне місто», надано правову допомогу у розшуку боржників та вирішенні питання стягнення боргу за надані комунальні послуги.</w:t>
      </w:r>
    </w:p>
    <w:p w14:paraId="54A3A59A" w14:textId="77777777" w:rsidR="009E6A26" w:rsidRDefault="009E6A26" w:rsidP="009E6A26">
      <w:pPr>
        <w:spacing w:after="0"/>
        <w:ind w:firstLine="284"/>
        <w:jc w:val="both"/>
        <w:rPr>
          <w:rFonts w:ascii="Times New Roman" w:hAnsi="Times New Roman" w:cs="Times New Roman"/>
          <w:sz w:val="28"/>
          <w:szCs w:val="28"/>
          <w:shd w:val="clear" w:color="auto" w:fill="FFFFFF"/>
        </w:rPr>
      </w:pPr>
      <w:r w:rsidRPr="009E6A26">
        <w:rPr>
          <w:rFonts w:ascii="Times New Roman" w:hAnsi="Times New Roman" w:cs="Times New Roman"/>
          <w:sz w:val="28"/>
          <w:szCs w:val="28"/>
        </w:rPr>
        <w:t xml:space="preserve">  Працівниками сектору муніципальної інспекції здійснювалась робота з організації надання послуг працівниками сервісного центру РСЦ МВС</w:t>
      </w:r>
      <w:r w:rsidRPr="009E6A26">
        <w:rPr>
          <w:rFonts w:ascii="Times New Roman" w:hAnsi="Times New Roman" w:cs="Times New Roman"/>
          <w:color w:val="333333"/>
          <w:sz w:val="28"/>
          <w:szCs w:val="28"/>
          <w:shd w:val="clear" w:color="auto" w:fill="FFFFFF"/>
        </w:rPr>
        <w:t xml:space="preserve">, </w:t>
      </w:r>
      <w:r w:rsidRPr="009E6A26">
        <w:rPr>
          <w:rFonts w:ascii="Times New Roman" w:hAnsi="Times New Roman" w:cs="Times New Roman"/>
          <w:sz w:val="28"/>
          <w:szCs w:val="28"/>
          <w:shd w:val="clear" w:color="auto" w:fill="FFFFFF"/>
        </w:rPr>
        <w:t>за звітний період до сектору муніципальної інспекції звернулися 72 громадян, для отримання адміністративних послуг (реєстрації) (перереєстрації), зняття з обліку транспортних засобів, видача (обмін) посвідчень водія, видача міжнародного посвідчення водія, прийом запитів на отримання довідок про відсутність судимостей.</w:t>
      </w:r>
    </w:p>
    <w:p w14:paraId="2514D62B" w14:textId="77777777" w:rsidR="009E6A26" w:rsidRDefault="009E6A26" w:rsidP="009E6A26">
      <w:pPr>
        <w:spacing w:after="0"/>
        <w:ind w:firstLine="284"/>
        <w:jc w:val="both"/>
        <w:rPr>
          <w:rFonts w:ascii="Times New Roman" w:hAnsi="Times New Roman" w:cs="Times New Roman"/>
          <w:sz w:val="28"/>
          <w:szCs w:val="28"/>
        </w:rPr>
      </w:pPr>
    </w:p>
    <w:p w14:paraId="2B690591" w14:textId="77777777" w:rsidR="009E6A26" w:rsidRDefault="009E6A26" w:rsidP="009E6A26">
      <w:pPr>
        <w:spacing w:after="0"/>
        <w:ind w:firstLine="284"/>
        <w:jc w:val="both"/>
        <w:rPr>
          <w:rFonts w:ascii="Times New Roman" w:hAnsi="Times New Roman" w:cs="Times New Roman"/>
          <w:sz w:val="28"/>
          <w:szCs w:val="28"/>
        </w:rPr>
      </w:pPr>
    </w:p>
    <w:p w14:paraId="77074C43" w14:textId="77777777" w:rsidR="003C5DE2" w:rsidRPr="003C5DE2" w:rsidRDefault="009E6A26" w:rsidP="00070E05">
      <w:pPr>
        <w:pStyle w:val="a4"/>
        <w:spacing w:after="0" w:line="240" w:lineRule="auto"/>
        <w:ind w:left="0" w:firstLine="720"/>
        <w:jc w:val="both"/>
        <w:rPr>
          <w:rFonts w:ascii="Times New Roman" w:eastAsia="Times New Roman" w:hAnsi="Times New Roman" w:cs="Times New Roman"/>
          <w:color w:val="000000" w:themeColor="text1"/>
          <w:sz w:val="28"/>
          <w:szCs w:val="28"/>
        </w:rPr>
      </w:pPr>
      <w:r>
        <w:rPr>
          <w:rFonts w:ascii="Times New Roman" w:hAnsi="Times New Roman"/>
          <w:sz w:val="28"/>
          <w:szCs w:val="28"/>
        </w:rPr>
        <w:t>В такий нелегкий час слова щирої подяки всім, хто з відповідальністю поставився до вирішення нагальних потреб громади, допомагав і допомагає її розвитку.</w:t>
      </w:r>
    </w:p>
    <w:sectPr w:rsidR="003C5DE2" w:rsidRPr="003C5D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430"/>
    <w:multiLevelType w:val="hybridMultilevel"/>
    <w:tmpl w:val="410CF560"/>
    <w:lvl w:ilvl="0" w:tplc="1198491E">
      <w:start w:val="1"/>
      <w:numFmt w:val="bullet"/>
      <w:lvlText w:val=""/>
      <w:lvlJc w:val="left"/>
      <w:pPr>
        <w:tabs>
          <w:tab w:val="num" w:pos="720"/>
        </w:tabs>
        <w:ind w:left="720" w:hanging="360"/>
      </w:pPr>
      <w:rPr>
        <w:rFonts w:ascii="Wingdings 2" w:hAnsi="Wingdings 2" w:hint="default"/>
      </w:rPr>
    </w:lvl>
    <w:lvl w:ilvl="1" w:tplc="8CE81974" w:tentative="1">
      <w:start w:val="1"/>
      <w:numFmt w:val="bullet"/>
      <w:lvlText w:val=""/>
      <w:lvlJc w:val="left"/>
      <w:pPr>
        <w:tabs>
          <w:tab w:val="num" w:pos="1440"/>
        </w:tabs>
        <w:ind w:left="1440" w:hanging="360"/>
      </w:pPr>
      <w:rPr>
        <w:rFonts w:ascii="Wingdings 2" w:hAnsi="Wingdings 2" w:hint="default"/>
      </w:rPr>
    </w:lvl>
    <w:lvl w:ilvl="2" w:tplc="D10C338E" w:tentative="1">
      <w:start w:val="1"/>
      <w:numFmt w:val="bullet"/>
      <w:lvlText w:val=""/>
      <w:lvlJc w:val="left"/>
      <w:pPr>
        <w:tabs>
          <w:tab w:val="num" w:pos="2160"/>
        </w:tabs>
        <w:ind w:left="2160" w:hanging="360"/>
      </w:pPr>
      <w:rPr>
        <w:rFonts w:ascii="Wingdings 2" w:hAnsi="Wingdings 2" w:hint="default"/>
      </w:rPr>
    </w:lvl>
    <w:lvl w:ilvl="3" w:tplc="15863558" w:tentative="1">
      <w:start w:val="1"/>
      <w:numFmt w:val="bullet"/>
      <w:lvlText w:val=""/>
      <w:lvlJc w:val="left"/>
      <w:pPr>
        <w:tabs>
          <w:tab w:val="num" w:pos="2880"/>
        </w:tabs>
        <w:ind w:left="2880" w:hanging="360"/>
      </w:pPr>
      <w:rPr>
        <w:rFonts w:ascii="Wingdings 2" w:hAnsi="Wingdings 2" w:hint="default"/>
      </w:rPr>
    </w:lvl>
    <w:lvl w:ilvl="4" w:tplc="D244F750" w:tentative="1">
      <w:start w:val="1"/>
      <w:numFmt w:val="bullet"/>
      <w:lvlText w:val=""/>
      <w:lvlJc w:val="left"/>
      <w:pPr>
        <w:tabs>
          <w:tab w:val="num" w:pos="3600"/>
        </w:tabs>
        <w:ind w:left="3600" w:hanging="360"/>
      </w:pPr>
      <w:rPr>
        <w:rFonts w:ascii="Wingdings 2" w:hAnsi="Wingdings 2" w:hint="default"/>
      </w:rPr>
    </w:lvl>
    <w:lvl w:ilvl="5" w:tplc="7DE42B80" w:tentative="1">
      <w:start w:val="1"/>
      <w:numFmt w:val="bullet"/>
      <w:lvlText w:val=""/>
      <w:lvlJc w:val="left"/>
      <w:pPr>
        <w:tabs>
          <w:tab w:val="num" w:pos="4320"/>
        </w:tabs>
        <w:ind w:left="4320" w:hanging="360"/>
      </w:pPr>
      <w:rPr>
        <w:rFonts w:ascii="Wingdings 2" w:hAnsi="Wingdings 2" w:hint="default"/>
      </w:rPr>
    </w:lvl>
    <w:lvl w:ilvl="6" w:tplc="493CE63A" w:tentative="1">
      <w:start w:val="1"/>
      <w:numFmt w:val="bullet"/>
      <w:lvlText w:val=""/>
      <w:lvlJc w:val="left"/>
      <w:pPr>
        <w:tabs>
          <w:tab w:val="num" w:pos="5040"/>
        </w:tabs>
        <w:ind w:left="5040" w:hanging="360"/>
      </w:pPr>
      <w:rPr>
        <w:rFonts w:ascii="Wingdings 2" w:hAnsi="Wingdings 2" w:hint="default"/>
      </w:rPr>
    </w:lvl>
    <w:lvl w:ilvl="7" w:tplc="BBE4A042" w:tentative="1">
      <w:start w:val="1"/>
      <w:numFmt w:val="bullet"/>
      <w:lvlText w:val=""/>
      <w:lvlJc w:val="left"/>
      <w:pPr>
        <w:tabs>
          <w:tab w:val="num" w:pos="5760"/>
        </w:tabs>
        <w:ind w:left="5760" w:hanging="360"/>
      </w:pPr>
      <w:rPr>
        <w:rFonts w:ascii="Wingdings 2" w:hAnsi="Wingdings 2" w:hint="default"/>
      </w:rPr>
    </w:lvl>
    <w:lvl w:ilvl="8" w:tplc="8494B7F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8A8169A"/>
    <w:multiLevelType w:val="hybridMultilevel"/>
    <w:tmpl w:val="78365174"/>
    <w:lvl w:ilvl="0" w:tplc="04190003">
      <w:start w:val="1"/>
      <w:numFmt w:val="bullet"/>
      <w:lvlText w:val="o"/>
      <w:lvlJc w:val="left"/>
      <w:pPr>
        <w:ind w:left="1495" w:hanging="360"/>
      </w:pPr>
      <w:rPr>
        <w:rFonts w:ascii="Courier New" w:hAnsi="Courier New" w:cs="Courier New"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2" w15:restartNumberingAfterBreak="0">
    <w:nsid w:val="38706B03"/>
    <w:multiLevelType w:val="hybridMultilevel"/>
    <w:tmpl w:val="23B89A10"/>
    <w:lvl w:ilvl="0" w:tplc="E7A2E218">
      <w:start w:val="1"/>
      <w:numFmt w:val="bullet"/>
      <w:lvlText w:val=""/>
      <w:lvlJc w:val="left"/>
      <w:pPr>
        <w:tabs>
          <w:tab w:val="num" w:pos="720"/>
        </w:tabs>
        <w:ind w:left="720" w:hanging="360"/>
      </w:pPr>
      <w:rPr>
        <w:rFonts w:ascii="Wingdings 2" w:hAnsi="Wingdings 2" w:hint="default"/>
      </w:rPr>
    </w:lvl>
    <w:lvl w:ilvl="1" w:tplc="41CE0A34" w:tentative="1">
      <w:start w:val="1"/>
      <w:numFmt w:val="bullet"/>
      <w:lvlText w:val=""/>
      <w:lvlJc w:val="left"/>
      <w:pPr>
        <w:tabs>
          <w:tab w:val="num" w:pos="1440"/>
        </w:tabs>
        <w:ind w:left="1440" w:hanging="360"/>
      </w:pPr>
      <w:rPr>
        <w:rFonts w:ascii="Wingdings 2" w:hAnsi="Wingdings 2" w:hint="default"/>
      </w:rPr>
    </w:lvl>
    <w:lvl w:ilvl="2" w:tplc="DFA8E8C6" w:tentative="1">
      <w:start w:val="1"/>
      <w:numFmt w:val="bullet"/>
      <w:lvlText w:val=""/>
      <w:lvlJc w:val="left"/>
      <w:pPr>
        <w:tabs>
          <w:tab w:val="num" w:pos="2160"/>
        </w:tabs>
        <w:ind w:left="2160" w:hanging="360"/>
      </w:pPr>
      <w:rPr>
        <w:rFonts w:ascii="Wingdings 2" w:hAnsi="Wingdings 2" w:hint="default"/>
      </w:rPr>
    </w:lvl>
    <w:lvl w:ilvl="3" w:tplc="AC165200" w:tentative="1">
      <w:start w:val="1"/>
      <w:numFmt w:val="bullet"/>
      <w:lvlText w:val=""/>
      <w:lvlJc w:val="left"/>
      <w:pPr>
        <w:tabs>
          <w:tab w:val="num" w:pos="2880"/>
        </w:tabs>
        <w:ind w:left="2880" w:hanging="360"/>
      </w:pPr>
      <w:rPr>
        <w:rFonts w:ascii="Wingdings 2" w:hAnsi="Wingdings 2" w:hint="default"/>
      </w:rPr>
    </w:lvl>
    <w:lvl w:ilvl="4" w:tplc="531260B4" w:tentative="1">
      <w:start w:val="1"/>
      <w:numFmt w:val="bullet"/>
      <w:lvlText w:val=""/>
      <w:lvlJc w:val="left"/>
      <w:pPr>
        <w:tabs>
          <w:tab w:val="num" w:pos="3600"/>
        </w:tabs>
        <w:ind w:left="3600" w:hanging="360"/>
      </w:pPr>
      <w:rPr>
        <w:rFonts w:ascii="Wingdings 2" w:hAnsi="Wingdings 2" w:hint="default"/>
      </w:rPr>
    </w:lvl>
    <w:lvl w:ilvl="5" w:tplc="503EB55A" w:tentative="1">
      <w:start w:val="1"/>
      <w:numFmt w:val="bullet"/>
      <w:lvlText w:val=""/>
      <w:lvlJc w:val="left"/>
      <w:pPr>
        <w:tabs>
          <w:tab w:val="num" w:pos="4320"/>
        </w:tabs>
        <w:ind w:left="4320" w:hanging="360"/>
      </w:pPr>
      <w:rPr>
        <w:rFonts w:ascii="Wingdings 2" w:hAnsi="Wingdings 2" w:hint="default"/>
      </w:rPr>
    </w:lvl>
    <w:lvl w:ilvl="6" w:tplc="EF7C31EE" w:tentative="1">
      <w:start w:val="1"/>
      <w:numFmt w:val="bullet"/>
      <w:lvlText w:val=""/>
      <w:lvlJc w:val="left"/>
      <w:pPr>
        <w:tabs>
          <w:tab w:val="num" w:pos="5040"/>
        </w:tabs>
        <w:ind w:left="5040" w:hanging="360"/>
      </w:pPr>
      <w:rPr>
        <w:rFonts w:ascii="Wingdings 2" w:hAnsi="Wingdings 2" w:hint="default"/>
      </w:rPr>
    </w:lvl>
    <w:lvl w:ilvl="7" w:tplc="F6DC151A" w:tentative="1">
      <w:start w:val="1"/>
      <w:numFmt w:val="bullet"/>
      <w:lvlText w:val=""/>
      <w:lvlJc w:val="left"/>
      <w:pPr>
        <w:tabs>
          <w:tab w:val="num" w:pos="5760"/>
        </w:tabs>
        <w:ind w:left="5760" w:hanging="360"/>
      </w:pPr>
      <w:rPr>
        <w:rFonts w:ascii="Wingdings 2" w:hAnsi="Wingdings 2" w:hint="default"/>
      </w:rPr>
    </w:lvl>
    <w:lvl w:ilvl="8" w:tplc="E2381A3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8CF4E97"/>
    <w:multiLevelType w:val="hybridMultilevel"/>
    <w:tmpl w:val="43324C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0A0BDD"/>
    <w:multiLevelType w:val="hybridMultilevel"/>
    <w:tmpl w:val="F94EDF88"/>
    <w:lvl w:ilvl="0" w:tplc="1290A456">
      <w:numFmt w:val="bullet"/>
      <w:lvlText w:val="-"/>
      <w:lvlJc w:val="left"/>
      <w:pPr>
        <w:tabs>
          <w:tab w:val="num" w:pos="720"/>
        </w:tabs>
        <w:ind w:left="720" w:hanging="360"/>
      </w:pPr>
      <w:rPr>
        <w:rFonts w:ascii="Times New Roman" w:eastAsia="Calibri"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AE49C0"/>
    <w:multiLevelType w:val="hybridMultilevel"/>
    <w:tmpl w:val="C622B2D4"/>
    <w:lvl w:ilvl="0" w:tplc="098461A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216179"/>
    <w:multiLevelType w:val="hybridMultilevel"/>
    <w:tmpl w:val="930EE9B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6FDD44AB"/>
    <w:multiLevelType w:val="hybridMultilevel"/>
    <w:tmpl w:val="03261FAE"/>
    <w:lvl w:ilvl="0" w:tplc="1842E23E">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C45A04"/>
    <w:multiLevelType w:val="hybridMultilevel"/>
    <w:tmpl w:val="138C372C"/>
    <w:lvl w:ilvl="0" w:tplc="0E0E7EE4">
      <w:start w:val="1"/>
      <w:numFmt w:val="bullet"/>
      <w:lvlText w:val=""/>
      <w:lvlJc w:val="left"/>
      <w:pPr>
        <w:tabs>
          <w:tab w:val="num" w:pos="720"/>
        </w:tabs>
        <w:ind w:left="720" w:hanging="360"/>
      </w:pPr>
      <w:rPr>
        <w:rFonts w:ascii="Wingdings 2" w:hAnsi="Wingdings 2" w:hint="default"/>
      </w:rPr>
    </w:lvl>
    <w:lvl w:ilvl="1" w:tplc="5C78FE42" w:tentative="1">
      <w:start w:val="1"/>
      <w:numFmt w:val="bullet"/>
      <w:lvlText w:val=""/>
      <w:lvlJc w:val="left"/>
      <w:pPr>
        <w:tabs>
          <w:tab w:val="num" w:pos="1440"/>
        </w:tabs>
        <w:ind w:left="1440" w:hanging="360"/>
      </w:pPr>
      <w:rPr>
        <w:rFonts w:ascii="Wingdings 2" w:hAnsi="Wingdings 2" w:hint="default"/>
      </w:rPr>
    </w:lvl>
    <w:lvl w:ilvl="2" w:tplc="E214C34C" w:tentative="1">
      <w:start w:val="1"/>
      <w:numFmt w:val="bullet"/>
      <w:lvlText w:val=""/>
      <w:lvlJc w:val="left"/>
      <w:pPr>
        <w:tabs>
          <w:tab w:val="num" w:pos="2160"/>
        </w:tabs>
        <w:ind w:left="2160" w:hanging="360"/>
      </w:pPr>
      <w:rPr>
        <w:rFonts w:ascii="Wingdings 2" w:hAnsi="Wingdings 2" w:hint="default"/>
      </w:rPr>
    </w:lvl>
    <w:lvl w:ilvl="3" w:tplc="F298527A" w:tentative="1">
      <w:start w:val="1"/>
      <w:numFmt w:val="bullet"/>
      <w:lvlText w:val=""/>
      <w:lvlJc w:val="left"/>
      <w:pPr>
        <w:tabs>
          <w:tab w:val="num" w:pos="2880"/>
        </w:tabs>
        <w:ind w:left="2880" w:hanging="360"/>
      </w:pPr>
      <w:rPr>
        <w:rFonts w:ascii="Wingdings 2" w:hAnsi="Wingdings 2" w:hint="default"/>
      </w:rPr>
    </w:lvl>
    <w:lvl w:ilvl="4" w:tplc="8444C56C" w:tentative="1">
      <w:start w:val="1"/>
      <w:numFmt w:val="bullet"/>
      <w:lvlText w:val=""/>
      <w:lvlJc w:val="left"/>
      <w:pPr>
        <w:tabs>
          <w:tab w:val="num" w:pos="3600"/>
        </w:tabs>
        <w:ind w:left="3600" w:hanging="360"/>
      </w:pPr>
      <w:rPr>
        <w:rFonts w:ascii="Wingdings 2" w:hAnsi="Wingdings 2" w:hint="default"/>
      </w:rPr>
    </w:lvl>
    <w:lvl w:ilvl="5" w:tplc="49FA677C" w:tentative="1">
      <w:start w:val="1"/>
      <w:numFmt w:val="bullet"/>
      <w:lvlText w:val=""/>
      <w:lvlJc w:val="left"/>
      <w:pPr>
        <w:tabs>
          <w:tab w:val="num" w:pos="4320"/>
        </w:tabs>
        <w:ind w:left="4320" w:hanging="360"/>
      </w:pPr>
      <w:rPr>
        <w:rFonts w:ascii="Wingdings 2" w:hAnsi="Wingdings 2" w:hint="default"/>
      </w:rPr>
    </w:lvl>
    <w:lvl w:ilvl="6" w:tplc="682CB7BC" w:tentative="1">
      <w:start w:val="1"/>
      <w:numFmt w:val="bullet"/>
      <w:lvlText w:val=""/>
      <w:lvlJc w:val="left"/>
      <w:pPr>
        <w:tabs>
          <w:tab w:val="num" w:pos="5040"/>
        </w:tabs>
        <w:ind w:left="5040" w:hanging="360"/>
      </w:pPr>
      <w:rPr>
        <w:rFonts w:ascii="Wingdings 2" w:hAnsi="Wingdings 2" w:hint="default"/>
      </w:rPr>
    </w:lvl>
    <w:lvl w:ilvl="7" w:tplc="1B608CF0" w:tentative="1">
      <w:start w:val="1"/>
      <w:numFmt w:val="bullet"/>
      <w:lvlText w:val=""/>
      <w:lvlJc w:val="left"/>
      <w:pPr>
        <w:tabs>
          <w:tab w:val="num" w:pos="5760"/>
        </w:tabs>
        <w:ind w:left="5760" w:hanging="360"/>
      </w:pPr>
      <w:rPr>
        <w:rFonts w:ascii="Wingdings 2" w:hAnsi="Wingdings 2" w:hint="default"/>
      </w:rPr>
    </w:lvl>
    <w:lvl w:ilvl="8" w:tplc="3FCCD78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47C08ED"/>
    <w:multiLevelType w:val="hybridMultilevel"/>
    <w:tmpl w:val="942852E4"/>
    <w:lvl w:ilvl="0" w:tplc="C632E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B861123"/>
    <w:multiLevelType w:val="hybridMultilevel"/>
    <w:tmpl w:val="CA4C4184"/>
    <w:lvl w:ilvl="0" w:tplc="EF4A7E32">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0"/>
  </w:num>
  <w:num w:numId="6">
    <w:abstractNumId w:val="2"/>
  </w:num>
  <w:num w:numId="7">
    <w:abstractNumId w:val="8"/>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06"/>
    <w:rsid w:val="00070E05"/>
    <w:rsid w:val="000A1EFF"/>
    <w:rsid w:val="00141256"/>
    <w:rsid w:val="001C6D37"/>
    <w:rsid w:val="003C5DE2"/>
    <w:rsid w:val="0045533F"/>
    <w:rsid w:val="00675342"/>
    <w:rsid w:val="00766323"/>
    <w:rsid w:val="00953538"/>
    <w:rsid w:val="009E6A26"/>
    <w:rsid w:val="00AA0579"/>
    <w:rsid w:val="00AC7406"/>
    <w:rsid w:val="00C10556"/>
    <w:rsid w:val="00C91F35"/>
    <w:rsid w:val="00D50206"/>
    <w:rsid w:val="00D96FB3"/>
    <w:rsid w:val="00E9455B"/>
    <w:rsid w:val="00F403D8"/>
    <w:rsid w:val="00F67AA5"/>
    <w:rsid w:val="00F75D8B"/>
    <w:rsid w:val="00F82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506F"/>
  <w15:chartTrackingRefBased/>
  <w15:docId w15:val="{86BF7BA9-2CB0-48E6-A358-4CF37926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qFormat/>
    <w:rsid w:val="003C5DE2"/>
  </w:style>
  <w:style w:type="paragraph" w:customStyle="1" w:styleId="1">
    <w:name w:val="Абзац списка1"/>
    <w:basedOn w:val="a"/>
    <w:rsid w:val="000A1EFF"/>
    <w:pPr>
      <w:spacing w:after="0" w:line="240" w:lineRule="auto"/>
      <w:ind w:left="720"/>
      <w:contextualSpacing/>
    </w:pPr>
    <w:rPr>
      <w:rFonts w:ascii="Times New Roman" w:eastAsia="Calibri" w:hAnsi="Times New Roman" w:cs="Times New Roman"/>
      <w:sz w:val="24"/>
      <w:szCs w:val="24"/>
      <w:lang w:val="ru-RU" w:eastAsia="ru-RU"/>
    </w:rPr>
  </w:style>
  <w:style w:type="paragraph" w:styleId="a3">
    <w:name w:val="Normal (Web)"/>
    <w:basedOn w:val="a"/>
    <w:uiPriority w:val="99"/>
    <w:unhideWhenUsed/>
    <w:rsid w:val="000A1E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99"/>
    <w:qFormat/>
    <w:rsid w:val="009E6A26"/>
    <w:pPr>
      <w:spacing w:after="200" w:line="276" w:lineRule="auto"/>
      <w:ind w:left="720"/>
      <w:contextualSpacing/>
    </w:pPr>
  </w:style>
  <w:style w:type="character" w:customStyle="1" w:styleId="a5">
    <w:name w:val="Абзац списка Знак"/>
    <w:basedOn w:val="a0"/>
    <w:link w:val="a4"/>
    <w:uiPriority w:val="34"/>
    <w:rsid w:val="009E6A26"/>
  </w:style>
  <w:style w:type="character" w:styleId="a6">
    <w:name w:val="Strong"/>
    <w:uiPriority w:val="22"/>
    <w:qFormat/>
    <w:rsid w:val="00141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3254">
      <w:bodyDiv w:val="1"/>
      <w:marLeft w:val="0"/>
      <w:marRight w:val="0"/>
      <w:marTop w:val="0"/>
      <w:marBottom w:val="0"/>
      <w:divBdr>
        <w:top w:val="none" w:sz="0" w:space="0" w:color="auto"/>
        <w:left w:val="none" w:sz="0" w:space="0" w:color="auto"/>
        <w:bottom w:val="none" w:sz="0" w:space="0" w:color="auto"/>
        <w:right w:val="none" w:sz="0" w:space="0" w:color="auto"/>
      </w:divBdr>
    </w:div>
    <w:div w:id="188417007">
      <w:bodyDiv w:val="1"/>
      <w:marLeft w:val="0"/>
      <w:marRight w:val="0"/>
      <w:marTop w:val="0"/>
      <w:marBottom w:val="0"/>
      <w:divBdr>
        <w:top w:val="none" w:sz="0" w:space="0" w:color="auto"/>
        <w:left w:val="none" w:sz="0" w:space="0" w:color="auto"/>
        <w:bottom w:val="none" w:sz="0" w:space="0" w:color="auto"/>
        <w:right w:val="none" w:sz="0" w:space="0" w:color="auto"/>
      </w:divBdr>
      <w:divsChild>
        <w:div w:id="1594632210">
          <w:marLeft w:val="432"/>
          <w:marRight w:val="0"/>
          <w:marTop w:val="96"/>
          <w:marBottom w:val="0"/>
          <w:divBdr>
            <w:top w:val="none" w:sz="0" w:space="0" w:color="auto"/>
            <w:left w:val="none" w:sz="0" w:space="0" w:color="auto"/>
            <w:bottom w:val="none" w:sz="0" w:space="0" w:color="auto"/>
            <w:right w:val="none" w:sz="0" w:space="0" w:color="auto"/>
          </w:divBdr>
        </w:div>
        <w:div w:id="1696075340">
          <w:marLeft w:val="432"/>
          <w:marRight w:val="0"/>
          <w:marTop w:val="96"/>
          <w:marBottom w:val="0"/>
          <w:divBdr>
            <w:top w:val="none" w:sz="0" w:space="0" w:color="auto"/>
            <w:left w:val="none" w:sz="0" w:space="0" w:color="auto"/>
            <w:bottom w:val="none" w:sz="0" w:space="0" w:color="auto"/>
            <w:right w:val="none" w:sz="0" w:space="0" w:color="auto"/>
          </w:divBdr>
        </w:div>
      </w:divsChild>
    </w:div>
    <w:div w:id="255331158">
      <w:bodyDiv w:val="1"/>
      <w:marLeft w:val="0"/>
      <w:marRight w:val="0"/>
      <w:marTop w:val="0"/>
      <w:marBottom w:val="0"/>
      <w:divBdr>
        <w:top w:val="none" w:sz="0" w:space="0" w:color="auto"/>
        <w:left w:val="none" w:sz="0" w:space="0" w:color="auto"/>
        <w:bottom w:val="none" w:sz="0" w:space="0" w:color="auto"/>
        <w:right w:val="none" w:sz="0" w:space="0" w:color="auto"/>
      </w:divBdr>
    </w:div>
    <w:div w:id="265431549">
      <w:bodyDiv w:val="1"/>
      <w:marLeft w:val="0"/>
      <w:marRight w:val="0"/>
      <w:marTop w:val="0"/>
      <w:marBottom w:val="0"/>
      <w:divBdr>
        <w:top w:val="none" w:sz="0" w:space="0" w:color="auto"/>
        <w:left w:val="none" w:sz="0" w:space="0" w:color="auto"/>
        <w:bottom w:val="none" w:sz="0" w:space="0" w:color="auto"/>
        <w:right w:val="none" w:sz="0" w:space="0" w:color="auto"/>
      </w:divBdr>
    </w:div>
    <w:div w:id="296224896">
      <w:bodyDiv w:val="1"/>
      <w:marLeft w:val="0"/>
      <w:marRight w:val="0"/>
      <w:marTop w:val="0"/>
      <w:marBottom w:val="0"/>
      <w:divBdr>
        <w:top w:val="none" w:sz="0" w:space="0" w:color="auto"/>
        <w:left w:val="none" w:sz="0" w:space="0" w:color="auto"/>
        <w:bottom w:val="none" w:sz="0" w:space="0" w:color="auto"/>
        <w:right w:val="none" w:sz="0" w:space="0" w:color="auto"/>
      </w:divBdr>
      <w:divsChild>
        <w:div w:id="329334569">
          <w:marLeft w:val="432"/>
          <w:marRight w:val="0"/>
          <w:marTop w:val="67"/>
          <w:marBottom w:val="0"/>
          <w:divBdr>
            <w:top w:val="none" w:sz="0" w:space="0" w:color="auto"/>
            <w:left w:val="none" w:sz="0" w:space="0" w:color="auto"/>
            <w:bottom w:val="none" w:sz="0" w:space="0" w:color="auto"/>
            <w:right w:val="none" w:sz="0" w:space="0" w:color="auto"/>
          </w:divBdr>
        </w:div>
        <w:div w:id="17778869">
          <w:marLeft w:val="432"/>
          <w:marRight w:val="0"/>
          <w:marTop w:val="67"/>
          <w:marBottom w:val="0"/>
          <w:divBdr>
            <w:top w:val="none" w:sz="0" w:space="0" w:color="auto"/>
            <w:left w:val="none" w:sz="0" w:space="0" w:color="auto"/>
            <w:bottom w:val="none" w:sz="0" w:space="0" w:color="auto"/>
            <w:right w:val="none" w:sz="0" w:space="0" w:color="auto"/>
          </w:divBdr>
        </w:div>
        <w:div w:id="2111512885">
          <w:marLeft w:val="432"/>
          <w:marRight w:val="0"/>
          <w:marTop w:val="67"/>
          <w:marBottom w:val="0"/>
          <w:divBdr>
            <w:top w:val="none" w:sz="0" w:space="0" w:color="auto"/>
            <w:left w:val="none" w:sz="0" w:space="0" w:color="auto"/>
            <w:bottom w:val="none" w:sz="0" w:space="0" w:color="auto"/>
            <w:right w:val="none" w:sz="0" w:space="0" w:color="auto"/>
          </w:divBdr>
        </w:div>
        <w:div w:id="1496217591">
          <w:marLeft w:val="432"/>
          <w:marRight w:val="0"/>
          <w:marTop w:val="67"/>
          <w:marBottom w:val="0"/>
          <w:divBdr>
            <w:top w:val="none" w:sz="0" w:space="0" w:color="auto"/>
            <w:left w:val="none" w:sz="0" w:space="0" w:color="auto"/>
            <w:bottom w:val="none" w:sz="0" w:space="0" w:color="auto"/>
            <w:right w:val="none" w:sz="0" w:space="0" w:color="auto"/>
          </w:divBdr>
        </w:div>
        <w:div w:id="136188191">
          <w:marLeft w:val="432"/>
          <w:marRight w:val="0"/>
          <w:marTop w:val="72"/>
          <w:marBottom w:val="0"/>
          <w:divBdr>
            <w:top w:val="none" w:sz="0" w:space="0" w:color="auto"/>
            <w:left w:val="none" w:sz="0" w:space="0" w:color="auto"/>
            <w:bottom w:val="none" w:sz="0" w:space="0" w:color="auto"/>
            <w:right w:val="none" w:sz="0" w:space="0" w:color="auto"/>
          </w:divBdr>
        </w:div>
        <w:div w:id="973753353">
          <w:marLeft w:val="432"/>
          <w:marRight w:val="0"/>
          <w:marTop w:val="72"/>
          <w:marBottom w:val="0"/>
          <w:divBdr>
            <w:top w:val="none" w:sz="0" w:space="0" w:color="auto"/>
            <w:left w:val="none" w:sz="0" w:space="0" w:color="auto"/>
            <w:bottom w:val="none" w:sz="0" w:space="0" w:color="auto"/>
            <w:right w:val="none" w:sz="0" w:space="0" w:color="auto"/>
          </w:divBdr>
        </w:div>
        <w:div w:id="638221187">
          <w:marLeft w:val="432"/>
          <w:marRight w:val="0"/>
          <w:marTop w:val="72"/>
          <w:marBottom w:val="0"/>
          <w:divBdr>
            <w:top w:val="none" w:sz="0" w:space="0" w:color="auto"/>
            <w:left w:val="none" w:sz="0" w:space="0" w:color="auto"/>
            <w:bottom w:val="none" w:sz="0" w:space="0" w:color="auto"/>
            <w:right w:val="none" w:sz="0" w:space="0" w:color="auto"/>
          </w:divBdr>
        </w:div>
        <w:div w:id="1278681000">
          <w:marLeft w:val="432"/>
          <w:marRight w:val="0"/>
          <w:marTop w:val="72"/>
          <w:marBottom w:val="0"/>
          <w:divBdr>
            <w:top w:val="none" w:sz="0" w:space="0" w:color="auto"/>
            <w:left w:val="none" w:sz="0" w:space="0" w:color="auto"/>
            <w:bottom w:val="none" w:sz="0" w:space="0" w:color="auto"/>
            <w:right w:val="none" w:sz="0" w:space="0" w:color="auto"/>
          </w:divBdr>
        </w:div>
      </w:divsChild>
    </w:div>
    <w:div w:id="752506155">
      <w:bodyDiv w:val="1"/>
      <w:marLeft w:val="0"/>
      <w:marRight w:val="0"/>
      <w:marTop w:val="0"/>
      <w:marBottom w:val="0"/>
      <w:divBdr>
        <w:top w:val="none" w:sz="0" w:space="0" w:color="auto"/>
        <w:left w:val="none" w:sz="0" w:space="0" w:color="auto"/>
        <w:bottom w:val="none" w:sz="0" w:space="0" w:color="auto"/>
        <w:right w:val="none" w:sz="0" w:space="0" w:color="auto"/>
      </w:divBdr>
    </w:div>
    <w:div w:id="1314481148">
      <w:bodyDiv w:val="1"/>
      <w:marLeft w:val="0"/>
      <w:marRight w:val="0"/>
      <w:marTop w:val="0"/>
      <w:marBottom w:val="0"/>
      <w:divBdr>
        <w:top w:val="none" w:sz="0" w:space="0" w:color="auto"/>
        <w:left w:val="none" w:sz="0" w:space="0" w:color="auto"/>
        <w:bottom w:val="none" w:sz="0" w:space="0" w:color="auto"/>
        <w:right w:val="none" w:sz="0" w:space="0" w:color="auto"/>
      </w:divBdr>
    </w:div>
    <w:div w:id="1338265957">
      <w:bodyDiv w:val="1"/>
      <w:marLeft w:val="0"/>
      <w:marRight w:val="0"/>
      <w:marTop w:val="0"/>
      <w:marBottom w:val="0"/>
      <w:divBdr>
        <w:top w:val="none" w:sz="0" w:space="0" w:color="auto"/>
        <w:left w:val="none" w:sz="0" w:space="0" w:color="auto"/>
        <w:bottom w:val="none" w:sz="0" w:space="0" w:color="auto"/>
        <w:right w:val="none" w:sz="0" w:space="0" w:color="auto"/>
      </w:divBdr>
    </w:div>
    <w:div w:id="1752433815">
      <w:bodyDiv w:val="1"/>
      <w:marLeft w:val="0"/>
      <w:marRight w:val="0"/>
      <w:marTop w:val="0"/>
      <w:marBottom w:val="0"/>
      <w:divBdr>
        <w:top w:val="none" w:sz="0" w:space="0" w:color="auto"/>
        <w:left w:val="none" w:sz="0" w:space="0" w:color="auto"/>
        <w:bottom w:val="none" w:sz="0" w:space="0" w:color="auto"/>
        <w:right w:val="none" w:sz="0" w:space="0" w:color="auto"/>
      </w:divBdr>
      <w:divsChild>
        <w:div w:id="1231816009">
          <w:marLeft w:val="432"/>
          <w:marRight w:val="0"/>
          <w:marTop w:val="86"/>
          <w:marBottom w:val="0"/>
          <w:divBdr>
            <w:top w:val="none" w:sz="0" w:space="0" w:color="auto"/>
            <w:left w:val="none" w:sz="0" w:space="0" w:color="auto"/>
            <w:bottom w:val="none" w:sz="0" w:space="0" w:color="auto"/>
            <w:right w:val="none" w:sz="0" w:space="0" w:color="auto"/>
          </w:divBdr>
        </w:div>
        <w:div w:id="945036473">
          <w:marLeft w:val="432"/>
          <w:marRight w:val="0"/>
          <w:marTop w:val="86"/>
          <w:marBottom w:val="0"/>
          <w:divBdr>
            <w:top w:val="none" w:sz="0" w:space="0" w:color="auto"/>
            <w:left w:val="none" w:sz="0" w:space="0" w:color="auto"/>
            <w:bottom w:val="none" w:sz="0" w:space="0" w:color="auto"/>
            <w:right w:val="none" w:sz="0" w:space="0" w:color="auto"/>
          </w:divBdr>
        </w:div>
      </w:divsChild>
    </w:div>
    <w:div w:id="1863543937">
      <w:bodyDiv w:val="1"/>
      <w:marLeft w:val="0"/>
      <w:marRight w:val="0"/>
      <w:marTop w:val="0"/>
      <w:marBottom w:val="0"/>
      <w:divBdr>
        <w:top w:val="none" w:sz="0" w:space="0" w:color="auto"/>
        <w:left w:val="none" w:sz="0" w:space="0" w:color="auto"/>
        <w:bottom w:val="none" w:sz="0" w:space="0" w:color="auto"/>
        <w:right w:val="none" w:sz="0" w:space="0" w:color="auto"/>
      </w:divBdr>
    </w:div>
    <w:div w:id="1880239743">
      <w:bodyDiv w:val="1"/>
      <w:marLeft w:val="0"/>
      <w:marRight w:val="0"/>
      <w:marTop w:val="0"/>
      <w:marBottom w:val="0"/>
      <w:divBdr>
        <w:top w:val="none" w:sz="0" w:space="0" w:color="auto"/>
        <w:left w:val="none" w:sz="0" w:space="0" w:color="auto"/>
        <w:bottom w:val="none" w:sz="0" w:space="0" w:color="auto"/>
        <w:right w:val="none" w:sz="0" w:space="0" w:color="auto"/>
      </w:divBdr>
    </w:div>
    <w:div w:id="19796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UserInf</cp:lastModifiedBy>
  <cp:revision>8</cp:revision>
  <cp:lastPrinted>2022-01-19T13:19:00Z</cp:lastPrinted>
  <dcterms:created xsi:type="dcterms:W3CDTF">2022-01-14T09:29:00Z</dcterms:created>
  <dcterms:modified xsi:type="dcterms:W3CDTF">2022-01-19T13:19:00Z</dcterms:modified>
</cp:coreProperties>
</file>