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FFE76" w14:textId="77777777" w:rsidR="00744BA8" w:rsidRDefault="00744BA8" w:rsidP="00F62775">
      <w:pPr>
        <w:ind w:left="-142" w:right="355" w:hanging="142"/>
        <w:jc w:val="center"/>
        <w:rPr>
          <w:b/>
          <w:i/>
          <w:iCs/>
          <w:sz w:val="36"/>
          <w:szCs w:val="36"/>
          <w:lang w:val="uk-UA"/>
        </w:rPr>
      </w:pPr>
      <w:r>
        <w:rPr>
          <w:b/>
          <w:i/>
          <w:iCs/>
          <w:sz w:val="36"/>
          <w:szCs w:val="36"/>
          <w:lang w:val="uk-UA"/>
        </w:rPr>
        <w:t xml:space="preserve">Звіт про роботу </w:t>
      </w:r>
      <w:r w:rsidR="00BA72BC" w:rsidRPr="00BA72BC">
        <w:rPr>
          <w:b/>
          <w:i/>
          <w:iCs/>
          <w:sz w:val="36"/>
          <w:szCs w:val="36"/>
          <w:lang w:val="uk-UA"/>
        </w:rPr>
        <w:t>Служб</w:t>
      </w:r>
      <w:r>
        <w:rPr>
          <w:b/>
          <w:i/>
          <w:iCs/>
          <w:sz w:val="36"/>
          <w:szCs w:val="36"/>
          <w:lang w:val="uk-UA"/>
        </w:rPr>
        <w:t>и</w:t>
      </w:r>
      <w:r w:rsidR="00BA72BC" w:rsidRPr="00BA72BC">
        <w:rPr>
          <w:b/>
          <w:i/>
          <w:iCs/>
          <w:sz w:val="36"/>
          <w:szCs w:val="36"/>
          <w:lang w:val="uk-UA"/>
        </w:rPr>
        <w:t xml:space="preserve"> у справах дітей </w:t>
      </w:r>
    </w:p>
    <w:p w14:paraId="6A8126C0" w14:textId="2534E1EE" w:rsidR="007341AE" w:rsidRPr="00AB0431" w:rsidRDefault="00BA72BC" w:rsidP="00F62775">
      <w:pPr>
        <w:ind w:left="-142" w:right="355" w:hanging="142"/>
        <w:jc w:val="center"/>
        <w:rPr>
          <w:b/>
          <w:i/>
          <w:sz w:val="36"/>
          <w:szCs w:val="36"/>
          <w:lang w:val="uk-UA"/>
        </w:rPr>
      </w:pPr>
      <w:r w:rsidRPr="00BA72BC">
        <w:rPr>
          <w:b/>
          <w:i/>
          <w:iCs/>
          <w:sz w:val="36"/>
          <w:szCs w:val="36"/>
          <w:lang w:val="uk-UA"/>
        </w:rPr>
        <w:t>Овруцької міської ради</w:t>
      </w:r>
      <w:r w:rsidR="00A85C34">
        <w:rPr>
          <w:b/>
          <w:i/>
          <w:iCs/>
          <w:sz w:val="36"/>
          <w:szCs w:val="36"/>
          <w:lang w:val="uk-UA"/>
        </w:rPr>
        <w:t xml:space="preserve"> за 2021 рік</w:t>
      </w:r>
    </w:p>
    <w:p w14:paraId="77B88B08" w14:textId="77777777" w:rsidR="00BF3BF8" w:rsidRPr="00BA72BC" w:rsidRDefault="00BF3BF8" w:rsidP="00023447">
      <w:pPr>
        <w:pStyle w:val="a4"/>
        <w:ind w:left="-709" w:firstLine="567"/>
        <w:jc w:val="both"/>
        <w:rPr>
          <w:sz w:val="36"/>
          <w:szCs w:val="36"/>
          <w:lang w:val="uk-UA"/>
        </w:rPr>
      </w:pPr>
    </w:p>
    <w:p w14:paraId="78FD6B56" w14:textId="7F5517B8" w:rsidR="00BA72BC" w:rsidRPr="00F62775" w:rsidRDefault="00BA72BC" w:rsidP="00F62775">
      <w:pPr>
        <w:shd w:val="clear" w:color="auto" w:fill="FDFDFD"/>
        <w:ind w:firstLine="420"/>
        <w:jc w:val="both"/>
        <w:rPr>
          <w:sz w:val="28"/>
          <w:szCs w:val="28"/>
          <w:lang w:val="uk-UA"/>
        </w:rPr>
      </w:pPr>
      <w:r w:rsidRPr="00110C83">
        <w:rPr>
          <w:b/>
          <w:iCs/>
          <w:sz w:val="28"/>
          <w:lang w:val="uk-UA"/>
        </w:rPr>
        <w:t>Служба у справах дітей</w:t>
      </w:r>
      <w:r>
        <w:rPr>
          <w:bCs/>
          <w:iCs/>
          <w:sz w:val="28"/>
          <w:lang w:val="uk-UA"/>
        </w:rPr>
        <w:t xml:space="preserve"> Овруцької міської ради діє відповідно до чинного законодавства, у своїй роботі керується</w:t>
      </w:r>
      <w:r w:rsidRPr="00A226A5">
        <w:rPr>
          <w:rFonts w:ascii="Roboto" w:hAnsi="Roboto"/>
          <w:color w:val="000000"/>
          <w:sz w:val="23"/>
          <w:szCs w:val="23"/>
          <w:shd w:val="clear" w:color="auto" w:fill="FFFFFF"/>
          <w:lang w:val="uk-UA"/>
        </w:rPr>
        <w:t xml:space="preserve"> </w:t>
      </w:r>
      <w:r w:rsidRPr="00110C83">
        <w:rPr>
          <w:color w:val="000000"/>
          <w:sz w:val="28"/>
          <w:szCs w:val="28"/>
          <w:shd w:val="clear" w:color="auto" w:fill="FFFFFF"/>
          <w:lang w:val="uk-UA"/>
        </w:rPr>
        <w:t>Конституцією і законами України</w:t>
      </w:r>
      <w:r>
        <w:rPr>
          <w:color w:val="000000"/>
          <w:sz w:val="28"/>
          <w:szCs w:val="28"/>
          <w:shd w:val="clear" w:color="auto" w:fill="FFFFFF"/>
          <w:lang w:val="uk-UA"/>
        </w:rPr>
        <w:t>,</w:t>
      </w:r>
      <w:r w:rsidRPr="00BA72BC">
        <w:rPr>
          <w:sz w:val="28"/>
          <w:szCs w:val="28"/>
          <w:lang w:val="uk-UA"/>
        </w:rPr>
        <w:t xml:space="preserve"> </w:t>
      </w:r>
      <w:r w:rsidRPr="00597029">
        <w:rPr>
          <w:sz w:val="28"/>
          <w:szCs w:val="28"/>
          <w:lang w:val="uk-UA"/>
        </w:rPr>
        <w:t>здійснює с</w:t>
      </w:r>
      <w:r w:rsidRPr="00BA72BC">
        <w:rPr>
          <w:sz w:val="28"/>
          <w:szCs w:val="28"/>
          <w:lang w:val="uk-UA"/>
        </w:rPr>
        <w:t>оц</w:t>
      </w:r>
      <w:r w:rsidR="00F62775">
        <w:rPr>
          <w:sz w:val="28"/>
          <w:szCs w:val="28"/>
          <w:lang w:val="uk-UA"/>
        </w:rPr>
        <w:t>і</w:t>
      </w:r>
      <w:r w:rsidRPr="00BA72BC">
        <w:rPr>
          <w:sz w:val="28"/>
          <w:szCs w:val="28"/>
          <w:lang w:val="uk-UA"/>
        </w:rPr>
        <w:t xml:space="preserve">ально-правовий захист </w:t>
      </w:r>
      <w:r>
        <w:rPr>
          <w:sz w:val="28"/>
          <w:szCs w:val="28"/>
          <w:lang w:val="uk-UA"/>
        </w:rPr>
        <w:t xml:space="preserve">всіх </w:t>
      </w:r>
      <w:r w:rsidRPr="00BA72BC">
        <w:rPr>
          <w:sz w:val="28"/>
          <w:szCs w:val="28"/>
          <w:lang w:val="uk-UA"/>
        </w:rPr>
        <w:t>дітей</w:t>
      </w:r>
      <w:r>
        <w:rPr>
          <w:sz w:val="28"/>
          <w:szCs w:val="28"/>
          <w:lang w:val="uk-UA"/>
        </w:rPr>
        <w:t xml:space="preserve"> нашої громади і зокрема </w:t>
      </w:r>
      <w:r w:rsidRPr="00BA72BC">
        <w:rPr>
          <w:sz w:val="28"/>
          <w:szCs w:val="28"/>
          <w:lang w:val="uk-UA"/>
        </w:rPr>
        <w:t>дітей-сиріт та дітей, позбавлених батьківського піклування</w:t>
      </w:r>
      <w:r w:rsidR="00F62775">
        <w:rPr>
          <w:sz w:val="28"/>
          <w:szCs w:val="28"/>
          <w:lang w:val="uk-UA"/>
        </w:rPr>
        <w:t xml:space="preserve"> і дітей, які опинилися у складних життєвих обставинах.</w:t>
      </w:r>
    </w:p>
    <w:p w14:paraId="7DBAB8B3" w14:textId="0BB6AE48" w:rsidR="00BF3BF8" w:rsidRPr="00023447" w:rsidRDefault="000B5051" w:rsidP="00F62775">
      <w:pPr>
        <w:pStyle w:val="a4"/>
        <w:ind w:left="0" w:firstLine="851"/>
        <w:jc w:val="both"/>
        <w:rPr>
          <w:sz w:val="28"/>
          <w:szCs w:val="28"/>
        </w:rPr>
      </w:pPr>
      <w:r w:rsidRPr="00023447">
        <w:rPr>
          <w:sz w:val="28"/>
          <w:szCs w:val="28"/>
        </w:rPr>
        <w:t xml:space="preserve">На території Овруцької територіальної громади проживає </w:t>
      </w:r>
      <w:r w:rsidRPr="00023447">
        <w:rPr>
          <w:b/>
          <w:sz w:val="28"/>
          <w:szCs w:val="28"/>
          <w:u w:val="single"/>
        </w:rPr>
        <w:t xml:space="preserve">6422 </w:t>
      </w:r>
      <w:r w:rsidRPr="00023447">
        <w:rPr>
          <w:sz w:val="28"/>
          <w:szCs w:val="28"/>
        </w:rPr>
        <w:t>дитини</w:t>
      </w:r>
      <w:r w:rsidR="00D82C69" w:rsidRPr="00023447">
        <w:rPr>
          <w:sz w:val="28"/>
          <w:szCs w:val="28"/>
        </w:rPr>
        <w:t>, з яких</w:t>
      </w:r>
      <w:r w:rsidR="008914E6">
        <w:rPr>
          <w:sz w:val="28"/>
          <w:szCs w:val="28"/>
        </w:rPr>
        <w:t xml:space="preserve"> станом на </w:t>
      </w:r>
      <w:r w:rsidR="008914E6">
        <w:rPr>
          <w:sz w:val="28"/>
          <w:szCs w:val="28"/>
          <w:lang w:val="uk-UA"/>
        </w:rPr>
        <w:t>20</w:t>
      </w:r>
      <w:r w:rsidR="008914E6">
        <w:rPr>
          <w:sz w:val="28"/>
          <w:szCs w:val="28"/>
        </w:rPr>
        <w:t>.1</w:t>
      </w:r>
      <w:r w:rsidR="008914E6">
        <w:rPr>
          <w:sz w:val="28"/>
          <w:szCs w:val="28"/>
          <w:lang w:val="uk-UA"/>
        </w:rPr>
        <w:t>2</w:t>
      </w:r>
      <w:r w:rsidR="00D82C69" w:rsidRPr="00023447">
        <w:rPr>
          <w:sz w:val="28"/>
          <w:szCs w:val="28"/>
        </w:rPr>
        <w:t xml:space="preserve">.2021 р. </w:t>
      </w:r>
      <w:r w:rsidR="00CD7F68" w:rsidRPr="00023447">
        <w:rPr>
          <w:sz w:val="28"/>
          <w:szCs w:val="28"/>
        </w:rPr>
        <w:t>–</w:t>
      </w:r>
      <w:r w:rsidR="00ED34BE" w:rsidRPr="00023447">
        <w:rPr>
          <w:sz w:val="28"/>
          <w:szCs w:val="28"/>
        </w:rPr>
        <w:t xml:space="preserve"> </w:t>
      </w:r>
      <w:r w:rsidR="008914E6">
        <w:rPr>
          <w:b/>
          <w:sz w:val="28"/>
          <w:szCs w:val="28"/>
        </w:rPr>
        <w:t>14</w:t>
      </w:r>
      <w:r w:rsidR="00F62775">
        <w:rPr>
          <w:b/>
          <w:sz w:val="28"/>
          <w:szCs w:val="28"/>
          <w:lang w:val="uk-UA"/>
        </w:rPr>
        <w:t>1</w:t>
      </w:r>
      <w:r w:rsidR="00BF3BF8" w:rsidRPr="00023447">
        <w:rPr>
          <w:b/>
          <w:sz w:val="28"/>
          <w:szCs w:val="28"/>
        </w:rPr>
        <w:t xml:space="preserve"> </w:t>
      </w:r>
      <w:r w:rsidR="00BF3BF8" w:rsidRPr="00023447">
        <w:rPr>
          <w:sz w:val="28"/>
          <w:szCs w:val="28"/>
        </w:rPr>
        <w:t>д</w:t>
      </w:r>
      <w:r w:rsidR="00F62775">
        <w:rPr>
          <w:sz w:val="28"/>
          <w:szCs w:val="28"/>
          <w:lang w:val="uk-UA"/>
        </w:rPr>
        <w:t>итина</w:t>
      </w:r>
      <w:r w:rsidR="00BF3BF8" w:rsidRPr="00023447">
        <w:rPr>
          <w:sz w:val="28"/>
          <w:szCs w:val="28"/>
        </w:rPr>
        <w:t xml:space="preserve">, із </w:t>
      </w:r>
      <w:r w:rsidR="00BF3BF8" w:rsidRPr="00023447">
        <w:rPr>
          <w:b/>
          <w:sz w:val="28"/>
          <w:szCs w:val="28"/>
        </w:rPr>
        <w:t>5</w:t>
      </w:r>
      <w:r w:rsidR="008914E6">
        <w:rPr>
          <w:b/>
          <w:sz w:val="28"/>
          <w:szCs w:val="28"/>
          <w:lang w:val="uk-UA"/>
        </w:rPr>
        <w:t>9</w:t>
      </w:r>
      <w:r w:rsidR="00BF3BF8" w:rsidRPr="00023447">
        <w:rPr>
          <w:sz w:val="28"/>
          <w:szCs w:val="28"/>
        </w:rPr>
        <w:t xml:space="preserve"> сімей перебувають на обліку</w:t>
      </w:r>
      <w:r w:rsidR="00F62775">
        <w:rPr>
          <w:sz w:val="28"/>
          <w:szCs w:val="28"/>
          <w:lang w:val="uk-UA"/>
        </w:rPr>
        <w:t xml:space="preserve"> служби у справах дітей,</w:t>
      </w:r>
      <w:r w:rsidR="00BF3BF8" w:rsidRPr="00023447">
        <w:rPr>
          <w:sz w:val="28"/>
          <w:szCs w:val="28"/>
        </w:rPr>
        <w:t xml:space="preserve"> як такі, що опинилися  </w:t>
      </w:r>
      <w:r w:rsidR="00F62775">
        <w:rPr>
          <w:sz w:val="28"/>
          <w:szCs w:val="28"/>
          <w:lang w:val="uk-UA"/>
        </w:rPr>
        <w:t>у</w:t>
      </w:r>
      <w:r w:rsidR="00BF3BF8" w:rsidRPr="00023447">
        <w:rPr>
          <w:sz w:val="28"/>
          <w:szCs w:val="28"/>
        </w:rPr>
        <w:t xml:space="preserve"> складних життєвих обставинах. </w:t>
      </w:r>
    </w:p>
    <w:p w14:paraId="7F4CA289" w14:textId="77777777" w:rsidR="00BF3BF8" w:rsidRPr="00023447" w:rsidRDefault="00BF3BF8" w:rsidP="003641BD">
      <w:pPr>
        <w:pStyle w:val="a4"/>
        <w:ind w:left="-709" w:firstLine="851"/>
        <w:jc w:val="both"/>
        <w:rPr>
          <w:color w:val="303200"/>
          <w:sz w:val="28"/>
          <w:szCs w:val="28"/>
        </w:rPr>
      </w:pPr>
    </w:p>
    <w:p w14:paraId="3A04572F" w14:textId="010D4669" w:rsidR="00BF3BF8" w:rsidRPr="00023447" w:rsidRDefault="00BF3BF8" w:rsidP="00F62775">
      <w:pPr>
        <w:pStyle w:val="a4"/>
        <w:ind w:left="0" w:firstLine="851"/>
        <w:jc w:val="both"/>
        <w:rPr>
          <w:sz w:val="28"/>
          <w:szCs w:val="28"/>
        </w:rPr>
      </w:pPr>
      <w:r w:rsidRPr="00023447">
        <w:rPr>
          <w:sz w:val="28"/>
          <w:szCs w:val="28"/>
        </w:rPr>
        <w:t>На первинному обліку сл</w:t>
      </w:r>
      <w:r w:rsidR="00ED34BE" w:rsidRPr="00023447">
        <w:rPr>
          <w:sz w:val="28"/>
          <w:szCs w:val="28"/>
        </w:rPr>
        <w:t xml:space="preserve">ужби у справах дітей Овруцької </w:t>
      </w:r>
      <w:r w:rsidR="00F62775">
        <w:rPr>
          <w:sz w:val="28"/>
          <w:szCs w:val="28"/>
          <w:lang w:val="uk-UA"/>
        </w:rPr>
        <w:t>територіальної громади</w:t>
      </w:r>
      <w:r w:rsidRPr="00023447">
        <w:rPr>
          <w:sz w:val="28"/>
          <w:szCs w:val="28"/>
        </w:rPr>
        <w:t xml:space="preserve"> перебуває </w:t>
      </w:r>
      <w:r w:rsidR="008914E6">
        <w:rPr>
          <w:b/>
          <w:sz w:val="28"/>
          <w:szCs w:val="28"/>
        </w:rPr>
        <w:t>10</w:t>
      </w:r>
      <w:r w:rsidR="00F62775">
        <w:rPr>
          <w:b/>
          <w:sz w:val="28"/>
          <w:szCs w:val="28"/>
          <w:lang w:val="uk-UA"/>
        </w:rPr>
        <w:t>8</w:t>
      </w:r>
      <w:r w:rsidRPr="00023447">
        <w:rPr>
          <w:b/>
          <w:sz w:val="28"/>
          <w:szCs w:val="28"/>
        </w:rPr>
        <w:t xml:space="preserve"> </w:t>
      </w:r>
      <w:r w:rsidRPr="00023447">
        <w:rPr>
          <w:sz w:val="28"/>
          <w:szCs w:val="28"/>
        </w:rPr>
        <w:t>дітей-сиріт та дітей, позбавлених батьківського піклування.</w:t>
      </w:r>
    </w:p>
    <w:p w14:paraId="539171D3" w14:textId="6025124F" w:rsidR="00D82C69" w:rsidRPr="00023447" w:rsidRDefault="00CD7F68" w:rsidP="00F62775">
      <w:pPr>
        <w:pStyle w:val="a4"/>
        <w:ind w:left="0" w:firstLine="851"/>
        <w:jc w:val="both"/>
        <w:rPr>
          <w:sz w:val="28"/>
          <w:szCs w:val="28"/>
        </w:rPr>
      </w:pPr>
      <w:r w:rsidRPr="00023447">
        <w:rPr>
          <w:sz w:val="28"/>
          <w:szCs w:val="28"/>
        </w:rPr>
        <w:t>В ОТГ ф</w:t>
      </w:r>
      <w:r w:rsidR="00D82C69" w:rsidRPr="00023447">
        <w:rPr>
          <w:sz w:val="28"/>
          <w:szCs w:val="28"/>
        </w:rPr>
        <w:t xml:space="preserve">ункціонує </w:t>
      </w:r>
      <w:r w:rsidR="00D82C69" w:rsidRPr="00023447">
        <w:rPr>
          <w:b/>
          <w:sz w:val="28"/>
          <w:szCs w:val="28"/>
        </w:rPr>
        <w:t>1</w:t>
      </w:r>
      <w:r w:rsidR="00D82C69" w:rsidRPr="00023447">
        <w:rPr>
          <w:sz w:val="28"/>
          <w:szCs w:val="28"/>
        </w:rPr>
        <w:t xml:space="preserve"> дитячий будинок сімейного типу, де наразі виховується </w:t>
      </w:r>
      <w:r w:rsidR="00A87F79">
        <w:rPr>
          <w:sz w:val="28"/>
          <w:szCs w:val="28"/>
          <w:lang w:val="uk-UA"/>
        </w:rPr>
        <w:t xml:space="preserve"> - </w:t>
      </w:r>
      <w:r w:rsidR="00D82C69" w:rsidRPr="00023447">
        <w:rPr>
          <w:b/>
          <w:sz w:val="28"/>
          <w:szCs w:val="28"/>
        </w:rPr>
        <w:t xml:space="preserve">10 </w:t>
      </w:r>
      <w:r w:rsidR="00D82C69" w:rsidRPr="00023447">
        <w:rPr>
          <w:sz w:val="28"/>
          <w:szCs w:val="28"/>
        </w:rPr>
        <w:t>дітей;</w:t>
      </w:r>
      <w:r w:rsidR="00F62775">
        <w:rPr>
          <w:sz w:val="28"/>
          <w:szCs w:val="28"/>
          <w:lang w:val="uk-UA"/>
        </w:rPr>
        <w:t xml:space="preserve"> </w:t>
      </w:r>
      <w:r w:rsidR="00D82C69" w:rsidRPr="00023447">
        <w:rPr>
          <w:b/>
          <w:sz w:val="28"/>
          <w:szCs w:val="28"/>
        </w:rPr>
        <w:t>1</w:t>
      </w:r>
      <w:r w:rsidR="00D82C69" w:rsidRPr="00023447">
        <w:rPr>
          <w:sz w:val="28"/>
          <w:szCs w:val="28"/>
        </w:rPr>
        <w:t xml:space="preserve"> прийомна сім’я, де виховується </w:t>
      </w:r>
      <w:r w:rsidR="00A87F79">
        <w:rPr>
          <w:sz w:val="28"/>
          <w:szCs w:val="28"/>
          <w:lang w:val="uk-UA"/>
        </w:rPr>
        <w:t xml:space="preserve">- </w:t>
      </w:r>
      <w:r w:rsidR="00D82C69" w:rsidRPr="00023447">
        <w:rPr>
          <w:b/>
          <w:sz w:val="28"/>
          <w:szCs w:val="28"/>
        </w:rPr>
        <w:t>3</w:t>
      </w:r>
      <w:r w:rsidR="00D82C69" w:rsidRPr="00023447">
        <w:rPr>
          <w:sz w:val="28"/>
          <w:szCs w:val="28"/>
        </w:rPr>
        <w:t>-є дітей.</w:t>
      </w:r>
    </w:p>
    <w:p w14:paraId="0DC89DFF" w14:textId="77777777" w:rsidR="007710A2" w:rsidRPr="00023447" w:rsidRDefault="007710A2" w:rsidP="003641BD">
      <w:pPr>
        <w:pStyle w:val="a4"/>
        <w:ind w:left="-709" w:firstLine="851"/>
        <w:jc w:val="both"/>
        <w:rPr>
          <w:sz w:val="28"/>
          <w:szCs w:val="28"/>
        </w:rPr>
      </w:pPr>
      <w:r w:rsidRPr="00023447">
        <w:rPr>
          <w:color w:val="303200"/>
          <w:sz w:val="28"/>
          <w:szCs w:val="28"/>
        </w:rPr>
        <w:t> </w:t>
      </w:r>
    </w:p>
    <w:p w14:paraId="4E636808" w14:textId="59E2A995" w:rsidR="00E169D6" w:rsidRDefault="00E169D6" w:rsidP="003235CE">
      <w:pPr>
        <w:shd w:val="clear" w:color="auto" w:fill="FFFFFF"/>
        <w:jc w:val="both"/>
        <w:rPr>
          <w:color w:val="1D1D1B"/>
          <w:sz w:val="28"/>
          <w:szCs w:val="28"/>
          <w:bdr w:val="none" w:sz="0" w:space="0" w:color="auto" w:frame="1"/>
          <w:shd w:val="clear" w:color="auto" w:fill="FFFFFF"/>
          <w:lang w:val="uk-UA" w:eastAsia="uk-UA"/>
        </w:rPr>
      </w:pPr>
      <w:r>
        <w:rPr>
          <w:sz w:val="28"/>
          <w:szCs w:val="28"/>
          <w:lang w:val="uk-UA"/>
        </w:rPr>
        <w:t xml:space="preserve">            </w:t>
      </w:r>
      <w:r w:rsidR="00377570" w:rsidRPr="00AB0431">
        <w:rPr>
          <w:sz w:val="28"/>
          <w:szCs w:val="28"/>
          <w:lang w:val="uk-UA"/>
        </w:rPr>
        <w:t xml:space="preserve">З початку 2021 року </w:t>
      </w:r>
      <w:r w:rsidR="008914E6">
        <w:rPr>
          <w:b/>
          <w:sz w:val="28"/>
          <w:szCs w:val="28"/>
          <w:lang w:val="uk-UA"/>
        </w:rPr>
        <w:t>23</w:t>
      </w:r>
      <w:r w:rsidR="00F155D8">
        <w:rPr>
          <w:b/>
          <w:sz w:val="28"/>
          <w:szCs w:val="28"/>
          <w:lang w:val="uk-UA"/>
        </w:rPr>
        <w:t>-ом</w:t>
      </w:r>
      <w:r w:rsidR="00D82C69" w:rsidRPr="00AB0431">
        <w:rPr>
          <w:sz w:val="28"/>
          <w:szCs w:val="28"/>
          <w:lang w:val="uk-UA"/>
        </w:rPr>
        <w:t xml:space="preserve"> дітям надано статус дітей</w:t>
      </w:r>
      <w:r w:rsidR="00A87F79">
        <w:rPr>
          <w:sz w:val="28"/>
          <w:szCs w:val="28"/>
          <w:lang w:val="uk-UA"/>
        </w:rPr>
        <w:t>-сиріт та дітей</w:t>
      </w:r>
      <w:r w:rsidR="00D82C69" w:rsidRPr="00AB0431">
        <w:rPr>
          <w:sz w:val="28"/>
          <w:szCs w:val="28"/>
          <w:lang w:val="uk-UA"/>
        </w:rPr>
        <w:t>, позбавлених батьківського піклування, з них</w:t>
      </w:r>
      <w:r w:rsidR="00A87F79">
        <w:rPr>
          <w:sz w:val="28"/>
          <w:szCs w:val="28"/>
          <w:lang w:val="uk-UA"/>
        </w:rPr>
        <w:t xml:space="preserve"> -</w:t>
      </w:r>
      <w:r w:rsidR="00D82C69" w:rsidRPr="00AB0431">
        <w:rPr>
          <w:sz w:val="28"/>
          <w:szCs w:val="28"/>
          <w:lang w:val="uk-UA"/>
        </w:rPr>
        <w:t xml:space="preserve"> </w:t>
      </w:r>
      <w:r w:rsidR="00377570" w:rsidRPr="00AB0431">
        <w:rPr>
          <w:b/>
          <w:sz w:val="28"/>
          <w:szCs w:val="28"/>
          <w:lang w:val="uk-UA"/>
        </w:rPr>
        <w:t>1</w:t>
      </w:r>
      <w:r w:rsidR="008914E6">
        <w:rPr>
          <w:b/>
          <w:sz w:val="28"/>
          <w:szCs w:val="28"/>
          <w:lang w:val="uk-UA"/>
        </w:rPr>
        <w:t>8</w:t>
      </w:r>
      <w:r w:rsidR="00377570" w:rsidRPr="00AB0431">
        <w:rPr>
          <w:sz w:val="28"/>
          <w:szCs w:val="28"/>
          <w:lang w:val="uk-UA"/>
        </w:rPr>
        <w:t xml:space="preserve"> </w:t>
      </w:r>
      <w:r w:rsidR="00405F85" w:rsidRPr="00AB0431">
        <w:rPr>
          <w:sz w:val="28"/>
          <w:szCs w:val="28"/>
          <w:lang w:val="uk-UA"/>
        </w:rPr>
        <w:t xml:space="preserve">влаштовано під опіку,  </w:t>
      </w:r>
      <w:r w:rsidR="008914E6">
        <w:rPr>
          <w:b/>
          <w:sz w:val="28"/>
          <w:szCs w:val="28"/>
          <w:lang w:val="uk-UA"/>
        </w:rPr>
        <w:t>4</w:t>
      </w:r>
      <w:r w:rsidR="00A87F79">
        <w:rPr>
          <w:sz w:val="28"/>
          <w:szCs w:val="28"/>
          <w:lang w:val="uk-UA"/>
        </w:rPr>
        <w:t xml:space="preserve"> –</w:t>
      </w:r>
      <w:r w:rsidR="00405F85" w:rsidRPr="00AB0431">
        <w:rPr>
          <w:sz w:val="28"/>
          <w:szCs w:val="28"/>
          <w:lang w:val="uk-UA"/>
        </w:rPr>
        <w:t xml:space="preserve"> </w:t>
      </w:r>
      <w:r w:rsidR="00A87F79">
        <w:rPr>
          <w:sz w:val="28"/>
          <w:szCs w:val="28"/>
          <w:lang w:val="uk-UA"/>
        </w:rPr>
        <w:t>у Дитячий будинок сімейного типу</w:t>
      </w:r>
      <w:r w:rsidR="00405F85" w:rsidRPr="00AB0431">
        <w:rPr>
          <w:sz w:val="28"/>
          <w:szCs w:val="28"/>
          <w:lang w:val="uk-UA"/>
        </w:rPr>
        <w:t xml:space="preserve">, </w:t>
      </w:r>
      <w:r w:rsidR="00405F85" w:rsidRPr="00AB0431">
        <w:rPr>
          <w:b/>
          <w:sz w:val="28"/>
          <w:szCs w:val="28"/>
          <w:lang w:val="uk-UA"/>
        </w:rPr>
        <w:t>1</w:t>
      </w:r>
      <w:r w:rsidR="00405F85" w:rsidRPr="00AB0431">
        <w:rPr>
          <w:sz w:val="28"/>
          <w:szCs w:val="28"/>
          <w:lang w:val="uk-UA"/>
        </w:rPr>
        <w:t xml:space="preserve"> – </w:t>
      </w:r>
      <w:r w:rsidR="00A87F79">
        <w:rPr>
          <w:sz w:val="28"/>
          <w:szCs w:val="28"/>
          <w:lang w:val="uk-UA"/>
        </w:rPr>
        <w:t xml:space="preserve">у </w:t>
      </w:r>
      <w:r w:rsidR="00405F85" w:rsidRPr="00AB0431">
        <w:rPr>
          <w:sz w:val="28"/>
          <w:szCs w:val="28"/>
          <w:lang w:val="uk-UA"/>
        </w:rPr>
        <w:t>Бердичівськ</w:t>
      </w:r>
      <w:r w:rsidR="00A87F79">
        <w:rPr>
          <w:sz w:val="28"/>
          <w:szCs w:val="28"/>
          <w:lang w:val="uk-UA"/>
        </w:rPr>
        <w:t>у</w:t>
      </w:r>
      <w:r w:rsidR="00405F85" w:rsidRPr="00AB0431">
        <w:rPr>
          <w:sz w:val="28"/>
          <w:szCs w:val="28"/>
          <w:lang w:val="uk-UA"/>
        </w:rPr>
        <w:t xml:space="preserve"> спеціальн</w:t>
      </w:r>
      <w:r w:rsidR="00A87F79">
        <w:rPr>
          <w:sz w:val="28"/>
          <w:szCs w:val="28"/>
          <w:lang w:val="uk-UA"/>
        </w:rPr>
        <w:t>у</w:t>
      </w:r>
      <w:r w:rsidR="00405F85" w:rsidRPr="00AB0431">
        <w:rPr>
          <w:sz w:val="28"/>
          <w:szCs w:val="28"/>
          <w:lang w:val="uk-UA"/>
        </w:rPr>
        <w:t xml:space="preserve"> школ</w:t>
      </w:r>
      <w:r w:rsidR="00A87F79">
        <w:rPr>
          <w:sz w:val="28"/>
          <w:szCs w:val="28"/>
          <w:lang w:val="uk-UA"/>
        </w:rPr>
        <w:t>у</w:t>
      </w:r>
      <w:r w:rsidR="00405F85" w:rsidRPr="00AB0431">
        <w:rPr>
          <w:sz w:val="28"/>
          <w:szCs w:val="28"/>
          <w:lang w:val="uk-UA"/>
        </w:rPr>
        <w:t>.</w:t>
      </w:r>
      <w:r w:rsidR="003235CE" w:rsidRPr="003235CE">
        <w:rPr>
          <w:color w:val="1D1D1B"/>
          <w:sz w:val="28"/>
          <w:szCs w:val="28"/>
          <w:bdr w:val="none" w:sz="0" w:space="0" w:color="auto" w:frame="1"/>
          <w:shd w:val="clear" w:color="auto" w:fill="FFFFFF"/>
          <w:lang w:val="uk-UA" w:eastAsia="uk-UA"/>
        </w:rPr>
        <w:t xml:space="preserve"> </w:t>
      </w:r>
    </w:p>
    <w:p w14:paraId="67908D6C" w14:textId="77777777" w:rsidR="00E169D6" w:rsidRDefault="00E169D6" w:rsidP="003235CE">
      <w:pPr>
        <w:shd w:val="clear" w:color="auto" w:fill="FFFFFF"/>
        <w:jc w:val="both"/>
        <w:rPr>
          <w:color w:val="1D1D1B"/>
          <w:sz w:val="28"/>
          <w:szCs w:val="28"/>
          <w:bdr w:val="none" w:sz="0" w:space="0" w:color="auto" w:frame="1"/>
          <w:shd w:val="clear" w:color="auto" w:fill="FFFFFF"/>
          <w:lang w:val="uk-UA" w:eastAsia="uk-UA"/>
        </w:rPr>
      </w:pPr>
    </w:p>
    <w:p w14:paraId="593C341D" w14:textId="59B18806" w:rsidR="003235CE" w:rsidRDefault="00E169D6" w:rsidP="003235CE">
      <w:pPr>
        <w:shd w:val="clear" w:color="auto" w:fill="FFFFFF"/>
        <w:jc w:val="both"/>
        <w:rPr>
          <w:color w:val="1D1D1B"/>
          <w:sz w:val="28"/>
          <w:szCs w:val="28"/>
          <w:bdr w:val="none" w:sz="0" w:space="0" w:color="auto" w:frame="1"/>
          <w:shd w:val="clear" w:color="auto" w:fill="FFFFFF"/>
          <w:lang w:val="uk-UA" w:eastAsia="uk-UA"/>
        </w:rPr>
      </w:pPr>
      <w:r>
        <w:rPr>
          <w:color w:val="1D1D1B"/>
          <w:sz w:val="28"/>
          <w:szCs w:val="28"/>
          <w:bdr w:val="none" w:sz="0" w:space="0" w:color="auto" w:frame="1"/>
          <w:shd w:val="clear" w:color="auto" w:fill="FFFFFF"/>
          <w:lang w:val="uk-UA" w:eastAsia="uk-UA"/>
        </w:rPr>
        <w:t xml:space="preserve">            П</w:t>
      </w:r>
      <w:r w:rsidR="003235CE" w:rsidRPr="003235CE">
        <w:rPr>
          <w:color w:val="1D1D1B"/>
          <w:sz w:val="28"/>
          <w:szCs w:val="28"/>
          <w:bdr w:val="none" w:sz="0" w:space="0" w:color="auto" w:frame="1"/>
          <w:shd w:val="clear" w:color="auto" w:fill="FFFFFF"/>
          <w:lang w:val="uk-UA" w:eastAsia="uk-UA"/>
        </w:rPr>
        <w:t>остійно поновлюється Єдина інформаційно-аналітична система "Діти" (ЄІАС "Діти") з метою надання комплексної соціальної допомоги дітям-сиротам, дітям, позбавленим батьківського піклування та дітям, які опинились у складних життєвих обставинах. Служба здійснює постійний контроль за повнотою внесення і своєчасним поповненням інформації в ЄІАС "Діти".</w:t>
      </w:r>
    </w:p>
    <w:p w14:paraId="0ABC3B34" w14:textId="7237F861" w:rsidR="002A08FF" w:rsidRDefault="002A08FF" w:rsidP="003235CE">
      <w:pPr>
        <w:shd w:val="clear" w:color="auto" w:fill="FFFFFF"/>
        <w:jc w:val="both"/>
        <w:rPr>
          <w:color w:val="1D1D1B"/>
          <w:sz w:val="28"/>
          <w:szCs w:val="28"/>
          <w:bdr w:val="none" w:sz="0" w:space="0" w:color="auto" w:frame="1"/>
          <w:shd w:val="clear" w:color="auto" w:fill="FFFFFF"/>
          <w:lang w:val="uk-UA" w:eastAsia="uk-UA"/>
        </w:rPr>
      </w:pPr>
    </w:p>
    <w:p w14:paraId="34053C1D" w14:textId="0580FB65" w:rsidR="002A08FF" w:rsidRPr="002A08FF" w:rsidRDefault="002A08FF" w:rsidP="002A08FF">
      <w:pPr>
        <w:shd w:val="clear" w:color="auto" w:fill="FFFFFF"/>
        <w:jc w:val="both"/>
        <w:rPr>
          <w:rFonts w:ascii="Arial" w:hAnsi="Arial" w:cs="Arial"/>
          <w:color w:val="1D1D1B"/>
          <w:sz w:val="28"/>
          <w:szCs w:val="28"/>
          <w:lang w:val="uk-UA" w:eastAsia="uk-UA"/>
        </w:rPr>
      </w:pPr>
      <w:r>
        <w:rPr>
          <w:color w:val="1D1D1B"/>
          <w:sz w:val="28"/>
          <w:szCs w:val="28"/>
          <w:bdr w:val="none" w:sz="0" w:space="0" w:color="auto" w:frame="1"/>
          <w:shd w:val="clear" w:color="auto" w:fill="FFFFFF"/>
          <w:lang w:val="uk-UA" w:eastAsia="uk-UA"/>
        </w:rPr>
        <w:t xml:space="preserve">            </w:t>
      </w:r>
      <w:r w:rsidRPr="002A08FF">
        <w:rPr>
          <w:color w:val="1D1D1B"/>
          <w:sz w:val="28"/>
          <w:szCs w:val="28"/>
          <w:bdr w:val="none" w:sz="0" w:space="0" w:color="auto" w:frame="1"/>
          <w:shd w:val="clear" w:color="auto" w:fill="FFFFFF"/>
          <w:lang w:val="uk-UA" w:eastAsia="uk-UA"/>
        </w:rPr>
        <w:t>Відповідно до ст.46 Житлового Кодексу України, станом на 31.12.202</w:t>
      </w:r>
      <w:r>
        <w:rPr>
          <w:color w:val="1D1D1B"/>
          <w:sz w:val="28"/>
          <w:szCs w:val="28"/>
          <w:bdr w:val="none" w:sz="0" w:space="0" w:color="auto" w:frame="1"/>
          <w:shd w:val="clear" w:color="auto" w:fill="FFFFFF"/>
          <w:lang w:val="uk-UA" w:eastAsia="uk-UA"/>
        </w:rPr>
        <w:t>1 року</w:t>
      </w:r>
      <w:r w:rsidRPr="002A08FF">
        <w:rPr>
          <w:color w:val="1D1D1B"/>
          <w:sz w:val="28"/>
          <w:szCs w:val="28"/>
          <w:bdr w:val="none" w:sz="0" w:space="0" w:color="auto" w:frame="1"/>
          <w:shd w:val="clear" w:color="auto" w:fill="FFFFFF"/>
          <w:lang w:val="uk-UA" w:eastAsia="uk-UA"/>
        </w:rPr>
        <w:t xml:space="preserve"> на квартирному обліку перебуває </w:t>
      </w:r>
      <w:r w:rsidR="00AB0431">
        <w:rPr>
          <w:b/>
          <w:bCs/>
          <w:color w:val="1D1D1B"/>
          <w:sz w:val="28"/>
          <w:szCs w:val="28"/>
          <w:bdr w:val="none" w:sz="0" w:space="0" w:color="auto" w:frame="1"/>
          <w:shd w:val="clear" w:color="auto" w:fill="FFFFFF"/>
          <w:lang w:val="uk-UA" w:eastAsia="uk-UA"/>
        </w:rPr>
        <w:t>29</w:t>
      </w:r>
      <w:r w:rsidRPr="002A08FF">
        <w:rPr>
          <w:b/>
          <w:bCs/>
          <w:color w:val="1D1D1B"/>
          <w:sz w:val="28"/>
          <w:szCs w:val="28"/>
          <w:bdr w:val="none" w:sz="0" w:space="0" w:color="auto" w:frame="1"/>
          <w:shd w:val="clear" w:color="auto" w:fill="FFFFFF"/>
          <w:lang w:val="uk-UA" w:eastAsia="uk-UA"/>
        </w:rPr>
        <w:t xml:space="preserve"> </w:t>
      </w:r>
      <w:r w:rsidRPr="002A08FF">
        <w:rPr>
          <w:color w:val="1D1D1B"/>
          <w:sz w:val="28"/>
          <w:szCs w:val="28"/>
          <w:bdr w:val="none" w:sz="0" w:space="0" w:color="auto" w:frame="1"/>
          <w:shd w:val="clear" w:color="auto" w:fill="FFFFFF"/>
          <w:lang w:val="uk-UA" w:eastAsia="uk-UA"/>
        </w:rPr>
        <w:t>дітей-сиріт та дітей, позбавлених батьківського піклування та осіб, з їх числа віком від 18 до 23 років. З метою захисту житлових та майнових прав дітей-сиріт та дітей, позбавлених батьківського піклування, над майном та житлом, яке належить неповнолітнім на праві власності, призначається опікун для здійснення нагляду за ним до повноліття дітей. Контроль за станом утримання житла та майна дітей-сиріт та дітей, позбавлених батьківського піклування, здійснює служба у справах дітей.</w:t>
      </w:r>
    </w:p>
    <w:p w14:paraId="1DC6A50E" w14:textId="77777777" w:rsidR="00ED34BE" w:rsidRPr="003A78BF" w:rsidRDefault="00ED34BE" w:rsidP="003A78BF">
      <w:pPr>
        <w:jc w:val="both"/>
        <w:rPr>
          <w:sz w:val="28"/>
          <w:szCs w:val="28"/>
        </w:rPr>
      </w:pPr>
    </w:p>
    <w:p w14:paraId="5FFEC5C5" w14:textId="77777777" w:rsidR="00614F61" w:rsidRDefault="000C4CAC" w:rsidP="00F155D8">
      <w:pPr>
        <w:pStyle w:val="a4"/>
        <w:ind w:left="0" w:firstLine="851"/>
        <w:jc w:val="both"/>
        <w:rPr>
          <w:color w:val="000000"/>
          <w:sz w:val="28"/>
          <w:szCs w:val="28"/>
          <w:lang w:val="uk-UA"/>
        </w:rPr>
      </w:pPr>
      <w:r w:rsidRPr="00023447">
        <w:rPr>
          <w:color w:val="000000"/>
          <w:sz w:val="28"/>
          <w:szCs w:val="28"/>
        </w:rPr>
        <w:t>Службою у справах дітей</w:t>
      </w:r>
      <w:r w:rsidR="001F2E7C" w:rsidRPr="00023447">
        <w:rPr>
          <w:color w:val="000000"/>
          <w:sz w:val="28"/>
          <w:szCs w:val="28"/>
        </w:rPr>
        <w:t xml:space="preserve"> п</w:t>
      </w:r>
      <w:r w:rsidRPr="00023447">
        <w:rPr>
          <w:color w:val="000000"/>
          <w:sz w:val="28"/>
          <w:szCs w:val="28"/>
        </w:rPr>
        <w:t>остійно проводиться інформаційно-просвітницька робота серед населення про розвит</w:t>
      </w:r>
      <w:r w:rsidR="00EC3D94" w:rsidRPr="00023447">
        <w:rPr>
          <w:color w:val="000000"/>
          <w:sz w:val="28"/>
          <w:szCs w:val="28"/>
        </w:rPr>
        <w:t xml:space="preserve">ок </w:t>
      </w:r>
      <w:r w:rsidRPr="00023447">
        <w:rPr>
          <w:color w:val="000000"/>
          <w:sz w:val="28"/>
          <w:szCs w:val="28"/>
        </w:rPr>
        <w:t>сімейних</w:t>
      </w:r>
      <w:r w:rsidR="00A87F79">
        <w:rPr>
          <w:color w:val="000000"/>
          <w:sz w:val="28"/>
          <w:szCs w:val="28"/>
          <w:lang w:val="uk-UA"/>
        </w:rPr>
        <w:t xml:space="preserve"> фрм влаштування дітей</w:t>
      </w:r>
      <w:r w:rsidRPr="00023447">
        <w:rPr>
          <w:color w:val="000000"/>
          <w:sz w:val="28"/>
          <w:szCs w:val="28"/>
        </w:rPr>
        <w:t xml:space="preserve"> (прийомна сім’я, ДБСТ, опіка (піклування)</w:t>
      </w:r>
      <w:r w:rsidR="00377570" w:rsidRPr="00023447">
        <w:rPr>
          <w:color w:val="000000"/>
          <w:sz w:val="28"/>
          <w:szCs w:val="28"/>
        </w:rPr>
        <w:t>,</w:t>
      </w:r>
      <w:r w:rsidRPr="00023447">
        <w:rPr>
          <w:color w:val="000000"/>
          <w:sz w:val="28"/>
          <w:szCs w:val="28"/>
        </w:rPr>
        <w:t xml:space="preserve"> </w:t>
      </w:r>
      <w:r w:rsidR="00A87F79">
        <w:rPr>
          <w:color w:val="000000"/>
          <w:sz w:val="28"/>
          <w:szCs w:val="28"/>
          <w:lang w:val="uk-UA"/>
        </w:rPr>
        <w:t>та послуги патронату</w:t>
      </w:r>
      <w:r w:rsidRPr="00023447">
        <w:rPr>
          <w:color w:val="000000"/>
          <w:sz w:val="28"/>
          <w:szCs w:val="28"/>
        </w:rPr>
        <w:t xml:space="preserve"> </w:t>
      </w:r>
      <w:r w:rsidR="00A87F79">
        <w:rPr>
          <w:color w:val="000000"/>
          <w:sz w:val="28"/>
          <w:szCs w:val="28"/>
          <w:lang w:val="uk-UA"/>
        </w:rPr>
        <w:t>і</w:t>
      </w:r>
      <w:r w:rsidRPr="00023447">
        <w:rPr>
          <w:color w:val="000000"/>
          <w:sz w:val="28"/>
          <w:szCs w:val="28"/>
        </w:rPr>
        <w:t xml:space="preserve"> проводяться заходи з пошуку кандидатів на створення сімейних форм виховання.</w:t>
      </w:r>
      <w:r w:rsidR="009E5A20">
        <w:rPr>
          <w:color w:val="000000"/>
          <w:sz w:val="28"/>
          <w:szCs w:val="28"/>
          <w:lang w:val="uk-UA"/>
        </w:rPr>
        <w:t xml:space="preserve"> С</w:t>
      </w:r>
      <w:r w:rsidR="00664703">
        <w:rPr>
          <w:color w:val="000000"/>
          <w:sz w:val="28"/>
          <w:szCs w:val="28"/>
          <w:lang w:val="uk-UA"/>
        </w:rPr>
        <w:t>лужбою у справах дітей з</w:t>
      </w:r>
      <w:r w:rsidR="009E5A20">
        <w:rPr>
          <w:color w:val="000000"/>
          <w:sz w:val="28"/>
          <w:szCs w:val="28"/>
          <w:lang w:val="uk-UA"/>
        </w:rPr>
        <w:t xml:space="preserve">найдено 2-х кандидатів </w:t>
      </w:r>
      <w:r w:rsidR="00FE32F2">
        <w:rPr>
          <w:color w:val="000000"/>
          <w:sz w:val="28"/>
          <w:szCs w:val="28"/>
          <w:lang w:val="uk-UA"/>
        </w:rPr>
        <w:t>у</w:t>
      </w:r>
      <w:r w:rsidR="009E5A20">
        <w:rPr>
          <w:color w:val="000000"/>
          <w:sz w:val="28"/>
          <w:szCs w:val="28"/>
          <w:lang w:val="uk-UA"/>
        </w:rPr>
        <w:t xml:space="preserve"> патронатні вихователі</w:t>
      </w:r>
      <w:r w:rsidR="00FE32F2">
        <w:rPr>
          <w:color w:val="000000"/>
          <w:sz w:val="28"/>
          <w:szCs w:val="28"/>
          <w:lang w:val="uk-UA"/>
        </w:rPr>
        <w:t xml:space="preserve">. </w:t>
      </w:r>
      <w:r w:rsidR="00614F61">
        <w:rPr>
          <w:color w:val="000000"/>
          <w:sz w:val="28"/>
          <w:szCs w:val="28"/>
          <w:lang w:val="uk-UA"/>
        </w:rPr>
        <w:t xml:space="preserve">Наразі триває робота щодо оформлення відповідних документів. </w:t>
      </w:r>
    </w:p>
    <w:p w14:paraId="5A87D149" w14:textId="21E16C27" w:rsidR="00F155D8" w:rsidRPr="00F155D8" w:rsidRDefault="009E5A20" w:rsidP="00F155D8">
      <w:pPr>
        <w:pStyle w:val="a4"/>
        <w:ind w:left="0" w:firstLine="851"/>
        <w:jc w:val="both"/>
        <w:rPr>
          <w:color w:val="000000"/>
          <w:sz w:val="28"/>
          <w:szCs w:val="28"/>
          <w:lang w:val="uk-UA"/>
        </w:rPr>
      </w:pPr>
      <w:r>
        <w:rPr>
          <w:color w:val="000000"/>
          <w:sz w:val="28"/>
          <w:szCs w:val="28"/>
          <w:lang w:val="uk-UA"/>
        </w:rPr>
        <w:t xml:space="preserve"> </w:t>
      </w:r>
    </w:p>
    <w:p w14:paraId="44F2163A" w14:textId="5C016C19" w:rsidR="001F2E7C" w:rsidRPr="00AB0431" w:rsidRDefault="00F155D8" w:rsidP="00F62775">
      <w:pPr>
        <w:pStyle w:val="a4"/>
        <w:ind w:left="0" w:firstLine="851"/>
        <w:jc w:val="both"/>
        <w:rPr>
          <w:sz w:val="28"/>
          <w:szCs w:val="28"/>
          <w:lang w:val="uk-UA"/>
        </w:rPr>
      </w:pPr>
      <w:r>
        <w:rPr>
          <w:sz w:val="28"/>
          <w:szCs w:val="28"/>
          <w:lang w:val="uk-UA"/>
        </w:rPr>
        <w:lastRenderedPageBreak/>
        <w:t xml:space="preserve"> </w:t>
      </w:r>
      <w:r w:rsidR="001F2E7C" w:rsidRPr="00F155D8">
        <w:rPr>
          <w:sz w:val="28"/>
          <w:szCs w:val="28"/>
          <w:lang w:val="uk-UA"/>
        </w:rPr>
        <w:t>Робота Служби у справах дітей</w:t>
      </w:r>
      <w:r w:rsidR="00377570" w:rsidRPr="00F155D8">
        <w:rPr>
          <w:sz w:val="28"/>
          <w:szCs w:val="28"/>
          <w:lang w:val="uk-UA"/>
        </w:rPr>
        <w:t xml:space="preserve"> </w:t>
      </w:r>
      <w:r w:rsidR="001F2E7C" w:rsidRPr="00F155D8">
        <w:rPr>
          <w:sz w:val="28"/>
          <w:szCs w:val="28"/>
          <w:lang w:val="uk-UA"/>
        </w:rPr>
        <w:t>Овруцької міської ради</w:t>
      </w:r>
      <w:r w:rsidR="00377570" w:rsidRPr="00F155D8">
        <w:rPr>
          <w:sz w:val="28"/>
          <w:szCs w:val="28"/>
          <w:lang w:val="uk-UA"/>
        </w:rPr>
        <w:t xml:space="preserve"> з дітьми</w:t>
      </w:r>
      <w:r w:rsidR="001F2E7C" w:rsidRPr="00F155D8">
        <w:rPr>
          <w:sz w:val="28"/>
          <w:szCs w:val="28"/>
          <w:lang w:val="uk-UA"/>
        </w:rPr>
        <w:t>, які перебувають у складних життєвих обставинах,</w:t>
      </w:r>
      <w:r w:rsidR="00AA1B13">
        <w:rPr>
          <w:sz w:val="28"/>
          <w:szCs w:val="28"/>
          <w:lang w:val="uk-UA"/>
        </w:rPr>
        <w:t xml:space="preserve"> </w:t>
      </w:r>
      <w:r w:rsidR="001F2E7C" w:rsidRPr="00F155D8">
        <w:rPr>
          <w:sz w:val="28"/>
          <w:szCs w:val="28"/>
          <w:lang w:val="uk-UA"/>
        </w:rPr>
        <w:t xml:space="preserve">є одним з пріоритетних напрямів діяльності і вимагає міжвідомчої співпраці. </w:t>
      </w:r>
      <w:r w:rsidR="001F2E7C" w:rsidRPr="00AB0431">
        <w:rPr>
          <w:sz w:val="28"/>
          <w:szCs w:val="28"/>
          <w:lang w:val="uk-UA"/>
        </w:rPr>
        <w:t>Для вирішення ключових проблем сімей та з метою організації соціального захисту дітей, які перебувають у складних життєвих обставинах, рішенням виконкому №3 від 26.01.2021 року  у Овруцькій територіальній громаді створено міждисциплінарну команду.</w:t>
      </w:r>
    </w:p>
    <w:p w14:paraId="164B8910" w14:textId="77777777" w:rsidR="00ED34BE" w:rsidRPr="00AB0431" w:rsidRDefault="00ED34BE" w:rsidP="003641BD">
      <w:pPr>
        <w:pStyle w:val="a4"/>
        <w:ind w:left="-709" w:firstLine="851"/>
        <w:jc w:val="both"/>
        <w:rPr>
          <w:sz w:val="28"/>
          <w:szCs w:val="28"/>
          <w:lang w:val="uk-UA"/>
        </w:rPr>
      </w:pPr>
    </w:p>
    <w:p w14:paraId="2A9AE499" w14:textId="0E492C63" w:rsidR="006C6680" w:rsidRPr="00AA1B13" w:rsidRDefault="00AA1B13" w:rsidP="00AA1B13">
      <w:pPr>
        <w:pStyle w:val="a4"/>
        <w:ind w:left="0" w:firstLine="142"/>
        <w:jc w:val="both"/>
        <w:rPr>
          <w:color w:val="FF0000"/>
          <w:sz w:val="28"/>
          <w:szCs w:val="28"/>
        </w:rPr>
      </w:pPr>
      <w:r>
        <w:rPr>
          <w:sz w:val="28"/>
          <w:szCs w:val="28"/>
          <w:lang w:val="uk-UA"/>
        </w:rPr>
        <w:t xml:space="preserve">           </w:t>
      </w:r>
      <w:r w:rsidR="00405F85" w:rsidRPr="00023447">
        <w:rPr>
          <w:sz w:val="28"/>
          <w:szCs w:val="28"/>
        </w:rPr>
        <w:t>За звітни</w:t>
      </w:r>
      <w:r w:rsidR="00A00E28" w:rsidRPr="00023447">
        <w:rPr>
          <w:sz w:val="28"/>
          <w:szCs w:val="28"/>
        </w:rPr>
        <w:t xml:space="preserve">й період подано до суду </w:t>
      </w:r>
      <w:r w:rsidR="008914E6">
        <w:rPr>
          <w:b/>
          <w:sz w:val="28"/>
          <w:szCs w:val="28"/>
          <w:lang w:val="uk-UA"/>
        </w:rPr>
        <w:t>6</w:t>
      </w:r>
      <w:r w:rsidR="00A00E28" w:rsidRPr="003641BD">
        <w:rPr>
          <w:b/>
          <w:sz w:val="28"/>
          <w:szCs w:val="28"/>
        </w:rPr>
        <w:t xml:space="preserve"> </w:t>
      </w:r>
      <w:r w:rsidR="00A00E28" w:rsidRPr="00023447">
        <w:rPr>
          <w:sz w:val="28"/>
          <w:szCs w:val="28"/>
        </w:rPr>
        <w:t>позовн</w:t>
      </w:r>
      <w:r>
        <w:rPr>
          <w:sz w:val="28"/>
          <w:szCs w:val="28"/>
          <w:lang w:val="uk-UA"/>
        </w:rPr>
        <w:t>их</w:t>
      </w:r>
      <w:r w:rsidR="00A00E28" w:rsidRPr="00023447">
        <w:rPr>
          <w:sz w:val="28"/>
          <w:szCs w:val="28"/>
        </w:rPr>
        <w:t xml:space="preserve"> заяв</w:t>
      </w:r>
      <w:r w:rsidR="00405F85" w:rsidRPr="00023447">
        <w:rPr>
          <w:sz w:val="28"/>
          <w:szCs w:val="28"/>
        </w:rPr>
        <w:t xml:space="preserve"> щодо позбавлення </w:t>
      </w:r>
      <w:r w:rsidR="00EC3D94" w:rsidRPr="00023447">
        <w:rPr>
          <w:sz w:val="28"/>
          <w:szCs w:val="28"/>
        </w:rPr>
        <w:t xml:space="preserve">батьків </w:t>
      </w:r>
      <w:r w:rsidR="008914E6">
        <w:rPr>
          <w:sz w:val="28"/>
          <w:szCs w:val="28"/>
        </w:rPr>
        <w:t xml:space="preserve">батьківських прав відносно </w:t>
      </w:r>
      <w:r w:rsidR="008914E6">
        <w:rPr>
          <w:sz w:val="28"/>
          <w:szCs w:val="28"/>
          <w:lang w:val="uk-UA"/>
        </w:rPr>
        <w:t>20</w:t>
      </w:r>
      <w:r w:rsidR="008914E6">
        <w:rPr>
          <w:sz w:val="28"/>
          <w:szCs w:val="28"/>
        </w:rPr>
        <w:t xml:space="preserve">-ти дітей із </w:t>
      </w:r>
      <w:r w:rsidR="008914E6">
        <w:rPr>
          <w:sz w:val="28"/>
          <w:szCs w:val="28"/>
          <w:lang w:val="uk-UA"/>
        </w:rPr>
        <w:t>6</w:t>
      </w:r>
      <w:r w:rsidR="00405F85" w:rsidRPr="00023447">
        <w:rPr>
          <w:sz w:val="28"/>
          <w:szCs w:val="28"/>
        </w:rPr>
        <w:t>-</w:t>
      </w:r>
      <w:r>
        <w:rPr>
          <w:sz w:val="28"/>
          <w:szCs w:val="28"/>
          <w:lang w:val="uk-UA"/>
        </w:rPr>
        <w:t>ти</w:t>
      </w:r>
      <w:r w:rsidR="00405F85" w:rsidRPr="00023447">
        <w:rPr>
          <w:sz w:val="28"/>
          <w:szCs w:val="28"/>
        </w:rPr>
        <w:t xml:space="preserve"> родин</w:t>
      </w:r>
      <w:r w:rsidR="00405F85" w:rsidRPr="00023447">
        <w:rPr>
          <w:color w:val="FF0000"/>
          <w:sz w:val="28"/>
          <w:szCs w:val="28"/>
        </w:rPr>
        <w:t xml:space="preserve">. </w:t>
      </w:r>
      <w:r w:rsidR="006C6680" w:rsidRPr="00023447">
        <w:rPr>
          <w:sz w:val="28"/>
          <w:szCs w:val="28"/>
          <w:lang w:val="uk-UA" w:eastAsia="uk-UA"/>
        </w:rPr>
        <w:t>Основними чинниками, які призвели до розвитку складних життєвих обставин в більшості вищезгаданих сімей</w:t>
      </w:r>
      <w:r>
        <w:rPr>
          <w:sz w:val="28"/>
          <w:szCs w:val="28"/>
          <w:lang w:val="uk-UA" w:eastAsia="uk-UA"/>
        </w:rPr>
        <w:t>,</w:t>
      </w:r>
      <w:r w:rsidR="006C6680" w:rsidRPr="00023447">
        <w:rPr>
          <w:sz w:val="28"/>
          <w:szCs w:val="28"/>
          <w:lang w:val="uk-UA" w:eastAsia="uk-UA"/>
        </w:rPr>
        <w:t xml:space="preserve"> є </w:t>
      </w:r>
      <w:r w:rsidR="000B5051" w:rsidRPr="00023447">
        <w:rPr>
          <w:sz w:val="28"/>
          <w:szCs w:val="28"/>
          <w:lang w:val="uk-UA" w:eastAsia="uk-UA"/>
        </w:rPr>
        <w:t xml:space="preserve">зловживання алкогольними  напоями та </w:t>
      </w:r>
      <w:r w:rsidR="006C6680" w:rsidRPr="00023447">
        <w:rPr>
          <w:sz w:val="28"/>
          <w:szCs w:val="28"/>
          <w:lang w:val="uk-UA" w:eastAsia="uk-UA"/>
        </w:rPr>
        <w:t>неналежне виконання (ухиляння) батьками від їх батьківських обов’язків</w:t>
      </w:r>
      <w:r w:rsidR="000B5051" w:rsidRPr="00023447">
        <w:rPr>
          <w:sz w:val="28"/>
          <w:szCs w:val="28"/>
          <w:lang w:val="uk-UA" w:eastAsia="uk-UA"/>
        </w:rPr>
        <w:t>.</w:t>
      </w:r>
    </w:p>
    <w:p w14:paraId="134090A2" w14:textId="77777777" w:rsidR="00ED34BE" w:rsidRPr="00023447" w:rsidRDefault="00ED34BE" w:rsidP="003641BD">
      <w:pPr>
        <w:pStyle w:val="a4"/>
        <w:ind w:left="-709" w:firstLine="851"/>
        <w:jc w:val="both"/>
        <w:rPr>
          <w:sz w:val="28"/>
          <w:szCs w:val="28"/>
          <w:lang w:val="uk-UA" w:eastAsia="uk-UA"/>
        </w:rPr>
      </w:pPr>
    </w:p>
    <w:p w14:paraId="2EF96288" w14:textId="6D24D065" w:rsidR="00063ABB" w:rsidRPr="00023447" w:rsidRDefault="008914E6" w:rsidP="00F62775">
      <w:pPr>
        <w:pStyle w:val="a4"/>
        <w:ind w:left="0" w:firstLine="851"/>
        <w:jc w:val="both"/>
        <w:rPr>
          <w:color w:val="FF0000"/>
          <w:sz w:val="28"/>
          <w:szCs w:val="28"/>
          <w:lang w:val="uk-UA" w:eastAsia="uk-UA"/>
        </w:rPr>
      </w:pPr>
      <w:r>
        <w:rPr>
          <w:sz w:val="28"/>
          <w:szCs w:val="28"/>
          <w:lang w:val="uk-UA" w:eastAsia="uk-UA"/>
        </w:rPr>
        <w:t>Службою у справах дітей за</w:t>
      </w:r>
      <w:r w:rsidR="001F2E7C" w:rsidRPr="00023447">
        <w:rPr>
          <w:sz w:val="28"/>
          <w:szCs w:val="28"/>
          <w:lang w:val="uk-UA" w:eastAsia="uk-UA"/>
        </w:rPr>
        <w:t xml:space="preserve"> 2021 р</w:t>
      </w:r>
      <w:r w:rsidR="00AA1B13">
        <w:rPr>
          <w:sz w:val="28"/>
          <w:szCs w:val="28"/>
          <w:lang w:val="uk-UA" w:eastAsia="uk-UA"/>
        </w:rPr>
        <w:t>ік</w:t>
      </w:r>
      <w:r w:rsidR="00A00E28" w:rsidRPr="00023447">
        <w:rPr>
          <w:sz w:val="28"/>
          <w:szCs w:val="28"/>
          <w:lang w:val="uk-UA" w:eastAsia="uk-UA"/>
        </w:rPr>
        <w:t xml:space="preserve"> проведено </w:t>
      </w:r>
      <w:r>
        <w:rPr>
          <w:b/>
          <w:sz w:val="28"/>
          <w:szCs w:val="28"/>
          <w:lang w:val="uk-UA" w:eastAsia="uk-UA"/>
        </w:rPr>
        <w:t>92</w:t>
      </w:r>
      <w:r w:rsidR="00063ABB" w:rsidRPr="00023447">
        <w:rPr>
          <w:sz w:val="28"/>
          <w:szCs w:val="28"/>
          <w:lang w:val="uk-UA" w:eastAsia="uk-UA"/>
        </w:rPr>
        <w:t xml:space="preserve"> рейд</w:t>
      </w:r>
      <w:r w:rsidR="00AA1B13">
        <w:rPr>
          <w:sz w:val="28"/>
          <w:szCs w:val="28"/>
          <w:lang w:val="uk-UA" w:eastAsia="uk-UA"/>
        </w:rPr>
        <w:t>и</w:t>
      </w:r>
      <w:r w:rsidR="007710A2" w:rsidRPr="00023447">
        <w:rPr>
          <w:sz w:val="28"/>
          <w:szCs w:val="28"/>
          <w:lang w:val="uk-UA" w:eastAsia="uk-UA"/>
        </w:rPr>
        <w:t>, під</w:t>
      </w:r>
      <w:r w:rsidR="007710A2" w:rsidRPr="00023447">
        <w:rPr>
          <w:color w:val="FF0000"/>
          <w:sz w:val="28"/>
          <w:szCs w:val="28"/>
          <w:lang w:val="uk-UA" w:eastAsia="uk-UA"/>
        </w:rPr>
        <w:t xml:space="preserve"> </w:t>
      </w:r>
      <w:r w:rsidR="007710A2" w:rsidRPr="00023447">
        <w:rPr>
          <w:sz w:val="28"/>
          <w:szCs w:val="28"/>
          <w:lang w:val="uk-UA" w:eastAsia="uk-UA"/>
        </w:rPr>
        <w:t>час яких обстежено</w:t>
      </w:r>
      <w:r w:rsidR="00A00E28" w:rsidRPr="00023447">
        <w:rPr>
          <w:sz w:val="28"/>
          <w:szCs w:val="28"/>
          <w:lang w:val="uk-UA" w:eastAsia="uk-UA"/>
        </w:rPr>
        <w:t xml:space="preserve"> умови проживання</w:t>
      </w:r>
      <w:r w:rsidR="00A00E28" w:rsidRPr="00023447">
        <w:rPr>
          <w:color w:val="FF0000"/>
          <w:sz w:val="28"/>
          <w:szCs w:val="28"/>
          <w:lang w:val="uk-UA" w:eastAsia="uk-UA"/>
        </w:rPr>
        <w:t xml:space="preserve"> </w:t>
      </w:r>
      <w:r>
        <w:rPr>
          <w:b/>
          <w:sz w:val="28"/>
          <w:szCs w:val="28"/>
          <w:lang w:val="uk-UA" w:eastAsia="uk-UA"/>
        </w:rPr>
        <w:t>537</w:t>
      </w:r>
      <w:r w:rsidR="00A00E28" w:rsidRPr="00023447">
        <w:rPr>
          <w:sz w:val="28"/>
          <w:szCs w:val="28"/>
          <w:lang w:val="uk-UA" w:eastAsia="uk-UA"/>
        </w:rPr>
        <w:t xml:space="preserve"> дітей із </w:t>
      </w:r>
      <w:r>
        <w:rPr>
          <w:b/>
          <w:sz w:val="28"/>
          <w:szCs w:val="28"/>
          <w:lang w:val="uk-UA" w:eastAsia="uk-UA"/>
        </w:rPr>
        <w:t>215</w:t>
      </w:r>
      <w:r w:rsidR="007710A2" w:rsidRPr="00023447">
        <w:rPr>
          <w:sz w:val="28"/>
          <w:szCs w:val="28"/>
          <w:lang w:val="uk-UA" w:eastAsia="uk-UA"/>
        </w:rPr>
        <w:t xml:space="preserve"> сімей</w:t>
      </w:r>
      <w:r w:rsidR="007710A2" w:rsidRPr="00023447">
        <w:rPr>
          <w:color w:val="FF0000"/>
          <w:sz w:val="28"/>
          <w:szCs w:val="28"/>
          <w:lang w:val="uk-UA" w:eastAsia="uk-UA"/>
        </w:rPr>
        <w:t xml:space="preserve">. </w:t>
      </w:r>
    </w:p>
    <w:p w14:paraId="3045C06B" w14:textId="385BA692" w:rsidR="004B14E7" w:rsidRPr="00023447" w:rsidRDefault="004B14E7" w:rsidP="00F62775">
      <w:pPr>
        <w:pStyle w:val="a4"/>
        <w:ind w:left="0" w:firstLine="851"/>
        <w:jc w:val="both"/>
        <w:rPr>
          <w:sz w:val="28"/>
          <w:szCs w:val="28"/>
          <w:lang w:val="uk-UA"/>
        </w:rPr>
      </w:pPr>
      <w:r w:rsidRPr="00023447">
        <w:rPr>
          <w:color w:val="000000"/>
          <w:sz w:val="28"/>
          <w:szCs w:val="28"/>
          <w:lang w:val="uk-UA"/>
        </w:rPr>
        <w:t xml:space="preserve">Під час проведення профілактичних рейдів Служба у справах дітей Овруцької міської ради проводить профілактично-роз’яснювальні бесіди із батьками щодо формування відповідального батьківства та належного виконання батьківських обов’язків. </w:t>
      </w:r>
      <w:r w:rsidRPr="00023447">
        <w:rPr>
          <w:sz w:val="28"/>
          <w:szCs w:val="28"/>
          <w:lang w:val="uk-UA"/>
        </w:rPr>
        <w:t xml:space="preserve">Впродовж звітного періоду було проведено </w:t>
      </w:r>
      <w:r w:rsidR="008914E6">
        <w:rPr>
          <w:b/>
          <w:sz w:val="28"/>
          <w:szCs w:val="28"/>
          <w:lang w:val="uk-UA"/>
        </w:rPr>
        <w:t>252</w:t>
      </w:r>
      <w:r w:rsidRPr="003641BD">
        <w:rPr>
          <w:b/>
          <w:sz w:val="28"/>
          <w:szCs w:val="28"/>
          <w:lang w:val="uk-UA"/>
        </w:rPr>
        <w:t xml:space="preserve"> </w:t>
      </w:r>
      <w:r w:rsidRPr="00023447">
        <w:rPr>
          <w:sz w:val="28"/>
          <w:szCs w:val="28"/>
          <w:lang w:val="uk-UA"/>
        </w:rPr>
        <w:t>профілактично-роз’яснювальних бесід</w:t>
      </w:r>
      <w:r w:rsidR="00AA1B13">
        <w:rPr>
          <w:sz w:val="28"/>
          <w:szCs w:val="28"/>
          <w:lang w:val="uk-UA"/>
        </w:rPr>
        <w:t>и</w:t>
      </w:r>
      <w:r w:rsidRPr="00023447">
        <w:rPr>
          <w:sz w:val="28"/>
          <w:szCs w:val="28"/>
          <w:lang w:val="uk-UA"/>
        </w:rPr>
        <w:t xml:space="preserve"> з батьками.</w:t>
      </w:r>
    </w:p>
    <w:p w14:paraId="7EF38782" w14:textId="77777777" w:rsidR="00ED34BE" w:rsidRPr="00023447" w:rsidRDefault="00ED34BE" w:rsidP="003641BD">
      <w:pPr>
        <w:pStyle w:val="a4"/>
        <w:ind w:left="-709" w:firstLine="851"/>
        <w:jc w:val="both"/>
        <w:rPr>
          <w:sz w:val="28"/>
          <w:szCs w:val="28"/>
          <w:lang w:val="uk-UA"/>
        </w:rPr>
      </w:pPr>
    </w:p>
    <w:p w14:paraId="5FA280BC" w14:textId="5F44CA16" w:rsidR="00F70CC7" w:rsidRDefault="00AA1B13" w:rsidP="00F62775">
      <w:pPr>
        <w:pStyle w:val="a4"/>
        <w:ind w:left="0" w:firstLine="142"/>
        <w:jc w:val="both"/>
        <w:rPr>
          <w:sz w:val="28"/>
          <w:szCs w:val="28"/>
          <w:lang w:val="uk-UA" w:eastAsia="uk-UA"/>
        </w:rPr>
      </w:pPr>
      <w:r>
        <w:rPr>
          <w:sz w:val="28"/>
          <w:szCs w:val="28"/>
          <w:lang w:val="uk-UA" w:eastAsia="uk-UA"/>
        </w:rPr>
        <w:t xml:space="preserve">          </w:t>
      </w:r>
      <w:r w:rsidR="007710A2" w:rsidRPr="00023447">
        <w:rPr>
          <w:sz w:val="28"/>
          <w:szCs w:val="28"/>
          <w:lang w:val="uk-UA" w:eastAsia="uk-UA"/>
        </w:rPr>
        <w:t>З</w:t>
      </w:r>
      <w:r w:rsidR="001F2E7C" w:rsidRPr="00023447">
        <w:rPr>
          <w:sz w:val="28"/>
          <w:szCs w:val="28"/>
          <w:lang w:val="uk-UA" w:eastAsia="uk-UA"/>
        </w:rPr>
        <w:t xml:space="preserve"> початку</w:t>
      </w:r>
      <w:r w:rsidR="00A00E28" w:rsidRPr="00023447">
        <w:rPr>
          <w:sz w:val="28"/>
          <w:szCs w:val="28"/>
          <w:lang w:val="uk-UA" w:eastAsia="uk-UA"/>
        </w:rPr>
        <w:t xml:space="preserve"> 2021 року проведено </w:t>
      </w:r>
      <w:r w:rsidR="00A00E28" w:rsidRPr="003641BD">
        <w:rPr>
          <w:b/>
          <w:sz w:val="28"/>
          <w:szCs w:val="28"/>
          <w:lang w:val="uk-UA" w:eastAsia="uk-UA"/>
        </w:rPr>
        <w:t>1</w:t>
      </w:r>
      <w:r>
        <w:rPr>
          <w:b/>
          <w:sz w:val="28"/>
          <w:szCs w:val="28"/>
          <w:lang w:val="uk-UA" w:eastAsia="uk-UA"/>
        </w:rPr>
        <w:t>5</w:t>
      </w:r>
      <w:r w:rsidR="007710A2" w:rsidRPr="00023447">
        <w:rPr>
          <w:sz w:val="28"/>
          <w:szCs w:val="28"/>
          <w:lang w:val="uk-UA" w:eastAsia="uk-UA"/>
        </w:rPr>
        <w:t xml:space="preserve"> засідань комісії з</w:t>
      </w:r>
      <w:r>
        <w:rPr>
          <w:sz w:val="28"/>
          <w:szCs w:val="28"/>
          <w:lang w:val="uk-UA" w:eastAsia="uk-UA"/>
        </w:rPr>
        <w:t xml:space="preserve"> питань</w:t>
      </w:r>
      <w:r w:rsidR="007710A2" w:rsidRPr="00023447">
        <w:rPr>
          <w:sz w:val="28"/>
          <w:szCs w:val="28"/>
          <w:lang w:val="uk-UA" w:eastAsia="uk-UA"/>
        </w:rPr>
        <w:t xml:space="preserve"> захисту прав дитини, з</w:t>
      </w:r>
      <w:r w:rsidR="00A00E28" w:rsidRPr="00023447">
        <w:rPr>
          <w:sz w:val="28"/>
          <w:szCs w:val="28"/>
          <w:lang w:val="uk-UA" w:eastAsia="uk-UA"/>
        </w:rPr>
        <w:t xml:space="preserve">гідно протоколів розглянуто - </w:t>
      </w:r>
      <w:r w:rsidR="008914E6">
        <w:rPr>
          <w:b/>
          <w:sz w:val="28"/>
          <w:szCs w:val="28"/>
          <w:lang w:val="uk-UA" w:eastAsia="uk-UA"/>
        </w:rPr>
        <w:t>11</w:t>
      </w:r>
      <w:r>
        <w:rPr>
          <w:b/>
          <w:sz w:val="28"/>
          <w:szCs w:val="28"/>
          <w:lang w:val="uk-UA" w:eastAsia="uk-UA"/>
        </w:rPr>
        <w:t>9</w:t>
      </w:r>
      <w:r w:rsidR="007710A2" w:rsidRPr="00023447">
        <w:rPr>
          <w:sz w:val="28"/>
          <w:szCs w:val="28"/>
          <w:lang w:val="uk-UA" w:eastAsia="uk-UA"/>
        </w:rPr>
        <w:t xml:space="preserve"> питань. </w:t>
      </w:r>
    </w:p>
    <w:p w14:paraId="6D098F2C" w14:textId="1D40FEA2" w:rsidR="008A21F5" w:rsidRDefault="008A21F5" w:rsidP="00F62775">
      <w:pPr>
        <w:pStyle w:val="a4"/>
        <w:ind w:left="0" w:firstLine="142"/>
        <w:jc w:val="both"/>
        <w:rPr>
          <w:sz w:val="28"/>
          <w:szCs w:val="28"/>
          <w:lang w:val="uk-UA" w:eastAsia="uk-UA"/>
        </w:rPr>
      </w:pPr>
      <w:r>
        <w:rPr>
          <w:sz w:val="28"/>
          <w:szCs w:val="28"/>
          <w:lang w:val="uk-UA" w:eastAsia="uk-UA"/>
        </w:rPr>
        <w:t xml:space="preserve">  </w:t>
      </w:r>
    </w:p>
    <w:p w14:paraId="24A364BC" w14:textId="1BE1EEB5" w:rsidR="008A21F5" w:rsidRPr="008A21F5" w:rsidRDefault="008A21F5" w:rsidP="008A21F5">
      <w:pPr>
        <w:shd w:val="clear" w:color="auto" w:fill="FFFFFF"/>
        <w:jc w:val="both"/>
        <w:rPr>
          <w:rFonts w:ascii="Arial" w:hAnsi="Arial" w:cs="Arial"/>
          <w:color w:val="1D1D1B"/>
          <w:sz w:val="28"/>
          <w:szCs w:val="28"/>
          <w:lang w:val="uk-UA" w:eastAsia="uk-UA"/>
        </w:rPr>
      </w:pPr>
      <w:r>
        <w:rPr>
          <w:sz w:val="28"/>
          <w:szCs w:val="28"/>
          <w:lang w:val="uk-UA" w:eastAsia="uk-UA"/>
        </w:rPr>
        <w:t xml:space="preserve">          </w:t>
      </w:r>
      <w:r w:rsidRPr="008A21F5">
        <w:rPr>
          <w:color w:val="1D1D1B"/>
          <w:sz w:val="28"/>
          <w:szCs w:val="28"/>
          <w:bdr w:val="none" w:sz="0" w:space="0" w:color="auto" w:frame="1"/>
          <w:lang w:val="uk-UA" w:eastAsia="uk-UA"/>
        </w:rPr>
        <w:t>Службою у справах дітей проводиться постійна робота щодо всебічного, об’єктивного розгляду звернень громадян, які зверталися до служби.</w:t>
      </w:r>
      <w:r>
        <w:rPr>
          <w:color w:val="1D1D1B"/>
          <w:sz w:val="28"/>
          <w:szCs w:val="28"/>
          <w:bdr w:val="none" w:sz="0" w:space="0" w:color="auto" w:frame="1"/>
          <w:lang w:val="uk-UA" w:eastAsia="uk-UA"/>
        </w:rPr>
        <w:t xml:space="preserve"> Впродовж 2021 року було розглянуто </w:t>
      </w:r>
      <w:r w:rsidRPr="008A21F5">
        <w:rPr>
          <w:b/>
          <w:bCs/>
          <w:color w:val="1D1D1B"/>
          <w:sz w:val="28"/>
          <w:szCs w:val="28"/>
          <w:bdr w:val="none" w:sz="0" w:space="0" w:color="auto" w:frame="1"/>
          <w:lang w:val="uk-UA" w:eastAsia="uk-UA"/>
        </w:rPr>
        <w:t>189</w:t>
      </w:r>
      <w:r>
        <w:rPr>
          <w:color w:val="1D1D1B"/>
          <w:sz w:val="28"/>
          <w:szCs w:val="28"/>
          <w:bdr w:val="none" w:sz="0" w:space="0" w:color="auto" w:frame="1"/>
          <w:lang w:val="uk-UA" w:eastAsia="uk-UA"/>
        </w:rPr>
        <w:t xml:space="preserve"> таких звернень.</w:t>
      </w:r>
    </w:p>
    <w:p w14:paraId="3032A0D6" w14:textId="01442EF5" w:rsidR="00AA1B13" w:rsidRPr="008A21F5" w:rsidRDefault="008A21F5" w:rsidP="008A21F5">
      <w:pPr>
        <w:pStyle w:val="a4"/>
        <w:ind w:left="0" w:firstLine="142"/>
        <w:jc w:val="both"/>
        <w:rPr>
          <w:sz w:val="28"/>
          <w:szCs w:val="28"/>
          <w:lang w:val="uk-UA" w:eastAsia="uk-UA"/>
        </w:rPr>
      </w:pPr>
      <w:r>
        <w:rPr>
          <w:sz w:val="28"/>
          <w:szCs w:val="28"/>
          <w:lang w:val="uk-UA" w:eastAsia="uk-UA"/>
        </w:rPr>
        <w:t xml:space="preserve"> </w:t>
      </w:r>
    </w:p>
    <w:p w14:paraId="78318589" w14:textId="77777777" w:rsidR="00BB3F1A" w:rsidRPr="00023447" w:rsidRDefault="00BB3F1A" w:rsidP="00F62775">
      <w:pPr>
        <w:pStyle w:val="a4"/>
        <w:ind w:left="0" w:firstLine="851"/>
        <w:jc w:val="both"/>
        <w:rPr>
          <w:sz w:val="28"/>
          <w:szCs w:val="28"/>
          <w:lang w:val="uk-UA"/>
        </w:rPr>
      </w:pPr>
      <w:r w:rsidRPr="00023447">
        <w:rPr>
          <w:sz w:val="28"/>
          <w:szCs w:val="28"/>
          <w:lang w:val="uk-UA"/>
        </w:rPr>
        <w:t>Службою у справах дітей здійснюється контроль за умовами утримання, навчання, виховання дітей, над якими встановлено опіку, піклування, які влаштовані в прийомну сім’ю, дитячий будинок сімейного типу шляхом відвідування їх родин за місцем проживання.</w:t>
      </w:r>
    </w:p>
    <w:p w14:paraId="3E29D572" w14:textId="77777777" w:rsidR="005B11BC" w:rsidRDefault="00CD408A" w:rsidP="00F62775">
      <w:pPr>
        <w:pStyle w:val="a4"/>
        <w:ind w:left="0" w:firstLine="142"/>
        <w:jc w:val="both"/>
        <w:rPr>
          <w:sz w:val="28"/>
          <w:szCs w:val="28"/>
          <w:lang w:val="uk-UA"/>
        </w:rPr>
      </w:pPr>
      <w:r w:rsidRPr="00023447">
        <w:rPr>
          <w:color w:val="000000"/>
          <w:sz w:val="28"/>
          <w:szCs w:val="28"/>
          <w:lang w:val="uk-UA"/>
        </w:rPr>
        <w:t xml:space="preserve">   </w:t>
      </w:r>
      <w:r w:rsidR="00F62775">
        <w:rPr>
          <w:color w:val="000000"/>
          <w:sz w:val="28"/>
          <w:szCs w:val="28"/>
          <w:lang w:val="uk-UA"/>
        </w:rPr>
        <w:t xml:space="preserve">      </w:t>
      </w:r>
      <w:r w:rsidR="004B14E7" w:rsidRPr="00023447">
        <w:rPr>
          <w:color w:val="000000"/>
          <w:sz w:val="28"/>
          <w:szCs w:val="28"/>
          <w:lang w:val="uk-UA"/>
        </w:rPr>
        <w:t xml:space="preserve">До влаштування дітей  в сімейні форми виховання,  діти </w:t>
      </w:r>
      <w:r w:rsidRPr="00023447">
        <w:rPr>
          <w:color w:val="000000"/>
          <w:sz w:val="28"/>
          <w:szCs w:val="28"/>
          <w:lang w:val="uk-UA"/>
        </w:rPr>
        <w:t xml:space="preserve"> вл</w:t>
      </w:r>
      <w:r w:rsidR="004B14E7" w:rsidRPr="00023447">
        <w:rPr>
          <w:color w:val="000000"/>
          <w:sz w:val="28"/>
          <w:szCs w:val="28"/>
          <w:lang w:val="uk-UA"/>
        </w:rPr>
        <w:t xml:space="preserve">аштовуються  на тимчасове перебування </w:t>
      </w:r>
      <w:r w:rsidRPr="00023447">
        <w:rPr>
          <w:color w:val="000000"/>
          <w:sz w:val="28"/>
          <w:szCs w:val="28"/>
          <w:lang w:val="uk-UA"/>
        </w:rPr>
        <w:t xml:space="preserve">до КНП  «Овруцька міська лікарня» </w:t>
      </w:r>
      <w:r w:rsidR="00AA1B13">
        <w:rPr>
          <w:color w:val="000000"/>
          <w:sz w:val="28"/>
          <w:szCs w:val="28"/>
          <w:lang w:val="uk-UA"/>
        </w:rPr>
        <w:t>та</w:t>
      </w:r>
      <w:r w:rsidR="004B14E7" w:rsidRPr="00023447">
        <w:rPr>
          <w:color w:val="000000"/>
          <w:sz w:val="28"/>
          <w:szCs w:val="28"/>
          <w:lang w:val="uk-UA"/>
        </w:rPr>
        <w:t xml:space="preserve"> «Словечанська лікарня» .  За цей період на медичному обстежені перебували діти із сімей </w:t>
      </w:r>
      <w:r w:rsidRPr="00023447">
        <w:rPr>
          <w:color w:val="000000"/>
          <w:sz w:val="28"/>
          <w:szCs w:val="28"/>
          <w:lang w:val="uk-UA"/>
        </w:rPr>
        <w:t xml:space="preserve"> </w:t>
      </w:r>
      <w:r w:rsidR="004B14E7" w:rsidRPr="00023447">
        <w:rPr>
          <w:sz w:val="28"/>
          <w:szCs w:val="28"/>
          <w:lang w:val="uk-UA"/>
        </w:rPr>
        <w:t>Камінських</w:t>
      </w:r>
      <w:r w:rsidRPr="00023447">
        <w:rPr>
          <w:sz w:val="28"/>
          <w:szCs w:val="28"/>
          <w:lang w:val="uk-UA"/>
        </w:rPr>
        <w:t>, Сарафі</w:t>
      </w:r>
      <w:r w:rsidR="004B14E7" w:rsidRPr="00023447">
        <w:rPr>
          <w:sz w:val="28"/>
          <w:szCs w:val="28"/>
          <w:lang w:val="uk-UA"/>
        </w:rPr>
        <w:t>нас, Деркач, Марченко, Дубрицьких</w:t>
      </w:r>
      <w:r w:rsidR="00377570" w:rsidRPr="00023447">
        <w:rPr>
          <w:sz w:val="28"/>
          <w:szCs w:val="28"/>
          <w:lang w:val="uk-UA"/>
        </w:rPr>
        <w:t>, Дубик</w:t>
      </w:r>
      <w:r w:rsidR="004B14E7" w:rsidRPr="00023447">
        <w:rPr>
          <w:sz w:val="28"/>
          <w:szCs w:val="28"/>
          <w:lang w:val="uk-UA"/>
        </w:rPr>
        <w:t>ів, Філоненко</w:t>
      </w:r>
      <w:r w:rsidR="000C4CAC" w:rsidRPr="00023447">
        <w:rPr>
          <w:sz w:val="28"/>
          <w:szCs w:val="28"/>
          <w:lang w:val="uk-UA"/>
        </w:rPr>
        <w:t>.</w:t>
      </w:r>
    </w:p>
    <w:p w14:paraId="65EE5C51" w14:textId="6F10F9F8" w:rsidR="005B11BC" w:rsidRPr="005B11BC" w:rsidRDefault="000C4CAC" w:rsidP="005B11BC">
      <w:pPr>
        <w:shd w:val="clear" w:color="auto" w:fill="FFFFFF"/>
        <w:jc w:val="both"/>
        <w:rPr>
          <w:rFonts w:ascii="Arial" w:hAnsi="Arial" w:cs="Arial"/>
          <w:color w:val="1D1D1B"/>
          <w:sz w:val="28"/>
          <w:szCs w:val="28"/>
          <w:lang w:val="uk-UA" w:eastAsia="uk-UA"/>
        </w:rPr>
      </w:pPr>
      <w:r w:rsidRPr="00023447">
        <w:rPr>
          <w:sz w:val="28"/>
          <w:szCs w:val="28"/>
          <w:lang w:val="uk-UA"/>
        </w:rPr>
        <w:t xml:space="preserve"> </w:t>
      </w:r>
      <w:r w:rsidR="005B11BC">
        <w:rPr>
          <w:sz w:val="28"/>
          <w:szCs w:val="28"/>
          <w:lang w:val="uk-UA"/>
        </w:rPr>
        <w:t xml:space="preserve">         </w:t>
      </w:r>
      <w:r w:rsidR="005B11BC" w:rsidRPr="005B11BC">
        <w:rPr>
          <w:color w:val="1D1D1B"/>
          <w:sz w:val="28"/>
          <w:szCs w:val="28"/>
          <w:bdr w:val="none" w:sz="0" w:space="0" w:color="auto" w:frame="1"/>
          <w:lang w:val="uk-UA" w:eastAsia="uk-UA"/>
        </w:rPr>
        <w:t xml:space="preserve">Службою вживаються всі необхідні заходи щодо вчасного вирішення питання про </w:t>
      </w:r>
      <w:r w:rsidR="005B11BC">
        <w:rPr>
          <w:color w:val="1D1D1B"/>
          <w:sz w:val="28"/>
          <w:szCs w:val="28"/>
          <w:bdr w:val="none" w:sz="0" w:space="0" w:color="auto" w:frame="1"/>
          <w:lang w:val="uk-UA" w:eastAsia="uk-UA"/>
        </w:rPr>
        <w:t xml:space="preserve">влаштування та </w:t>
      </w:r>
      <w:r w:rsidR="005B11BC" w:rsidRPr="005B11BC">
        <w:rPr>
          <w:color w:val="1D1D1B"/>
          <w:sz w:val="28"/>
          <w:szCs w:val="28"/>
          <w:bdr w:val="none" w:sz="0" w:space="0" w:color="auto" w:frame="1"/>
          <w:lang w:val="uk-UA" w:eastAsia="uk-UA"/>
        </w:rPr>
        <w:t>повернення у родину дітей, які перебувають у Центрі соціально-психологічної реабілітації.</w:t>
      </w:r>
    </w:p>
    <w:p w14:paraId="1F3E2EC8" w14:textId="77777777" w:rsidR="00744BA8" w:rsidRPr="005B11BC" w:rsidRDefault="00744BA8" w:rsidP="005B11BC">
      <w:pPr>
        <w:jc w:val="both"/>
        <w:rPr>
          <w:sz w:val="28"/>
          <w:szCs w:val="28"/>
          <w:lang w:val="uk-UA"/>
        </w:rPr>
      </w:pPr>
    </w:p>
    <w:p w14:paraId="15A86662" w14:textId="2F956222" w:rsidR="00BB3F1A" w:rsidRDefault="00BB3F1A" w:rsidP="00F62775">
      <w:pPr>
        <w:pStyle w:val="a4"/>
        <w:ind w:left="0" w:firstLine="851"/>
        <w:jc w:val="both"/>
        <w:rPr>
          <w:sz w:val="28"/>
          <w:szCs w:val="28"/>
          <w:lang w:val="uk-UA"/>
        </w:rPr>
      </w:pPr>
      <w:r w:rsidRPr="00023447">
        <w:rPr>
          <w:sz w:val="28"/>
          <w:szCs w:val="28"/>
          <w:lang w:val="uk-UA"/>
        </w:rPr>
        <w:t>Служба у справах дітей  бере участь у судових засіданнях, пов’язаних із питаннями  неналежного виконання батьківських обов’язків, здійснення правопорушень неповнолітніми та з іншими питаннями, які стосуються неповнолітніх. Впродовж січня</w:t>
      </w:r>
      <w:r w:rsidR="00CD408A" w:rsidRPr="00023447">
        <w:rPr>
          <w:sz w:val="28"/>
          <w:szCs w:val="28"/>
          <w:lang w:val="uk-UA"/>
        </w:rPr>
        <w:t>-</w:t>
      </w:r>
      <w:r w:rsidR="000C6F4A" w:rsidRPr="00023447">
        <w:rPr>
          <w:sz w:val="28"/>
          <w:szCs w:val="28"/>
          <w:lang w:val="uk-UA"/>
        </w:rPr>
        <w:t>жовтня</w:t>
      </w:r>
      <w:r w:rsidR="007A6553" w:rsidRPr="00023447">
        <w:rPr>
          <w:sz w:val="28"/>
          <w:szCs w:val="28"/>
          <w:lang w:val="uk-UA"/>
        </w:rPr>
        <w:t xml:space="preserve"> 2021 року </w:t>
      </w:r>
      <w:r w:rsidR="00744BA8">
        <w:rPr>
          <w:sz w:val="28"/>
          <w:szCs w:val="28"/>
          <w:lang w:val="uk-UA"/>
        </w:rPr>
        <w:t xml:space="preserve">працівники служби взяли </w:t>
      </w:r>
      <w:r w:rsidR="003641BD">
        <w:rPr>
          <w:sz w:val="28"/>
          <w:szCs w:val="28"/>
          <w:lang w:val="uk-UA"/>
        </w:rPr>
        <w:t xml:space="preserve"> </w:t>
      </w:r>
      <w:r w:rsidRPr="00023447">
        <w:rPr>
          <w:sz w:val="28"/>
          <w:szCs w:val="28"/>
          <w:lang w:val="uk-UA"/>
        </w:rPr>
        <w:t xml:space="preserve">участь у </w:t>
      </w:r>
      <w:r w:rsidR="000C6F4A" w:rsidRPr="00BA72BC">
        <w:rPr>
          <w:b/>
          <w:sz w:val="28"/>
          <w:szCs w:val="28"/>
          <w:lang w:val="uk-UA"/>
        </w:rPr>
        <w:t>96</w:t>
      </w:r>
      <w:r w:rsidRPr="00023447">
        <w:rPr>
          <w:sz w:val="28"/>
          <w:szCs w:val="28"/>
          <w:lang w:val="uk-UA"/>
        </w:rPr>
        <w:t xml:space="preserve"> таких судових засіданнях</w:t>
      </w:r>
      <w:r w:rsidR="00B646D7" w:rsidRPr="00023447">
        <w:rPr>
          <w:sz w:val="28"/>
          <w:szCs w:val="28"/>
          <w:lang w:val="uk-UA"/>
        </w:rPr>
        <w:t>.</w:t>
      </w:r>
    </w:p>
    <w:p w14:paraId="10E28407" w14:textId="77777777" w:rsidR="00744BA8" w:rsidRPr="00023447" w:rsidRDefault="00744BA8" w:rsidP="00F62775">
      <w:pPr>
        <w:pStyle w:val="a4"/>
        <w:ind w:left="0" w:firstLine="851"/>
        <w:jc w:val="both"/>
        <w:rPr>
          <w:sz w:val="28"/>
          <w:szCs w:val="28"/>
          <w:lang w:val="uk-UA"/>
        </w:rPr>
      </w:pPr>
    </w:p>
    <w:p w14:paraId="41A141C5" w14:textId="1B3013CC" w:rsidR="00A85C34" w:rsidRPr="00A85C34" w:rsidRDefault="004B14E7" w:rsidP="00A85C34">
      <w:pPr>
        <w:shd w:val="clear" w:color="auto" w:fill="FFFFFF"/>
        <w:ind w:firstLine="708"/>
        <w:jc w:val="both"/>
        <w:rPr>
          <w:rFonts w:eastAsiaTheme="minorHAnsi"/>
          <w:sz w:val="28"/>
          <w:szCs w:val="28"/>
          <w:shd w:val="clear" w:color="auto" w:fill="FFFFFF"/>
          <w:lang w:val="uk-UA" w:eastAsia="en-US"/>
        </w:rPr>
      </w:pPr>
      <w:r w:rsidRPr="00023447">
        <w:rPr>
          <w:sz w:val="28"/>
          <w:szCs w:val="28"/>
          <w:lang w:val="uk-UA"/>
        </w:rPr>
        <w:t xml:space="preserve">Постійно надається </w:t>
      </w:r>
      <w:r w:rsidR="003E65FD" w:rsidRPr="00023447">
        <w:rPr>
          <w:sz w:val="28"/>
          <w:szCs w:val="28"/>
          <w:lang w:val="uk-UA"/>
        </w:rPr>
        <w:t xml:space="preserve"> гуманітарна д</w:t>
      </w:r>
      <w:r w:rsidRPr="00023447">
        <w:rPr>
          <w:sz w:val="28"/>
          <w:szCs w:val="28"/>
          <w:lang w:val="uk-UA"/>
        </w:rPr>
        <w:t xml:space="preserve">опомога у вигляді одягу, взуття, продуктів харчування. </w:t>
      </w:r>
      <w:r w:rsidR="003E65FD" w:rsidRPr="00023447">
        <w:rPr>
          <w:sz w:val="28"/>
          <w:szCs w:val="28"/>
          <w:lang w:val="uk-UA"/>
        </w:rPr>
        <w:t>До</w:t>
      </w:r>
      <w:r w:rsidRPr="00023447">
        <w:rPr>
          <w:sz w:val="28"/>
          <w:szCs w:val="28"/>
          <w:lang w:val="uk-UA"/>
        </w:rPr>
        <w:t>помогу закріпленим сім’ям надають</w:t>
      </w:r>
      <w:r w:rsidR="003E65FD" w:rsidRPr="00023447">
        <w:rPr>
          <w:sz w:val="28"/>
          <w:szCs w:val="28"/>
          <w:lang w:val="uk-UA"/>
        </w:rPr>
        <w:t xml:space="preserve"> ФОП Шадрина Ю.А., ФОП Кобилинська О.М., ТОВ «Агростандарт», </w:t>
      </w:r>
      <w:r w:rsidR="00E46AB5" w:rsidRPr="00023447">
        <w:rPr>
          <w:sz w:val="28"/>
          <w:szCs w:val="28"/>
          <w:lang w:val="uk-UA"/>
        </w:rPr>
        <w:t>ц</w:t>
      </w:r>
      <w:r w:rsidR="003E65FD" w:rsidRPr="00023447">
        <w:rPr>
          <w:sz w:val="28"/>
          <w:szCs w:val="28"/>
          <w:lang w:val="uk-UA"/>
        </w:rPr>
        <w:t>ерква «</w:t>
      </w:r>
      <w:r w:rsidR="00E46AB5" w:rsidRPr="00023447">
        <w:rPr>
          <w:sz w:val="28"/>
          <w:szCs w:val="28"/>
          <w:lang w:val="uk-UA"/>
        </w:rPr>
        <w:t>Ш</w:t>
      </w:r>
      <w:r w:rsidR="003E65FD" w:rsidRPr="00023447">
        <w:rPr>
          <w:sz w:val="28"/>
          <w:szCs w:val="28"/>
          <w:lang w:val="uk-UA"/>
        </w:rPr>
        <w:t xml:space="preserve">лях любові», ПП Шваб С.О., ТОВ «Дубовий Гай», ФГ «Дубенків», ФОП Висоцька О.П., ФОП Бондарчук А.П., ПП Яковець В.М., </w:t>
      </w:r>
      <w:r w:rsidRPr="00023447">
        <w:rPr>
          <w:sz w:val="28"/>
          <w:szCs w:val="28"/>
          <w:lang w:val="uk-UA"/>
        </w:rPr>
        <w:t xml:space="preserve">ФОП Голуб О.А., ФОП Скорецький, </w:t>
      </w:r>
      <w:r w:rsidR="00A85C34" w:rsidRPr="00A85C34">
        <w:rPr>
          <w:rFonts w:eastAsiaTheme="minorHAnsi"/>
          <w:color w:val="444444"/>
          <w:sz w:val="26"/>
          <w:szCs w:val="26"/>
          <w:shd w:val="clear" w:color="auto" w:fill="FFFFFF"/>
          <w:lang w:val="uk-UA" w:eastAsia="en-US"/>
        </w:rPr>
        <w:t xml:space="preserve"> </w:t>
      </w:r>
      <w:r w:rsidR="00A85C34" w:rsidRPr="00A85C34">
        <w:rPr>
          <w:rFonts w:eastAsiaTheme="minorHAnsi"/>
          <w:sz w:val="28"/>
          <w:szCs w:val="28"/>
          <w:shd w:val="clear" w:color="auto" w:fill="FFFFFF"/>
          <w:lang w:val="uk-UA" w:eastAsia="en-US"/>
        </w:rPr>
        <w:t xml:space="preserve">директор ЖОВ МБФ “Допомога дітям Чорнобиля” Володимир Фещенко, Благочинний Овруцького району протоієрей Петро Савчук, директорка приватного дошкільного закладу ” Мася”, м . Київ, Марія Левченко Народний депутат України Володимир Арешонков, ТОВ «Агростандарт», ВП «Полісся», СП «Полісся» Олег Скорецький, директор ПСК «Овруцький ринок» Володимир Бірковський. </w:t>
      </w:r>
    </w:p>
    <w:p w14:paraId="786C7066" w14:textId="6264EC98" w:rsidR="00815378" w:rsidRPr="00A85C34" w:rsidRDefault="00815378" w:rsidP="00F62775">
      <w:pPr>
        <w:pStyle w:val="a4"/>
        <w:ind w:left="0" w:firstLine="851"/>
        <w:jc w:val="both"/>
        <w:rPr>
          <w:sz w:val="28"/>
          <w:szCs w:val="28"/>
          <w:lang w:val="uk-UA"/>
        </w:rPr>
      </w:pPr>
    </w:p>
    <w:p w14:paraId="599FD6ED" w14:textId="77777777" w:rsidR="00744BA8" w:rsidRPr="00023447" w:rsidRDefault="00744BA8" w:rsidP="00F62775">
      <w:pPr>
        <w:pStyle w:val="a4"/>
        <w:ind w:left="0" w:firstLine="851"/>
        <w:jc w:val="both"/>
        <w:rPr>
          <w:sz w:val="28"/>
          <w:szCs w:val="28"/>
          <w:lang w:val="uk-UA"/>
        </w:rPr>
      </w:pPr>
    </w:p>
    <w:p w14:paraId="7320FF19" w14:textId="6EBA751B" w:rsidR="00CA6313" w:rsidRPr="00023447" w:rsidRDefault="00BB3F1A" w:rsidP="00F62775">
      <w:pPr>
        <w:pStyle w:val="a4"/>
        <w:ind w:left="0" w:firstLine="851"/>
        <w:jc w:val="both"/>
        <w:rPr>
          <w:sz w:val="28"/>
          <w:szCs w:val="28"/>
          <w:lang w:val="uk-UA"/>
        </w:rPr>
      </w:pPr>
      <w:r w:rsidRPr="00023447">
        <w:rPr>
          <w:sz w:val="28"/>
          <w:szCs w:val="28"/>
          <w:lang w:val="uk-UA"/>
        </w:rPr>
        <w:t>Старостами щонеділі відвідуються сім’ї</w:t>
      </w:r>
      <w:r w:rsidR="00744BA8">
        <w:rPr>
          <w:sz w:val="28"/>
          <w:szCs w:val="28"/>
          <w:lang w:val="uk-UA"/>
        </w:rPr>
        <w:t xml:space="preserve">, що опинилися в складних життєвих обставинах, </w:t>
      </w:r>
      <w:r w:rsidRPr="00023447">
        <w:rPr>
          <w:sz w:val="28"/>
          <w:szCs w:val="28"/>
          <w:lang w:val="uk-UA"/>
        </w:rPr>
        <w:t xml:space="preserve">які проживають на території старостинських округів Овруцької </w:t>
      </w:r>
      <w:r w:rsidR="00744BA8">
        <w:rPr>
          <w:sz w:val="28"/>
          <w:szCs w:val="28"/>
          <w:lang w:val="uk-UA"/>
        </w:rPr>
        <w:t>територіальної громади</w:t>
      </w:r>
      <w:r w:rsidRPr="00023447">
        <w:rPr>
          <w:sz w:val="28"/>
          <w:szCs w:val="28"/>
          <w:lang w:val="uk-UA"/>
        </w:rPr>
        <w:t xml:space="preserve"> для здійснення контролю за виконанням батьками їх батьківських обов’язків. У разі</w:t>
      </w:r>
      <w:r w:rsidR="000C6F4A" w:rsidRPr="00023447">
        <w:rPr>
          <w:sz w:val="28"/>
          <w:szCs w:val="28"/>
          <w:lang w:val="uk-UA"/>
        </w:rPr>
        <w:t xml:space="preserve"> </w:t>
      </w:r>
      <w:r w:rsidRPr="00023447">
        <w:rPr>
          <w:sz w:val="28"/>
          <w:szCs w:val="28"/>
          <w:lang w:val="uk-UA"/>
        </w:rPr>
        <w:t>виявлення</w:t>
      </w:r>
      <w:r w:rsidR="000C6F4A" w:rsidRPr="00023447">
        <w:rPr>
          <w:sz w:val="28"/>
          <w:szCs w:val="28"/>
          <w:lang w:val="uk-UA"/>
        </w:rPr>
        <w:t xml:space="preserve"> </w:t>
      </w:r>
      <w:r w:rsidRPr="00023447">
        <w:rPr>
          <w:sz w:val="28"/>
          <w:szCs w:val="28"/>
          <w:lang w:val="uk-UA"/>
        </w:rPr>
        <w:t>чинників, які</w:t>
      </w:r>
      <w:r w:rsidR="000C6F4A" w:rsidRPr="00023447">
        <w:rPr>
          <w:sz w:val="28"/>
          <w:szCs w:val="28"/>
          <w:lang w:val="uk-UA"/>
        </w:rPr>
        <w:t xml:space="preserve"> </w:t>
      </w:r>
      <w:r w:rsidRPr="00023447">
        <w:rPr>
          <w:sz w:val="28"/>
          <w:szCs w:val="28"/>
          <w:lang w:val="uk-UA"/>
        </w:rPr>
        <w:t>загрожують</w:t>
      </w:r>
      <w:r w:rsidR="000C6F4A" w:rsidRPr="00023447">
        <w:rPr>
          <w:sz w:val="28"/>
          <w:szCs w:val="28"/>
          <w:lang w:val="uk-UA"/>
        </w:rPr>
        <w:t xml:space="preserve"> </w:t>
      </w:r>
      <w:r w:rsidRPr="00023447">
        <w:rPr>
          <w:sz w:val="28"/>
          <w:szCs w:val="28"/>
          <w:lang w:val="uk-UA"/>
        </w:rPr>
        <w:t>життю та здоров’ю</w:t>
      </w:r>
      <w:r w:rsidR="000C6F4A" w:rsidRPr="00023447">
        <w:rPr>
          <w:sz w:val="28"/>
          <w:szCs w:val="28"/>
          <w:lang w:val="uk-UA"/>
        </w:rPr>
        <w:t xml:space="preserve"> </w:t>
      </w:r>
      <w:r w:rsidRPr="00023447">
        <w:rPr>
          <w:sz w:val="28"/>
          <w:szCs w:val="28"/>
          <w:lang w:val="uk-UA"/>
        </w:rPr>
        <w:t>дітей, одразу</w:t>
      </w:r>
      <w:r w:rsidR="000C6F4A" w:rsidRPr="00023447">
        <w:rPr>
          <w:sz w:val="28"/>
          <w:szCs w:val="28"/>
          <w:lang w:val="uk-UA"/>
        </w:rPr>
        <w:t xml:space="preserve"> </w:t>
      </w:r>
      <w:r w:rsidRPr="00023447">
        <w:rPr>
          <w:sz w:val="28"/>
          <w:szCs w:val="28"/>
          <w:lang w:val="uk-UA"/>
        </w:rPr>
        <w:t>повідомляється</w:t>
      </w:r>
      <w:r w:rsidR="00744BA8">
        <w:rPr>
          <w:sz w:val="28"/>
          <w:szCs w:val="28"/>
          <w:lang w:val="uk-UA"/>
        </w:rPr>
        <w:t xml:space="preserve"> служба у справах дітей</w:t>
      </w:r>
      <w:r w:rsidRPr="00023447">
        <w:rPr>
          <w:sz w:val="28"/>
          <w:szCs w:val="28"/>
          <w:lang w:val="uk-UA"/>
        </w:rPr>
        <w:t>.</w:t>
      </w:r>
    </w:p>
    <w:sectPr w:rsidR="00CA6313" w:rsidRPr="00023447" w:rsidSect="007A18F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3A3E"/>
    <w:multiLevelType w:val="hybridMultilevel"/>
    <w:tmpl w:val="1B865D44"/>
    <w:lvl w:ilvl="0" w:tplc="AC0CF82A">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FA31998"/>
    <w:multiLevelType w:val="multilevel"/>
    <w:tmpl w:val="471EA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A29A6"/>
    <w:multiLevelType w:val="hybridMultilevel"/>
    <w:tmpl w:val="03AC2080"/>
    <w:lvl w:ilvl="0" w:tplc="5F8E351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185C2A73"/>
    <w:multiLevelType w:val="hybridMultilevel"/>
    <w:tmpl w:val="9BCA01E6"/>
    <w:lvl w:ilvl="0" w:tplc="CD1E873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20C42EFE"/>
    <w:multiLevelType w:val="hybridMultilevel"/>
    <w:tmpl w:val="0B423952"/>
    <w:lvl w:ilvl="0" w:tplc="0419000B">
      <w:start w:val="1"/>
      <w:numFmt w:val="bullet"/>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5" w15:restartNumberingAfterBreak="0">
    <w:nsid w:val="24AA4854"/>
    <w:multiLevelType w:val="hybridMultilevel"/>
    <w:tmpl w:val="E5A21C12"/>
    <w:lvl w:ilvl="0" w:tplc="36BA0D6E">
      <w:start w:val="1"/>
      <w:numFmt w:val="decimal"/>
      <w:lvlText w:val="%1."/>
      <w:lvlJc w:val="left"/>
      <w:pPr>
        <w:ind w:left="1353"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6" w15:restartNumberingAfterBreak="0">
    <w:nsid w:val="2E5E0D58"/>
    <w:multiLevelType w:val="hybridMultilevel"/>
    <w:tmpl w:val="D772AA06"/>
    <w:lvl w:ilvl="0" w:tplc="16A885C2">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136101D"/>
    <w:multiLevelType w:val="hybridMultilevel"/>
    <w:tmpl w:val="3C82B19E"/>
    <w:lvl w:ilvl="0" w:tplc="5FCA5346">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47705A15"/>
    <w:multiLevelType w:val="hybridMultilevel"/>
    <w:tmpl w:val="08202562"/>
    <w:lvl w:ilvl="0" w:tplc="932EE1FC">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7D1677F"/>
    <w:multiLevelType w:val="hybridMultilevel"/>
    <w:tmpl w:val="83A26EA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4FBB0702"/>
    <w:multiLevelType w:val="hybridMultilevel"/>
    <w:tmpl w:val="07A6B4A8"/>
    <w:lvl w:ilvl="0" w:tplc="A45024A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15:restartNumberingAfterBreak="0">
    <w:nsid w:val="50627D01"/>
    <w:multiLevelType w:val="hybridMultilevel"/>
    <w:tmpl w:val="7CE620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60FA19A6"/>
    <w:multiLevelType w:val="hybridMultilevel"/>
    <w:tmpl w:val="78409BB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0"/>
  </w:num>
  <w:num w:numId="4">
    <w:abstractNumId w:val="1"/>
  </w:num>
  <w:num w:numId="5">
    <w:abstractNumId w:val="0"/>
  </w:num>
  <w:num w:numId="6">
    <w:abstractNumId w:val="4"/>
  </w:num>
  <w:num w:numId="7">
    <w:abstractNumId w:val="12"/>
  </w:num>
  <w:num w:numId="8">
    <w:abstractNumId w:val="9"/>
  </w:num>
  <w:num w:numId="9">
    <w:abstractNumId w:val="6"/>
  </w:num>
  <w:num w:numId="10">
    <w:abstractNumId w:val="8"/>
  </w:num>
  <w:num w:numId="11">
    <w:abstractNumId w:val="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244A4"/>
    <w:rsid w:val="00007075"/>
    <w:rsid w:val="00023447"/>
    <w:rsid w:val="00053BC3"/>
    <w:rsid w:val="00063ABB"/>
    <w:rsid w:val="000824C5"/>
    <w:rsid w:val="0009506E"/>
    <w:rsid w:val="000B5051"/>
    <w:rsid w:val="000C4CAC"/>
    <w:rsid w:val="000C6F4A"/>
    <w:rsid w:val="000E006D"/>
    <w:rsid w:val="000F3268"/>
    <w:rsid w:val="00100833"/>
    <w:rsid w:val="00110C83"/>
    <w:rsid w:val="00134898"/>
    <w:rsid w:val="00167B5C"/>
    <w:rsid w:val="00186A36"/>
    <w:rsid w:val="001C5C6D"/>
    <w:rsid w:val="001F2E7C"/>
    <w:rsid w:val="00230F1B"/>
    <w:rsid w:val="0023639D"/>
    <w:rsid w:val="00237CE3"/>
    <w:rsid w:val="002A08FF"/>
    <w:rsid w:val="002E4DCD"/>
    <w:rsid w:val="003235CE"/>
    <w:rsid w:val="003641BD"/>
    <w:rsid w:val="00377570"/>
    <w:rsid w:val="003866CB"/>
    <w:rsid w:val="003A78BF"/>
    <w:rsid w:val="003B3CBB"/>
    <w:rsid w:val="003E65FD"/>
    <w:rsid w:val="00405F85"/>
    <w:rsid w:val="0045232C"/>
    <w:rsid w:val="00490F4C"/>
    <w:rsid w:val="004A277D"/>
    <w:rsid w:val="004B0444"/>
    <w:rsid w:val="004B14E7"/>
    <w:rsid w:val="00533E37"/>
    <w:rsid w:val="00554266"/>
    <w:rsid w:val="005B11BC"/>
    <w:rsid w:val="005E2AB0"/>
    <w:rsid w:val="005F78DB"/>
    <w:rsid w:val="00614F61"/>
    <w:rsid w:val="006225F6"/>
    <w:rsid w:val="00622DA2"/>
    <w:rsid w:val="0064550E"/>
    <w:rsid w:val="00664703"/>
    <w:rsid w:val="006B1D37"/>
    <w:rsid w:val="006C6680"/>
    <w:rsid w:val="006D4EF2"/>
    <w:rsid w:val="00716AD9"/>
    <w:rsid w:val="00717C13"/>
    <w:rsid w:val="0072031E"/>
    <w:rsid w:val="00732AD4"/>
    <w:rsid w:val="007341AE"/>
    <w:rsid w:val="00744BA8"/>
    <w:rsid w:val="00746E52"/>
    <w:rsid w:val="0075659F"/>
    <w:rsid w:val="007653E3"/>
    <w:rsid w:val="0076724E"/>
    <w:rsid w:val="007710A2"/>
    <w:rsid w:val="00774047"/>
    <w:rsid w:val="007821D4"/>
    <w:rsid w:val="007A18F5"/>
    <w:rsid w:val="007A6553"/>
    <w:rsid w:val="007C0133"/>
    <w:rsid w:val="007D1FED"/>
    <w:rsid w:val="007F0E18"/>
    <w:rsid w:val="007F6098"/>
    <w:rsid w:val="00807EFA"/>
    <w:rsid w:val="00815378"/>
    <w:rsid w:val="008914E6"/>
    <w:rsid w:val="008A21F5"/>
    <w:rsid w:val="008C1A35"/>
    <w:rsid w:val="008D1C45"/>
    <w:rsid w:val="008F6B08"/>
    <w:rsid w:val="00927EC6"/>
    <w:rsid w:val="0093333D"/>
    <w:rsid w:val="00974AFC"/>
    <w:rsid w:val="009A135E"/>
    <w:rsid w:val="009D3A61"/>
    <w:rsid w:val="009E5A20"/>
    <w:rsid w:val="00A00E28"/>
    <w:rsid w:val="00A128D6"/>
    <w:rsid w:val="00A226A5"/>
    <w:rsid w:val="00A35378"/>
    <w:rsid w:val="00A50CA8"/>
    <w:rsid w:val="00A65DD0"/>
    <w:rsid w:val="00A65EA2"/>
    <w:rsid w:val="00A85C34"/>
    <w:rsid w:val="00A869BF"/>
    <w:rsid w:val="00A87F79"/>
    <w:rsid w:val="00AA1B13"/>
    <w:rsid w:val="00AB0431"/>
    <w:rsid w:val="00AD2D0A"/>
    <w:rsid w:val="00AE025C"/>
    <w:rsid w:val="00B438EF"/>
    <w:rsid w:val="00B50B7F"/>
    <w:rsid w:val="00B646D7"/>
    <w:rsid w:val="00BA72BC"/>
    <w:rsid w:val="00BB3F1A"/>
    <w:rsid w:val="00BF3BF8"/>
    <w:rsid w:val="00C244A4"/>
    <w:rsid w:val="00C420B7"/>
    <w:rsid w:val="00C6195B"/>
    <w:rsid w:val="00C67630"/>
    <w:rsid w:val="00C81935"/>
    <w:rsid w:val="00C82681"/>
    <w:rsid w:val="00CA6313"/>
    <w:rsid w:val="00CC5AAB"/>
    <w:rsid w:val="00CD408A"/>
    <w:rsid w:val="00CD7F68"/>
    <w:rsid w:val="00D02925"/>
    <w:rsid w:val="00D333BB"/>
    <w:rsid w:val="00D5202F"/>
    <w:rsid w:val="00D658BE"/>
    <w:rsid w:val="00D82C69"/>
    <w:rsid w:val="00D9731E"/>
    <w:rsid w:val="00DD2595"/>
    <w:rsid w:val="00DE008B"/>
    <w:rsid w:val="00DE7148"/>
    <w:rsid w:val="00E123D7"/>
    <w:rsid w:val="00E169D6"/>
    <w:rsid w:val="00E320D9"/>
    <w:rsid w:val="00E44DB1"/>
    <w:rsid w:val="00E46AB5"/>
    <w:rsid w:val="00E7109F"/>
    <w:rsid w:val="00EC3D94"/>
    <w:rsid w:val="00ED34BE"/>
    <w:rsid w:val="00F155D8"/>
    <w:rsid w:val="00F52293"/>
    <w:rsid w:val="00F62775"/>
    <w:rsid w:val="00F70CC7"/>
    <w:rsid w:val="00F71106"/>
    <w:rsid w:val="00F77F4A"/>
    <w:rsid w:val="00F8351E"/>
    <w:rsid w:val="00FB26ED"/>
    <w:rsid w:val="00FB30B7"/>
    <w:rsid w:val="00FD6041"/>
    <w:rsid w:val="00FE32F2"/>
    <w:rsid w:val="00FF21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68FB2"/>
  <w15:docId w15:val="{6F956BCC-88DC-4606-944E-B8522D7B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EF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D4EF2"/>
    <w:pPr>
      <w:spacing w:before="100" w:beforeAutospacing="1" w:after="100" w:afterAutospacing="1"/>
    </w:pPr>
    <w:rPr>
      <w:lang w:val="uk-UA" w:eastAsia="uk-UA"/>
    </w:rPr>
  </w:style>
  <w:style w:type="paragraph" w:customStyle="1" w:styleId="rtejustify">
    <w:name w:val="rtejustify"/>
    <w:basedOn w:val="a"/>
    <w:rsid w:val="006D4EF2"/>
    <w:pPr>
      <w:spacing w:before="100" w:beforeAutospacing="1" w:after="100" w:afterAutospacing="1"/>
    </w:pPr>
  </w:style>
  <w:style w:type="paragraph" w:styleId="a4">
    <w:name w:val="List Paragraph"/>
    <w:basedOn w:val="a"/>
    <w:uiPriority w:val="34"/>
    <w:qFormat/>
    <w:rsid w:val="006D4EF2"/>
    <w:pPr>
      <w:ind w:left="720"/>
      <w:contextualSpacing/>
    </w:pPr>
  </w:style>
  <w:style w:type="character" w:styleId="a5">
    <w:name w:val="Hyperlink"/>
    <w:basedOn w:val="a0"/>
    <w:uiPriority w:val="99"/>
    <w:semiHidden/>
    <w:unhideWhenUsed/>
    <w:rsid w:val="00F77F4A"/>
    <w:rPr>
      <w:color w:val="0000FF"/>
      <w:u w:val="single"/>
    </w:rPr>
  </w:style>
  <w:style w:type="paragraph" w:customStyle="1" w:styleId="rvps2">
    <w:name w:val="rvps2"/>
    <w:basedOn w:val="a"/>
    <w:rsid w:val="00F77F4A"/>
    <w:pPr>
      <w:spacing w:before="100" w:beforeAutospacing="1" w:after="100" w:afterAutospacing="1"/>
    </w:pPr>
    <w:rPr>
      <w:lang w:val="uk-UA" w:eastAsia="uk-UA"/>
    </w:rPr>
  </w:style>
  <w:style w:type="paragraph" w:styleId="a6">
    <w:name w:val="Body Text Indent"/>
    <w:basedOn w:val="a"/>
    <w:link w:val="a7"/>
    <w:uiPriority w:val="99"/>
    <w:semiHidden/>
    <w:unhideWhenUsed/>
    <w:rsid w:val="00237CE3"/>
    <w:pPr>
      <w:spacing w:after="120"/>
      <w:ind w:left="283"/>
    </w:pPr>
  </w:style>
  <w:style w:type="character" w:customStyle="1" w:styleId="a7">
    <w:name w:val="Основний текст з відступом Знак"/>
    <w:basedOn w:val="a0"/>
    <w:link w:val="a6"/>
    <w:uiPriority w:val="99"/>
    <w:semiHidden/>
    <w:rsid w:val="00237CE3"/>
    <w:rPr>
      <w:rFonts w:ascii="Times New Roman" w:eastAsia="Times New Roman" w:hAnsi="Times New Roman" w:cs="Times New Roman"/>
      <w:sz w:val="24"/>
      <w:szCs w:val="24"/>
      <w:lang w:val="ru-RU" w:eastAsia="ru-RU"/>
    </w:rPr>
  </w:style>
  <w:style w:type="paragraph" w:customStyle="1" w:styleId="docdata">
    <w:name w:val="docdata"/>
    <w:aliases w:val="docy,v5,3022,baiaagaaboqcaaadxacaaaxsbwaaaaaaaaaaaaaaaaaaaaaaaaaaaaaaaaaaaaaaaaaaaaaaaaaaaaaaaaaaaaaaaaaaaaaaaaaaaaaaaaaaaaaaaaaaaaaaaaaaaaaaaaaaaaaaaaaaaaaaaaaaaaaaaaaaaaaaaaaaaaaaaaaaaaaaaaaaaaaaaaaaaaaaaaaaaaaaaaaaaaaaaaaaaaaaaaaaaaaaaaaaaaaa"/>
    <w:basedOn w:val="a"/>
    <w:rsid w:val="00717C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05379">
      <w:bodyDiv w:val="1"/>
      <w:marLeft w:val="0"/>
      <w:marRight w:val="0"/>
      <w:marTop w:val="0"/>
      <w:marBottom w:val="0"/>
      <w:divBdr>
        <w:top w:val="none" w:sz="0" w:space="0" w:color="auto"/>
        <w:left w:val="none" w:sz="0" w:space="0" w:color="auto"/>
        <w:bottom w:val="none" w:sz="0" w:space="0" w:color="auto"/>
        <w:right w:val="none" w:sz="0" w:space="0" w:color="auto"/>
      </w:divBdr>
    </w:div>
    <w:div w:id="712340265">
      <w:bodyDiv w:val="1"/>
      <w:marLeft w:val="0"/>
      <w:marRight w:val="0"/>
      <w:marTop w:val="0"/>
      <w:marBottom w:val="0"/>
      <w:divBdr>
        <w:top w:val="none" w:sz="0" w:space="0" w:color="auto"/>
        <w:left w:val="none" w:sz="0" w:space="0" w:color="auto"/>
        <w:bottom w:val="none" w:sz="0" w:space="0" w:color="auto"/>
        <w:right w:val="none" w:sz="0" w:space="0" w:color="auto"/>
      </w:divBdr>
    </w:div>
    <w:div w:id="988094580">
      <w:bodyDiv w:val="1"/>
      <w:marLeft w:val="0"/>
      <w:marRight w:val="0"/>
      <w:marTop w:val="0"/>
      <w:marBottom w:val="0"/>
      <w:divBdr>
        <w:top w:val="none" w:sz="0" w:space="0" w:color="auto"/>
        <w:left w:val="none" w:sz="0" w:space="0" w:color="auto"/>
        <w:bottom w:val="none" w:sz="0" w:space="0" w:color="auto"/>
        <w:right w:val="none" w:sz="0" w:space="0" w:color="auto"/>
      </w:divBdr>
    </w:div>
    <w:div w:id="1662198065">
      <w:bodyDiv w:val="1"/>
      <w:marLeft w:val="0"/>
      <w:marRight w:val="0"/>
      <w:marTop w:val="0"/>
      <w:marBottom w:val="0"/>
      <w:divBdr>
        <w:top w:val="none" w:sz="0" w:space="0" w:color="auto"/>
        <w:left w:val="none" w:sz="0" w:space="0" w:color="auto"/>
        <w:bottom w:val="none" w:sz="0" w:space="0" w:color="auto"/>
        <w:right w:val="none" w:sz="0" w:space="0" w:color="auto"/>
      </w:divBdr>
    </w:div>
    <w:div w:id="210622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814CD-CE49-4E78-A553-EE7FAE534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3980</Words>
  <Characters>2269</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 OvruchTG</dc:creator>
  <cp:keywords/>
  <dc:description/>
  <cp:lastModifiedBy>SSD OvruchTG</cp:lastModifiedBy>
  <cp:revision>10</cp:revision>
  <cp:lastPrinted>2022-01-05T15:35:00Z</cp:lastPrinted>
  <dcterms:created xsi:type="dcterms:W3CDTF">2021-12-20T10:42:00Z</dcterms:created>
  <dcterms:modified xsi:type="dcterms:W3CDTF">2022-01-05T15:53:00Z</dcterms:modified>
</cp:coreProperties>
</file>