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1AF" w:rsidRDefault="00BD01AF" w:rsidP="00BD01AF">
      <w:pPr>
        <w:jc w:val="center"/>
        <w:rPr>
          <w:lang w:val="uk-UA"/>
        </w:rPr>
      </w:pPr>
      <w:r>
        <w:rPr>
          <w:rFonts w:ascii="Bookman Old Style" w:hAnsi="Bookman Old Style"/>
          <w:noProof/>
          <w:szCs w:val="20"/>
        </w:rPr>
        <w:drawing>
          <wp:inline distT="0" distB="0" distL="0" distR="0">
            <wp:extent cx="461010" cy="58420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58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1AF" w:rsidRDefault="00BD01AF" w:rsidP="00BD01AF">
      <w:pPr>
        <w:jc w:val="center"/>
        <w:rPr>
          <w:b/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>УКРАЇНА</w:t>
      </w:r>
    </w:p>
    <w:p w:rsidR="00BD01AF" w:rsidRDefault="00BD01AF" w:rsidP="00BD01AF">
      <w:pPr>
        <w:jc w:val="center"/>
        <w:rPr>
          <w:b/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 xml:space="preserve">ОВРУЦЬКА  МІСЬКА  РАДА  </w:t>
      </w:r>
    </w:p>
    <w:p w:rsidR="00BD01AF" w:rsidRDefault="00BD01AF" w:rsidP="00BD01AF">
      <w:pPr>
        <w:jc w:val="center"/>
        <w:rPr>
          <w:b/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>ВИКОНАВЧИЙ  КОМІТЕТ</w:t>
      </w:r>
    </w:p>
    <w:p w:rsidR="00BD01AF" w:rsidRDefault="00BD01AF" w:rsidP="00BD01AF">
      <w:pPr>
        <w:jc w:val="center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вул. Тараса Шевченка,43,  м. Овруч, Житомирська </w:t>
      </w:r>
      <w:proofErr w:type="spellStart"/>
      <w:r>
        <w:rPr>
          <w:sz w:val="24"/>
          <w:szCs w:val="24"/>
          <w:lang w:val="uk-UA"/>
        </w:rPr>
        <w:t>обл</w:t>
      </w:r>
      <w:proofErr w:type="spellEnd"/>
      <w:r>
        <w:rPr>
          <w:sz w:val="24"/>
          <w:szCs w:val="24"/>
          <w:lang w:val="uk-UA"/>
        </w:rPr>
        <w:t xml:space="preserve">,  11101,     </w:t>
      </w:r>
      <w:proofErr w:type="spellStart"/>
      <w:r>
        <w:rPr>
          <w:sz w:val="24"/>
          <w:szCs w:val="24"/>
          <w:lang w:val="uk-UA"/>
        </w:rPr>
        <w:t>тел</w:t>
      </w:r>
      <w:proofErr w:type="spellEnd"/>
      <w:r>
        <w:rPr>
          <w:sz w:val="24"/>
          <w:szCs w:val="24"/>
          <w:lang w:val="uk-UA"/>
        </w:rPr>
        <w:t>./факс: (04148) 4-27-25,</w:t>
      </w:r>
    </w:p>
    <w:p w:rsidR="00BD01AF" w:rsidRDefault="00BD01AF" w:rsidP="00BD01AF">
      <w:pPr>
        <w:jc w:val="center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4-29-61,  4-26-00</w:t>
      </w:r>
    </w:p>
    <w:p w:rsidR="00BD01AF" w:rsidRDefault="00BD01AF" w:rsidP="00BD01AF">
      <w:pPr>
        <w:jc w:val="center"/>
        <w:rPr>
          <w:sz w:val="24"/>
          <w:szCs w:val="24"/>
          <w:lang w:val="uk-UA"/>
        </w:rPr>
      </w:pPr>
      <w:r>
        <w:rPr>
          <w:sz w:val="24"/>
          <w:szCs w:val="24"/>
          <w:lang w:val="en-US"/>
        </w:rPr>
        <w:t>E</w:t>
      </w:r>
      <w:r>
        <w:rPr>
          <w:sz w:val="24"/>
          <w:szCs w:val="24"/>
          <w:lang w:val="uk-UA"/>
        </w:rPr>
        <w:t>-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  <w:lang w:val="uk-UA"/>
        </w:rPr>
        <w:t>:04053370@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  <w:lang w:val="uk-UA"/>
        </w:rPr>
        <w:t>.</w:t>
      </w:r>
      <w:proofErr w:type="spellStart"/>
      <w:r>
        <w:rPr>
          <w:sz w:val="24"/>
          <w:szCs w:val="24"/>
          <w:lang w:val="en-US"/>
        </w:rPr>
        <w:t>gov</w:t>
      </w:r>
      <w:proofErr w:type="spellEnd"/>
      <w:r>
        <w:rPr>
          <w:sz w:val="24"/>
          <w:szCs w:val="24"/>
          <w:lang w:val="uk-UA"/>
        </w:rPr>
        <w:t>.</w:t>
      </w:r>
      <w:proofErr w:type="spellStart"/>
      <w:r>
        <w:rPr>
          <w:sz w:val="24"/>
          <w:szCs w:val="24"/>
          <w:lang w:val="en-US"/>
        </w:rPr>
        <w:t>ua</w:t>
      </w:r>
      <w:proofErr w:type="spellEnd"/>
      <w:proofErr w:type="gramStart"/>
      <w:r>
        <w:rPr>
          <w:sz w:val="24"/>
          <w:szCs w:val="24"/>
          <w:lang w:val="uk-UA"/>
        </w:rPr>
        <w:t>,  сайт</w:t>
      </w:r>
      <w:proofErr w:type="gramEnd"/>
      <w:r>
        <w:rPr>
          <w:sz w:val="24"/>
          <w:szCs w:val="24"/>
          <w:lang w:val="uk-UA"/>
        </w:rPr>
        <w:t xml:space="preserve">: </w:t>
      </w:r>
      <w:proofErr w:type="spellStart"/>
      <w:r>
        <w:rPr>
          <w:sz w:val="24"/>
          <w:szCs w:val="24"/>
          <w:lang w:val="en-US"/>
        </w:rPr>
        <w:t>ovruch</w:t>
      </w:r>
      <w:proofErr w:type="spellEnd"/>
      <w:r>
        <w:rPr>
          <w:sz w:val="24"/>
          <w:szCs w:val="24"/>
          <w:lang w:val="uk-UA"/>
        </w:rPr>
        <w:t>.</w:t>
      </w:r>
      <w:r>
        <w:rPr>
          <w:sz w:val="24"/>
          <w:szCs w:val="24"/>
          <w:lang w:val="en-US"/>
        </w:rPr>
        <w:t>in</w:t>
      </w:r>
      <w:r>
        <w:rPr>
          <w:sz w:val="24"/>
          <w:szCs w:val="24"/>
          <w:lang w:val="uk-UA"/>
        </w:rPr>
        <w:t>.</w:t>
      </w:r>
      <w:proofErr w:type="spellStart"/>
      <w:r>
        <w:rPr>
          <w:sz w:val="24"/>
          <w:szCs w:val="24"/>
          <w:lang w:val="en-US"/>
        </w:rPr>
        <w:t>ua</w:t>
      </w:r>
      <w:proofErr w:type="spellEnd"/>
      <w:r>
        <w:rPr>
          <w:sz w:val="24"/>
          <w:szCs w:val="24"/>
          <w:lang w:val="uk-UA"/>
        </w:rPr>
        <w:t>,  код згідно з ЄДРПОУ  04053370</w:t>
      </w:r>
    </w:p>
    <w:tbl>
      <w:tblPr>
        <w:tblW w:w="9650" w:type="dxa"/>
        <w:tblBorders>
          <w:top w:val="thinThickSmallGap" w:sz="24" w:space="0" w:color="auto"/>
        </w:tblBorders>
        <w:tblLook w:val="04A0" w:firstRow="1" w:lastRow="0" w:firstColumn="1" w:lastColumn="0" w:noHBand="0" w:noVBand="1"/>
      </w:tblPr>
      <w:tblGrid>
        <w:gridCol w:w="9650"/>
      </w:tblGrid>
      <w:tr w:rsidR="00BD01AF" w:rsidRPr="00BD01AF" w:rsidTr="00BD01AF">
        <w:trPr>
          <w:trHeight w:val="136"/>
        </w:trPr>
        <w:tc>
          <w:tcPr>
            <w:tcW w:w="9650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BD01AF" w:rsidRDefault="00BD01AF">
            <w:pPr>
              <w:jc w:val="center"/>
              <w:rPr>
                <w:u w:val="single"/>
                <w:lang w:val="uk-UA"/>
              </w:rPr>
            </w:pPr>
          </w:p>
        </w:tc>
      </w:tr>
    </w:tbl>
    <w:p w:rsidR="00BD01AF" w:rsidRDefault="00BD01AF" w:rsidP="00BD01AF">
      <w:pPr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№   _</w:t>
      </w:r>
      <w:r>
        <w:rPr>
          <w:sz w:val="24"/>
          <w:szCs w:val="24"/>
          <w:lang w:val="uk-UA"/>
        </w:rPr>
        <w:t>1</w:t>
      </w:r>
      <w:r>
        <w:rPr>
          <w:sz w:val="24"/>
          <w:szCs w:val="24"/>
          <w:lang w:val="uk-UA"/>
        </w:rPr>
        <w:t>_______________________</w:t>
      </w:r>
    </w:p>
    <w:p w:rsidR="00BD01AF" w:rsidRDefault="00BD01AF" w:rsidP="00BD01AF">
      <w:pPr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від «_</w:t>
      </w:r>
      <w:r w:rsidRPr="00BD01AF">
        <w:rPr>
          <w:i/>
          <w:sz w:val="24"/>
          <w:szCs w:val="24"/>
          <w:u w:val="single"/>
          <w:lang w:val="uk-UA"/>
        </w:rPr>
        <w:t>10</w:t>
      </w:r>
      <w:r w:rsidRPr="00BD01AF">
        <w:rPr>
          <w:i/>
          <w:sz w:val="24"/>
          <w:szCs w:val="24"/>
          <w:u w:val="single"/>
          <w:lang w:val="uk-UA"/>
        </w:rPr>
        <w:t>__» ___</w:t>
      </w:r>
      <w:r w:rsidRPr="00BD01AF">
        <w:rPr>
          <w:i/>
          <w:sz w:val="24"/>
          <w:szCs w:val="24"/>
          <w:u w:val="single"/>
          <w:lang w:val="uk-UA"/>
        </w:rPr>
        <w:t>01_________2022</w:t>
      </w:r>
      <w:r>
        <w:rPr>
          <w:sz w:val="24"/>
          <w:szCs w:val="24"/>
          <w:lang w:val="uk-UA"/>
        </w:rPr>
        <w:t>___ р.</w:t>
      </w:r>
    </w:p>
    <w:p w:rsidR="00BD01AF" w:rsidRDefault="00BD01AF" w:rsidP="00BD01AF">
      <w:pPr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на №  ______________________</w:t>
      </w:r>
    </w:p>
    <w:p w:rsidR="00BD01AF" w:rsidRDefault="00BD01AF" w:rsidP="00BD01AF">
      <w:pPr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від «___» ____________20 ___р.</w:t>
      </w:r>
    </w:p>
    <w:p w:rsidR="00BD01AF" w:rsidRDefault="00BD01AF" w:rsidP="00BD01AF">
      <w:pPr>
        <w:jc w:val="both"/>
        <w:rPr>
          <w:lang w:val="uk-UA"/>
        </w:rPr>
      </w:pPr>
      <w:r>
        <w:rPr>
          <w:lang w:val="uk-UA"/>
        </w:rPr>
        <w:tab/>
      </w:r>
      <w:r>
        <w:rPr>
          <w:rFonts w:ascii="Book Antiqua" w:hAnsi="Book Antiqua"/>
          <w:b/>
          <w:i/>
          <w:lang w:val="uk-UA"/>
        </w:rPr>
        <w:t xml:space="preserve">    </w:t>
      </w:r>
      <w:r>
        <w:rPr>
          <w:rFonts w:ascii="Book Antiqua" w:hAnsi="Book Antiqua"/>
          <w:b/>
          <w:i/>
          <w:lang w:val="uk-UA"/>
        </w:rPr>
        <w:tab/>
        <w:t xml:space="preserve"> </w:t>
      </w:r>
      <w:r>
        <w:rPr>
          <w:b/>
          <w:sz w:val="22"/>
          <w:szCs w:val="22"/>
          <w:lang w:val="uk-UA"/>
        </w:rPr>
        <w:tab/>
      </w:r>
      <w:r>
        <w:rPr>
          <w:b/>
          <w:sz w:val="22"/>
          <w:szCs w:val="22"/>
          <w:lang w:val="uk-UA"/>
        </w:rPr>
        <w:tab/>
      </w:r>
      <w:r>
        <w:rPr>
          <w:b/>
          <w:sz w:val="22"/>
          <w:szCs w:val="22"/>
          <w:lang w:val="uk-UA"/>
        </w:rPr>
        <w:tab/>
      </w:r>
      <w:r>
        <w:rPr>
          <w:b/>
          <w:sz w:val="22"/>
          <w:szCs w:val="22"/>
          <w:lang w:val="uk-UA"/>
        </w:rPr>
        <w:tab/>
      </w:r>
      <w:r>
        <w:rPr>
          <w:b/>
          <w:sz w:val="22"/>
          <w:szCs w:val="22"/>
          <w:lang w:val="uk-UA"/>
        </w:rPr>
        <w:tab/>
      </w:r>
      <w:r>
        <w:rPr>
          <w:b/>
          <w:sz w:val="22"/>
          <w:szCs w:val="22"/>
          <w:lang w:val="uk-UA"/>
        </w:rPr>
        <w:tab/>
      </w:r>
      <w:r>
        <w:rPr>
          <w:b/>
          <w:sz w:val="22"/>
          <w:szCs w:val="22"/>
          <w:lang w:val="uk-UA"/>
        </w:rPr>
        <w:tab/>
        <w:t xml:space="preserve">                                                                              </w:t>
      </w:r>
    </w:p>
    <w:p w:rsidR="00BD01AF" w:rsidRDefault="00BD01AF" w:rsidP="00BD01AF">
      <w:pPr>
        <w:jc w:val="right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 Овруцькому міському голові</w:t>
      </w:r>
    </w:p>
    <w:p w:rsidR="00BD01AF" w:rsidRDefault="00BD01AF" w:rsidP="00BD01AF">
      <w:pPr>
        <w:jc w:val="right"/>
        <w:rPr>
          <w:sz w:val="32"/>
          <w:szCs w:val="32"/>
          <w:lang w:val="uk-UA"/>
        </w:rPr>
      </w:pPr>
      <w:proofErr w:type="spellStart"/>
      <w:r>
        <w:rPr>
          <w:sz w:val="32"/>
          <w:szCs w:val="32"/>
          <w:lang w:val="uk-UA"/>
        </w:rPr>
        <w:t>Коруду</w:t>
      </w:r>
      <w:proofErr w:type="spellEnd"/>
      <w:r>
        <w:rPr>
          <w:sz w:val="32"/>
          <w:szCs w:val="32"/>
          <w:lang w:val="uk-UA"/>
        </w:rPr>
        <w:t xml:space="preserve"> Івану Ярославовичу</w:t>
      </w:r>
    </w:p>
    <w:p w:rsidR="00BD01AF" w:rsidRDefault="00BD01AF" w:rsidP="00BD01AF">
      <w:pPr>
        <w:jc w:val="center"/>
        <w:rPr>
          <w:lang w:val="uk-UA"/>
        </w:rPr>
      </w:pPr>
    </w:p>
    <w:p w:rsidR="00BD01AF" w:rsidRDefault="00BD01AF" w:rsidP="00BD01AF">
      <w:pPr>
        <w:jc w:val="center"/>
        <w:rPr>
          <w:lang w:val="uk-UA"/>
        </w:rPr>
      </w:pPr>
      <w:r>
        <w:rPr>
          <w:lang w:val="uk-UA"/>
        </w:rPr>
        <w:t>З В І Т</w:t>
      </w:r>
    </w:p>
    <w:p w:rsidR="00BD01AF" w:rsidRDefault="00BD01AF" w:rsidP="00BD01AF">
      <w:pPr>
        <w:jc w:val="center"/>
        <w:rPr>
          <w:lang w:val="uk-UA"/>
        </w:rPr>
      </w:pPr>
      <w:r>
        <w:rPr>
          <w:lang w:val="uk-UA"/>
        </w:rPr>
        <w:t xml:space="preserve">Про виконану роботу по </w:t>
      </w:r>
      <w:proofErr w:type="spellStart"/>
      <w:r>
        <w:rPr>
          <w:lang w:val="uk-UA"/>
        </w:rPr>
        <w:t>Великофоснянському</w:t>
      </w:r>
      <w:proofErr w:type="spellEnd"/>
      <w:r>
        <w:rPr>
          <w:lang w:val="uk-UA"/>
        </w:rPr>
        <w:t xml:space="preserve">  </w:t>
      </w:r>
      <w:proofErr w:type="spellStart"/>
      <w:r>
        <w:rPr>
          <w:lang w:val="uk-UA"/>
        </w:rPr>
        <w:t>старостинського</w:t>
      </w:r>
      <w:proofErr w:type="spellEnd"/>
      <w:r>
        <w:rPr>
          <w:lang w:val="uk-UA"/>
        </w:rPr>
        <w:t xml:space="preserve"> округу №2 </w:t>
      </w:r>
    </w:p>
    <w:p w:rsidR="00BD01AF" w:rsidRDefault="00BD01AF" w:rsidP="00BD01AF">
      <w:pPr>
        <w:jc w:val="center"/>
        <w:rPr>
          <w:lang w:val="uk-UA"/>
        </w:rPr>
      </w:pPr>
      <w:r>
        <w:rPr>
          <w:lang w:val="uk-UA"/>
        </w:rPr>
        <w:t>з 01 січня 2021 року по 31 грудня 2021 року</w:t>
      </w:r>
    </w:p>
    <w:p w:rsidR="00BD01AF" w:rsidRDefault="00BD01AF" w:rsidP="00BD01AF">
      <w:pPr>
        <w:jc w:val="center"/>
        <w:rPr>
          <w:lang w:val="uk-UA"/>
        </w:rPr>
      </w:pPr>
    </w:p>
    <w:p w:rsidR="00BD01AF" w:rsidRDefault="00BD01AF" w:rsidP="00BD01AF">
      <w:pPr>
        <w:ind w:firstLine="708"/>
        <w:rPr>
          <w:lang w:val="uk-UA"/>
        </w:rPr>
      </w:pP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 xml:space="preserve">Станом на 31 грудня </w:t>
      </w:r>
      <w:r>
        <w:rPr>
          <w:lang w:val="uk-UA"/>
        </w:rPr>
        <w:t xml:space="preserve">2021  року по </w:t>
      </w:r>
      <w:proofErr w:type="spellStart"/>
      <w:r>
        <w:rPr>
          <w:lang w:val="uk-UA"/>
        </w:rPr>
        <w:t>старостинському</w:t>
      </w:r>
      <w:proofErr w:type="spellEnd"/>
      <w:r>
        <w:rPr>
          <w:lang w:val="uk-UA"/>
        </w:rPr>
        <w:t xml:space="preserve"> округу  нараховується </w:t>
      </w:r>
      <w:r>
        <w:rPr>
          <w:lang w:val="uk-UA"/>
        </w:rPr>
        <w:t>429</w:t>
      </w:r>
      <w:r>
        <w:rPr>
          <w:lang w:val="uk-UA"/>
        </w:rPr>
        <w:t xml:space="preserve"> дворів з них: с. Велика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 xml:space="preserve"> 3</w:t>
      </w:r>
      <w:r>
        <w:rPr>
          <w:lang w:val="uk-UA"/>
        </w:rPr>
        <w:t xml:space="preserve">46 двір; с. Мала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 xml:space="preserve"> 83 дворів. Населення складає  985</w:t>
      </w:r>
      <w:r>
        <w:rPr>
          <w:lang w:val="uk-UA"/>
        </w:rPr>
        <w:t xml:space="preserve"> жителів, з них: с. Велика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 xml:space="preserve"> 793 жителів; с. Мала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 xml:space="preserve"> 192 жителі.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 xml:space="preserve">На території </w:t>
      </w:r>
      <w:proofErr w:type="spellStart"/>
      <w:r>
        <w:rPr>
          <w:lang w:val="uk-UA"/>
        </w:rPr>
        <w:t>старостинського</w:t>
      </w:r>
      <w:proofErr w:type="spellEnd"/>
      <w:r>
        <w:rPr>
          <w:lang w:val="uk-UA"/>
        </w:rPr>
        <w:t xml:space="preserve"> округу проживає 203 дитини в </w:t>
      </w:r>
      <w:proofErr w:type="spellStart"/>
      <w:r>
        <w:rPr>
          <w:lang w:val="uk-UA"/>
        </w:rPr>
        <w:t>т.ч</w:t>
      </w:r>
      <w:proofErr w:type="spellEnd"/>
      <w:r>
        <w:rPr>
          <w:lang w:val="uk-UA"/>
        </w:rPr>
        <w:t xml:space="preserve">.:  в </w:t>
      </w:r>
    </w:p>
    <w:p w:rsidR="00BD01AF" w:rsidRDefault="00BD01AF" w:rsidP="00BD01AF">
      <w:pPr>
        <w:rPr>
          <w:lang w:val="uk-UA"/>
        </w:rPr>
      </w:pPr>
      <w:r>
        <w:rPr>
          <w:lang w:val="uk-UA"/>
        </w:rPr>
        <w:t xml:space="preserve">с. Велика Фосня163 дитини; с. Мала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 xml:space="preserve"> 40 дітей. </w:t>
      </w:r>
      <w:r>
        <w:rPr>
          <w:lang w:val="uk-UA"/>
        </w:rPr>
        <w:t xml:space="preserve"> Дітей віком від 0 до 6 років 51</w:t>
      </w:r>
      <w:r>
        <w:rPr>
          <w:lang w:val="uk-UA"/>
        </w:rPr>
        <w:t>.</w:t>
      </w:r>
    </w:p>
    <w:p w:rsidR="00BD01AF" w:rsidRDefault="00BD01AF" w:rsidP="00BD01AF">
      <w:pPr>
        <w:rPr>
          <w:lang w:val="uk-UA"/>
        </w:rPr>
      </w:pPr>
      <w:r>
        <w:rPr>
          <w:lang w:val="uk-UA"/>
        </w:rPr>
        <w:t xml:space="preserve">       За 2021 рік для оформлення субсидії, спадщини  та інших пільг   </w:t>
      </w:r>
      <w:proofErr w:type="spellStart"/>
      <w:r>
        <w:rPr>
          <w:lang w:val="uk-UA"/>
        </w:rPr>
        <w:t>старостинським</w:t>
      </w:r>
      <w:proofErr w:type="spellEnd"/>
      <w:r>
        <w:rPr>
          <w:lang w:val="uk-UA"/>
        </w:rPr>
        <w:t xml:space="preserve">  округом  видано  873 довідки.</w:t>
      </w:r>
    </w:p>
    <w:p w:rsidR="00BD01AF" w:rsidRDefault="00BD01AF" w:rsidP="00BD01AF">
      <w:pPr>
        <w:rPr>
          <w:lang w:val="uk-UA"/>
        </w:rPr>
      </w:pPr>
      <w:r>
        <w:rPr>
          <w:lang w:val="uk-UA"/>
        </w:rPr>
        <w:tab/>
        <w:t>Складено 34 акти  матеріально-побутових умов проживання.</w:t>
      </w:r>
    </w:p>
    <w:p w:rsidR="00BD01AF" w:rsidRDefault="00BD01AF" w:rsidP="00BD01AF">
      <w:pPr>
        <w:rPr>
          <w:lang w:val="uk-UA"/>
        </w:rPr>
      </w:pPr>
      <w:r>
        <w:rPr>
          <w:lang w:val="uk-UA"/>
        </w:rPr>
        <w:tab/>
        <w:t>Оформ</w:t>
      </w:r>
      <w:r>
        <w:rPr>
          <w:lang w:val="uk-UA"/>
        </w:rPr>
        <w:t>л</w:t>
      </w:r>
      <w:r>
        <w:rPr>
          <w:lang w:val="uk-UA"/>
        </w:rPr>
        <w:t>ено 168 субсидій,  49 соціальних допомог, 73 громадянам  оформ</w:t>
      </w:r>
      <w:r>
        <w:rPr>
          <w:lang w:val="uk-UA"/>
        </w:rPr>
        <w:t>л</w:t>
      </w:r>
      <w:r>
        <w:rPr>
          <w:lang w:val="uk-UA"/>
        </w:rPr>
        <w:t>ено пільги.</w:t>
      </w:r>
    </w:p>
    <w:p w:rsidR="00BD01AF" w:rsidRDefault="00BD01AF" w:rsidP="00BD01AF">
      <w:pPr>
        <w:rPr>
          <w:lang w:val="uk-UA"/>
        </w:rPr>
      </w:pPr>
      <w:r>
        <w:rPr>
          <w:lang w:val="uk-UA"/>
        </w:rPr>
        <w:tab/>
        <w:t xml:space="preserve">   Надано  133 послуги в оформленні  нотаріальних дій.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 xml:space="preserve"> Зареєстровано та знято з реєстрації  місця проживання 43громадян.  </w:t>
      </w:r>
      <w:r>
        <w:rPr>
          <w:lang w:val="uk-UA"/>
        </w:rPr>
        <w:tab/>
        <w:t xml:space="preserve">Прийнято на особистому прийомі 115 громадян. 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>Зареєстровано 151 вхідних  та  198 вихідних документів.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>Працює програма «Соціальна громада».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 xml:space="preserve">Оформлено дотації </w:t>
      </w:r>
      <w:r>
        <w:rPr>
          <w:lang w:val="uk-UA"/>
        </w:rPr>
        <w:t xml:space="preserve"> за утримання корів та великої рогатої худоби. 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>Близько 200 особам щомісячно   видавались талони  на пільговий безкоштовний  проїзд.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 xml:space="preserve">Проведено ремонт вулиці Вільшанської  та </w:t>
      </w:r>
      <w:proofErr w:type="spellStart"/>
      <w:r>
        <w:rPr>
          <w:lang w:val="uk-UA"/>
        </w:rPr>
        <w:t>грейдерування</w:t>
      </w:r>
      <w:proofErr w:type="spellEnd"/>
      <w:r>
        <w:rPr>
          <w:lang w:val="uk-UA"/>
        </w:rPr>
        <w:t xml:space="preserve"> вулиць Сонячної, Покальчука, Тиха, Кринична, Вільшанської    в с.  Велика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 xml:space="preserve"> 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lastRenderedPageBreak/>
        <w:t xml:space="preserve">Проведено </w:t>
      </w:r>
      <w:proofErr w:type="spellStart"/>
      <w:r>
        <w:rPr>
          <w:lang w:val="uk-UA"/>
        </w:rPr>
        <w:t>грейдерування</w:t>
      </w:r>
      <w:proofErr w:type="spellEnd"/>
      <w:r>
        <w:rPr>
          <w:lang w:val="uk-UA"/>
        </w:rPr>
        <w:t xml:space="preserve"> дороги Мала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 xml:space="preserve"> - </w:t>
      </w:r>
      <w:proofErr w:type="spellStart"/>
      <w:r>
        <w:rPr>
          <w:lang w:val="uk-UA"/>
        </w:rPr>
        <w:t>Раківщина</w:t>
      </w:r>
      <w:proofErr w:type="spellEnd"/>
      <w:r>
        <w:rPr>
          <w:lang w:val="uk-UA"/>
        </w:rPr>
        <w:t xml:space="preserve"> та </w:t>
      </w:r>
      <w:proofErr w:type="spellStart"/>
      <w:r>
        <w:rPr>
          <w:lang w:val="uk-UA"/>
        </w:rPr>
        <w:t>автохляху</w:t>
      </w:r>
      <w:proofErr w:type="spellEnd"/>
      <w:r>
        <w:rPr>
          <w:lang w:val="uk-UA"/>
        </w:rPr>
        <w:t xml:space="preserve"> Велика </w:t>
      </w:r>
      <w:proofErr w:type="spellStart"/>
      <w:r>
        <w:rPr>
          <w:lang w:val="uk-UA"/>
        </w:rPr>
        <w:t>Фосня-Невгоди</w:t>
      </w:r>
      <w:proofErr w:type="spellEnd"/>
      <w:r>
        <w:rPr>
          <w:lang w:val="uk-UA"/>
        </w:rPr>
        <w:t>.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 xml:space="preserve">Знищено 8стихійних сміттєзвалищ. 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 xml:space="preserve"> В місцях масового відпочинку молоді  проведено благоустрій біля  річки Вільшанка.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 xml:space="preserve">Проведено вирізування чагарнику  на 5 кладовищах, що розташовані на території </w:t>
      </w:r>
      <w:proofErr w:type="spellStart"/>
      <w:r>
        <w:rPr>
          <w:lang w:val="uk-UA"/>
        </w:rPr>
        <w:t>старостинського</w:t>
      </w:r>
      <w:proofErr w:type="spellEnd"/>
      <w:r>
        <w:rPr>
          <w:lang w:val="uk-UA"/>
        </w:rPr>
        <w:t xml:space="preserve"> округу а також проведено </w:t>
      </w:r>
      <w:proofErr w:type="spellStart"/>
      <w:r>
        <w:rPr>
          <w:lang w:val="uk-UA"/>
        </w:rPr>
        <w:t>оприскування</w:t>
      </w:r>
      <w:proofErr w:type="spellEnd"/>
      <w:r>
        <w:rPr>
          <w:lang w:val="uk-UA"/>
        </w:rPr>
        <w:t xml:space="preserve"> гербіцидами  територій 5 кладовищ.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>Проведено видалення аварійних дерев на 5 кладовищах в кількості 108</w:t>
      </w:r>
      <w:r>
        <w:rPr>
          <w:lang w:val="uk-UA"/>
        </w:rPr>
        <w:t xml:space="preserve"> </w:t>
      </w:r>
      <w:bookmarkStart w:id="0" w:name="_GoBack"/>
      <w:bookmarkEnd w:id="0"/>
      <w:r>
        <w:rPr>
          <w:lang w:val="uk-UA"/>
        </w:rPr>
        <w:t>шт.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 xml:space="preserve">Проведено </w:t>
      </w:r>
      <w:proofErr w:type="spellStart"/>
      <w:r>
        <w:rPr>
          <w:lang w:val="uk-UA"/>
        </w:rPr>
        <w:t>кронування</w:t>
      </w:r>
      <w:proofErr w:type="spellEnd"/>
      <w:r>
        <w:rPr>
          <w:lang w:val="uk-UA"/>
        </w:rPr>
        <w:t xml:space="preserve"> дерев  по вул. Центральна  в парку біля будинку культури.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>Видалено аварійні дерева по вулицях  з залученням спецтехніки  в кількості 5 шт.</w:t>
      </w:r>
    </w:p>
    <w:p w:rsidR="00BD01AF" w:rsidRDefault="00BD01AF" w:rsidP="00BD01AF">
      <w:pPr>
        <w:rPr>
          <w:lang w:val="uk-UA"/>
        </w:rPr>
      </w:pPr>
      <w:r>
        <w:rPr>
          <w:lang w:val="uk-UA"/>
        </w:rPr>
        <w:t xml:space="preserve">         Постійно проводиться  прибирання на зупинках громадського  транспорту в с. Велика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 xml:space="preserve"> та с. Мала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>.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>Проведено прибирання території  по трасі М21 від 52 км 54, 5 км.</w:t>
      </w:r>
    </w:p>
    <w:p w:rsidR="00BD01AF" w:rsidRDefault="00BD01AF" w:rsidP="00BD01AF">
      <w:pPr>
        <w:ind w:firstLine="708"/>
        <w:rPr>
          <w:lang w:val="uk-UA"/>
        </w:rPr>
      </w:pPr>
      <w:r>
        <w:rPr>
          <w:lang w:val="uk-UA"/>
        </w:rPr>
        <w:t xml:space="preserve">В зимовий період проводилась  прочистка доріг  загального користування та вулиць комунальної власності. Постійно проводяться заходи  по поліпшенню санітарного  стану території сіл  Велика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 xml:space="preserve"> та Мала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>. Прибираються території, що закріплені за установами та організаціями різних форм власності.</w:t>
      </w:r>
    </w:p>
    <w:p w:rsidR="00BD01AF" w:rsidRDefault="00BD01AF" w:rsidP="00BD01AF">
      <w:pPr>
        <w:rPr>
          <w:lang w:val="uk-UA"/>
        </w:rPr>
      </w:pPr>
      <w:r>
        <w:rPr>
          <w:lang w:val="uk-UA"/>
        </w:rPr>
        <w:t xml:space="preserve">            Приведено в належний стан пам’ятник О. Покальчуку та П. </w:t>
      </w:r>
      <w:proofErr w:type="spellStart"/>
      <w:r>
        <w:rPr>
          <w:lang w:val="uk-UA"/>
        </w:rPr>
        <w:t>Гутченку</w:t>
      </w:r>
      <w:proofErr w:type="spellEnd"/>
      <w:r>
        <w:rPr>
          <w:lang w:val="uk-UA"/>
        </w:rPr>
        <w:t xml:space="preserve">, монумент загиблим односельцям, </w:t>
      </w:r>
      <w:proofErr w:type="spellStart"/>
      <w:r>
        <w:rPr>
          <w:lang w:val="uk-UA"/>
        </w:rPr>
        <w:t>пам</w:t>
      </w:r>
      <w:proofErr w:type="spellEnd"/>
      <w:r>
        <w:t>’</w:t>
      </w:r>
      <w:proofErr w:type="spellStart"/>
      <w:r>
        <w:rPr>
          <w:lang w:val="uk-UA"/>
        </w:rPr>
        <w:t>ятник</w:t>
      </w:r>
      <w:proofErr w:type="spellEnd"/>
      <w:r>
        <w:rPr>
          <w:lang w:val="uk-UA"/>
        </w:rPr>
        <w:t xml:space="preserve"> жертвам терору та голодомору. Пофарбовано та приведено в належний стан території 7 </w:t>
      </w:r>
      <w:proofErr w:type="spellStart"/>
      <w:r>
        <w:rPr>
          <w:lang w:val="uk-UA"/>
        </w:rPr>
        <w:t>пам</w:t>
      </w:r>
      <w:proofErr w:type="spellEnd"/>
      <w:r>
        <w:t>’</w:t>
      </w:r>
      <w:proofErr w:type="spellStart"/>
      <w:r>
        <w:rPr>
          <w:lang w:val="uk-UA"/>
        </w:rPr>
        <w:t>ятників</w:t>
      </w:r>
      <w:proofErr w:type="spellEnd"/>
      <w:r>
        <w:rPr>
          <w:lang w:val="uk-UA"/>
        </w:rPr>
        <w:t xml:space="preserve"> загиблим воїнам в роки другої світової війни.</w:t>
      </w:r>
    </w:p>
    <w:p w:rsidR="00BD01AF" w:rsidRDefault="00BD01AF" w:rsidP="00BD01AF">
      <w:pPr>
        <w:rPr>
          <w:lang w:val="uk-UA"/>
        </w:rPr>
      </w:pPr>
      <w:r>
        <w:rPr>
          <w:lang w:val="uk-UA"/>
        </w:rPr>
        <w:t xml:space="preserve">              Постійно проводиться  обкошування територій  та вирізування чагарників по вулицях  в с. Велика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 xml:space="preserve"> та в с. Мала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 xml:space="preserve">  та від траси М21 до с. Мала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>, Центральній.</w:t>
      </w:r>
    </w:p>
    <w:p w:rsidR="00BD01AF" w:rsidRDefault="00BD01AF" w:rsidP="00BD01AF">
      <w:pPr>
        <w:rPr>
          <w:lang w:val="uk-UA"/>
        </w:rPr>
      </w:pPr>
      <w:r>
        <w:rPr>
          <w:lang w:val="uk-UA"/>
        </w:rPr>
        <w:tab/>
        <w:t xml:space="preserve">Встановлено бетонний паркан на кладовищі с. Велика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 xml:space="preserve"> (</w:t>
      </w:r>
      <w:proofErr w:type="spellStart"/>
      <w:r>
        <w:rPr>
          <w:lang w:val="uk-UA"/>
        </w:rPr>
        <w:t>Сарнинки</w:t>
      </w:r>
      <w:proofErr w:type="spellEnd"/>
      <w:r>
        <w:rPr>
          <w:lang w:val="uk-UA"/>
        </w:rPr>
        <w:t xml:space="preserve">) протяжністю 168 метрів.   </w:t>
      </w:r>
    </w:p>
    <w:p w:rsidR="00BD01AF" w:rsidRDefault="00BD01AF" w:rsidP="00BD01AF">
      <w:pPr>
        <w:rPr>
          <w:lang w:val="uk-UA"/>
        </w:rPr>
      </w:pPr>
      <w:r>
        <w:rPr>
          <w:lang w:val="uk-UA"/>
        </w:rPr>
        <w:t xml:space="preserve">             Проведено обрізання чагарнику по вул. Криничній.</w:t>
      </w:r>
    </w:p>
    <w:p w:rsidR="00BD01AF" w:rsidRDefault="00BD01AF" w:rsidP="00BD01AF">
      <w:pPr>
        <w:rPr>
          <w:lang w:val="uk-UA"/>
        </w:rPr>
      </w:pPr>
      <w:r>
        <w:rPr>
          <w:lang w:val="uk-UA"/>
        </w:rPr>
        <w:t xml:space="preserve">             Приведено в належний стан  територію біля Кринички с. Велика </w:t>
      </w:r>
      <w:proofErr w:type="spellStart"/>
      <w:r>
        <w:rPr>
          <w:lang w:val="uk-UA"/>
        </w:rPr>
        <w:t>Фосня</w:t>
      </w:r>
      <w:proofErr w:type="spellEnd"/>
      <w:r>
        <w:rPr>
          <w:lang w:val="uk-UA"/>
        </w:rPr>
        <w:t>.</w:t>
      </w:r>
    </w:p>
    <w:p w:rsidR="00BD01AF" w:rsidRDefault="00BD01AF" w:rsidP="00BD01AF">
      <w:pPr>
        <w:rPr>
          <w:lang w:val="uk-UA"/>
        </w:rPr>
      </w:pPr>
      <w:r>
        <w:rPr>
          <w:lang w:val="uk-UA"/>
        </w:rPr>
        <w:tab/>
        <w:t>Проведено поглиблення 3 громадських колодязів, вичищено 5 громадських колодязів, відремонтовано кришки над 3 громадськими колодязями.</w:t>
      </w:r>
    </w:p>
    <w:p w:rsidR="00BD01AF" w:rsidRDefault="00BD01AF" w:rsidP="00BD01AF">
      <w:pPr>
        <w:rPr>
          <w:lang w:val="uk-UA"/>
        </w:rPr>
      </w:pPr>
    </w:p>
    <w:p w:rsidR="00BD01AF" w:rsidRDefault="00BD01AF" w:rsidP="00BD01AF">
      <w:pPr>
        <w:ind w:firstLine="708"/>
        <w:rPr>
          <w:lang w:val="uk-UA"/>
        </w:rPr>
      </w:pPr>
    </w:p>
    <w:p w:rsidR="001501CA" w:rsidRDefault="00BD01AF" w:rsidP="00BD01AF">
      <w:r>
        <w:rPr>
          <w:lang w:val="uk-UA"/>
        </w:rPr>
        <w:t>Староста</w:t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  <w:t xml:space="preserve">Сергій </w:t>
      </w:r>
      <w:proofErr w:type="spellStart"/>
      <w:r>
        <w:rPr>
          <w:lang w:val="uk-UA"/>
        </w:rPr>
        <w:t>Кругля</w:t>
      </w:r>
      <w:proofErr w:type="spellEnd"/>
    </w:p>
    <w:sectPr w:rsidR="001501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987"/>
    <w:rsid w:val="001501CA"/>
    <w:rsid w:val="00BD01AF"/>
    <w:rsid w:val="00C51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1A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01A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01A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1A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01A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01A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18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563</Words>
  <Characters>3212</Characters>
  <Application>Microsoft Office Word</Application>
  <DocSecurity>0</DocSecurity>
  <Lines>26</Lines>
  <Paragraphs>7</Paragraphs>
  <ScaleCrop>false</ScaleCrop>
  <Company>Curnos™</Company>
  <LinksUpToDate>false</LinksUpToDate>
  <CharactersWithSpaces>3768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2022-01-10T13:19:00Z</dcterms:created>
  <dcterms:modified xsi:type="dcterms:W3CDTF">2022-01-10T13:25:00Z</dcterms:modified>
</cp:coreProperties>
</file>