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C05C" w14:textId="48DD11C4" w:rsidR="00310BC3" w:rsidRPr="00B01F8E" w:rsidRDefault="00FD2F39" w:rsidP="00FD2F39">
      <w:pPr>
        <w:keepNext/>
        <w:ind w:right="-514"/>
        <w:jc w:val="center"/>
        <w:outlineLvl w:val="0"/>
        <w:rPr>
          <w:rFonts w:eastAsia="Times New Roman"/>
          <w:lang w:val="uk-UA" w:eastAsia="x-none"/>
        </w:rPr>
      </w:pPr>
      <w:r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 wp14:anchorId="37BAE826" wp14:editId="3E43C4AE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8DD2" w14:textId="18E8BB6D" w:rsidR="00310BC3" w:rsidRPr="00B01F8E" w:rsidRDefault="00310BC3" w:rsidP="00FD2F39">
      <w:pPr>
        <w:keepNext/>
        <w:ind w:right="-514"/>
        <w:jc w:val="center"/>
        <w:outlineLvl w:val="0"/>
        <w:rPr>
          <w:rFonts w:eastAsia="Times New Roman"/>
          <w:b/>
          <w:lang w:val="uk-UA" w:eastAsia="x-none"/>
        </w:rPr>
      </w:pPr>
      <w:r w:rsidRPr="00B01F8E">
        <w:rPr>
          <w:rFonts w:eastAsia="Times New Roman"/>
          <w:b/>
          <w:lang w:val="uk-UA" w:eastAsia="x-none"/>
        </w:rPr>
        <w:t>У К Р А Ї Н А</w:t>
      </w:r>
    </w:p>
    <w:p w14:paraId="3C9A89A1" w14:textId="65ED3820" w:rsidR="00310BC3" w:rsidRPr="00B01F8E" w:rsidRDefault="00791ABB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 </w:t>
      </w:r>
      <w:r w:rsidR="00310BC3"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0F9EC540" w14:textId="3D01799B" w:rsidR="00310BC3" w:rsidRDefault="00372D1C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 w:eastAsia="x-none"/>
        </w:rPr>
      </w:pPr>
      <w:r>
        <w:rPr>
          <w:rFonts w:eastAsia="Times New Roman"/>
          <w:b/>
          <w:bCs/>
          <w:lang w:val="uk-UA" w:eastAsia="x-none"/>
        </w:rPr>
        <w:t xml:space="preserve">        </w:t>
      </w:r>
      <w:r w:rsidR="00310BC3" w:rsidRPr="004C560A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Р І Ш Е Н </w:t>
      </w:r>
      <w:proofErr w:type="spellStart"/>
      <w:r w:rsidR="00310BC3" w:rsidRPr="004C560A">
        <w:rPr>
          <w:rFonts w:ascii="Bookman Old Style" w:eastAsia="Times New Roman" w:hAnsi="Bookman Old Style"/>
          <w:b/>
          <w:bCs/>
          <w:i/>
          <w:lang w:val="uk-UA" w:eastAsia="x-none"/>
        </w:rPr>
        <w:t>Н</w:t>
      </w:r>
      <w:proofErr w:type="spellEnd"/>
      <w:r w:rsidR="00310BC3" w:rsidRPr="004C560A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 Я</w:t>
      </w:r>
    </w:p>
    <w:p w14:paraId="7CA2FEBB" w14:textId="0A47019C" w:rsidR="00D62D99" w:rsidRPr="004C560A" w:rsidRDefault="00D62D99" w:rsidP="00D62D99">
      <w:pPr>
        <w:keepNext/>
        <w:spacing w:line="276" w:lineRule="auto"/>
        <w:jc w:val="right"/>
        <w:outlineLvl w:val="1"/>
        <w:rPr>
          <w:rFonts w:ascii="Bookman Old Style" w:eastAsia="Times New Roman" w:hAnsi="Bookman Old Style"/>
          <w:b/>
          <w:bCs/>
          <w:i/>
          <w:lang w:val="uk-UA" w:eastAsia="x-none"/>
        </w:rPr>
      </w:pPr>
      <w:r>
        <w:rPr>
          <w:rFonts w:ascii="Bookman Old Style" w:eastAsia="Times New Roman" w:hAnsi="Bookman Old Style"/>
          <w:b/>
          <w:bCs/>
          <w:i/>
          <w:lang w:val="uk-UA" w:eastAsia="x-none"/>
        </w:rPr>
        <w:t>проект</w:t>
      </w:r>
    </w:p>
    <w:p w14:paraId="5901E0F8" w14:textId="34513312" w:rsidR="00310BC3" w:rsidRPr="00B01F8E" w:rsidRDefault="00310BC3" w:rsidP="00CA5E37">
      <w:pPr>
        <w:keepNext/>
        <w:jc w:val="right"/>
        <w:outlineLvl w:val="2"/>
        <w:rPr>
          <w:rFonts w:eastAsia="Times New Roman"/>
          <w:lang w:val="uk-UA"/>
        </w:rPr>
      </w:pPr>
    </w:p>
    <w:p w14:paraId="38207731" w14:textId="339B3BE9" w:rsidR="00310BC3" w:rsidRPr="00B01F8E" w:rsidRDefault="00242F41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 w:eastAsia="x-none"/>
        </w:rPr>
      </w:pPr>
      <w:r>
        <w:rPr>
          <w:rFonts w:ascii="Bookman Old Style" w:eastAsia="Times New Roman" w:hAnsi="Bookman Old Style"/>
          <w:b/>
          <w:i/>
          <w:lang w:val="uk-UA"/>
        </w:rPr>
        <w:t>Два</w:t>
      </w:r>
      <w:r w:rsidR="00E4623B">
        <w:rPr>
          <w:rFonts w:ascii="Bookman Old Style" w:eastAsia="Times New Roman" w:hAnsi="Bookman Old Style"/>
          <w:b/>
          <w:i/>
          <w:lang w:val="uk-UA"/>
        </w:rPr>
        <w:t>дцят</w:t>
      </w:r>
      <w:r w:rsidR="00F91BBF">
        <w:rPr>
          <w:rFonts w:ascii="Bookman Old Style" w:eastAsia="Times New Roman" w:hAnsi="Bookman Old Style"/>
          <w:b/>
          <w:i/>
          <w:lang w:val="uk-UA"/>
        </w:rPr>
        <w:t>ь перша</w:t>
      </w:r>
      <w:r w:rsidR="00E4623B" w:rsidRPr="00032CE1">
        <w:rPr>
          <w:rFonts w:ascii="Bookman Old Style" w:eastAsia="Times New Roman" w:hAnsi="Bookman Old Style"/>
          <w:b/>
          <w:i/>
          <w:lang w:val="uk-UA"/>
        </w:rPr>
        <w:t xml:space="preserve"> сесія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   </w:t>
      </w:r>
      <w:r w:rsidR="00310BC3">
        <w:rPr>
          <w:rFonts w:ascii="Bookman Old Style" w:eastAsia="Times New Roman" w:hAnsi="Bookman Old Style"/>
          <w:b/>
          <w:i/>
          <w:lang w:val="uk-UA" w:eastAsia="x-none"/>
        </w:rPr>
        <w:t xml:space="preserve">                      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     </w:t>
      </w:r>
      <w:r w:rsidR="00ED10E8">
        <w:rPr>
          <w:rFonts w:ascii="Bookman Old Style" w:eastAsia="Times New Roman" w:hAnsi="Bookman Old Style"/>
          <w:b/>
          <w:i/>
          <w:lang w:val="uk-UA" w:eastAsia="x-none"/>
        </w:rPr>
        <w:t xml:space="preserve">    </w:t>
      </w:r>
      <w:r w:rsidR="005D2019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 w:rsidR="00ED10E8">
        <w:rPr>
          <w:rFonts w:ascii="Bookman Old Style" w:eastAsia="Times New Roman" w:hAnsi="Bookman Old Style"/>
          <w:b/>
          <w:i/>
          <w:lang w:val="uk-UA" w:eastAsia="x-none"/>
        </w:rPr>
        <w:t xml:space="preserve"> </w:t>
      </w:r>
      <w:r w:rsidR="004C560A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>
        <w:rPr>
          <w:rFonts w:ascii="Bookman Old Style" w:eastAsia="Times New Roman" w:hAnsi="Bookman Old Style"/>
          <w:b/>
          <w:i/>
          <w:lang w:val="uk-UA" w:eastAsia="x-none"/>
        </w:rPr>
        <w:tab/>
      </w:r>
      <w:r>
        <w:rPr>
          <w:rFonts w:ascii="Bookman Old Style" w:eastAsia="Times New Roman" w:hAnsi="Bookman Old Style"/>
          <w:b/>
          <w:i/>
          <w:lang w:val="uk-UA" w:eastAsia="x-none"/>
        </w:rPr>
        <w:tab/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скликання</w:t>
      </w:r>
    </w:p>
    <w:p w14:paraId="71DFBEB4" w14:textId="77777777" w:rsidR="00242F41" w:rsidRPr="00B01F8E" w:rsidRDefault="00242F41" w:rsidP="00310BC3">
      <w:pPr>
        <w:rPr>
          <w:rFonts w:ascii="Bookman Old Style" w:eastAsia="Times New Roman" w:hAnsi="Bookman Old Style"/>
          <w:lang w:val="uk-UA"/>
        </w:rPr>
      </w:pPr>
    </w:p>
    <w:p w14:paraId="400BC46D" w14:textId="2D9D9CDE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 xml:space="preserve">д  </w:t>
      </w:r>
      <w:r w:rsidR="00F91BBF">
        <w:rPr>
          <w:rFonts w:ascii="Bookman Old Style" w:eastAsia="Times New Roman" w:hAnsi="Bookman Old Style"/>
          <w:lang w:val="uk-UA"/>
        </w:rPr>
        <w:t>2</w:t>
      </w:r>
      <w:r w:rsidR="00242F41">
        <w:rPr>
          <w:rFonts w:ascii="Bookman Old Style" w:eastAsia="Times New Roman" w:hAnsi="Bookman Old Style"/>
          <w:lang w:val="uk-UA"/>
        </w:rPr>
        <w:t>5</w:t>
      </w:r>
      <w:r w:rsidR="00E4623B" w:rsidRPr="00032CE1">
        <w:rPr>
          <w:rFonts w:ascii="Bookman Old Style" w:eastAsia="Times New Roman" w:hAnsi="Bookman Old Style"/>
          <w:lang w:val="uk-UA"/>
        </w:rPr>
        <w:t xml:space="preserve"> </w:t>
      </w:r>
      <w:r w:rsidR="00242F41">
        <w:rPr>
          <w:rFonts w:ascii="Bookman Old Style" w:eastAsia="Times New Roman" w:hAnsi="Bookman Old Style"/>
          <w:lang w:val="uk-UA"/>
        </w:rPr>
        <w:t>лютого</w:t>
      </w:r>
      <w:r w:rsidR="00E4623B" w:rsidRPr="00032CE1">
        <w:rPr>
          <w:rFonts w:ascii="Bookman Old Style" w:eastAsia="Times New Roman" w:hAnsi="Bookman Old Style"/>
          <w:lang w:val="uk-UA"/>
        </w:rPr>
        <w:t xml:space="preserve"> 202</w:t>
      </w:r>
      <w:r w:rsidR="00E4623B">
        <w:rPr>
          <w:rFonts w:ascii="Bookman Old Style" w:eastAsia="Times New Roman" w:hAnsi="Bookman Old Style"/>
          <w:lang w:val="uk-UA"/>
        </w:rPr>
        <w:t>2</w:t>
      </w:r>
      <w:r w:rsidR="00E4623B" w:rsidRPr="00032CE1">
        <w:rPr>
          <w:rFonts w:ascii="Bookman Old Style" w:eastAsia="Times New Roman" w:hAnsi="Bookman Old Style"/>
          <w:lang w:val="uk-UA"/>
        </w:rPr>
        <w:t xml:space="preserve">  року</w:t>
      </w:r>
      <w:r>
        <w:rPr>
          <w:rFonts w:ascii="Bookman Old Style" w:eastAsia="Times New Roman" w:hAnsi="Bookman Old Style"/>
          <w:lang w:val="uk-UA"/>
        </w:rPr>
        <w:t xml:space="preserve">   №</w:t>
      </w:r>
    </w:p>
    <w:p w14:paraId="1E7B6B62" w14:textId="06814ADC" w:rsidR="00500F04" w:rsidRPr="00310BC3" w:rsidRDefault="00500F04" w:rsidP="00310BC3">
      <w:pPr>
        <w:pStyle w:val="11"/>
        <w:rPr>
          <w:sz w:val="24"/>
        </w:rPr>
      </w:pPr>
    </w:p>
    <w:p w14:paraId="0CA9EA11" w14:textId="6502B853" w:rsidR="00876EFD" w:rsidRPr="00876EFD" w:rsidRDefault="0062254C" w:rsidP="0062254C">
      <w:pPr>
        <w:pStyle w:val="a8"/>
        <w:tabs>
          <w:tab w:val="left" w:pos="4536"/>
        </w:tabs>
        <w:ind w:left="0" w:right="4676"/>
        <w:jc w:val="both"/>
        <w:rPr>
          <w:rFonts w:ascii="Bookman Old Style" w:hAnsi="Bookman Old Style"/>
          <w:lang w:val="uk-UA"/>
        </w:rPr>
      </w:pPr>
      <w:r w:rsidRPr="0062254C">
        <w:rPr>
          <w:rFonts w:ascii="Bookman Old Style" w:hAnsi="Bookman Old Style"/>
          <w:lang w:val="uk-UA"/>
        </w:rPr>
        <w:t>Про завершення приватизації об’єкта</w:t>
      </w:r>
      <w:r>
        <w:rPr>
          <w:rFonts w:ascii="Bookman Old Style" w:hAnsi="Bookman Old Style"/>
          <w:lang w:val="uk-UA"/>
        </w:rPr>
        <w:t xml:space="preserve"> </w:t>
      </w:r>
      <w:r w:rsidRPr="0062254C">
        <w:rPr>
          <w:rFonts w:ascii="Bookman Old Style" w:hAnsi="Bookman Old Style"/>
          <w:lang w:val="uk-UA"/>
        </w:rPr>
        <w:t>малої приватизації</w:t>
      </w:r>
      <w:r w:rsidR="00C7568D">
        <w:rPr>
          <w:rFonts w:ascii="Bookman Old Style" w:hAnsi="Bookman Old Style"/>
          <w:lang w:val="uk-UA"/>
        </w:rPr>
        <w:t xml:space="preserve"> </w:t>
      </w:r>
      <w:r w:rsidR="00876EFD">
        <w:rPr>
          <w:rFonts w:ascii="Bookman Old Style" w:hAnsi="Bookman Old Style"/>
          <w:lang w:val="uk-UA"/>
        </w:rPr>
        <w:t xml:space="preserve">– </w:t>
      </w:r>
      <w:r w:rsidRPr="0062254C">
        <w:rPr>
          <w:rFonts w:ascii="Bookman Old Style" w:hAnsi="Bookman Old Style"/>
          <w:lang w:val="uk-UA"/>
        </w:rPr>
        <w:t>нежитлової будівлі гаражів по вул. Київська, 127-е у м. Овруч</w:t>
      </w:r>
    </w:p>
    <w:p w14:paraId="66D72838" w14:textId="77777777" w:rsidR="00C840C3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672EE25B" w14:textId="17AE0187" w:rsidR="00500F04" w:rsidRPr="00791ABB" w:rsidRDefault="00C7568D" w:rsidP="001837B1">
      <w:pPr>
        <w:pStyle w:val="a8"/>
        <w:ind w:left="0" w:firstLine="709"/>
        <w:jc w:val="both"/>
        <w:rPr>
          <w:rFonts w:ascii="Bookman Old Style" w:hAnsi="Bookman Old Style"/>
          <w:lang w:val="uk-UA"/>
        </w:rPr>
      </w:pPr>
      <w:r w:rsidRPr="00C7568D">
        <w:rPr>
          <w:rFonts w:ascii="Bookman Old Style" w:hAnsi="Bookman Old Style"/>
          <w:lang w:val="uk-UA"/>
        </w:rPr>
        <w:t>Відповідно до Закону України «Про приватизацію державного і комунального майна», ст. 29 Закону України «Про місцеве самоврядування в Україні»,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 № 432, враховуючи протокол про результати електронного аукціону №</w:t>
      </w:r>
      <w:r w:rsidRPr="00C7568D">
        <w:t xml:space="preserve"> </w:t>
      </w:r>
      <w:r w:rsidRPr="00C7568D">
        <w:rPr>
          <w:rFonts w:ascii="Bookman Old Style" w:hAnsi="Bookman Old Style"/>
          <w:lang w:val="uk-UA"/>
        </w:rPr>
        <w:t>UA-PS-2021-12-18-000016-1 з продажу нежитлової будівлі гаражів, розташовано</w:t>
      </w:r>
      <w:r>
        <w:rPr>
          <w:rFonts w:ascii="Bookman Old Style" w:hAnsi="Bookman Old Style"/>
          <w:lang w:val="uk-UA"/>
        </w:rPr>
        <w:t>ї</w:t>
      </w:r>
      <w:r w:rsidRPr="00C7568D">
        <w:rPr>
          <w:rFonts w:ascii="Bookman Old Style" w:hAnsi="Bookman Old Style"/>
          <w:lang w:val="uk-UA"/>
        </w:rPr>
        <w:t xml:space="preserve"> за адресою: Житомирська область, м. Овруч, вул. Київська, 127-е, сформований </w:t>
      </w:r>
      <w:r w:rsidR="00A5344A">
        <w:rPr>
          <w:rFonts w:ascii="Bookman Old Style" w:hAnsi="Bookman Old Style"/>
          <w:lang w:val="uk-UA"/>
        </w:rPr>
        <w:t>10</w:t>
      </w:r>
      <w:r w:rsidRPr="00C7568D">
        <w:rPr>
          <w:rFonts w:ascii="Bookman Old Style" w:hAnsi="Bookman Old Style"/>
          <w:lang w:val="uk-UA"/>
        </w:rPr>
        <w:t>.0</w:t>
      </w:r>
      <w:r w:rsidR="00A5344A">
        <w:rPr>
          <w:rFonts w:ascii="Bookman Old Style" w:hAnsi="Bookman Old Style"/>
          <w:lang w:val="uk-UA"/>
        </w:rPr>
        <w:t>1</w:t>
      </w:r>
      <w:r w:rsidRPr="00C7568D">
        <w:rPr>
          <w:rFonts w:ascii="Bookman Old Style" w:hAnsi="Bookman Old Style"/>
          <w:lang w:val="uk-UA"/>
        </w:rPr>
        <w:t>.202</w:t>
      </w:r>
      <w:r w:rsidR="00A5344A">
        <w:rPr>
          <w:rFonts w:ascii="Bookman Old Style" w:hAnsi="Bookman Old Style"/>
          <w:lang w:val="uk-UA"/>
        </w:rPr>
        <w:t>2</w:t>
      </w:r>
      <w:r w:rsidRPr="00C7568D">
        <w:rPr>
          <w:rFonts w:ascii="Bookman Old Style" w:hAnsi="Bookman Old Style"/>
          <w:lang w:val="uk-UA"/>
        </w:rPr>
        <w:t xml:space="preserve"> року, Договір купівлі-продажу нерухомого майна від </w:t>
      </w:r>
      <w:r w:rsidRPr="008E37C2">
        <w:rPr>
          <w:rFonts w:ascii="Bookman Old Style" w:hAnsi="Bookman Old Style"/>
          <w:lang w:val="uk-UA"/>
        </w:rPr>
        <w:t>10.</w:t>
      </w:r>
      <w:r w:rsidR="008E37C2" w:rsidRPr="008E37C2">
        <w:rPr>
          <w:rFonts w:ascii="Bookman Old Style" w:hAnsi="Bookman Old Style"/>
          <w:lang w:val="uk-UA"/>
        </w:rPr>
        <w:t>02.</w:t>
      </w:r>
      <w:r w:rsidRPr="008E37C2">
        <w:rPr>
          <w:rFonts w:ascii="Bookman Old Style" w:hAnsi="Bookman Old Style"/>
          <w:lang w:val="uk-UA"/>
        </w:rPr>
        <w:t>202</w:t>
      </w:r>
      <w:r w:rsidR="008E37C2" w:rsidRPr="008E37C2">
        <w:rPr>
          <w:rFonts w:ascii="Bookman Old Style" w:hAnsi="Bookman Old Style"/>
          <w:lang w:val="uk-UA"/>
        </w:rPr>
        <w:t>2</w:t>
      </w:r>
      <w:r w:rsidRPr="008E37C2">
        <w:rPr>
          <w:rFonts w:ascii="Bookman Old Style" w:hAnsi="Bookman Old Style"/>
          <w:lang w:val="uk-UA"/>
        </w:rPr>
        <w:t xml:space="preserve"> року №</w:t>
      </w:r>
      <w:r w:rsidR="008E37C2" w:rsidRPr="008E37C2">
        <w:rPr>
          <w:rFonts w:ascii="Bookman Old Style" w:hAnsi="Bookman Old Style"/>
          <w:lang w:val="uk-UA"/>
        </w:rPr>
        <w:t>240</w:t>
      </w:r>
      <w:r w:rsidRPr="00C7568D">
        <w:rPr>
          <w:rFonts w:ascii="Bookman Old Style" w:hAnsi="Bookman Old Style"/>
          <w:lang w:val="uk-UA"/>
        </w:rPr>
        <w:t xml:space="preserve">, враховуючи рекомендації постійної депутатської комісії міської ради з питань бюджету, комунальної власності та соціально-економічного розвитку від </w:t>
      </w:r>
      <w:r>
        <w:rPr>
          <w:rFonts w:ascii="Bookman Old Style" w:hAnsi="Bookman Old Style"/>
          <w:lang w:val="uk-UA"/>
        </w:rPr>
        <w:t>23</w:t>
      </w:r>
      <w:r w:rsidRPr="00C7568D">
        <w:rPr>
          <w:rFonts w:ascii="Bookman Old Style" w:hAnsi="Bookman Old Style"/>
          <w:lang w:val="uk-UA"/>
        </w:rPr>
        <w:t>.0</w:t>
      </w:r>
      <w:r>
        <w:rPr>
          <w:rFonts w:ascii="Bookman Old Style" w:hAnsi="Bookman Old Style"/>
          <w:lang w:val="uk-UA"/>
        </w:rPr>
        <w:t>2</w:t>
      </w:r>
      <w:r w:rsidRPr="00C7568D">
        <w:rPr>
          <w:rFonts w:ascii="Bookman Old Style" w:hAnsi="Bookman Old Style"/>
          <w:lang w:val="uk-UA"/>
        </w:rPr>
        <w:t>.202</w:t>
      </w:r>
      <w:r>
        <w:rPr>
          <w:rFonts w:ascii="Bookman Old Style" w:hAnsi="Bookman Old Style"/>
          <w:lang w:val="uk-UA"/>
        </w:rPr>
        <w:t>2</w:t>
      </w:r>
      <w:r w:rsidRPr="00C7568D">
        <w:rPr>
          <w:rFonts w:ascii="Bookman Old Style" w:hAnsi="Bookman Old Style"/>
          <w:lang w:val="uk-UA"/>
        </w:rPr>
        <w:t xml:space="preserve"> р., міська рада</w:t>
      </w:r>
    </w:p>
    <w:p w14:paraId="215B61AB" w14:textId="77777777" w:rsidR="00500F04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14:paraId="30493F80" w14:textId="1EF19A0F" w:rsidR="00A5344A" w:rsidRPr="00A5344A" w:rsidRDefault="00A5344A" w:rsidP="00A5344A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 w:eastAsia="x-none"/>
        </w:rPr>
      </w:pPr>
      <w:r w:rsidRPr="00A5344A">
        <w:rPr>
          <w:rFonts w:ascii="Bookman Old Style" w:hAnsi="Bookman Old Style"/>
          <w:lang w:val="uk-UA" w:eastAsia="x-none"/>
        </w:rPr>
        <w:t>Завершити приватизацію об’єкта малої приватизації – нежитлової будівлі гаражів, розташовано</w:t>
      </w:r>
      <w:r>
        <w:rPr>
          <w:rFonts w:ascii="Bookman Old Style" w:hAnsi="Bookman Old Style"/>
          <w:lang w:val="uk-UA" w:eastAsia="x-none"/>
        </w:rPr>
        <w:t>ї</w:t>
      </w:r>
      <w:r w:rsidRPr="00A5344A">
        <w:rPr>
          <w:rFonts w:ascii="Bookman Old Style" w:hAnsi="Bookman Old Style"/>
          <w:lang w:val="uk-UA" w:eastAsia="x-none"/>
        </w:rPr>
        <w:t xml:space="preserve"> за адресою: Житомирська область, м.</w:t>
      </w:r>
      <w:r>
        <w:rPr>
          <w:rFonts w:ascii="Bookman Old Style" w:hAnsi="Bookman Old Style"/>
          <w:lang w:val="uk-UA" w:eastAsia="x-none"/>
        </w:rPr>
        <w:t> </w:t>
      </w:r>
      <w:r w:rsidRPr="00A5344A">
        <w:rPr>
          <w:rFonts w:ascii="Bookman Old Style" w:hAnsi="Bookman Old Style"/>
          <w:lang w:val="uk-UA" w:eastAsia="x-none"/>
        </w:rPr>
        <w:t xml:space="preserve">Овруч, вул. Київська, </w:t>
      </w:r>
      <w:r>
        <w:rPr>
          <w:rFonts w:ascii="Bookman Old Style" w:hAnsi="Bookman Old Style"/>
          <w:lang w:val="uk-UA" w:eastAsia="x-none"/>
        </w:rPr>
        <w:t xml:space="preserve">буд. </w:t>
      </w:r>
      <w:r w:rsidRPr="00A5344A">
        <w:rPr>
          <w:rFonts w:ascii="Bookman Old Style" w:hAnsi="Bookman Old Style"/>
          <w:lang w:val="uk-UA" w:eastAsia="x-none"/>
        </w:rPr>
        <w:t xml:space="preserve">127-е (інвентарний номер </w:t>
      </w:r>
      <w:r w:rsidR="008E37C2" w:rsidRPr="008E37C2">
        <w:rPr>
          <w:rFonts w:ascii="Bookman Old Style" w:hAnsi="Bookman Old Style"/>
          <w:lang w:val="uk-UA" w:eastAsia="x-none"/>
        </w:rPr>
        <w:t>103110545</w:t>
      </w:r>
      <w:r w:rsidRPr="00A5344A">
        <w:rPr>
          <w:rFonts w:ascii="Bookman Old Style" w:hAnsi="Bookman Old Style"/>
          <w:lang w:val="uk-UA" w:eastAsia="x-none"/>
        </w:rPr>
        <w:t>).</w:t>
      </w:r>
    </w:p>
    <w:p w14:paraId="00CC8DD6" w14:textId="284D31E6" w:rsidR="00791ABB" w:rsidRPr="006B1C30" w:rsidRDefault="00A5344A" w:rsidP="00A5344A">
      <w:pPr>
        <w:numPr>
          <w:ilvl w:val="0"/>
          <w:numId w:val="13"/>
        </w:numPr>
        <w:tabs>
          <w:tab w:val="left" w:pos="851"/>
        </w:tabs>
        <w:spacing w:before="120"/>
        <w:ind w:left="0" w:firstLine="567"/>
        <w:jc w:val="both"/>
        <w:rPr>
          <w:rFonts w:ascii="Bookman Old Style" w:hAnsi="Bookman Old Style"/>
          <w:lang w:val="uk-UA"/>
        </w:rPr>
      </w:pPr>
      <w:r w:rsidRPr="00A5344A">
        <w:rPr>
          <w:rFonts w:ascii="Bookman Old Style" w:hAnsi="Bookman Old Style"/>
          <w:lang w:val="uk-UA" w:eastAsia="x-none"/>
        </w:rPr>
        <w:t>Відділу бухгалтерського обліку</w:t>
      </w:r>
      <w:r>
        <w:rPr>
          <w:rFonts w:ascii="Bookman Old Style" w:hAnsi="Bookman Old Style"/>
          <w:lang w:val="uk-UA" w:eastAsia="x-none"/>
        </w:rPr>
        <w:t>,</w:t>
      </w:r>
      <w:r w:rsidRPr="00A5344A">
        <w:rPr>
          <w:rFonts w:ascii="Bookman Old Style" w:hAnsi="Bookman Old Style"/>
          <w:lang w:val="uk-UA" w:eastAsia="x-none"/>
        </w:rPr>
        <w:t xml:space="preserve"> консолідованої звітності </w:t>
      </w:r>
      <w:r w:rsidR="008E37C2">
        <w:rPr>
          <w:rFonts w:ascii="Bookman Old Style" w:hAnsi="Bookman Old Style"/>
          <w:lang w:val="uk-UA" w:eastAsia="x-none"/>
        </w:rPr>
        <w:t xml:space="preserve">та комунальної власності </w:t>
      </w:r>
      <w:r w:rsidRPr="00A5344A">
        <w:rPr>
          <w:rFonts w:ascii="Bookman Old Style" w:hAnsi="Bookman Old Style"/>
          <w:lang w:val="uk-UA" w:eastAsia="x-none"/>
        </w:rPr>
        <w:t>міської ради забезпечити зняття з бухгалтерського обліку нерухомого майна, вказаного у п.</w:t>
      </w:r>
      <w:r w:rsidR="008E37C2">
        <w:rPr>
          <w:rFonts w:ascii="Bookman Old Style" w:hAnsi="Bookman Old Style"/>
          <w:lang w:val="uk-UA" w:eastAsia="x-none"/>
        </w:rPr>
        <w:t> </w:t>
      </w:r>
      <w:r w:rsidRPr="00A5344A">
        <w:rPr>
          <w:rFonts w:ascii="Bookman Old Style" w:hAnsi="Bookman Old Style"/>
          <w:lang w:val="uk-UA" w:eastAsia="x-none"/>
        </w:rPr>
        <w:t>1 даного рішення, у встановленому законодавством порядку.</w:t>
      </w:r>
    </w:p>
    <w:p w14:paraId="78D72A2B" w14:textId="71799F37" w:rsidR="00791ABB" w:rsidRDefault="00791ABB" w:rsidP="007F6508">
      <w:pPr>
        <w:spacing w:before="120"/>
        <w:ind w:firstLine="567"/>
        <w:jc w:val="both"/>
        <w:rPr>
          <w:rFonts w:ascii="Bookman Old Style" w:hAnsi="Bookman Old Style"/>
          <w:lang w:val="uk-UA"/>
        </w:rPr>
      </w:pPr>
    </w:p>
    <w:p w14:paraId="73ADCD6D" w14:textId="7EEFB0FA" w:rsidR="00C707B5" w:rsidRDefault="00C707B5" w:rsidP="000C1977">
      <w:pPr>
        <w:jc w:val="both"/>
        <w:rPr>
          <w:rFonts w:ascii="Bookman Old Style" w:hAnsi="Bookman Old Style"/>
          <w:lang w:val="uk-UA"/>
        </w:rPr>
      </w:pPr>
    </w:p>
    <w:p w14:paraId="4C656599" w14:textId="77777777" w:rsidR="0073651D" w:rsidRDefault="0073651D" w:rsidP="000C1977">
      <w:pPr>
        <w:jc w:val="both"/>
        <w:rPr>
          <w:rFonts w:ascii="Bookman Old Style" w:hAnsi="Bookman Old Style"/>
          <w:lang w:val="uk-UA"/>
        </w:rPr>
      </w:pPr>
    </w:p>
    <w:p w14:paraId="69F63D65" w14:textId="5CDF8736" w:rsidR="00051AC7" w:rsidRPr="00FD2F39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FD2F39">
        <w:rPr>
          <w:rFonts w:ascii="Bookman Old Style" w:hAnsi="Bookman Old Style"/>
          <w:lang w:val="uk-UA"/>
        </w:rPr>
        <w:t xml:space="preserve">     </w:t>
      </w:r>
      <w:r>
        <w:rPr>
          <w:rFonts w:ascii="Bookman Old Style" w:hAnsi="Bookman Old Style"/>
          <w:lang w:val="uk-UA"/>
        </w:rPr>
        <w:t>Іван КОРУД</w:t>
      </w:r>
    </w:p>
    <w:sectPr w:rsidR="00051AC7" w:rsidRPr="00FD2F39" w:rsidSect="00791AB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874DA"/>
    <w:multiLevelType w:val="multilevel"/>
    <w:tmpl w:val="761A4D38"/>
    <w:lvl w:ilvl="0">
      <w:start w:val="1"/>
      <w:numFmt w:val="decimal"/>
      <w:lvlText w:val="%1."/>
      <w:lvlJc w:val="left"/>
      <w:pPr>
        <w:ind w:left="7447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 w15:restartNumberingAfterBreak="0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04"/>
    <w:rsid w:val="00040B64"/>
    <w:rsid w:val="00051AC7"/>
    <w:rsid w:val="00072826"/>
    <w:rsid w:val="000B70AE"/>
    <w:rsid w:val="000C1977"/>
    <w:rsid w:val="000C4A46"/>
    <w:rsid w:val="000D094A"/>
    <w:rsid w:val="000D6B5A"/>
    <w:rsid w:val="00107A47"/>
    <w:rsid w:val="001452B3"/>
    <w:rsid w:val="001508DD"/>
    <w:rsid w:val="00151F4D"/>
    <w:rsid w:val="001837B1"/>
    <w:rsid w:val="00185D7E"/>
    <w:rsid w:val="001A7DEE"/>
    <w:rsid w:val="001C3211"/>
    <w:rsid w:val="001F3772"/>
    <w:rsid w:val="00213CEE"/>
    <w:rsid w:val="00222CAF"/>
    <w:rsid w:val="0023284F"/>
    <w:rsid w:val="00242F41"/>
    <w:rsid w:val="002571DD"/>
    <w:rsid w:val="00296613"/>
    <w:rsid w:val="002C00C1"/>
    <w:rsid w:val="002C1427"/>
    <w:rsid w:val="002D114C"/>
    <w:rsid w:val="002E12EC"/>
    <w:rsid w:val="002E1B51"/>
    <w:rsid w:val="002E3957"/>
    <w:rsid w:val="00303F08"/>
    <w:rsid w:val="00310BC3"/>
    <w:rsid w:val="003122CC"/>
    <w:rsid w:val="00341B36"/>
    <w:rsid w:val="00372D1C"/>
    <w:rsid w:val="00373511"/>
    <w:rsid w:val="003A3974"/>
    <w:rsid w:val="003B2F50"/>
    <w:rsid w:val="003E22B2"/>
    <w:rsid w:val="003F56DF"/>
    <w:rsid w:val="004004D3"/>
    <w:rsid w:val="00400D62"/>
    <w:rsid w:val="00402247"/>
    <w:rsid w:val="00426C2F"/>
    <w:rsid w:val="00427C38"/>
    <w:rsid w:val="00436137"/>
    <w:rsid w:val="00451EF1"/>
    <w:rsid w:val="00453D6E"/>
    <w:rsid w:val="004752A5"/>
    <w:rsid w:val="004C560A"/>
    <w:rsid w:val="004D24D2"/>
    <w:rsid w:val="004D7C62"/>
    <w:rsid w:val="004E71BB"/>
    <w:rsid w:val="004F5764"/>
    <w:rsid w:val="00500F04"/>
    <w:rsid w:val="0059091B"/>
    <w:rsid w:val="005B5D83"/>
    <w:rsid w:val="005B7423"/>
    <w:rsid w:val="005C0400"/>
    <w:rsid w:val="005C170C"/>
    <w:rsid w:val="005C35CC"/>
    <w:rsid w:val="005C4AE9"/>
    <w:rsid w:val="005C5D22"/>
    <w:rsid w:val="005D2019"/>
    <w:rsid w:val="005E067A"/>
    <w:rsid w:val="006019CA"/>
    <w:rsid w:val="006166E8"/>
    <w:rsid w:val="0062254C"/>
    <w:rsid w:val="00631330"/>
    <w:rsid w:val="00636E4B"/>
    <w:rsid w:val="0067332B"/>
    <w:rsid w:val="00694A67"/>
    <w:rsid w:val="006A7944"/>
    <w:rsid w:val="006B1C30"/>
    <w:rsid w:val="006C2CEA"/>
    <w:rsid w:val="006C2DC6"/>
    <w:rsid w:val="006C78FC"/>
    <w:rsid w:val="00702637"/>
    <w:rsid w:val="00724833"/>
    <w:rsid w:val="0073651D"/>
    <w:rsid w:val="00761BAB"/>
    <w:rsid w:val="00791ABB"/>
    <w:rsid w:val="00791B28"/>
    <w:rsid w:val="007E2A9D"/>
    <w:rsid w:val="007F6508"/>
    <w:rsid w:val="0081054C"/>
    <w:rsid w:val="008137F7"/>
    <w:rsid w:val="00855371"/>
    <w:rsid w:val="0087372B"/>
    <w:rsid w:val="00876EFD"/>
    <w:rsid w:val="00887E44"/>
    <w:rsid w:val="008A20D0"/>
    <w:rsid w:val="008B22A0"/>
    <w:rsid w:val="008C1722"/>
    <w:rsid w:val="008E37C2"/>
    <w:rsid w:val="00905CEF"/>
    <w:rsid w:val="00931567"/>
    <w:rsid w:val="0093157C"/>
    <w:rsid w:val="00932176"/>
    <w:rsid w:val="009565C3"/>
    <w:rsid w:val="00970321"/>
    <w:rsid w:val="00995672"/>
    <w:rsid w:val="009B1417"/>
    <w:rsid w:val="009B35D7"/>
    <w:rsid w:val="00A17D93"/>
    <w:rsid w:val="00A30622"/>
    <w:rsid w:val="00A37963"/>
    <w:rsid w:val="00A5344A"/>
    <w:rsid w:val="00A60B03"/>
    <w:rsid w:val="00AB291F"/>
    <w:rsid w:val="00AF25EE"/>
    <w:rsid w:val="00B05A77"/>
    <w:rsid w:val="00B1297E"/>
    <w:rsid w:val="00B205B4"/>
    <w:rsid w:val="00B21809"/>
    <w:rsid w:val="00B24336"/>
    <w:rsid w:val="00B50BAE"/>
    <w:rsid w:val="00B901E8"/>
    <w:rsid w:val="00B94156"/>
    <w:rsid w:val="00B96FBD"/>
    <w:rsid w:val="00BA2418"/>
    <w:rsid w:val="00BA247D"/>
    <w:rsid w:val="00BA4460"/>
    <w:rsid w:val="00BB580B"/>
    <w:rsid w:val="00BE5967"/>
    <w:rsid w:val="00C027D4"/>
    <w:rsid w:val="00C33926"/>
    <w:rsid w:val="00C707B5"/>
    <w:rsid w:val="00C7568D"/>
    <w:rsid w:val="00C840C3"/>
    <w:rsid w:val="00C87D52"/>
    <w:rsid w:val="00CA36EA"/>
    <w:rsid w:val="00CA5E37"/>
    <w:rsid w:val="00CB469E"/>
    <w:rsid w:val="00CB760A"/>
    <w:rsid w:val="00CE01E9"/>
    <w:rsid w:val="00CE4EED"/>
    <w:rsid w:val="00CE559B"/>
    <w:rsid w:val="00CF2ED1"/>
    <w:rsid w:val="00D26D73"/>
    <w:rsid w:val="00D353DF"/>
    <w:rsid w:val="00D62D99"/>
    <w:rsid w:val="00D74B1F"/>
    <w:rsid w:val="00D84F58"/>
    <w:rsid w:val="00D856F0"/>
    <w:rsid w:val="00DE3CFA"/>
    <w:rsid w:val="00DF6024"/>
    <w:rsid w:val="00E07634"/>
    <w:rsid w:val="00E35C94"/>
    <w:rsid w:val="00E40E11"/>
    <w:rsid w:val="00E4623B"/>
    <w:rsid w:val="00E559CA"/>
    <w:rsid w:val="00E61079"/>
    <w:rsid w:val="00E731B8"/>
    <w:rsid w:val="00ED057A"/>
    <w:rsid w:val="00ED10E8"/>
    <w:rsid w:val="00ED156E"/>
    <w:rsid w:val="00EF4002"/>
    <w:rsid w:val="00F22BA7"/>
    <w:rsid w:val="00F44F78"/>
    <w:rsid w:val="00F50216"/>
    <w:rsid w:val="00F536F4"/>
    <w:rsid w:val="00F76DD9"/>
    <w:rsid w:val="00F91BBF"/>
    <w:rsid w:val="00F92877"/>
    <w:rsid w:val="00F939B2"/>
    <w:rsid w:val="00FA4913"/>
    <w:rsid w:val="00FB1A38"/>
    <w:rsid w:val="00FB7C33"/>
    <w:rsid w:val="00FC6A9D"/>
    <w:rsid w:val="00FD2F39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E7BAA"/>
  <w15:docId w15:val="{9C386444-3F7D-4146-AD64-F039B4AE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paragraph" w:styleId="ae">
    <w:name w:val="Normal (Web)"/>
    <w:basedOn w:val="a"/>
    <w:uiPriority w:val="99"/>
    <w:semiHidden/>
    <w:unhideWhenUsed/>
    <w:rsid w:val="00876EFD"/>
    <w:pPr>
      <w:spacing w:before="100" w:beforeAutospacing="1" w:after="100" w:afterAutospacing="1"/>
    </w:pPr>
    <w:rPr>
      <w:rFonts w:eastAsia="Times New Roman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KomunMaino1</cp:lastModifiedBy>
  <cp:revision>3</cp:revision>
  <cp:lastPrinted>2021-09-09T12:05:00Z</cp:lastPrinted>
  <dcterms:created xsi:type="dcterms:W3CDTF">2022-02-21T09:01:00Z</dcterms:created>
  <dcterms:modified xsi:type="dcterms:W3CDTF">2022-02-21T09:11:00Z</dcterms:modified>
</cp:coreProperties>
</file>