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25" w:rsidRPr="00F8046E" w:rsidRDefault="002E7B25" w:rsidP="002E7B25">
      <w:pPr>
        <w:rPr>
          <w:rFonts w:ascii="Bookman Old Style" w:eastAsia="Calibri" w:hAnsi="Bookman Old Style" w:cs="Courier New"/>
        </w:rPr>
      </w:pPr>
      <w:r w:rsidRPr="00F8046E">
        <w:rPr>
          <w:rFonts w:ascii="Bookman Old Style" w:eastAsia="Calibri" w:hAnsi="Bookman Old Style"/>
          <w:noProof/>
          <w:lang w:eastAsia="uk-UA"/>
        </w:rPr>
        <w:t xml:space="preserve">                                                        </w:t>
      </w:r>
      <w:r w:rsidRPr="00F8046E">
        <w:rPr>
          <w:rFonts w:ascii="Bookman Old Style" w:eastAsia="Calibri" w:hAnsi="Bookman Old Style"/>
          <w:b/>
          <w:noProof/>
          <w:lang w:eastAsia="uk-UA"/>
        </w:rPr>
        <w:drawing>
          <wp:inline distT="0" distB="0" distL="0" distR="0" wp14:anchorId="2B3FF129" wp14:editId="4F13722F">
            <wp:extent cx="457200" cy="593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46E">
        <w:rPr>
          <w:rFonts w:ascii="Bookman Old Style" w:eastAsia="Calibri" w:hAnsi="Bookman Old Style"/>
          <w:noProof/>
          <w:lang w:val="ru-RU" w:eastAsia="uk-UA"/>
        </w:rPr>
        <w:t xml:space="preserve"> </w:t>
      </w:r>
      <w:r w:rsidRPr="00F8046E">
        <w:rPr>
          <w:rFonts w:ascii="Bookman Old Style" w:eastAsia="Calibri" w:hAnsi="Bookman Old Style"/>
          <w:b/>
          <w:noProof/>
          <w:lang w:val="ru-RU" w:eastAsia="uk-UA"/>
        </w:rPr>
        <w:t xml:space="preserve"> </w:t>
      </w:r>
      <w:r w:rsidRPr="00F8046E">
        <w:rPr>
          <w:rFonts w:ascii="Bookman Old Style" w:eastAsia="Calibri" w:hAnsi="Bookman Old Style"/>
          <w:b/>
          <w:noProof/>
          <w:lang w:eastAsia="uk-UA"/>
        </w:rPr>
        <w:t xml:space="preserve">                           </w:t>
      </w:r>
    </w:p>
    <w:p w:rsidR="002E7B25" w:rsidRPr="00F8046E" w:rsidRDefault="002E7B25" w:rsidP="002E7B25">
      <w:pPr>
        <w:jc w:val="center"/>
        <w:rPr>
          <w:rFonts w:ascii="Bookman Old Style" w:eastAsia="Calibri" w:hAnsi="Bookman Old Style" w:cs="Courier New"/>
        </w:rPr>
      </w:pPr>
      <w:r w:rsidRPr="00F8046E">
        <w:rPr>
          <w:rFonts w:ascii="Bookman Old Style" w:eastAsia="Calibri" w:hAnsi="Bookman Old Style" w:cs="Courier New"/>
        </w:rPr>
        <w:t>У К Р А Ї Н А</w:t>
      </w:r>
    </w:p>
    <w:p w:rsidR="002E7B25" w:rsidRPr="00F8046E" w:rsidRDefault="002E7B25" w:rsidP="002E7B25">
      <w:pPr>
        <w:jc w:val="center"/>
        <w:rPr>
          <w:rFonts w:ascii="Bookman Old Style" w:hAnsi="Bookman Old Style" w:cs="Courier New"/>
        </w:rPr>
      </w:pPr>
      <w:r w:rsidRPr="00F8046E">
        <w:rPr>
          <w:rFonts w:ascii="Bookman Old Style" w:hAnsi="Bookman Old Style" w:cs="Courier New"/>
        </w:rPr>
        <w:t xml:space="preserve">Овруцька міська рада </w:t>
      </w:r>
    </w:p>
    <w:p w:rsidR="002E7B25" w:rsidRPr="00F8046E" w:rsidRDefault="002E7B25" w:rsidP="002E7B25">
      <w:pPr>
        <w:keepNext/>
        <w:jc w:val="center"/>
        <w:outlineLvl w:val="1"/>
        <w:rPr>
          <w:rFonts w:ascii="Bookman Old Style" w:eastAsia="Calibri" w:hAnsi="Bookman Old Style" w:cs="Courier New"/>
          <w:b/>
          <w:bCs/>
          <w:i/>
          <w:iCs/>
        </w:rPr>
      </w:pPr>
      <w:r w:rsidRPr="00F8046E">
        <w:rPr>
          <w:rFonts w:ascii="Bookman Old Style" w:eastAsia="Calibri" w:hAnsi="Bookman Old Style" w:cs="Courier New"/>
          <w:b/>
          <w:bCs/>
          <w:i/>
          <w:iCs/>
        </w:rPr>
        <w:t xml:space="preserve">Р І Ш Е Н </w:t>
      </w:r>
      <w:proofErr w:type="spellStart"/>
      <w:r w:rsidRPr="00F8046E">
        <w:rPr>
          <w:rFonts w:ascii="Bookman Old Style" w:eastAsia="Calibri" w:hAnsi="Bookman Old Style" w:cs="Courier New"/>
          <w:b/>
          <w:bCs/>
          <w:i/>
          <w:iCs/>
        </w:rPr>
        <w:t>Н</w:t>
      </w:r>
      <w:proofErr w:type="spellEnd"/>
      <w:r w:rsidRPr="00F8046E">
        <w:rPr>
          <w:rFonts w:ascii="Bookman Old Style" w:eastAsia="Calibri" w:hAnsi="Bookman Old Style" w:cs="Courier New"/>
          <w:b/>
          <w:bCs/>
          <w:i/>
          <w:iCs/>
        </w:rPr>
        <w:t xml:space="preserve"> Я</w:t>
      </w:r>
    </w:p>
    <w:p w:rsidR="002E7B25" w:rsidRPr="00F8046E" w:rsidRDefault="002E7B25" w:rsidP="002E7B25">
      <w:pPr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Двадцять третя</w:t>
      </w:r>
      <w:r w:rsidRPr="00F8046E">
        <w:rPr>
          <w:rFonts w:ascii="Bookman Old Style" w:hAnsi="Bookman Old Style"/>
          <w:b/>
          <w:i/>
        </w:rPr>
        <w:t xml:space="preserve">  сесія  </w:t>
      </w:r>
      <w:r w:rsidRPr="00F8046E">
        <w:rPr>
          <w:rFonts w:ascii="Bookman Old Style" w:hAnsi="Bookman Old Style"/>
          <w:b/>
          <w:i/>
        </w:rPr>
        <w:tab/>
      </w:r>
      <w:r w:rsidRPr="00F8046E">
        <w:rPr>
          <w:rFonts w:ascii="Bookman Old Style" w:hAnsi="Bookman Old Style"/>
          <w:b/>
          <w:i/>
        </w:rPr>
        <w:tab/>
      </w:r>
      <w:r w:rsidRPr="00F8046E">
        <w:rPr>
          <w:rFonts w:ascii="Bookman Old Style" w:hAnsi="Bookman Old Style"/>
          <w:b/>
          <w:i/>
        </w:rPr>
        <w:tab/>
      </w:r>
      <w:r w:rsidRPr="00F8046E">
        <w:rPr>
          <w:rFonts w:ascii="Bookman Old Style" w:hAnsi="Bookman Old Style"/>
          <w:b/>
          <w:i/>
        </w:rPr>
        <w:tab/>
      </w:r>
      <w:r w:rsidRPr="00F8046E">
        <w:rPr>
          <w:rFonts w:ascii="Bookman Old Style" w:hAnsi="Bookman Old Style"/>
          <w:b/>
          <w:i/>
        </w:rPr>
        <w:tab/>
        <w:t xml:space="preserve">            VІІI скликання</w:t>
      </w:r>
    </w:p>
    <w:p w:rsidR="002E7B25" w:rsidRPr="00F8046E" w:rsidRDefault="002E7B25" w:rsidP="002E7B25">
      <w:pPr>
        <w:keepNext/>
        <w:jc w:val="both"/>
        <w:outlineLvl w:val="0"/>
        <w:rPr>
          <w:rFonts w:ascii="Bookman Old Style" w:eastAsia="Calibri" w:hAnsi="Bookman Old Style" w:cs="Courier New"/>
        </w:rPr>
      </w:pPr>
    </w:p>
    <w:p w:rsidR="002E7B25" w:rsidRDefault="002E7B25" w:rsidP="002E7B25">
      <w:pPr>
        <w:keepNext/>
        <w:jc w:val="both"/>
        <w:outlineLvl w:val="0"/>
        <w:rPr>
          <w:rFonts w:ascii="Bookman Old Style" w:eastAsia="Calibri" w:hAnsi="Bookman Old Style" w:cs="Courier New"/>
        </w:rPr>
      </w:pPr>
      <w:r>
        <w:rPr>
          <w:rFonts w:ascii="Bookman Old Style" w:eastAsia="Calibri" w:hAnsi="Bookman Old Style" w:cs="Courier New"/>
        </w:rPr>
        <w:t>від 27 квітня 2022 року      № 1271</w:t>
      </w:r>
    </w:p>
    <w:p w:rsidR="002E7B25" w:rsidRPr="00F8046E" w:rsidRDefault="002E7B25" w:rsidP="002E7B25">
      <w:pPr>
        <w:keepNext/>
        <w:jc w:val="both"/>
        <w:outlineLvl w:val="0"/>
        <w:rPr>
          <w:rFonts w:ascii="Bookman Old Style" w:hAnsi="Bookman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2E7B25" w:rsidRPr="00F8046E" w:rsidTr="00DB1084">
        <w:tc>
          <w:tcPr>
            <w:tcW w:w="4928" w:type="dxa"/>
            <w:hideMark/>
          </w:tcPr>
          <w:p w:rsidR="002E7B25" w:rsidRPr="002E7B25" w:rsidRDefault="002E7B25" w:rsidP="002E7B25">
            <w:pPr>
              <w:shd w:val="clear" w:color="auto" w:fill="FFFFFF"/>
              <w:ind w:right="-108"/>
              <w:jc w:val="both"/>
              <w:textAlignment w:val="baseline"/>
              <w:rPr>
                <w:rFonts w:ascii="Bookman Old Style" w:hAnsi="Bookman Old Style" w:cs="Tahoma"/>
                <w:shd w:val="clear" w:color="auto" w:fill="FFFFFF"/>
              </w:rPr>
            </w:pPr>
            <w:r w:rsidRPr="00F8046E"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 xml:space="preserve">Про звернення депутатів </w:t>
            </w:r>
            <w:r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 xml:space="preserve">міської </w:t>
            </w:r>
            <w:r w:rsidRPr="00F8046E">
              <w:rPr>
                <w:rFonts w:ascii="Bookman Old Style" w:hAnsi="Bookman Old Style" w:cs="Arial"/>
                <w:bdr w:val="none" w:sz="0" w:space="0" w:color="auto" w:frame="1"/>
                <w:lang w:eastAsia="uk-UA"/>
              </w:rPr>
              <w:t>ради до</w:t>
            </w:r>
            <w:r w:rsidRPr="00F8046E">
              <w:rPr>
                <w:rFonts w:ascii="Bookman Old Style" w:hAnsi="Bookman Old Style" w:cs="Tahoma"/>
                <w:shd w:val="clear" w:color="auto" w:fill="FFFFFF"/>
              </w:rPr>
              <w:t xml:space="preserve"> </w:t>
            </w:r>
            <w:r w:rsidRPr="002E7B25">
              <w:rPr>
                <w:rFonts w:ascii="Bookman Old Style" w:hAnsi="Bookman Old Style" w:cs="Tahoma"/>
                <w:shd w:val="clear" w:color="auto" w:fill="FFFFFF"/>
              </w:rPr>
              <w:t>Кабінету Міністрів України</w:t>
            </w:r>
            <w:r>
              <w:rPr>
                <w:rFonts w:ascii="Bookman Old Style" w:hAnsi="Bookman Old Style" w:cs="Tahoma"/>
                <w:shd w:val="clear" w:color="auto" w:fill="FFFFFF"/>
              </w:rPr>
              <w:t>,</w:t>
            </w:r>
          </w:p>
          <w:p w:rsidR="002E7B25" w:rsidRPr="002E7B25" w:rsidRDefault="002E7B25" w:rsidP="002E7B25">
            <w:pPr>
              <w:shd w:val="clear" w:color="auto" w:fill="FFFFFF"/>
              <w:ind w:right="-108"/>
              <w:jc w:val="both"/>
              <w:textAlignment w:val="baseline"/>
              <w:rPr>
                <w:rFonts w:ascii="Bookman Old Style" w:hAnsi="Bookman Old Style" w:cs="Tahoma"/>
                <w:shd w:val="clear" w:color="auto" w:fill="FFFFFF"/>
              </w:rPr>
            </w:pPr>
            <w:r>
              <w:rPr>
                <w:rFonts w:ascii="Bookman Old Style" w:hAnsi="Bookman Old Style" w:cs="Tahoma"/>
                <w:shd w:val="clear" w:color="auto" w:fill="FFFFFF"/>
              </w:rPr>
              <w:t>Ради</w:t>
            </w:r>
            <w:r w:rsidRPr="002E7B25">
              <w:rPr>
                <w:rFonts w:ascii="Bookman Old Style" w:hAnsi="Bookman Old Style" w:cs="Tahoma"/>
                <w:shd w:val="clear" w:color="auto" w:fill="FFFFFF"/>
              </w:rPr>
              <w:t xml:space="preserve"> національної безпеки і оборони України</w:t>
            </w:r>
            <w:r>
              <w:rPr>
                <w:rFonts w:ascii="Bookman Old Style" w:hAnsi="Bookman Old Style" w:cs="Tahoma"/>
                <w:shd w:val="clear" w:color="auto" w:fill="FFFFFF"/>
              </w:rPr>
              <w:t>, народного депутата України Пушкаренка</w:t>
            </w:r>
            <w:r w:rsidRPr="002E7B25">
              <w:rPr>
                <w:rFonts w:ascii="Bookman Old Style" w:hAnsi="Bookman Old Style" w:cs="Tahoma"/>
                <w:shd w:val="clear" w:color="auto" w:fill="FFFFFF"/>
              </w:rPr>
              <w:t xml:space="preserve"> А.М.</w:t>
            </w:r>
            <w:r>
              <w:rPr>
                <w:rFonts w:ascii="Bookman Old Style" w:hAnsi="Bookman Old Style" w:cs="Tahoma"/>
                <w:shd w:val="clear" w:color="auto" w:fill="FFFFFF"/>
              </w:rPr>
              <w:t xml:space="preserve">, народного депутата України </w:t>
            </w:r>
            <w:proofErr w:type="spellStart"/>
            <w:r>
              <w:rPr>
                <w:rFonts w:ascii="Bookman Old Style" w:hAnsi="Bookman Old Style" w:cs="Tahoma"/>
                <w:shd w:val="clear" w:color="auto" w:fill="FFFFFF"/>
              </w:rPr>
              <w:t>Арешонкова</w:t>
            </w:r>
            <w:proofErr w:type="spellEnd"/>
            <w:r w:rsidRPr="002E7B25">
              <w:rPr>
                <w:rFonts w:ascii="Bookman Old Style" w:hAnsi="Bookman Old Style" w:cs="Tahoma"/>
                <w:shd w:val="clear" w:color="auto" w:fill="FFFFFF"/>
              </w:rPr>
              <w:t xml:space="preserve"> В.Ю.</w:t>
            </w:r>
            <w:r>
              <w:rPr>
                <w:rFonts w:ascii="Bookman Old Style" w:hAnsi="Bookman Old Style" w:cs="Tahoma"/>
                <w:shd w:val="clear" w:color="auto" w:fill="FFFFFF"/>
              </w:rPr>
              <w:t>,</w:t>
            </w:r>
          </w:p>
          <w:p w:rsidR="002E7B25" w:rsidRPr="00F8046E" w:rsidRDefault="002E7B25" w:rsidP="002E7B25">
            <w:pPr>
              <w:shd w:val="clear" w:color="auto" w:fill="FFFFFF"/>
              <w:ind w:right="-108"/>
              <w:jc w:val="both"/>
              <w:textAlignment w:val="baseline"/>
              <w:rPr>
                <w:rFonts w:ascii="Bookman Old Style" w:hAnsi="Bookman Old Style" w:cs="Tahoma"/>
                <w:shd w:val="clear" w:color="auto" w:fill="FFFFFF"/>
              </w:rPr>
            </w:pPr>
            <w:r>
              <w:rPr>
                <w:rFonts w:ascii="Bookman Old Style" w:hAnsi="Bookman Old Style" w:cs="Tahoma"/>
                <w:shd w:val="clear" w:color="auto" w:fill="FFFFFF"/>
              </w:rPr>
              <w:t>Житомирської обласної військової</w:t>
            </w:r>
            <w:r w:rsidRPr="002E7B25">
              <w:rPr>
                <w:rFonts w:ascii="Bookman Old Style" w:hAnsi="Bookman Old Style" w:cs="Tahoma"/>
                <w:shd w:val="clear" w:color="auto" w:fill="FFFFFF"/>
              </w:rPr>
              <w:t xml:space="preserve"> адміністрації</w:t>
            </w:r>
          </w:p>
        </w:tc>
      </w:tr>
    </w:tbl>
    <w:p w:rsidR="002E7B25" w:rsidRPr="00F8046E" w:rsidRDefault="002E7B25" w:rsidP="002E7B25">
      <w:pPr>
        <w:shd w:val="clear" w:color="auto" w:fill="FFFFFF"/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</w:pPr>
    </w:p>
    <w:p w:rsidR="002E7B25" w:rsidRPr="00F8046E" w:rsidRDefault="002E7B25" w:rsidP="002E7B25">
      <w:pPr>
        <w:shd w:val="clear" w:color="auto" w:fill="FFFFFF"/>
        <w:ind w:firstLine="708"/>
        <w:jc w:val="both"/>
        <w:rPr>
          <w:rFonts w:ascii="Bookman Old Style" w:hAnsi="Bookman Old Style" w:cs="Arial"/>
          <w:color w:val="525253"/>
          <w:lang w:eastAsia="uk-UA"/>
        </w:rPr>
      </w:pP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Керуючись Законом України «Про місцеве самоврядування  в Україні»,  зважаючи на  актуальність та соціальну значимість даного питання, враховуючи рекомендації постійної депутатської комісії міської ради з питань бюджету, комунальної власності та соціал</w:t>
      </w:r>
      <w:r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ьно-економічного розвитку від 26.04</w:t>
      </w: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.2022 року, міська рада</w:t>
      </w:r>
    </w:p>
    <w:p w:rsidR="002E7B25" w:rsidRPr="00F8046E" w:rsidRDefault="002E7B25" w:rsidP="002E7B25">
      <w:pPr>
        <w:shd w:val="clear" w:color="auto" w:fill="FFFFFF"/>
        <w:jc w:val="both"/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</w:pPr>
    </w:p>
    <w:p w:rsidR="002E7B25" w:rsidRPr="00F8046E" w:rsidRDefault="002E7B25" w:rsidP="002E7B25">
      <w:pPr>
        <w:shd w:val="clear" w:color="auto" w:fill="FFFFFF"/>
        <w:jc w:val="both"/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</w:pPr>
      <w:r w:rsidRPr="00F8046E">
        <w:rPr>
          <w:rFonts w:ascii="Bookman Old Style" w:hAnsi="Bookman Old Style" w:cs="Arial"/>
          <w:color w:val="000000"/>
          <w:bdr w:val="none" w:sz="0" w:space="0" w:color="auto" w:frame="1"/>
          <w:lang w:eastAsia="uk-UA"/>
        </w:rPr>
        <w:t>В И Р І Ш И Л А:</w:t>
      </w:r>
    </w:p>
    <w:p w:rsidR="002E7B25" w:rsidRPr="00F8046E" w:rsidRDefault="002E7B25" w:rsidP="002E7B25">
      <w:pPr>
        <w:shd w:val="clear" w:color="auto" w:fill="FFFFFF"/>
        <w:jc w:val="both"/>
        <w:rPr>
          <w:rFonts w:ascii="Bookman Old Style" w:hAnsi="Bookman Old Style" w:cs="Arial"/>
          <w:color w:val="525253"/>
          <w:lang w:eastAsia="uk-UA"/>
        </w:rPr>
      </w:pPr>
    </w:p>
    <w:p w:rsidR="002E7B25" w:rsidRPr="0005256F" w:rsidRDefault="002E7B25" w:rsidP="0005256F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Bookman Old Style" w:hAnsi="Bookman Old Style"/>
          <w:bCs/>
          <w:lang w:eastAsia="en-US"/>
        </w:rPr>
      </w:pPr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>Схвалити текст звернення</w:t>
      </w:r>
      <w:r w:rsidRPr="0005256F">
        <w:rPr>
          <w:rFonts w:ascii="Bookman Old Style" w:hAnsi="Bookman Old Style"/>
          <w:bCs/>
          <w:lang w:eastAsia="en-US"/>
        </w:rPr>
        <w:t xml:space="preserve"> до</w:t>
      </w:r>
      <w:r w:rsidR="0005256F" w:rsidRPr="0005256F">
        <w:rPr>
          <w:rFonts w:ascii="Bookman Old Style" w:hAnsi="Bookman Old Style"/>
          <w:bCs/>
          <w:lang w:eastAsia="en-US"/>
        </w:rPr>
        <w:t xml:space="preserve"> Кабінету Міністрів України,</w:t>
      </w:r>
      <w:r w:rsidR="0005256F" w:rsidRPr="0005256F">
        <w:rPr>
          <w:rFonts w:ascii="Bookman Old Style" w:hAnsi="Bookman Old Style"/>
          <w:bCs/>
          <w:lang w:eastAsia="en-US"/>
        </w:rPr>
        <w:t xml:space="preserve"> </w:t>
      </w:r>
      <w:r w:rsidR="0005256F" w:rsidRPr="0005256F">
        <w:rPr>
          <w:rFonts w:ascii="Bookman Old Style" w:hAnsi="Bookman Old Style"/>
          <w:bCs/>
          <w:lang w:eastAsia="en-US"/>
        </w:rPr>
        <w:t xml:space="preserve">Ради національної безпеки і оборони України, народного депутата України Пушкаренка А.М., народного депутата України </w:t>
      </w:r>
      <w:proofErr w:type="spellStart"/>
      <w:r w:rsidR="0005256F" w:rsidRPr="0005256F">
        <w:rPr>
          <w:rFonts w:ascii="Bookman Old Style" w:hAnsi="Bookman Old Style"/>
          <w:bCs/>
          <w:lang w:eastAsia="en-US"/>
        </w:rPr>
        <w:t>Арешонкова</w:t>
      </w:r>
      <w:proofErr w:type="spellEnd"/>
      <w:r w:rsidR="0005256F" w:rsidRPr="0005256F">
        <w:rPr>
          <w:rFonts w:ascii="Bookman Old Style" w:hAnsi="Bookman Old Style"/>
          <w:bCs/>
          <w:lang w:eastAsia="en-US"/>
        </w:rPr>
        <w:t xml:space="preserve"> В.Ю.,</w:t>
      </w:r>
      <w:r w:rsidR="0005256F" w:rsidRPr="0005256F">
        <w:rPr>
          <w:rFonts w:ascii="Bookman Old Style" w:hAnsi="Bookman Old Style"/>
          <w:bCs/>
          <w:lang w:eastAsia="en-US"/>
        </w:rPr>
        <w:t xml:space="preserve"> </w:t>
      </w:r>
      <w:r w:rsidR="0005256F" w:rsidRPr="0005256F">
        <w:rPr>
          <w:rFonts w:ascii="Bookman Old Style" w:hAnsi="Bookman Old Style"/>
          <w:bCs/>
          <w:lang w:eastAsia="en-US"/>
        </w:rPr>
        <w:t>Житомирської обласної військової адміністрації</w:t>
      </w:r>
      <w:r w:rsidR="0005256F">
        <w:rPr>
          <w:rFonts w:ascii="Bookman Old Style" w:hAnsi="Bookman Old Style"/>
          <w:bCs/>
          <w:lang w:eastAsia="en-US"/>
        </w:rPr>
        <w:t xml:space="preserve"> </w:t>
      </w:r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>(додається).</w:t>
      </w:r>
    </w:p>
    <w:p w:rsidR="0005256F" w:rsidRPr="0005256F" w:rsidRDefault="0005256F" w:rsidP="0005256F">
      <w:pPr>
        <w:widowControl w:val="0"/>
        <w:shd w:val="clear" w:color="auto" w:fill="FFFFFF"/>
        <w:ind w:left="1069"/>
        <w:jc w:val="both"/>
        <w:rPr>
          <w:rFonts w:ascii="Bookman Old Style" w:hAnsi="Bookman Old Style"/>
          <w:bCs/>
          <w:lang w:eastAsia="en-US"/>
        </w:rPr>
      </w:pPr>
    </w:p>
    <w:p w:rsidR="002E7B25" w:rsidRPr="0005256F" w:rsidRDefault="002E7B25" w:rsidP="0005256F">
      <w:pPr>
        <w:widowControl w:val="0"/>
        <w:numPr>
          <w:ilvl w:val="0"/>
          <w:numId w:val="1"/>
        </w:numPr>
        <w:jc w:val="both"/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</w:pPr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 xml:space="preserve">Доручити міському голові </w:t>
      </w:r>
      <w:proofErr w:type="spellStart"/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>Коруду</w:t>
      </w:r>
      <w:proofErr w:type="spellEnd"/>
      <w:r w:rsidRP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 xml:space="preserve"> І. Я. підписати та направити дане звернення</w:t>
      </w:r>
      <w:r w:rsidR="0005256F"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  <w:t xml:space="preserve"> до адресатів, зазначених у п.1 рішення.</w:t>
      </w:r>
    </w:p>
    <w:p w:rsidR="002E7B25" w:rsidRPr="0005256F" w:rsidRDefault="002E7B25" w:rsidP="002E7B25">
      <w:pPr>
        <w:ind w:left="720"/>
        <w:contextualSpacing/>
        <w:rPr>
          <w:rFonts w:ascii="Bookman Old Style" w:hAnsi="Bookman Old Style" w:cs="Arial"/>
          <w:color w:val="000000"/>
          <w:bdr w:val="none" w:sz="0" w:space="0" w:color="auto" w:frame="1"/>
        </w:rPr>
      </w:pPr>
    </w:p>
    <w:p w:rsidR="002E7B25" w:rsidRPr="0005256F" w:rsidRDefault="002E7B25" w:rsidP="002E7B25">
      <w:pPr>
        <w:widowControl w:val="0"/>
        <w:spacing w:line="322" w:lineRule="exact"/>
        <w:jc w:val="both"/>
        <w:rPr>
          <w:rFonts w:ascii="Bookman Old Style" w:hAnsi="Bookman Old Style" w:cs="Arial"/>
          <w:bCs/>
          <w:color w:val="000000"/>
          <w:bdr w:val="none" w:sz="0" w:space="0" w:color="auto" w:frame="1"/>
          <w:lang w:eastAsia="en-US"/>
        </w:rPr>
      </w:pPr>
    </w:p>
    <w:p w:rsidR="002E7B25" w:rsidRPr="00F8046E" w:rsidRDefault="002E7B25" w:rsidP="002E7B25">
      <w:pPr>
        <w:jc w:val="both"/>
        <w:rPr>
          <w:rFonts w:ascii="Bookman Old Style" w:hAnsi="Bookman Old Style" w:cs="Arial"/>
          <w:bCs/>
          <w:color w:val="000000"/>
          <w:bdr w:val="none" w:sz="0" w:space="0" w:color="auto" w:frame="1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  <w:r w:rsidRPr="00F8046E">
        <w:rPr>
          <w:rFonts w:ascii="Bookman Old Style" w:hAnsi="Bookman Old Style"/>
        </w:rPr>
        <w:t>Овруцький міський голова</w:t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</w:r>
      <w:r w:rsidRPr="00F8046E">
        <w:rPr>
          <w:rFonts w:ascii="Bookman Old Style" w:hAnsi="Bookman Old Style"/>
        </w:rPr>
        <w:tab/>
        <w:t xml:space="preserve">                 </w:t>
      </w:r>
      <w:r w:rsidRPr="00F8046E">
        <w:rPr>
          <w:rFonts w:ascii="Bookman Old Style" w:hAnsi="Bookman Old Style"/>
        </w:rPr>
        <w:tab/>
        <w:t>Іван КОРУД</w:t>
      </w: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Default="002E7B25" w:rsidP="002E7B25">
      <w:pPr>
        <w:jc w:val="both"/>
        <w:rPr>
          <w:rFonts w:ascii="Bookman Old Style" w:hAnsi="Bookman Old Style"/>
        </w:rPr>
      </w:pPr>
    </w:p>
    <w:p w:rsidR="0005256F" w:rsidRPr="00F8046E" w:rsidRDefault="0005256F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Default="002E7B25" w:rsidP="002E7B25">
      <w:pPr>
        <w:jc w:val="both"/>
        <w:rPr>
          <w:rFonts w:ascii="Bookman Old Style" w:hAnsi="Bookman Old Style"/>
        </w:rPr>
      </w:pPr>
    </w:p>
    <w:p w:rsidR="002E7B25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both"/>
        <w:rPr>
          <w:rFonts w:ascii="Bookman Old Style" w:hAnsi="Bookman Old Style"/>
        </w:rPr>
      </w:pPr>
    </w:p>
    <w:p w:rsidR="002E7B25" w:rsidRPr="00F8046E" w:rsidRDefault="002E7B25" w:rsidP="002E7B25">
      <w:pPr>
        <w:jc w:val="center"/>
        <w:rPr>
          <w:rFonts w:ascii="Bookman Old Style" w:hAnsi="Bookman Old Style"/>
        </w:rPr>
      </w:pPr>
    </w:p>
    <w:p w:rsidR="002E7B25" w:rsidRPr="00F8046E" w:rsidRDefault="002E7B25" w:rsidP="002E7B25">
      <w:pPr>
        <w:jc w:val="right"/>
        <w:rPr>
          <w:rFonts w:ascii="Bookman Old Style" w:hAnsi="Bookman Old Style"/>
        </w:rPr>
      </w:pPr>
      <w:r w:rsidRPr="00F8046E">
        <w:rPr>
          <w:rFonts w:ascii="Bookman Old Style" w:hAnsi="Bookman Old Style"/>
        </w:rPr>
        <w:lastRenderedPageBreak/>
        <w:t xml:space="preserve">Додаток </w:t>
      </w:r>
    </w:p>
    <w:p w:rsidR="002E7B25" w:rsidRPr="00F8046E" w:rsidRDefault="002E7B25" w:rsidP="002E7B25">
      <w:pPr>
        <w:jc w:val="right"/>
        <w:rPr>
          <w:rFonts w:ascii="Bookman Old Style" w:hAnsi="Bookman Old Style"/>
        </w:rPr>
      </w:pPr>
      <w:r w:rsidRPr="00F8046E">
        <w:rPr>
          <w:rFonts w:ascii="Bookman Old Style" w:hAnsi="Bookman Old Style"/>
        </w:rPr>
        <w:t>до рішення міської ради</w:t>
      </w:r>
    </w:p>
    <w:p w:rsidR="002E7B25" w:rsidRPr="00F8046E" w:rsidRDefault="0005256F" w:rsidP="002E7B25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від 27.04.2022 р. № 1271</w:t>
      </w:r>
    </w:p>
    <w:p w:rsidR="002E7B25" w:rsidRDefault="002E7B25" w:rsidP="0005256F">
      <w:pPr>
        <w:rPr>
          <w:rFonts w:ascii="Bookman Old Style" w:hAnsi="Bookman Old Style"/>
          <w:b/>
        </w:rPr>
      </w:pPr>
    </w:p>
    <w:p w:rsidR="002E7B25" w:rsidRDefault="002E7B25" w:rsidP="00DE35FA">
      <w:pPr>
        <w:ind w:firstLine="709"/>
        <w:jc w:val="right"/>
        <w:rPr>
          <w:rFonts w:ascii="Bookman Old Style" w:hAnsi="Bookman Old Style"/>
          <w:b/>
        </w:rPr>
      </w:pPr>
    </w:p>
    <w:p w:rsidR="00DE35FA" w:rsidRPr="00DE35FA" w:rsidRDefault="00DE35FA" w:rsidP="00DE35FA">
      <w:pPr>
        <w:ind w:firstLine="709"/>
        <w:jc w:val="right"/>
        <w:rPr>
          <w:rFonts w:ascii="Bookman Old Style" w:hAnsi="Bookman Old Style"/>
          <w:b/>
        </w:rPr>
      </w:pPr>
      <w:r w:rsidRPr="00DE35FA">
        <w:rPr>
          <w:rFonts w:ascii="Bookman Old Style" w:hAnsi="Bookman Old Style"/>
          <w:b/>
        </w:rPr>
        <w:t>Кабінету Міністрів України</w:t>
      </w:r>
    </w:p>
    <w:p w:rsidR="00DE35FA" w:rsidRPr="00DE35FA" w:rsidRDefault="00DE35FA" w:rsidP="00DE35FA">
      <w:pPr>
        <w:jc w:val="right"/>
        <w:rPr>
          <w:rFonts w:ascii="Bookman Old Style" w:hAnsi="Bookman Old Style"/>
          <w:b/>
        </w:rPr>
      </w:pPr>
    </w:p>
    <w:p w:rsidR="00DE35FA" w:rsidRPr="00DE35FA" w:rsidRDefault="00DE35FA" w:rsidP="00DE35FA">
      <w:pPr>
        <w:jc w:val="right"/>
        <w:rPr>
          <w:rFonts w:ascii="Bookman Old Style" w:hAnsi="Bookman Old Style"/>
          <w:b/>
        </w:rPr>
      </w:pPr>
      <w:r w:rsidRPr="00DE35FA">
        <w:rPr>
          <w:rFonts w:ascii="Bookman Old Style" w:hAnsi="Bookman Old Style"/>
          <w:b/>
        </w:rPr>
        <w:t>Раді національної безпеки і оборони України</w:t>
      </w:r>
    </w:p>
    <w:p w:rsidR="00DE35FA" w:rsidRPr="00DE35FA" w:rsidRDefault="00DE35FA" w:rsidP="00DE35FA">
      <w:pPr>
        <w:ind w:firstLine="709"/>
        <w:jc w:val="right"/>
        <w:rPr>
          <w:rFonts w:ascii="Bookman Old Style" w:hAnsi="Bookman Old Style"/>
          <w:b/>
        </w:rPr>
      </w:pPr>
    </w:p>
    <w:p w:rsidR="00DE35FA" w:rsidRPr="00DE35FA" w:rsidRDefault="00DE35FA" w:rsidP="00DE35FA">
      <w:pPr>
        <w:ind w:firstLine="709"/>
        <w:jc w:val="right"/>
        <w:rPr>
          <w:rFonts w:ascii="Bookman Old Style" w:hAnsi="Bookman Old Style"/>
          <w:b/>
        </w:rPr>
      </w:pPr>
      <w:r w:rsidRPr="00DE35FA">
        <w:rPr>
          <w:rFonts w:ascii="Bookman Old Style" w:hAnsi="Bookman Old Style"/>
          <w:b/>
        </w:rPr>
        <w:t>Народному депутату України Пушкаренку А.М.</w:t>
      </w:r>
    </w:p>
    <w:p w:rsidR="00DE35FA" w:rsidRDefault="00DE35FA" w:rsidP="00DE35FA">
      <w:pPr>
        <w:ind w:firstLine="709"/>
        <w:jc w:val="right"/>
        <w:rPr>
          <w:rFonts w:ascii="Bookman Old Style" w:hAnsi="Bookman Old Style"/>
          <w:b/>
        </w:rPr>
      </w:pPr>
    </w:p>
    <w:p w:rsidR="00DE35FA" w:rsidRDefault="00DE35FA" w:rsidP="00DE35FA">
      <w:pPr>
        <w:ind w:firstLine="709"/>
        <w:jc w:val="right"/>
        <w:rPr>
          <w:rFonts w:ascii="Bookman Old Style" w:hAnsi="Bookman Old Style"/>
          <w:b/>
        </w:rPr>
      </w:pPr>
      <w:r w:rsidRPr="00DE35FA">
        <w:rPr>
          <w:rFonts w:ascii="Bookman Old Style" w:hAnsi="Bookman Old Style"/>
          <w:b/>
        </w:rPr>
        <w:t xml:space="preserve">Народному </w:t>
      </w:r>
      <w:r>
        <w:rPr>
          <w:rFonts w:ascii="Bookman Old Style" w:hAnsi="Bookman Old Style"/>
          <w:b/>
        </w:rPr>
        <w:t xml:space="preserve">депутату України </w:t>
      </w:r>
      <w:proofErr w:type="spellStart"/>
      <w:r>
        <w:rPr>
          <w:rFonts w:ascii="Bookman Old Style" w:hAnsi="Bookman Old Style"/>
          <w:b/>
        </w:rPr>
        <w:t>Арешонкову</w:t>
      </w:r>
      <w:proofErr w:type="spellEnd"/>
      <w:r>
        <w:rPr>
          <w:rFonts w:ascii="Bookman Old Style" w:hAnsi="Bookman Old Style"/>
          <w:b/>
        </w:rPr>
        <w:t xml:space="preserve"> В.Ю.</w:t>
      </w:r>
    </w:p>
    <w:p w:rsidR="00DE35FA" w:rsidRPr="00DE35FA" w:rsidRDefault="00DE35FA" w:rsidP="00DE35FA">
      <w:pPr>
        <w:ind w:firstLine="709"/>
        <w:jc w:val="right"/>
        <w:rPr>
          <w:rFonts w:ascii="Bookman Old Style" w:hAnsi="Bookman Old Style"/>
          <w:b/>
        </w:rPr>
      </w:pPr>
    </w:p>
    <w:p w:rsidR="00DE35FA" w:rsidRPr="00DE35FA" w:rsidRDefault="00DE35FA" w:rsidP="00DE35FA">
      <w:pPr>
        <w:ind w:firstLine="709"/>
        <w:jc w:val="right"/>
        <w:rPr>
          <w:rFonts w:ascii="Bookman Old Style" w:hAnsi="Bookman Old Style"/>
          <w:b/>
        </w:rPr>
      </w:pPr>
      <w:r w:rsidRPr="00DE35FA">
        <w:rPr>
          <w:rFonts w:ascii="Bookman Old Style" w:hAnsi="Bookman Old Style"/>
          <w:b/>
        </w:rPr>
        <w:t>Житомирській обласній військовій адміністрації</w:t>
      </w:r>
    </w:p>
    <w:p w:rsidR="00DE35FA" w:rsidRDefault="00DE35FA" w:rsidP="00B47D6C">
      <w:pPr>
        <w:ind w:firstLine="709"/>
        <w:jc w:val="both"/>
        <w:rPr>
          <w:sz w:val="28"/>
          <w:szCs w:val="28"/>
        </w:rPr>
      </w:pPr>
    </w:p>
    <w:p w:rsidR="00DE35FA" w:rsidRDefault="00DE35FA" w:rsidP="00B47D6C">
      <w:pPr>
        <w:ind w:firstLine="709"/>
        <w:jc w:val="both"/>
        <w:rPr>
          <w:sz w:val="28"/>
          <w:szCs w:val="28"/>
        </w:rPr>
      </w:pPr>
    </w:p>
    <w:p w:rsidR="006C616F" w:rsidRPr="0005256F" w:rsidRDefault="006C616F" w:rsidP="00B47D6C">
      <w:pPr>
        <w:ind w:firstLine="709"/>
        <w:jc w:val="both"/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На території Овруцької міської територіальної громади</w:t>
      </w:r>
      <w:r w:rsidR="008818FE" w:rsidRPr="0005256F">
        <w:rPr>
          <w:rFonts w:ascii="Bookman Old Style" w:hAnsi="Bookman Old Style"/>
        </w:rPr>
        <w:t xml:space="preserve"> Житомирської області</w:t>
      </w:r>
      <w:r w:rsidRPr="0005256F">
        <w:rPr>
          <w:rFonts w:ascii="Bookman Old Style" w:hAnsi="Bookman Old Style"/>
        </w:rPr>
        <w:t xml:space="preserve"> свою діяльність здійснював Овруцький щебеневий завод Гомельського міського шляхового будівельно – ремонтного тресту, який знаходиться за </w:t>
      </w:r>
      <w:proofErr w:type="spellStart"/>
      <w:r w:rsidRPr="0005256F">
        <w:rPr>
          <w:rFonts w:ascii="Bookman Old Style" w:hAnsi="Bookman Old Style"/>
        </w:rPr>
        <w:t>адресою</w:t>
      </w:r>
      <w:proofErr w:type="spellEnd"/>
      <w:r w:rsidRPr="0005256F">
        <w:rPr>
          <w:rFonts w:ascii="Bookman Old Style" w:hAnsi="Bookman Old Style"/>
        </w:rPr>
        <w:t xml:space="preserve">: Житомирська область, Коростенський район, </w:t>
      </w:r>
      <w:r w:rsidR="0005256F">
        <w:rPr>
          <w:rFonts w:ascii="Bookman Old Style" w:hAnsi="Bookman Old Style"/>
        </w:rPr>
        <w:t xml:space="preserve">      </w:t>
      </w:r>
      <w:r w:rsidRPr="0005256F">
        <w:rPr>
          <w:rFonts w:ascii="Bookman Old Style" w:hAnsi="Bookman Old Style"/>
        </w:rPr>
        <w:t xml:space="preserve">с. Бондарі. </w:t>
      </w:r>
    </w:p>
    <w:p w:rsidR="006C616F" w:rsidRPr="0005256F" w:rsidRDefault="00B47D6C" w:rsidP="00B47D6C">
      <w:pPr>
        <w:ind w:firstLine="709"/>
        <w:jc w:val="both"/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З 24.02.</w:t>
      </w:r>
      <w:r w:rsidR="006C616F" w:rsidRPr="0005256F">
        <w:rPr>
          <w:rFonts w:ascii="Bookman Old Style" w:hAnsi="Bookman Old Style"/>
        </w:rPr>
        <w:t>2022 року підприємство призупини</w:t>
      </w:r>
      <w:r w:rsidRPr="0005256F">
        <w:rPr>
          <w:rFonts w:ascii="Bookman Old Style" w:hAnsi="Bookman Old Style"/>
        </w:rPr>
        <w:t xml:space="preserve">ло свою роботу, </w:t>
      </w:r>
      <w:r w:rsidR="006C616F" w:rsidRPr="0005256F">
        <w:rPr>
          <w:rFonts w:ascii="Bookman Old Style" w:hAnsi="Bookman Old Style"/>
        </w:rPr>
        <w:t xml:space="preserve">у зв’язку із блокуванням рахунків в банку та повідомленням про призупинення в обслуговуванні. </w:t>
      </w:r>
    </w:p>
    <w:p w:rsidR="00B47D6C" w:rsidRPr="0005256F" w:rsidRDefault="006C616F" w:rsidP="008818FE">
      <w:pPr>
        <w:ind w:firstLine="709"/>
        <w:jc w:val="both"/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Ц</w:t>
      </w:r>
      <w:r w:rsidR="00B47D6C" w:rsidRPr="0005256F">
        <w:rPr>
          <w:rFonts w:ascii="Bookman Old Style" w:hAnsi="Bookman Old Style"/>
        </w:rPr>
        <w:t xml:space="preserve">ехи </w:t>
      </w:r>
      <w:r w:rsidR="0005256F">
        <w:rPr>
          <w:rFonts w:ascii="Bookman Old Style" w:hAnsi="Bookman Old Style"/>
        </w:rPr>
        <w:t>підприємства</w:t>
      </w:r>
      <w:r w:rsidR="008818FE" w:rsidRPr="0005256F">
        <w:rPr>
          <w:rFonts w:ascii="Bookman Old Style" w:hAnsi="Bookman Old Style"/>
        </w:rPr>
        <w:t xml:space="preserve"> </w:t>
      </w:r>
      <w:r w:rsidR="0005256F">
        <w:rPr>
          <w:rFonts w:ascii="Bookman Old Style" w:hAnsi="Bookman Old Style"/>
        </w:rPr>
        <w:t>наразі</w:t>
      </w:r>
      <w:r w:rsidR="00B47D6C" w:rsidRPr="0005256F">
        <w:rPr>
          <w:rFonts w:ascii="Bookman Old Style" w:hAnsi="Bookman Old Style"/>
        </w:rPr>
        <w:t xml:space="preserve"> не працюють, але здійснюється водовідлив, який забезпечує роботу нас</w:t>
      </w:r>
      <w:r w:rsidR="0005256F">
        <w:rPr>
          <w:rFonts w:ascii="Bookman Old Style" w:hAnsi="Bookman Old Style"/>
        </w:rPr>
        <w:t xml:space="preserve">осу у гірничому цеху з метою недопущення </w:t>
      </w:r>
      <w:r w:rsidR="00B47D6C" w:rsidRPr="0005256F">
        <w:rPr>
          <w:rFonts w:ascii="Bookman Old Style" w:hAnsi="Bookman Old Style"/>
        </w:rPr>
        <w:t>затоплення виробничої ділянки кар’єру. Також підприємство надає послуги із водопостачання будинків для 150 сімей виробничого поселення.</w:t>
      </w:r>
      <w:r w:rsidR="008818FE" w:rsidRPr="0005256F">
        <w:rPr>
          <w:rFonts w:ascii="Bookman Old Style" w:hAnsi="Bookman Old Style"/>
        </w:rPr>
        <w:t xml:space="preserve"> </w:t>
      </w:r>
      <w:r w:rsidR="00B47D6C" w:rsidRPr="0005256F">
        <w:rPr>
          <w:rFonts w:ascii="Bookman Old Style" w:hAnsi="Bookman Old Style"/>
        </w:rPr>
        <w:t>У разі</w:t>
      </w:r>
      <w:r w:rsidR="008818FE" w:rsidRPr="0005256F">
        <w:rPr>
          <w:rFonts w:ascii="Bookman Old Style" w:hAnsi="Bookman Old Style"/>
        </w:rPr>
        <w:t>, якщо буде здійснено</w:t>
      </w:r>
      <w:r w:rsidR="00B47D6C" w:rsidRPr="0005256F">
        <w:rPr>
          <w:rFonts w:ascii="Bookman Old Style" w:hAnsi="Bookman Old Style"/>
        </w:rPr>
        <w:t xml:space="preserve"> відключення підприємства від електроенергії</w:t>
      </w:r>
      <w:r w:rsidR="008818FE" w:rsidRPr="0005256F">
        <w:rPr>
          <w:rFonts w:ascii="Bookman Old Style" w:hAnsi="Bookman Old Style"/>
        </w:rPr>
        <w:t xml:space="preserve"> (вже неодноразово отримано попередження)</w:t>
      </w:r>
      <w:r w:rsidR="0005256F">
        <w:rPr>
          <w:rFonts w:ascii="Bookman Old Style" w:hAnsi="Bookman Old Style"/>
        </w:rPr>
        <w:t>,</w:t>
      </w:r>
      <w:r w:rsidR="004255DD" w:rsidRPr="0005256F">
        <w:rPr>
          <w:rFonts w:ascii="Bookman Old Style" w:hAnsi="Bookman Old Style"/>
        </w:rPr>
        <w:t xml:space="preserve"> відбудеться затоплення забою (виробничого майданчику), що в подальшому зупинить видобуток корисних копалин (граніту) та неможливість його відновлення, без працевлаштування залишаться близько 125</w:t>
      </w:r>
      <w:r w:rsidR="0005256F">
        <w:rPr>
          <w:rFonts w:ascii="Bookman Old Style" w:hAnsi="Bookman Old Style"/>
        </w:rPr>
        <w:t xml:space="preserve"> </w:t>
      </w:r>
      <w:proofErr w:type="spellStart"/>
      <w:r w:rsidR="0005256F">
        <w:rPr>
          <w:rFonts w:ascii="Bookman Old Style" w:hAnsi="Bookman Old Style"/>
        </w:rPr>
        <w:t>чол</w:t>
      </w:r>
      <w:proofErr w:type="spellEnd"/>
      <w:r w:rsidR="0005256F">
        <w:rPr>
          <w:rFonts w:ascii="Bookman Old Style" w:hAnsi="Bookman Old Style"/>
        </w:rPr>
        <w:t>.</w:t>
      </w:r>
      <w:r w:rsidR="004255DD" w:rsidRPr="0005256F">
        <w:rPr>
          <w:rFonts w:ascii="Bookman Old Style" w:hAnsi="Bookman Old Style"/>
        </w:rPr>
        <w:t xml:space="preserve"> працюючого населення Овруцької громади та зупинить надання послуги з водопостачання жителям, які підключені до водогону підприємства.</w:t>
      </w:r>
    </w:p>
    <w:p w:rsidR="004255DD" w:rsidRPr="0005256F" w:rsidRDefault="004255DD" w:rsidP="00B47D6C">
      <w:pPr>
        <w:ind w:firstLine="709"/>
        <w:jc w:val="both"/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Одночасно зазначаємо</w:t>
      </w:r>
      <w:r w:rsidR="0005256F">
        <w:rPr>
          <w:rFonts w:ascii="Bookman Old Style" w:hAnsi="Bookman Old Style"/>
        </w:rPr>
        <w:t>, що всі податкові відрахування</w:t>
      </w:r>
      <w:r w:rsidRPr="0005256F">
        <w:rPr>
          <w:rFonts w:ascii="Bookman Old Style" w:hAnsi="Bookman Old Style"/>
        </w:rPr>
        <w:t xml:space="preserve"> від роботи підприємства, сплачувались до бюджету України.</w:t>
      </w:r>
    </w:p>
    <w:p w:rsidR="004255DD" w:rsidRPr="0005256F" w:rsidRDefault="0005256F" w:rsidP="00B47D6C">
      <w:pPr>
        <w:ind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Оплачувати </w:t>
      </w:r>
      <w:r w:rsidR="004255DD" w:rsidRPr="0005256F">
        <w:rPr>
          <w:rFonts w:ascii="Bookman Old Style" w:hAnsi="Bookman Old Style"/>
        </w:rPr>
        <w:t xml:space="preserve"> нарахова</w:t>
      </w:r>
      <w:r>
        <w:rPr>
          <w:rFonts w:ascii="Bookman Old Style" w:hAnsi="Bookman Old Style"/>
        </w:rPr>
        <w:t xml:space="preserve">ні борги за електричну енергію </w:t>
      </w:r>
      <w:r w:rsidR="004255DD" w:rsidRPr="0005256F">
        <w:rPr>
          <w:rFonts w:ascii="Bookman Old Style" w:hAnsi="Bookman Old Style"/>
        </w:rPr>
        <w:t>підприємство</w:t>
      </w:r>
      <w:r>
        <w:rPr>
          <w:rFonts w:ascii="Bookman Old Style" w:hAnsi="Bookman Old Style"/>
        </w:rPr>
        <w:t xml:space="preserve"> зараз</w:t>
      </w:r>
      <w:r w:rsidR="004255DD" w:rsidRPr="0005256F">
        <w:rPr>
          <w:rFonts w:ascii="Bookman Old Style" w:hAnsi="Bookman Old Style"/>
        </w:rPr>
        <w:t xml:space="preserve"> не </w:t>
      </w:r>
      <w:proofErr w:type="spellStart"/>
      <w:r w:rsidR="004255DD" w:rsidRPr="0005256F">
        <w:rPr>
          <w:rFonts w:ascii="Bookman Old Style" w:hAnsi="Bookman Old Style"/>
        </w:rPr>
        <w:t>взмозі</w:t>
      </w:r>
      <w:proofErr w:type="spellEnd"/>
      <w:r w:rsidR="004255DD" w:rsidRPr="0005256F">
        <w:rPr>
          <w:rFonts w:ascii="Bookman Old Style" w:hAnsi="Bookman Old Style"/>
        </w:rPr>
        <w:t>, так як відповідно Постанови НБУ № 18 РФ/РБ від 24.02.2022 року рахунки підприємства є заблокованими.</w:t>
      </w:r>
      <w:r w:rsidR="00735130" w:rsidRPr="0005256F">
        <w:rPr>
          <w:rFonts w:ascii="Bookman Old Style" w:hAnsi="Bookman Old Style"/>
        </w:rPr>
        <w:t xml:space="preserve"> Виплачувати заробітну плату та нараховані податкові зобов’язання також немає змоги.</w:t>
      </w:r>
    </w:p>
    <w:p w:rsidR="007B1AEB" w:rsidRPr="0005256F" w:rsidRDefault="007B1AEB" w:rsidP="00B47D6C">
      <w:pPr>
        <w:ind w:firstLine="709"/>
        <w:jc w:val="both"/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При відновленні</w:t>
      </w:r>
      <w:r w:rsidR="00583A7A" w:rsidRPr="0005256F">
        <w:rPr>
          <w:rFonts w:ascii="Bookman Old Style" w:hAnsi="Bookman Old Style"/>
        </w:rPr>
        <w:t xml:space="preserve"> роботи підприємства та</w:t>
      </w:r>
      <w:r w:rsidRPr="0005256F">
        <w:rPr>
          <w:rFonts w:ascii="Bookman Old Style" w:hAnsi="Bookman Old Style"/>
        </w:rPr>
        <w:t xml:space="preserve"> реалізації готової п</w:t>
      </w:r>
      <w:r w:rsidR="00583A7A" w:rsidRPr="0005256F">
        <w:rPr>
          <w:rFonts w:ascii="Bookman Old Style" w:hAnsi="Bookman Old Style"/>
        </w:rPr>
        <w:t>родукції, яка уже виготовлена</w:t>
      </w:r>
      <w:r w:rsidR="00735130" w:rsidRPr="0005256F">
        <w:rPr>
          <w:rFonts w:ascii="Bookman Old Style" w:hAnsi="Bookman Old Style"/>
        </w:rPr>
        <w:t xml:space="preserve"> у значних обсягах і знаходиться на території підприємства,</w:t>
      </w:r>
      <w:r w:rsidRPr="0005256F">
        <w:rPr>
          <w:rFonts w:ascii="Bookman Old Style" w:hAnsi="Bookman Old Style"/>
        </w:rPr>
        <w:t xml:space="preserve"> борг за електричну енергію</w:t>
      </w:r>
      <w:r w:rsidR="008818FE" w:rsidRPr="0005256F">
        <w:rPr>
          <w:rFonts w:ascii="Bookman Old Style" w:hAnsi="Bookman Old Style"/>
        </w:rPr>
        <w:t>, з оплати праці працівникам підприємства та сплата всіх податків</w:t>
      </w:r>
      <w:r w:rsidRPr="0005256F">
        <w:rPr>
          <w:rFonts w:ascii="Bookman Old Style" w:hAnsi="Bookman Old Style"/>
        </w:rPr>
        <w:t xml:space="preserve"> буде погашено.</w:t>
      </w:r>
      <w:r w:rsidR="00583A7A" w:rsidRPr="0005256F">
        <w:rPr>
          <w:rFonts w:ascii="Bookman Old Style" w:hAnsi="Bookman Old Style"/>
        </w:rPr>
        <w:t xml:space="preserve"> Окрім того, підприємство буде працювати над відновленням інфраструктури нашої країни.</w:t>
      </w:r>
    </w:p>
    <w:p w:rsidR="008818FE" w:rsidRPr="0005256F" w:rsidRDefault="008818FE" w:rsidP="0005256F">
      <w:pPr>
        <w:ind w:firstLine="709"/>
        <w:jc w:val="both"/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Просимо, врахувавши специфіку роботи даного підприємства та збере</w:t>
      </w:r>
      <w:r w:rsidR="0005256F">
        <w:rPr>
          <w:rFonts w:ascii="Bookman Old Style" w:hAnsi="Bookman Old Style"/>
        </w:rPr>
        <w:t>ження сировинної бази України і</w:t>
      </w:r>
      <w:r w:rsidRPr="0005256F">
        <w:rPr>
          <w:rFonts w:ascii="Bookman Old Style" w:hAnsi="Bookman Old Style"/>
        </w:rPr>
        <w:t xml:space="preserve"> її ефективного видобутку, розглянути питання щодо роботи Овруцького щебеневого заводу та його </w:t>
      </w:r>
      <w:r w:rsidRPr="0005256F">
        <w:rPr>
          <w:rFonts w:ascii="Bookman Old Style" w:hAnsi="Bookman Old Style"/>
        </w:rPr>
        <w:lastRenderedPageBreak/>
        <w:t>подальшої долі і збереження робочих місць місцевого населення, що є дуже актуальним для сьогодення.</w:t>
      </w:r>
      <w:bookmarkStart w:id="0" w:name="_GoBack"/>
      <w:bookmarkEnd w:id="0"/>
    </w:p>
    <w:p w:rsidR="007B1AEB" w:rsidRDefault="007B1AEB" w:rsidP="00B47D6C">
      <w:pPr>
        <w:ind w:firstLine="709"/>
        <w:jc w:val="both"/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Сподіваємось на</w:t>
      </w:r>
      <w:r w:rsidR="0005256F">
        <w:rPr>
          <w:rFonts w:ascii="Bookman Old Style" w:hAnsi="Bookman Old Style"/>
        </w:rPr>
        <w:t xml:space="preserve"> швидкий</w:t>
      </w:r>
      <w:r w:rsidRPr="0005256F">
        <w:rPr>
          <w:rFonts w:ascii="Bookman Old Style" w:hAnsi="Bookman Old Style"/>
        </w:rPr>
        <w:t xml:space="preserve"> </w:t>
      </w:r>
      <w:r w:rsidR="008818FE" w:rsidRPr="0005256F">
        <w:rPr>
          <w:rFonts w:ascii="Bookman Old Style" w:hAnsi="Bookman Old Style"/>
        </w:rPr>
        <w:t xml:space="preserve">розгляд нашого питання, </w:t>
      </w:r>
      <w:r w:rsidRPr="0005256F">
        <w:rPr>
          <w:rFonts w:ascii="Bookman Old Style" w:hAnsi="Bookman Old Style"/>
        </w:rPr>
        <w:t>розуміння та підтримку.</w:t>
      </w:r>
    </w:p>
    <w:p w:rsidR="0005256F" w:rsidRDefault="0005256F" w:rsidP="00B47D6C">
      <w:pPr>
        <w:ind w:firstLine="709"/>
        <w:jc w:val="both"/>
        <w:rPr>
          <w:rFonts w:ascii="Bookman Old Style" w:hAnsi="Bookman Old Style"/>
        </w:rPr>
      </w:pPr>
    </w:p>
    <w:p w:rsidR="0005256F" w:rsidRDefault="0005256F" w:rsidP="00B47D6C">
      <w:pPr>
        <w:ind w:firstLine="709"/>
        <w:jc w:val="both"/>
        <w:rPr>
          <w:rFonts w:ascii="Bookman Old Style" w:hAnsi="Bookman Old Style"/>
        </w:rPr>
      </w:pPr>
    </w:p>
    <w:p w:rsidR="0005256F" w:rsidRDefault="0005256F" w:rsidP="00B47D6C">
      <w:pPr>
        <w:ind w:firstLine="709"/>
        <w:jc w:val="both"/>
        <w:rPr>
          <w:rFonts w:ascii="Bookman Old Style" w:hAnsi="Bookman Old Style"/>
        </w:rPr>
      </w:pPr>
    </w:p>
    <w:p w:rsidR="0005256F" w:rsidRDefault="0005256F" w:rsidP="00B47D6C">
      <w:pPr>
        <w:ind w:firstLine="709"/>
        <w:jc w:val="both"/>
        <w:rPr>
          <w:rFonts w:ascii="Bookman Old Style" w:hAnsi="Bookman Old Style"/>
        </w:rPr>
      </w:pPr>
    </w:p>
    <w:p w:rsidR="0005256F" w:rsidRPr="0005256F" w:rsidRDefault="0005256F" w:rsidP="00B47D6C">
      <w:pPr>
        <w:ind w:firstLine="709"/>
        <w:jc w:val="both"/>
        <w:rPr>
          <w:rFonts w:ascii="Bookman Old Style" w:hAnsi="Bookman Old Style"/>
        </w:rPr>
      </w:pPr>
    </w:p>
    <w:p w:rsidR="008818FE" w:rsidRPr="0005256F" w:rsidRDefault="008818FE" w:rsidP="00467340">
      <w:pPr>
        <w:rPr>
          <w:rFonts w:ascii="Bookman Old Style" w:hAnsi="Bookman Old Style"/>
        </w:rPr>
      </w:pPr>
    </w:p>
    <w:p w:rsidR="0005256F" w:rsidRPr="0005256F" w:rsidRDefault="0005256F" w:rsidP="0005256F">
      <w:pPr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>За дорученням сесії</w:t>
      </w:r>
    </w:p>
    <w:p w:rsidR="0005256F" w:rsidRPr="0005256F" w:rsidRDefault="0005256F" w:rsidP="0005256F">
      <w:pPr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 xml:space="preserve">Овруцької міської ради, </w:t>
      </w:r>
    </w:p>
    <w:p w:rsidR="0005256F" w:rsidRPr="0005256F" w:rsidRDefault="0005256F" w:rsidP="0005256F">
      <w:pPr>
        <w:rPr>
          <w:rFonts w:ascii="Bookman Old Style" w:hAnsi="Bookman Old Style"/>
        </w:rPr>
      </w:pPr>
      <w:r w:rsidRPr="0005256F">
        <w:rPr>
          <w:rFonts w:ascii="Bookman Old Style" w:hAnsi="Bookman Old Style"/>
        </w:rPr>
        <w:t xml:space="preserve">міський голова                                      </w:t>
      </w:r>
      <w:r w:rsidRPr="0005256F">
        <w:rPr>
          <w:rFonts w:ascii="Bookman Old Style" w:hAnsi="Bookman Old Style"/>
        </w:rPr>
        <w:tab/>
      </w:r>
      <w:r w:rsidRPr="0005256F">
        <w:rPr>
          <w:rFonts w:ascii="Bookman Old Style" w:hAnsi="Bookman Old Style"/>
        </w:rPr>
        <w:tab/>
        <w:t xml:space="preserve">                   </w:t>
      </w:r>
      <w:r w:rsidRPr="0005256F">
        <w:rPr>
          <w:rFonts w:ascii="Bookman Old Style" w:hAnsi="Bookman Old Style"/>
        </w:rPr>
        <w:tab/>
        <w:t xml:space="preserve"> Іван КОРУД</w:t>
      </w:r>
    </w:p>
    <w:p w:rsidR="008818FE" w:rsidRPr="0005256F" w:rsidRDefault="008818FE" w:rsidP="00467340">
      <w:pPr>
        <w:rPr>
          <w:rFonts w:ascii="Bookman Old Style" w:hAnsi="Bookman Old Style"/>
        </w:rPr>
      </w:pPr>
    </w:p>
    <w:sectPr w:rsidR="008818FE" w:rsidRPr="0005256F" w:rsidSect="00BA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6565A"/>
    <w:multiLevelType w:val="hybridMultilevel"/>
    <w:tmpl w:val="417804EC"/>
    <w:lvl w:ilvl="0" w:tplc="1AFE063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340"/>
    <w:rsid w:val="00003320"/>
    <w:rsid w:val="000110FF"/>
    <w:rsid w:val="00025CC8"/>
    <w:rsid w:val="00031C92"/>
    <w:rsid w:val="000356BA"/>
    <w:rsid w:val="00047B6A"/>
    <w:rsid w:val="0005256F"/>
    <w:rsid w:val="00110674"/>
    <w:rsid w:val="00136F26"/>
    <w:rsid w:val="0018043E"/>
    <w:rsid w:val="00187677"/>
    <w:rsid w:val="0021273E"/>
    <w:rsid w:val="00213912"/>
    <w:rsid w:val="002412B2"/>
    <w:rsid w:val="002767F0"/>
    <w:rsid w:val="00293692"/>
    <w:rsid w:val="002E7B25"/>
    <w:rsid w:val="003407FD"/>
    <w:rsid w:val="003C4AF7"/>
    <w:rsid w:val="003C7036"/>
    <w:rsid w:val="003F71A5"/>
    <w:rsid w:val="004058BB"/>
    <w:rsid w:val="004255DD"/>
    <w:rsid w:val="004259DD"/>
    <w:rsid w:val="004666FB"/>
    <w:rsid w:val="00467340"/>
    <w:rsid w:val="004C387E"/>
    <w:rsid w:val="004E6B89"/>
    <w:rsid w:val="00516C2A"/>
    <w:rsid w:val="00540A04"/>
    <w:rsid w:val="00547FC9"/>
    <w:rsid w:val="00583A7A"/>
    <w:rsid w:val="005E1708"/>
    <w:rsid w:val="005F385C"/>
    <w:rsid w:val="005F797C"/>
    <w:rsid w:val="00624532"/>
    <w:rsid w:val="006C616F"/>
    <w:rsid w:val="006E2CF9"/>
    <w:rsid w:val="006E451A"/>
    <w:rsid w:val="00735130"/>
    <w:rsid w:val="007478F0"/>
    <w:rsid w:val="00750B24"/>
    <w:rsid w:val="00790139"/>
    <w:rsid w:val="007B1AEB"/>
    <w:rsid w:val="007D5963"/>
    <w:rsid w:val="007E5330"/>
    <w:rsid w:val="00855D9F"/>
    <w:rsid w:val="008818FE"/>
    <w:rsid w:val="008837D0"/>
    <w:rsid w:val="008863E8"/>
    <w:rsid w:val="008B5276"/>
    <w:rsid w:val="00981F16"/>
    <w:rsid w:val="00A13B75"/>
    <w:rsid w:val="00A47D59"/>
    <w:rsid w:val="00A52B33"/>
    <w:rsid w:val="00A80C80"/>
    <w:rsid w:val="00AA1889"/>
    <w:rsid w:val="00AA6632"/>
    <w:rsid w:val="00AB6C51"/>
    <w:rsid w:val="00AC255C"/>
    <w:rsid w:val="00AF0E42"/>
    <w:rsid w:val="00B33B75"/>
    <w:rsid w:val="00B47D6C"/>
    <w:rsid w:val="00BA430B"/>
    <w:rsid w:val="00BA5B08"/>
    <w:rsid w:val="00C02149"/>
    <w:rsid w:val="00C07569"/>
    <w:rsid w:val="00C20BB7"/>
    <w:rsid w:val="00CD0684"/>
    <w:rsid w:val="00D0598E"/>
    <w:rsid w:val="00D0699B"/>
    <w:rsid w:val="00D16934"/>
    <w:rsid w:val="00D251FF"/>
    <w:rsid w:val="00D93F77"/>
    <w:rsid w:val="00DD09A4"/>
    <w:rsid w:val="00DE35FA"/>
    <w:rsid w:val="00E36F8E"/>
    <w:rsid w:val="00E677FD"/>
    <w:rsid w:val="00E9017A"/>
    <w:rsid w:val="00E91B53"/>
    <w:rsid w:val="00EB531D"/>
    <w:rsid w:val="00ED13F5"/>
    <w:rsid w:val="00ED482F"/>
    <w:rsid w:val="00F32935"/>
    <w:rsid w:val="00F8046E"/>
    <w:rsid w:val="00F95C01"/>
    <w:rsid w:val="00FA6DE6"/>
    <w:rsid w:val="00FD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73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3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34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7FB21-2694-495C-ACBC-F96FBF24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2475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2022-05-03T11:33:00Z</cp:lastPrinted>
  <dcterms:created xsi:type="dcterms:W3CDTF">2022-04-26T12:58:00Z</dcterms:created>
  <dcterms:modified xsi:type="dcterms:W3CDTF">2022-05-03T11:34:00Z</dcterms:modified>
</cp:coreProperties>
</file>