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B9" w14:textId="77777777" w:rsidR="009D66B4" w:rsidRPr="000F0DA3" w:rsidRDefault="009D66B4" w:rsidP="009D66B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0F0DA3">
        <w:rPr>
          <w:rFonts w:ascii="Bookman Old Style" w:eastAsia="Times New Roman" w:hAnsi="Bookman Old Style" w:cs="Times New Roman"/>
          <w:noProof/>
          <w:sz w:val="28"/>
          <w:szCs w:val="20"/>
          <w:lang w:eastAsia="uk-UA"/>
        </w:rPr>
        <w:drawing>
          <wp:inline distT="0" distB="0" distL="0" distR="0" wp14:anchorId="142ED03D" wp14:editId="62F77DA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9F0C" w14:textId="77777777" w:rsidR="009D66B4" w:rsidRPr="000F0DA3" w:rsidRDefault="009D66B4" w:rsidP="009D66B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0F0DA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14:paraId="175C7D35" w14:textId="77777777" w:rsidR="009D66B4" w:rsidRPr="000F0DA3" w:rsidRDefault="009D66B4" w:rsidP="009D66B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0F0DA3">
        <w:rPr>
          <w:rFonts w:ascii="Bookman Old Style" w:eastAsia="Times New Roman" w:hAnsi="Bookman Old Style" w:cs="Times New Roman"/>
          <w:sz w:val="24"/>
          <w:szCs w:val="20"/>
          <w:lang w:eastAsia="ru-RU"/>
        </w:rPr>
        <w:t>Овруцька міська рада</w:t>
      </w:r>
    </w:p>
    <w:p w14:paraId="523C18D1" w14:textId="77777777" w:rsidR="009D66B4" w:rsidRPr="000F0DA3" w:rsidRDefault="009D66B4" w:rsidP="009D66B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0F0DA3">
        <w:rPr>
          <w:rFonts w:ascii="Bookman Old Style" w:eastAsia="Times New Roman" w:hAnsi="Bookman Old Style" w:cs="Times New Roman"/>
          <w:sz w:val="24"/>
          <w:szCs w:val="20"/>
          <w:lang w:eastAsia="ru-RU"/>
        </w:rPr>
        <w:t>Виконавчий комітет</w:t>
      </w:r>
    </w:p>
    <w:p w14:paraId="6690FD77" w14:textId="77777777" w:rsidR="009D66B4" w:rsidRPr="000F0DA3" w:rsidRDefault="009D66B4" w:rsidP="009D66B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14:paraId="63589B84" w14:textId="77777777" w:rsidR="009D66B4" w:rsidRPr="000F0DA3" w:rsidRDefault="009D66B4" w:rsidP="009D66B4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0"/>
          <w:lang w:eastAsia="ru-RU"/>
        </w:rPr>
      </w:pPr>
      <w:r w:rsidRPr="000F0DA3">
        <w:rPr>
          <w:rFonts w:ascii="Georgia" w:eastAsia="Times New Roman" w:hAnsi="Georgia" w:cs="Times New Roman"/>
          <w:b/>
          <w:i/>
          <w:sz w:val="24"/>
          <w:szCs w:val="20"/>
          <w:lang w:eastAsia="ru-RU"/>
        </w:rPr>
        <w:t xml:space="preserve">Р І Ш Е Н </w:t>
      </w:r>
      <w:proofErr w:type="spellStart"/>
      <w:r w:rsidRPr="000F0DA3">
        <w:rPr>
          <w:rFonts w:ascii="Georgia" w:eastAsia="Times New Roman" w:hAnsi="Georgia" w:cs="Times New Roman"/>
          <w:b/>
          <w:i/>
          <w:sz w:val="24"/>
          <w:szCs w:val="20"/>
          <w:lang w:eastAsia="ru-RU"/>
        </w:rPr>
        <w:t>Н</w:t>
      </w:r>
      <w:proofErr w:type="spellEnd"/>
      <w:r w:rsidRPr="000F0DA3">
        <w:rPr>
          <w:rFonts w:ascii="Georgia" w:eastAsia="Times New Roman" w:hAnsi="Georgia" w:cs="Times New Roman"/>
          <w:b/>
          <w:i/>
          <w:sz w:val="24"/>
          <w:szCs w:val="20"/>
          <w:lang w:eastAsia="ru-RU"/>
        </w:rPr>
        <w:t xml:space="preserve"> Я</w:t>
      </w:r>
    </w:p>
    <w:p w14:paraId="5952F643" w14:textId="77777777" w:rsidR="009D66B4" w:rsidRPr="000F0DA3" w:rsidRDefault="009D66B4" w:rsidP="009D66B4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14:paraId="5EBE43FA" w14:textId="20DEB58A" w:rsidR="009D66B4" w:rsidRPr="000F0DA3" w:rsidRDefault="009D66B4" w:rsidP="009D66B4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27.07.2022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 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2A6A3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2A6A3D">
        <w:rPr>
          <w:rFonts w:ascii="Bookman Old Style" w:eastAsia="Times New Roman" w:hAnsi="Bookman Old Style" w:cs="Times New Roman"/>
          <w:sz w:val="24"/>
          <w:szCs w:val="24"/>
          <w:lang w:eastAsia="ru-RU"/>
        </w:rPr>
        <w:t>587</w:t>
      </w:r>
    </w:p>
    <w:p w14:paraId="4442AD47" w14:textId="77777777" w:rsidR="009D66B4" w:rsidRPr="000F0DA3" w:rsidRDefault="009D66B4" w:rsidP="009D66B4">
      <w:pPr>
        <w:tabs>
          <w:tab w:val="left" w:pos="4111"/>
        </w:tabs>
        <w:spacing w:after="0" w:line="240" w:lineRule="auto"/>
        <w:ind w:right="528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CFE665E" w14:textId="77777777" w:rsidR="009D66B4" w:rsidRPr="000F0DA3" w:rsidRDefault="009D66B4" w:rsidP="009D66B4">
      <w:pPr>
        <w:spacing w:after="0" w:line="240" w:lineRule="auto"/>
        <w:ind w:right="453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bookmarkStart w:id="0" w:name="_Hlk22723776"/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виконання рішення виконавчого комітету №50 від 25.02.2021 року «Про 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стан проживання та виховання дітей що опинились в складних життєвих обставинах на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території Овруцької О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ТГ</w:t>
      </w:r>
      <w:bookmarkEnd w:id="0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14:paraId="56A9FB5D" w14:textId="77777777" w:rsidR="009D66B4" w:rsidRPr="000F0DA3" w:rsidRDefault="009D66B4" w:rsidP="009D66B4">
      <w:pPr>
        <w:tabs>
          <w:tab w:val="left" w:pos="4111"/>
        </w:tabs>
        <w:spacing w:after="0" w:line="240" w:lineRule="auto"/>
        <w:ind w:right="457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21D091C" w14:textId="77777777" w:rsidR="009D66B4" w:rsidRPr="000F0DA3" w:rsidRDefault="009D66B4" w:rsidP="009D66B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Заслухавши начальника служби у справах дітей Овруцької міської ради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Казмерчук Т.П.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 питання стану проживання та виховання дітей в сім’ях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які опинились в складних життєвих обс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тавинах на території Овруцької 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ТГ, керуючись ст. 34 Закону України «Про місцеве самоврядування в Україні», виконавчий комітет міської ради</w:t>
      </w:r>
    </w:p>
    <w:p w14:paraId="3EF34758" w14:textId="77777777" w:rsidR="009D66B4" w:rsidRPr="000F0DA3" w:rsidRDefault="009D66B4" w:rsidP="009D66B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604E273" w14:textId="77777777" w:rsidR="009D66B4" w:rsidRPr="000F0DA3" w:rsidRDefault="009D66B4" w:rsidP="009D66B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F0DA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54700355" w14:textId="77777777" w:rsidR="009D66B4" w:rsidRPr="000F0DA3" w:rsidRDefault="009D66B4" w:rsidP="009D66B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</w:p>
    <w:p w14:paraId="683CBE80" w14:textId="77777777" w:rsidR="009D66B4" w:rsidRPr="000A5742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1. </w:t>
      </w:r>
      <w:r w:rsidRPr="000A5742">
        <w:rPr>
          <w:rFonts w:ascii="Bookman Old Style" w:eastAsia="Times New Roman" w:hAnsi="Bookman Old Style" w:cs="Times New Roman"/>
          <w:sz w:val="24"/>
          <w:szCs w:val="24"/>
          <w:lang w:eastAsia="x-none"/>
        </w:rPr>
        <w:t>Інформацію начальника служби у справах дітей Овруцької міської ради Казмерчук Т.П. прийняти до відома.</w:t>
      </w:r>
    </w:p>
    <w:p w14:paraId="7D65208B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</w:p>
    <w:p w14:paraId="2B9E71DA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2.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Старостам організувати щотижневе відвідування кризових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сімей,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які проживають на території старостинських округів Овруцької </w:t>
      </w: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ТГ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для здійснення </w:t>
      </w: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та посилення 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x-none"/>
        </w:rPr>
        <w:t>контролю за виконанням батьками їх батьківських обов’язків, про що щомісячно</w:t>
      </w: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(до 10 числа місяця, що йде за звітним)</w:t>
      </w:r>
      <w:r w:rsidRPr="000F0DA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звітувати </w:t>
      </w:r>
      <w:bookmarkStart w:id="1" w:name="_Hlk56680466"/>
      <w:r w:rsidRPr="000F0DA3">
        <w:rPr>
          <w:rFonts w:ascii="Bookman Old Style" w:eastAsia="Times New Roman" w:hAnsi="Bookman Old Style" w:cs="Times New Roman"/>
          <w:sz w:val="24"/>
          <w:szCs w:val="24"/>
          <w:lang w:eastAsia="x-none"/>
        </w:rPr>
        <w:t>Службі у справах дітей Овруцької міської р</w:t>
      </w: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ади.</w:t>
      </w:r>
    </w:p>
    <w:p w14:paraId="78828DAF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</w:p>
    <w:p w14:paraId="43827C71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3. Керівникам установ і організацій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гуманітарно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-соціальної сфери, підрозділів Овруцької міської ради:</w:t>
      </w:r>
    </w:p>
    <w:p w14:paraId="7FECDD47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начальнику відділу з гуманітарних питань Ткачуку В.Г.,</w:t>
      </w:r>
    </w:p>
    <w:p w14:paraId="3CF1F204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начальнику відділу культури і туризму Корчемній Ю.М.,</w:t>
      </w:r>
    </w:p>
    <w:p w14:paraId="28DE5BCC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директору КНП «Овруцький ЦПМСД» Шевчуку О.І.,</w:t>
      </w:r>
    </w:p>
    <w:p w14:paraId="75745A80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т.в.о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. директора Центру надання соціальних послуг Гетьман Л.В.,</w:t>
      </w:r>
    </w:p>
    <w:p w14:paraId="0BC0E5F3" w14:textId="77777777" w:rsidR="009D66B4" w:rsidRDefault="009D66B4" w:rsidP="009D66B4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сприяти старостам в організації </w:t>
      </w:r>
      <w:r w:rsidRPr="00D775B5">
        <w:rPr>
          <w:rFonts w:ascii="Bookman Old Style" w:eastAsia="Times New Roman" w:hAnsi="Bookman Old Style" w:cs="Times New Roman"/>
          <w:sz w:val="24"/>
          <w:szCs w:val="24"/>
          <w:lang w:eastAsia="x-none"/>
        </w:rPr>
        <w:t>контролю за виконанням батьками</w:t>
      </w: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з кризових сімей</w:t>
      </w:r>
      <w:r w:rsidRPr="00D775B5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їх батьківських обов’язків</w:t>
      </w:r>
      <w:r>
        <w:rPr>
          <w:rFonts w:ascii="Bookman Old Style" w:eastAsia="Times New Roman" w:hAnsi="Bookman Old Style" w:cs="Times New Roman"/>
          <w:sz w:val="24"/>
          <w:szCs w:val="24"/>
          <w:lang w:eastAsia="x-none"/>
        </w:rPr>
        <w:t>, надати відповідне доручення своїм підлеглим працівникам.</w:t>
      </w:r>
    </w:p>
    <w:p w14:paraId="02426217" w14:textId="77777777" w:rsidR="009D66B4" w:rsidRPr="000E499C" w:rsidRDefault="009D66B4" w:rsidP="009D66B4">
      <w:pPr>
        <w:pStyle w:val="a4"/>
        <w:jc w:val="both"/>
        <w:rPr>
          <w:sz w:val="28"/>
        </w:rPr>
      </w:pPr>
      <w:r>
        <w:rPr>
          <w:rFonts w:ascii="Bookman Old Style" w:hAnsi="Bookman Old Style"/>
          <w:lang w:eastAsia="x-none"/>
        </w:rPr>
        <w:t>4. Керівникам та працівникам закладів загальної середньої освіти, закладів дошкільної освіти, закладів позашкільної освіти, закладів культури, медичних закладів, працівникам соціальної сфери Овруцької міської територіальної громади у разі</w:t>
      </w:r>
      <w:r w:rsidRPr="000F0DA3">
        <w:rPr>
          <w:rFonts w:ascii="Bookman Old Style" w:hAnsi="Bookman Old Style"/>
          <w:lang w:eastAsia="x-none"/>
        </w:rPr>
        <w:t xml:space="preserve"> </w:t>
      </w:r>
      <w:r>
        <w:rPr>
          <w:rFonts w:ascii="Bookman Old Style" w:hAnsi="Bookman Old Style"/>
          <w:lang w:eastAsia="x-none"/>
        </w:rPr>
        <w:t xml:space="preserve">виявлення інформації про факти чи ризики загрози життю або здоров’ю дітей, неналежного виконання </w:t>
      </w:r>
      <w:r w:rsidRPr="00126702">
        <w:rPr>
          <w:rFonts w:ascii="Bookman Old Style" w:hAnsi="Bookman Old Style"/>
          <w:lang w:eastAsia="x-none"/>
        </w:rPr>
        <w:t xml:space="preserve">батьками з кризових сімей їх </w:t>
      </w:r>
      <w:r w:rsidRPr="00126702">
        <w:rPr>
          <w:rFonts w:ascii="Bookman Old Style" w:hAnsi="Bookman Old Style"/>
          <w:lang w:eastAsia="x-none"/>
        </w:rPr>
        <w:lastRenderedPageBreak/>
        <w:t>батьківських обов’язків</w:t>
      </w:r>
      <w:r>
        <w:rPr>
          <w:rFonts w:ascii="Bookman Old Style" w:hAnsi="Bookman Old Style"/>
          <w:lang w:eastAsia="x-none"/>
        </w:rPr>
        <w:t>,</w:t>
      </w:r>
      <w:r w:rsidRPr="00E806C0">
        <w:rPr>
          <w:sz w:val="28"/>
          <w:szCs w:val="28"/>
          <w:lang w:eastAsia="x-none"/>
        </w:rPr>
        <w:t xml:space="preserve"> </w:t>
      </w:r>
      <w:r>
        <w:rPr>
          <w:rFonts w:ascii="Bookman Old Style" w:hAnsi="Bookman Old Style"/>
          <w:lang w:eastAsia="x-none"/>
        </w:rPr>
        <w:t>негайно повідомляти старосту або С</w:t>
      </w:r>
      <w:r w:rsidRPr="000F0DA3">
        <w:rPr>
          <w:rFonts w:ascii="Bookman Old Style" w:hAnsi="Bookman Old Style"/>
          <w:lang w:eastAsia="x-none"/>
        </w:rPr>
        <w:t>лужб</w:t>
      </w:r>
      <w:r>
        <w:rPr>
          <w:rFonts w:ascii="Bookman Old Style" w:hAnsi="Bookman Old Style"/>
          <w:lang w:eastAsia="x-none"/>
        </w:rPr>
        <w:t>у</w:t>
      </w:r>
      <w:r w:rsidRPr="000F0DA3">
        <w:rPr>
          <w:rFonts w:ascii="Bookman Old Style" w:hAnsi="Bookman Old Style"/>
          <w:lang w:eastAsia="x-none"/>
        </w:rPr>
        <w:t xml:space="preserve"> у справ</w:t>
      </w:r>
      <w:r>
        <w:rPr>
          <w:rFonts w:ascii="Bookman Old Style" w:hAnsi="Bookman Old Style"/>
          <w:lang w:eastAsia="x-none"/>
        </w:rPr>
        <w:t>ах дітей Овруцької міської ради.</w:t>
      </w:r>
      <w:bookmarkStart w:id="2" w:name="_Hlk522200366"/>
      <w:bookmarkEnd w:id="1"/>
    </w:p>
    <w:p w14:paraId="47B9B26B" w14:textId="77777777" w:rsidR="009D66B4" w:rsidRPr="000F0DA3" w:rsidRDefault="009D66B4" w:rsidP="009D66B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5. Контроль за виконанням</w:t>
      </w:r>
      <w:r w:rsidRPr="000F0DA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рішення покласти на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начальника Служби у справах дітей Казмерчук Т.П. та секретаря міської ради Кисіля В.Л.</w:t>
      </w:r>
    </w:p>
    <w:p w14:paraId="39FE9734" w14:textId="77777777" w:rsidR="009D66B4" w:rsidRPr="000F0DA3" w:rsidRDefault="009D66B4" w:rsidP="009D66B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bookmarkEnd w:id="2"/>
    <w:p w14:paraId="76FB78AF" w14:textId="77777777" w:rsidR="009D66B4" w:rsidRDefault="009D66B4" w:rsidP="009D66B4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2851C6C4" w14:textId="77777777" w:rsidR="009D66B4" w:rsidRDefault="009D66B4" w:rsidP="009D66B4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644303F9" w14:textId="77777777" w:rsidR="009D66B4" w:rsidRDefault="009D66B4" w:rsidP="009D66B4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79FC5F30" w14:textId="77777777" w:rsidR="009D66B4" w:rsidRPr="000F0DA3" w:rsidRDefault="009D66B4" w:rsidP="009D66B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голова                                                            Іван КОРУД</w:t>
      </w:r>
    </w:p>
    <w:p w14:paraId="61DCBEAE" w14:textId="77777777" w:rsidR="009D66B4" w:rsidRPr="005A0C07" w:rsidRDefault="009D66B4" w:rsidP="009D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BF7FE" w14:textId="77777777" w:rsidR="009D66B4" w:rsidRDefault="009D66B4" w:rsidP="009D66B4">
      <w:pPr>
        <w:rPr>
          <w:b/>
          <w:sz w:val="28"/>
        </w:rPr>
      </w:pPr>
    </w:p>
    <w:p w14:paraId="50B5C2DC" w14:textId="77777777" w:rsidR="009D66B4" w:rsidRDefault="009D66B4" w:rsidP="009D66B4">
      <w:pPr>
        <w:rPr>
          <w:b/>
          <w:sz w:val="28"/>
        </w:rPr>
      </w:pPr>
    </w:p>
    <w:p w14:paraId="680147DD" w14:textId="77777777" w:rsidR="009D66B4" w:rsidRDefault="009D66B4" w:rsidP="009D66B4"/>
    <w:p w14:paraId="0B7134CA" w14:textId="33ABBBA7" w:rsidR="000A5742" w:rsidRDefault="000A5742" w:rsidP="0087270B">
      <w:pPr>
        <w:rPr>
          <w:b/>
          <w:sz w:val="28"/>
        </w:rPr>
      </w:pPr>
    </w:p>
    <w:p w14:paraId="5E4ABE1F" w14:textId="77777777" w:rsidR="0087270B" w:rsidRDefault="0087270B" w:rsidP="0087270B">
      <w:pPr>
        <w:rPr>
          <w:b/>
          <w:sz w:val="28"/>
        </w:rPr>
      </w:pPr>
    </w:p>
    <w:p w14:paraId="4ED7FB38" w14:textId="77777777" w:rsidR="00F678A7" w:rsidRDefault="00F678A7"/>
    <w:sectPr w:rsidR="00F678A7" w:rsidSect="002A6A3D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854"/>
    <w:multiLevelType w:val="hybridMultilevel"/>
    <w:tmpl w:val="8C2047C4"/>
    <w:lvl w:ilvl="0" w:tplc="B7BAD0DC">
      <w:start w:val="1"/>
      <w:numFmt w:val="decimal"/>
      <w:lvlText w:val="%1."/>
      <w:lvlJc w:val="left"/>
      <w:pPr>
        <w:ind w:left="1353" w:hanging="360"/>
      </w:pPr>
      <w:rPr>
        <w:rFonts w:ascii="Bookman Old Style" w:eastAsia="Times New Roman" w:hAnsi="Bookman Old Style"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7937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5D"/>
    <w:rsid w:val="000A5742"/>
    <w:rsid w:val="000E499C"/>
    <w:rsid w:val="000E7EC9"/>
    <w:rsid w:val="000F0DA3"/>
    <w:rsid w:val="00263863"/>
    <w:rsid w:val="002A6A3D"/>
    <w:rsid w:val="00474744"/>
    <w:rsid w:val="005A0C07"/>
    <w:rsid w:val="0087270B"/>
    <w:rsid w:val="009D66B4"/>
    <w:rsid w:val="00CC3D5D"/>
    <w:rsid w:val="00E806C0"/>
    <w:rsid w:val="00EE1D81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AFA2"/>
  <w15:chartTrackingRefBased/>
  <w15:docId w15:val="{49103ECF-33DE-4E7C-90A1-F36ECEF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A3"/>
    <w:pPr>
      <w:ind w:left="720"/>
      <w:contextualSpacing/>
    </w:pPr>
  </w:style>
  <w:style w:type="paragraph" w:styleId="a4">
    <w:name w:val="Normal (Web)"/>
    <w:basedOn w:val="a"/>
    <w:rsid w:val="005A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7</cp:revision>
  <cp:lastPrinted>2022-07-28T11:45:00Z</cp:lastPrinted>
  <dcterms:created xsi:type="dcterms:W3CDTF">2022-07-26T13:11:00Z</dcterms:created>
  <dcterms:modified xsi:type="dcterms:W3CDTF">2022-07-28T11:45:00Z</dcterms:modified>
</cp:coreProperties>
</file>