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997CA" w14:textId="560B0227" w:rsidR="00136A4F" w:rsidRDefault="00AC7F13" w:rsidP="00136A4F">
      <w:pPr>
        <w:ind w:left="3540" w:firstLine="708"/>
        <w:rPr>
          <w:lang w:val="uk-UA"/>
        </w:rPr>
      </w:pPr>
      <w:r>
        <w:rPr>
          <w:lang w:val="uk-UA"/>
        </w:rPr>
        <w:t xml:space="preserve">  </w:t>
      </w:r>
      <w:r w:rsidR="00136A4F">
        <w:rPr>
          <w:noProof/>
          <w:lang w:val="uk-UA" w:eastAsia="uk-UA"/>
        </w:rPr>
        <w:drawing>
          <wp:inline distT="0" distB="0" distL="0" distR="0" wp14:anchorId="641DE501" wp14:editId="69E7388B">
            <wp:extent cx="5334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14:paraId="22310982" w14:textId="77777777" w:rsidR="00136A4F" w:rsidRDefault="00136A4F" w:rsidP="00136A4F">
      <w:pPr>
        <w:jc w:val="center"/>
        <w:rPr>
          <w:rFonts w:ascii="Bookman Old Style" w:hAnsi="Bookman Old Style"/>
          <w:sz w:val="24"/>
          <w:szCs w:val="20"/>
        </w:rPr>
      </w:pPr>
      <w:r>
        <w:rPr>
          <w:rFonts w:ascii="Bookman Old Style" w:hAnsi="Bookman Old Style"/>
          <w:sz w:val="24"/>
          <w:szCs w:val="20"/>
        </w:rPr>
        <w:t>У К Р А Ї Н А</w:t>
      </w:r>
    </w:p>
    <w:p w14:paraId="4E4693FF" w14:textId="77777777" w:rsidR="00136A4F" w:rsidRDefault="00136A4F" w:rsidP="00136A4F">
      <w:pPr>
        <w:jc w:val="center"/>
        <w:rPr>
          <w:rFonts w:ascii="Bookman Old Style" w:hAnsi="Bookman Old Style"/>
          <w:sz w:val="24"/>
          <w:szCs w:val="20"/>
          <w:lang w:val="uk-UA"/>
        </w:rPr>
      </w:pPr>
      <w:proofErr w:type="spellStart"/>
      <w:r>
        <w:rPr>
          <w:rFonts w:ascii="Bookman Old Style" w:hAnsi="Bookman Old Style"/>
          <w:sz w:val="24"/>
          <w:szCs w:val="20"/>
        </w:rPr>
        <w:t>Овруцька</w:t>
      </w:r>
      <w:proofErr w:type="spellEnd"/>
      <w:r>
        <w:rPr>
          <w:rFonts w:ascii="Bookman Old Style" w:hAnsi="Bookman Old Style"/>
          <w:sz w:val="24"/>
          <w:szCs w:val="20"/>
        </w:rPr>
        <w:t xml:space="preserve"> </w:t>
      </w:r>
      <w:proofErr w:type="spellStart"/>
      <w:r>
        <w:rPr>
          <w:rFonts w:ascii="Bookman Old Style" w:hAnsi="Bookman Old Style"/>
          <w:sz w:val="24"/>
          <w:szCs w:val="20"/>
        </w:rPr>
        <w:t>міська</w:t>
      </w:r>
      <w:proofErr w:type="spellEnd"/>
      <w:r>
        <w:rPr>
          <w:rFonts w:ascii="Bookman Old Style" w:hAnsi="Bookman Old Style"/>
          <w:sz w:val="24"/>
          <w:szCs w:val="20"/>
        </w:rPr>
        <w:t xml:space="preserve"> рада </w:t>
      </w:r>
    </w:p>
    <w:p w14:paraId="04A87A54" w14:textId="77777777" w:rsidR="00136A4F" w:rsidRPr="00A141DE" w:rsidRDefault="00A141DE" w:rsidP="00136A4F">
      <w:pPr>
        <w:jc w:val="center"/>
        <w:rPr>
          <w:rFonts w:ascii="Bookman Old Style" w:hAnsi="Bookman Old Style"/>
          <w:sz w:val="24"/>
          <w:szCs w:val="20"/>
          <w:lang w:val="uk-UA"/>
        </w:rPr>
      </w:pPr>
      <w:r>
        <w:rPr>
          <w:rFonts w:ascii="Bookman Old Style" w:hAnsi="Bookman Old Style"/>
          <w:sz w:val="24"/>
          <w:szCs w:val="20"/>
          <w:lang w:val="uk-UA"/>
        </w:rPr>
        <w:t>Виконавчий комітет</w:t>
      </w:r>
    </w:p>
    <w:p w14:paraId="4E699014" w14:textId="77777777" w:rsidR="00136A4F" w:rsidRDefault="00136A4F" w:rsidP="00136A4F">
      <w:pPr>
        <w:jc w:val="center"/>
        <w:rPr>
          <w:rFonts w:ascii="Bookman Old Style" w:hAnsi="Bookman Old Style"/>
          <w:sz w:val="24"/>
          <w:szCs w:val="20"/>
        </w:rPr>
      </w:pPr>
    </w:p>
    <w:p w14:paraId="42C92582" w14:textId="77777777" w:rsidR="00136A4F" w:rsidRDefault="00136A4F" w:rsidP="00136A4F">
      <w:pPr>
        <w:keepNext/>
        <w:jc w:val="center"/>
        <w:outlineLvl w:val="8"/>
        <w:rPr>
          <w:rFonts w:ascii="Georgia" w:hAnsi="Georgia" w:cs="Tahoma"/>
          <w:b/>
          <w:i/>
          <w:sz w:val="24"/>
          <w:szCs w:val="24"/>
        </w:rPr>
      </w:pPr>
      <w:r>
        <w:rPr>
          <w:rFonts w:ascii="Georgia" w:hAnsi="Georgia" w:cs="Tahoma"/>
          <w:b/>
          <w:i/>
          <w:sz w:val="24"/>
          <w:szCs w:val="24"/>
        </w:rPr>
        <w:t xml:space="preserve">Р І Ш Е Н </w:t>
      </w:r>
      <w:proofErr w:type="spellStart"/>
      <w:r>
        <w:rPr>
          <w:rFonts w:ascii="Georgia" w:hAnsi="Georgia" w:cs="Tahoma"/>
          <w:b/>
          <w:i/>
          <w:sz w:val="24"/>
          <w:szCs w:val="24"/>
        </w:rPr>
        <w:t>Н</w:t>
      </w:r>
      <w:proofErr w:type="spellEnd"/>
      <w:r>
        <w:rPr>
          <w:rFonts w:ascii="Georgia" w:hAnsi="Georgia" w:cs="Tahoma"/>
          <w:b/>
          <w:i/>
          <w:sz w:val="24"/>
          <w:szCs w:val="24"/>
        </w:rPr>
        <w:t xml:space="preserve"> Я</w:t>
      </w:r>
    </w:p>
    <w:p w14:paraId="39B0C8B0" w14:textId="77777777" w:rsidR="00136A4F" w:rsidRDefault="00136A4F" w:rsidP="00136A4F">
      <w:pPr>
        <w:rPr>
          <w:sz w:val="20"/>
          <w:szCs w:val="20"/>
        </w:rPr>
      </w:pPr>
    </w:p>
    <w:p w14:paraId="4E0FE752" w14:textId="77777777" w:rsidR="00136A4F" w:rsidRDefault="00136A4F" w:rsidP="00136A4F">
      <w:pPr>
        <w:keepNext/>
        <w:outlineLvl w:val="0"/>
        <w:rPr>
          <w:rFonts w:ascii="Georgia" w:hAnsi="Georgia" w:cs="Tahoma"/>
          <w:b/>
          <w:i/>
          <w:sz w:val="24"/>
          <w:szCs w:val="24"/>
          <w:lang w:val="uk-UA"/>
        </w:rPr>
      </w:pPr>
    </w:p>
    <w:p w14:paraId="532A1765" w14:textId="642C80F4" w:rsidR="00136A4F" w:rsidRDefault="00136A4F" w:rsidP="00136A4F">
      <w:pPr>
        <w:keepNext/>
        <w:outlineLvl w:val="0"/>
        <w:rPr>
          <w:rFonts w:ascii="Bookman Old Style" w:hAnsi="Bookman Old Style"/>
          <w:sz w:val="24"/>
          <w:szCs w:val="20"/>
          <w:lang w:val="uk-UA"/>
        </w:rPr>
      </w:pPr>
      <w:r>
        <w:rPr>
          <w:rFonts w:ascii="Bookman Old Style" w:hAnsi="Bookman Old Style"/>
          <w:sz w:val="24"/>
          <w:szCs w:val="20"/>
          <w:lang w:val="uk-UA"/>
        </w:rPr>
        <w:t>в</w:t>
      </w:r>
      <w:proofErr w:type="spellStart"/>
      <w:r>
        <w:rPr>
          <w:rFonts w:ascii="Bookman Old Style" w:hAnsi="Bookman Old Style"/>
          <w:sz w:val="24"/>
          <w:szCs w:val="20"/>
        </w:rPr>
        <w:t>ід</w:t>
      </w:r>
      <w:proofErr w:type="spellEnd"/>
      <w:r>
        <w:rPr>
          <w:rFonts w:ascii="Bookman Old Style" w:hAnsi="Bookman Old Style"/>
          <w:sz w:val="24"/>
          <w:szCs w:val="20"/>
        </w:rPr>
        <w:t xml:space="preserve">  </w:t>
      </w:r>
      <w:r w:rsidR="00CA7A75">
        <w:rPr>
          <w:rFonts w:ascii="Bookman Old Style" w:hAnsi="Bookman Old Style"/>
          <w:sz w:val="24"/>
          <w:szCs w:val="20"/>
          <w:lang w:val="uk-UA"/>
        </w:rPr>
        <w:t>18.08.</w:t>
      </w:r>
      <w:r>
        <w:rPr>
          <w:rFonts w:ascii="Bookman Old Style" w:hAnsi="Bookman Old Style"/>
          <w:sz w:val="24"/>
          <w:szCs w:val="20"/>
        </w:rPr>
        <w:t>20</w:t>
      </w:r>
      <w:r>
        <w:rPr>
          <w:rFonts w:ascii="Bookman Old Style" w:hAnsi="Bookman Old Style"/>
          <w:sz w:val="24"/>
          <w:szCs w:val="20"/>
          <w:lang w:val="uk-UA"/>
        </w:rPr>
        <w:t>22</w:t>
      </w:r>
      <w:r>
        <w:rPr>
          <w:rFonts w:ascii="Bookman Old Style" w:hAnsi="Bookman Old Style"/>
          <w:sz w:val="24"/>
          <w:szCs w:val="20"/>
        </w:rPr>
        <w:t xml:space="preserve"> року </w:t>
      </w:r>
      <w:r w:rsidR="00AC7F13">
        <w:rPr>
          <w:rFonts w:ascii="Bookman Old Style" w:hAnsi="Bookman Old Style"/>
          <w:sz w:val="24"/>
          <w:szCs w:val="20"/>
          <w:lang w:val="uk-UA"/>
        </w:rPr>
        <w:t xml:space="preserve">            </w:t>
      </w:r>
      <w:r>
        <w:rPr>
          <w:rFonts w:ascii="Bookman Old Style" w:hAnsi="Bookman Old Style"/>
          <w:sz w:val="24"/>
          <w:szCs w:val="20"/>
        </w:rPr>
        <w:t xml:space="preserve">   </w:t>
      </w:r>
      <w:r>
        <w:rPr>
          <w:rFonts w:ascii="Bookman Old Style" w:hAnsi="Bookman Old Style"/>
          <w:sz w:val="24"/>
          <w:szCs w:val="20"/>
          <w:lang w:val="uk-UA"/>
        </w:rPr>
        <w:t>№</w:t>
      </w:r>
      <w:r w:rsidR="00AC7F13">
        <w:rPr>
          <w:rFonts w:ascii="Bookman Old Style" w:hAnsi="Bookman Old Style"/>
          <w:sz w:val="24"/>
          <w:szCs w:val="20"/>
          <w:lang w:val="uk-UA"/>
        </w:rPr>
        <w:t>608</w:t>
      </w:r>
    </w:p>
    <w:p w14:paraId="10D05908" w14:textId="77777777" w:rsidR="00136A4F" w:rsidRDefault="00136A4F" w:rsidP="00136A4F">
      <w:pPr>
        <w:jc w:val="both"/>
        <w:rPr>
          <w:rFonts w:ascii="Bookman Old Style" w:hAnsi="Bookman Old Style"/>
          <w:lang w:val="uk-UA"/>
        </w:rPr>
      </w:pPr>
    </w:p>
    <w:p w14:paraId="23F44B7E" w14:textId="77777777" w:rsidR="00A141DE" w:rsidRDefault="00AC7769" w:rsidP="00136A4F">
      <w:pPr>
        <w:jc w:val="both"/>
        <w:rPr>
          <w:rFonts w:ascii="Bookman Old Style" w:hAnsi="Bookman Old Style"/>
          <w:sz w:val="24"/>
          <w:szCs w:val="24"/>
          <w:lang w:val="uk-UA"/>
        </w:rPr>
      </w:pPr>
      <w:r w:rsidRPr="00AC7769">
        <w:rPr>
          <w:rFonts w:ascii="Bookman Old Style" w:hAnsi="Bookman Old Style"/>
          <w:sz w:val="24"/>
          <w:szCs w:val="24"/>
          <w:lang w:val="uk-UA"/>
        </w:rPr>
        <w:t>Про вн</w:t>
      </w:r>
      <w:r w:rsidR="00A141DE">
        <w:rPr>
          <w:rFonts w:ascii="Bookman Old Style" w:hAnsi="Bookman Old Style"/>
          <w:sz w:val="24"/>
          <w:szCs w:val="24"/>
          <w:lang w:val="uk-UA"/>
        </w:rPr>
        <w:t xml:space="preserve">есення змін до рішення виконавчого </w:t>
      </w:r>
    </w:p>
    <w:p w14:paraId="3561B101" w14:textId="77777777" w:rsidR="00CA7A75" w:rsidRDefault="00A141DE" w:rsidP="00136A4F">
      <w:pPr>
        <w:jc w:val="both"/>
        <w:rPr>
          <w:rFonts w:ascii="Bookman Old Style" w:hAnsi="Bookman Old Style"/>
          <w:sz w:val="24"/>
          <w:szCs w:val="24"/>
          <w:lang w:val="uk-UA"/>
        </w:rPr>
      </w:pPr>
      <w:r>
        <w:rPr>
          <w:rFonts w:ascii="Bookman Old Style" w:hAnsi="Bookman Old Style"/>
          <w:sz w:val="24"/>
          <w:szCs w:val="24"/>
          <w:lang w:val="uk-UA"/>
        </w:rPr>
        <w:t xml:space="preserve">комітету </w:t>
      </w:r>
      <w:r w:rsidR="00CA7A75">
        <w:rPr>
          <w:rFonts w:ascii="Bookman Old Style" w:hAnsi="Bookman Old Style"/>
          <w:sz w:val="24"/>
          <w:szCs w:val="24"/>
          <w:lang w:val="uk-UA"/>
        </w:rPr>
        <w:t xml:space="preserve">№564 від 20.07.2022 року </w:t>
      </w:r>
    </w:p>
    <w:p w14:paraId="6E00F477" w14:textId="5AF2F303" w:rsidR="002A2341" w:rsidRDefault="00AC7769" w:rsidP="00136A4F">
      <w:pPr>
        <w:jc w:val="both"/>
        <w:rPr>
          <w:rFonts w:ascii="Bookman Old Style" w:hAnsi="Bookman Old Style"/>
          <w:sz w:val="24"/>
          <w:szCs w:val="24"/>
          <w:lang w:val="uk-UA"/>
        </w:rPr>
      </w:pPr>
      <w:r>
        <w:rPr>
          <w:rFonts w:ascii="Bookman Old Style" w:hAnsi="Bookman Old Style"/>
          <w:sz w:val="24"/>
          <w:szCs w:val="24"/>
          <w:lang w:val="uk-UA"/>
        </w:rPr>
        <w:t>«</w:t>
      </w:r>
      <w:r w:rsidR="00136A4F">
        <w:rPr>
          <w:rFonts w:ascii="Bookman Old Style" w:hAnsi="Bookman Old Style"/>
          <w:sz w:val="24"/>
          <w:szCs w:val="24"/>
        </w:rPr>
        <w:t xml:space="preserve">Про надання </w:t>
      </w:r>
      <w:proofErr w:type="spellStart"/>
      <w:r w:rsidR="00136A4F">
        <w:rPr>
          <w:rFonts w:ascii="Bookman Old Style" w:hAnsi="Bookman Old Style"/>
          <w:sz w:val="24"/>
          <w:szCs w:val="24"/>
        </w:rPr>
        <w:t>дозвол</w:t>
      </w:r>
      <w:proofErr w:type="spellEnd"/>
      <w:r w:rsidR="00136A4F">
        <w:rPr>
          <w:rFonts w:ascii="Bookman Old Style" w:hAnsi="Bookman Old Style"/>
          <w:sz w:val="24"/>
          <w:szCs w:val="24"/>
          <w:lang w:val="uk-UA"/>
        </w:rPr>
        <w:t xml:space="preserve">у на </w:t>
      </w:r>
      <w:r w:rsidR="002A2341">
        <w:rPr>
          <w:rFonts w:ascii="Bookman Old Style" w:hAnsi="Bookman Old Style"/>
          <w:sz w:val="24"/>
          <w:szCs w:val="24"/>
          <w:lang w:val="uk-UA"/>
        </w:rPr>
        <w:t xml:space="preserve">оголошення </w:t>
      </w:r>
    </w:p>
    <w:p w14:paraId="35AF7550" w14:textId="77777777" w:rsidR="00AC7769" w:rsidRDefault="00136A4F" w:rsidP="00136A4F">
      <w:pPr>
        <w:jc w:val="both"/>
        <w:rPr>
          <w:rFonts w:ascii="Bookman Old Style" w:hAnsi="Bookman Old Style"/>
          <w:sz w:val="24"/>
          <w:szCs w:val="24"/>
          <w:lang w:val="uk-UA"/>
        </w:rPr>
      </w:pPr>
      <w:r>
        <w:rPr>
          <w:rFonts w:ascii="Bookman Old Style" w:hAnsi="Bookman Old Style"/>
          <w:sz w:val="24"/>
          <w:szCs w:val="24"/>
          <w:lang w:val="uk-UA"/>
        </w:rPr>
        <w:t xml:space="preserve">конкурсу на заміщення вакантної </w:t>
      </w:r>
    </w:p>
    <w:p w14:paraId="2734501C" w14:textId="77777777" w:rsidR="00AC7769" w:rsidRDefault="00136A4F" w:rsidP="00136A4F">
      <w:pPr>
        <w:jc w:val="both"/>
        <w:rPr>
          <w:rFonts w:ascii="Bookman Old Style" w:hAnsi="Bookman Old Style"/>
          <w:sz w:val="24"/>
          <w:szCs w:val="24"/>
          <w:lang w:val="uk-UA"/>
        </w:rPr>
      </w:pPr>
      <w:r>
        <w:rPr>
          <w:rFonts w:ascii="Bookman Old Style" w:hAnsi="Bookman Old Style"/>
          <w:sz w:val="24"/>
          <w:szCs w:val="24"/>
          <w:lang w:val="uk-UA"/>
        </w:rPr>
        <w:t xml:space="preserve">посади директора  закладу освіти </w:t>
      </w:r>
    </w:p>
    <w:p w14:paraId="1CF2180B" w14:textId="77777777" w:rsidR="00136A4F" w:rsidRDefault="00136A4F" w:rsidP="00136A4F">
      <w:pPr>
        <w:jc w:val="both"/>
        <w:rPr>
          <w:rFonts w:ascii="Bookman Old Style" w:hAnsi="Bookman Old Style"/>
          <w:sz w:val="24"/>
          <w:szCs w:val="24"/>
          <w:lang w:val="uk-UA"/>
        </w:rPr>
      </w:pPr>
      <w:r>
        <w:rPr>
          <w:rFonts w:ascii="Bookman Old Style" w:hAnsi="Bookman Old Style"/>
          <w:sz w:val="24"/>
          <w:szCs w:val="24"/>
          <w:lang w:val="uk-UA"/>
        </w:rPr>
        <w:t>«Норинський ліцей</w:t>
      </w:r>
      <w:r w:rsidR="00AC7769">
        <w:rPr>
          <w:rFonts w:ascii="Bookman Old Style" w:hAnsi="Bookman Old Style"/>
          <w:sz w:val="24"/>
          <w:szCs w:val="24"/>
          <w:lang w:val="uk-UA"/>
        </w:rPr>
        <w:t xml:space="preserve"> </w:t>
      </w:r>
      <w:r>
        <w:rPr>
          <w:rFonts w:ascii="Bookman Old Style" w:hAnsi="Bookman Old Style"/>
          <w:sz w:val="24"/>
          <w:szCs w:val="24"/>
          <w:lang w:val="uk-UA"/>
        </w:rPr>
        <w:t xml:space="preserve">Овруцької міської ради» </w:t>
      </w:r>
    </w:p>
    <w:p w14:paraId="0E91179F" w14:textId="77777777" w:rsidR="00136A4F" w:rsidRDefault="00136A4F" w:rsidP="00136A4F">
      <w:pPr>
        <w:jc w:val="both"/>
        <w:rPr>
          <w:rFonts w:ascii="Bookman Old Style" w:hAnsi="Bookman Old Style"/>
          <w:lang w:val="uk-UA"/>
        </w:rPr>
      </w:pPr>
    </w:p>
    <w:p w14:paraId="6F43D606" w14:textId="77777777" w:rsidR="00A141DE" w:rsidRDefault="00136A4F" w:rsidP="00A141DE">
      <w:pPr>
        <w:jc w:val="both"/>
        <w:rPr>
          <w:rFonts w:ascii="Bookman Old Style" w:hAnsi="Bookman Old Style"/>
          <w:color w:val="000000"/>
          <w:sz w:val="24"/>
          <w:szCs w:val="24"/>
          <w:lang w:val="uk-UA"/>
        </w:rPr>
      </w:pPr>
      <w:r>
        <w:rPr>
          <w:rFonts w:ascii="Bookman Old Style" w:hAnsi="Bookman Old Style"/>
          <w:sz w:val="24"/>
          <w:szCs w:val="24"/>
          <w:lang w:val="uk-UA"/>
        </w:rPr>
        <w:t xml:space="preserve">       </w:t>
      </w:r>
      <w:r w:rsidR="00A141DE">
        <w:rPr>
          <w:rFonts w:ascii="Bookman Old Style" w:hAnsi="Bookman Old Style"/>
          <w:sz w:val="24"/>
          <w:szCs w:val="24"/>
          <w:lang w:val="uk-UA"/>
        </w:rPr>
        <w:t>Керуючись ст.32 Закону України «Про місцеве самоврядування в Україні», ст.ст.25, 26 Закону України «Про освіту»,</w:t>
      </w:r>
      <w:r w:rsidR="00A141DE" w:rsidRPr="00726E59">
        <w:rPr>
          <w:lang w:val="uk-UA"/>
        </w:rPr>
        <w:t xml:space="preserve"> </w:t>
      </w:r>
      <w:r w:rsidR="00A141DE" w:rsidRPr="002505DF">
        <w:rPr>
          <w:rFonts w:ascii="Bookman Old Style" w:hAnsi="Bookman Old Style"/>
          <w:sz w:val="24"/>
          <w:szCs w:val="24"/>
          <w:lang w:val="uk-UA"/>
        </w:rPr>
        <w:t>ст. 10 Закону</w:t>
      </w:r>
      <w:r w:rsidR="00A141DE">
        <w:rPr>
          <w:rFonts w:ascii="Bookman Old Style" w:hAnsi="Bookman Old Style"/>
          <w:sz w:val="24"/>
          <w:szCs w:val="24"/>
          <w:lang w:val="uk-UA"/>
        </w:rPr>
        <w:t xml:space="preserve"> України «Про правовий режим воєнного стану», відповідно до п.4 Положення про конкурс на заміщення вакантної посади керівника державного, комунального закладу загальної середньої освіти, закладу дошкільної освіти, закладу позашкільної освіти Овруцької міської ради, затвердженого рішенням 51 сесії </w:t>
      </w:r>
      <w:r w:rsidR="00A141DE">
        <w:rPr>
          <w:rFonts w:ascii="Bookman Old Style" w:hAnsi="Bookman Old Style"/>
          <w:sz w:val="24"/>
          <w:szCs w:val="24"/>
          <w:lang w:val="en-US"/>
        </w:rPr>
        <w:t>V</w:t>
      </w:r>
      <w:r w:rsidR="00A141DE">
        <w:rPr>
          <w:rFonts w:ascii="Bookman Old Style" w:hAnsi="Bookman Old Style"/>
          <w:sz w:val="24"/>
          <w:szCs w:val="24"/>
          <w:lang w:val="uk-UA"/>
        </w:rPr>
        <w:t>ІІ скликання Овруцької міської ради від 09.10.2020 року № 2613, виконком Овруцької міської ради</w:t>
      </w:r>
    </w:p>
    <w:p w14:paraId="187684EA" w14:textId="77777777" w:rsidR="00A141DE" w:rsidRDefault="00A141DE" w:rsidP="00A141DE">
      <w:pPr>
        <w:jc w:val="both"/>
        <w:rPr>
          <w:rFonts w:ascii="Bookman Old Style" w:hAnsi="Bookman Old Style"/>
          <w:sz w:val="24"/>
          <w:szCs w:val="24"/>
          <w:lang w:val="uk-UA"/>
        </w:rPr>
      </w:pPr>
    </w:p>
    <w:p w14:paraId="15D5CBAB" w14:textId="77777777" w:rsidR="00A141DE" w:rsidRDefault="00A141DE" w:rsidP="00A141DE">
      <w:pPr>
        <w:jc w:val="both"/>
        <w:rPr>
          <w:rFonts w:ascii="Bookman Old Style" w:hAnsi="Bookman Old Style"/>
          <w:sz w:val="24"/>
          <w:szCs w:val="24"/>
          <w:lang w:val="uk-UA"/>
        </w:rPr>
      </w:pPr>
      <w:r>
        <w:rPr>
          <w:rFonts w:ascii="Bookman Old Style" w:hAnsi="Bookman Old Style"/>
          <w:sz w:val="24"/>
          <w:szCs w:val="24"/>
          <w:lang w:val="uk-UA"/>
        </w:rPr>
        <w:t xml:space="preserve">В И Р І Ш И В: </w:t>
      </w:r>
    </w:p>
    <w:p w14:paraId="45F31D9C" w14:textId="77777777" w:rsidR="00A141DE" w:rsidRDefault="00A141DE" w:rsidP="00A141DE">
      <w:pPr>
        <w:jc w:val="both"/>
        <w:rPr>
          <w:rFonts w:ascii="Bookman Old Style" w:hAnsi="Bookman Old Style"/>
          <w:sz w:val="24"/>
          <w:szCs w:val="24"/>
          <w:lang w:val="uk-UA"/>
        </w:rPr>
      </w:pPr>
    </w:p>
    <w:p w14:paraId="1AC3D63F" w14:textId="77777777" w:rsidR="00A141DE" w:rsidRPr="00A141DE" w:rsidRDefault="00A141DE" w:rsidP="00A141DE">
      <w:pPr>
        <w:pStyle w:val="a5"/>
        <w:numPr>
          <w:ilvl w:val="0"/>
          <w:numId w:val="1"/>
        </w:numPr>
        <w:jc w:val="both"/>
        <w:rPr>
          <w:rFonts w:ascii="Bookman Old Style" w:hAnsi="Bookman Old Style"/>
          <w:sz w:val="24"/>
          <w:szCs w:val="24"/>
          <w:lang w:val="uk-UA"/>
        </w:rPr>
      </w:pPr>
      <w:proofErr w:type="spellStart"/>
      <w:r w:rsidRPr="00AE7FE8">
        <w:rPr>
          <w:rFonts w:ascii="Bookman Old Style" w:hAnsi="Bookman Old Style"/>
          <w:sz w:val="24"/>
          <w:szCs w:val="24"/>
          <w:lang w:val="uk-UA"/>
        </w:rPr>
        <w:t>Внести</w:t>
      </w:r>
      <w:proofErr w:type="spellEnd"/>
      <w:r w:rsidRPr="00AE7FE8">
        <w:rPr>
          <w:rFonts w:ascii="Bookman Old Style" w:hAnsi="Bookman Old Style"/>
          <w:sz w:val="24"/>
          <w:szCs w:val="24"/>
          <w:lang w:val="uk-UA"/>
        </w:rPr>
        <w:t xml:space="preserve"> </w:t>
      </w:r>
      <w:r>
        <w:rPr>
          <w:rFonts w:ascii="Bookman Old Style" w:hAnsi="Bookman Old Style"/>
          <w:sz w:val="24"/>
          <w:szCs w:val="24"/>
          <w:lang w:val="uk-UA"/>
        </w:rPr>
        <w:t>зміни до п. 1</w:t>
      </w:r>
      <w:r w:rsidRPr="00AE7FE8">
        <w:rPr>
          <w:rFonts w:ascii="Bookman Old Style" w:hAnsi="Bookman Old Style"/>
          <w:sz w:val="24"/>
          <w:szCs w:val="24"/>
          <w:lang w:val="uk-UA"/>
        </w:rPr>
        <w:t xml:space="preserve"> рішення виконавчого комітету</w:t>
      </w:r>
      <w:r>
        <w:rPr>
          <w:rFonts w:ascii="Bookman Old Style" w:hAnsi="Bookman Old Style"/>
          <w:sz w:val="24"/>
          <w:szCs w:val="24"/>
          <w:lang w:val="uk-UA"/>
        </w:rPr>
        <w:t xml:space="preserve"> №564 від 20.07.2022 р.</w:t>
      </w:r>
      <w:r w:rsidRPr="00AE7FE8">
        <w:rPr>
          <w:rFonts w:ascii="Bookman Old Style" w:hAnsi="Bookman Old Style"/>
          <w:sz w:val="24"/>
          <w:szCs w:val="24"/>
          <w:lang w:val="uk-UA"/>
        </w:rPr>
        <w:t xml:space="preserve"> «</w:t>
      </w:r>
      <w:r w:rsidRPr="00A141DE">
        <w:rPr>
          <w:rFonts w:ascii="Bookman Old Style" w:hAnsi="Bookman Old Style"/>
          <w:sz w:val="24"/>
          <w:szCs w:val="24"/>
          <w:lang w:val="uk-UA"/>
        </w:rPr>
        <w:t xml:space="preserve">Про надання дозволу на оголошення конкурсу на заміщення вакантної </w:t>
      </w:r>
      <w:r>
        <w:rPr>
          <w:rFonts w:ascii="Bookman Old Style" w:hAnsi="Bookman Old Style"/>
          <w:sz w:val="24"/>
          <w:szCs w:val="24"/>
          <w:lang w:val="uk-UA"/>
        </w:rPr>
        <w:t>посади директора</w:t>
      </w:r>
      <w:r w:rsidRPr="00A141DE">
        <w:rPr>
          <w:rFonts w:ascii="Bookman Old Style" w:hAnsi="Bookman Old Style"/>
          <w:sz w:val="24"/>
          <w:szCs w:val="24"/>
          <w:lang w:val="uk-UA"/>
        </w:rPr>
        <w:t xml:space="preserve"> закладу освіти «Норинський ліцей Овруцької міської ради» доповнивши його словами:</w:t>
      </w:r>
    </w:p>
    <w:p w14:paraId="65FEE9EE" w14:textId="77777777" w:rsidR="00A141DE" w:rsidRPr="00157332" w:rsidRDefault="00A141DE" w:rsidP="00A141DE">
      <w:pPr>
        <w:pStyle w:val="a5"/>
        <w:jc w:val="both"/>
        <w:rPr>
          <w:rFonts w:ascii="Bookman Old Style" w:hAnsi="Bookman Old Style"/>
          <w:sz w:val="24"/>
          <w:szCs w:val="24"/>
          <w:lang w:val="uk-UA"/>
        </w:rPr>
      </w:pPr>
      <w:r>
        <w:rPr>
          <w:rFonts w:ascii="Bookman Old Style" w:hAnsi="Bookman Old Style"/>
          <w:sz w:val="24"/>
          <w:szCs w:val="24"/>
          <w:lang w:val="uk-UA"/>
        </w:rPr>
        <w:t>«протягом шести місяців з дня припинення чи скасування воєнного стану»</w:t>
      </w:r>
    </w:p>
    <w:p w14:paraId="7F612E64" w14:textId="77777777" w:rsidR="00A141DE" w:rsidRDefault="00A141DE" w:rsidP="00A141DE">
      <w:pPr>
        <w:ind w:firstLine="708"/>
        <w:jc w:val="both"/>
        <w:rPr>
          <w:rFonts w:ascii="Bookman Old Style" w:hAnsi="Bookman Old Style"/>
          <w:lang w:val="uk-UA"/>
        </w:rPr>
      </w:pPr>
    </w:p>
    <w:p w14:paraId="4E3DB7DA" w14:textId="77777777" w:rsidR="00A141DE" w:rsidRPr="00157332" w:rsidRDefault="00A141DE" w:rsidP="00A141DE">
      <w:pPr>
        <w:pStyle w:val="a5"/>
        <w:numPr>
          <w:ilvl w:val="0"/>
          <w:numId w:val="1"/>
        </w:numPr>
        <w:jc w:val="both"/>
        <w:rPr>
          <w:rFonts w:ascii="Bookman Old Style" w:hAnsi="Bookman Old Style"/>
          <w:sz w:val="24"/>
          <w:szCs w:val="24"/>
          <w:lang w:val="uk-UA"/>
        </w:rPr>
      </w:pPr>
      <w:r w:rsidRPr="00157332">
        <w:rPr>
          <w:rFonts w:ascii="Bookman Old Style" w:hAnsi="Bookman Old Style"/>
          <w:sz w:val="24"/>
          <w:szCs w:val="24"/>
          <w:lang w:val="uk-UA"/>
        </w:rPr>
        <w:t>Контроль за виконанням рішення покласти на відділ з гуманітарних питань Овруцької міської ради (Ткачук В.Г.)</w:t>
      </w:r>
    </w:p>
    <w:p w14:paraId="30C2F40C" w14:textId="77777777" w:rsidR="00A141DE" w:rsidRDefault="00A141DE" w:rsidP="00A141DE">
      <w:pPr>
        <w:ind w:firstLine="708"/>
        <w:jc w:val="both"/>
        <w:rPr>
          <w:rFonts w:ascii="Bookman Old Style" w:hAnsi="Bookman Old Style"/>
          <w:sz w:val="24"/>
          <w:szCs w:val="24"/>
          <w:lang w:val="uk-UA"/>
        </w:rPr>
      </w:pPr>
    </w:p>
    <w:p w14:paraId="42193FA2" w14:textId="77777777" w:rsidR="00A141DE" w:rsidRDefault="00A141DE" w:rsidP="00A141DE">
      <w:pPr>
        <w:ind w:firstLine="708"/>
        <w:jc w:val="both"/>
        <w:rPr>
          <w:rFonts w:ascii="Bookman Old Style" w:hAnsi="Bookman Old Style"/>
          <w:sz w:val="24"/>
          <w:szCs w:val="24"/>
          <w:lang w:val="uk-UA"/>
        </w:rPr>
      </w:pPr>
    </w:p>
    <w:p w14:paraId="5DAB0A6F" w14:textId="77777777" w:rsidR="00A141DE" w:rsidRDefault="00A141DE" w:rsidP="00A141DE">
      <w:pPr>
        <w:ind w:firstLine="708"/>
        <w:jc w:val="both"/>
        <w:rPr>
          <w:rFonts w:ascii="Bookman Old Style" w:hAnsi="Bookman Old Style"/>
          <w:sz w:val="24"/>
          <w:szCs w:val="24"/>
          <w:lang w:val="uk-UA"/>
        </w:rPr>
      </w:pPr>
    </w:p>
    <w:p w14:paraId="05BC2356" w14:textId="77777777" w:rsidR="00A141DE" w:rsidRDefault="00A141DE" w:rsidP="00A141DE">
      <w:pPr>
        <w:ind w:firstLine="708"/>
        <w:jc w:val="both"/>
        <w:rPr>
          <w:rFonts w:ascii="Bookman Old Style" w:hAnsi="Bookman Old Style"/>
          <w:sz w:val="24"/>
          <w:szCs w:val="24"/>
          <w:lang w:val="uk-UA"/>
        </w:rPr>
      </w:pPr>
    </w:p>
    <w:p w14:paraId="1DA45A02" w14:textId="77777777" w:rsidR="00A141DE" w:rsidRDefault="00A141DE" w:rsidP="00A141DE">
      <w:pPr>
        <w:jc w:val="both"/>
        <w:rPr>
          <w:rFonts w:ascii="Bookman Old Style" w:hAnsi="Bookman Old Style"/>
          <w:sz w:val="24"/>
          <w:szCs w:val="24"/>
          <w:lang w:val="uk-UA"/>
        </w:rPr>
      </w:pPr>
    </w:p>
    <w:p w14:paraId="451DC84E" w14:textId="77777777" w:rsidR="00A141DE" w:rsidRDefault="00A141DE" w:rsidP="00A141DE">
      <w:pPr>
        <w:ind w:right="-143"/>
        <w:jc w:val="center"/>
      </w:pPr>
      <w:r w:rsidRPr="00AE7FE8">
        <w:rPr>
          <w:rFonts w:ascii="Bookman Old Style" w:hAnsi="Bookman Old Style"/>
          <w:sz w:val="24"/>
          <w:szCs w:val="24"/>
          <w:lang w:val="uk-UA"/>
        </w:rPr>
        <w:t>Міський</w:t>
      </w:r>
      <w:r>
        <w:rPr>
          <w:rFonts w:ascii="Bookman Old Style" w:hAnsi="Bookman Old Style"/>
          <w:sz w:val="24"/>
          <w:szCs w:val="24"/>
        </w:rPr>
        <w:t> </w:t>
      </w:r>
      <w:r w:rsidRPr="00AE7FE8">
        <w:rPr>
          <w:rFonts w:ascii="Bookman Old Style" w:hAnsi="Bookman Old Style"/>
          <w:sz w:val="24"/>
          <w:szCs w:val="24"/>
          <w:lang w:val="uk-UA"/>
        </w:rPr>
        <w:t xml:space="preserve"> гол</w:t>
      </w:r>
      <w:proofErr w:type="spellStart"/>
      <w:r>
        <w:rPr>
          <w:rFonts w:ascii="Bookman Old Style" w:hAnsi="Bookman Old Style"/>
          <w:sz w:val="24"/>
          <w:szCs w:val="24"/>
        </w:rPr>
        <w:t>ова</w:t>
      </w:r>
      <w:proofErr w:type="spellEnd"/>
      <w:r>
        <w:rPr>
          <w:rFonts w:ascii="Bookman Old Style" w:hAnsi="Bookman Old Style"/>
          <w:sz w:val="24"/>
          <w:szCs w:val="24"/>
        </w:rPr>
        <w:t> </w:t>
      </w:r>
      <w:r>
        <w:rPr>
          <w:rFonts w:ascii="Bookman Old Style" w:hAnsi="Bookman Old Style"/>
          <w:sz w:val="24"/>
          <w:szCs w:val="24"/>
          <w:lang w:val="uk-UA"/>
        </w:rPr>
        <w:t xml:space="preserve">                                                                       Іван КОРУД</w:t>
      </w:r>
    </w:p>
    <w:p w14:paraId="229A406A" w14:textId="77777777" w:rsidR="00A141DE" w:rsidRPr="00F0731A" w:rsidRDefault="00A141DE" w:rsidP="00A141DE">
      <w:pPr>
        <w:jc w:val="both"/>
        <w:rPr>
          <w:rFonts w:ascii="Bookman Old Style" w:hAnsi="Bookman Old Style"/>
          <w:sz w:val="24"/>
          <w:szCs w:val="24"/>
          <w:lang w:val="uk-UA"/>
        </w:rPr>
      </w:pPr>
    </w:p>
    <w:p w14:paraId="12A5E173" w14:textId="77777777" w:rsidR="00136A4F" w:rsidRDefault="00136A4F" w:rsidP="00A141DE">
      <w:pPr>
        <w:jc w:val="both"/>
      </w:pPr>
      <w:r>
        <w:rPr>
          <w:rFonts w:ascii="Bookman Old Style" w:hAnsi="Bookman Old Style"/>
          <w:sz w:val="24"/>
          <w:szCs w:val="24"/>
          <w:lang w:val="uk-UA"/>
        </w:rPr>
        <w:t xml:space="preserve"> </w:t>
      </w:r>
    </w:p>
    <w:p w14:paraId="00C6C270" w14:textId="77777777" w:rsidR="00A224CF" w:rsidRDefault="00A224CF"/>
    <w:sectPr w:rsidR="00A224CF" w:rsidSect="00AC7F13">
      <w:pgSz w:w="11906" w:h="16838"/>
      <w:pgMar w:top="1134" w:right="567"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636A3"/>
    <w:multiLevelType w:val="hybridMultilevel"/>
    <w:tmpl w:val="37E23F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736787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36A4F"/>
    <w:rsid w:val="001243E4"/>
    <w:rsid w:val="00136A4F"/>
    <w:rsid w:val="00166AEB"/>
    <w:rsid w:val="00240274"/>
    <w:rsid w:val="002A2341"/>
    <w:rsid w:val="0030278A"/>
    <w:rsid w:val="00456E7A"/>
    <w:rsid w:val="007B06EA"/>
    <w:rsid w:val="009E1196"/>
    <w:rsid w:val="00A141DE"/>
    <w:rsid w:val="00A224CF"/>
    <w:rsid w:val="00AC7769"/>
    <w:rsid w:val="00AC7F13"/>
    <w:rsid w:val="00CA7A75"/>
    <w:rsid w:val="00E90CE8"/>
    <w:rsid w:val="00F630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5E834"/>
  <w15:docId w15:val="{8A470143-C6BC-4418-9CA2-541FD2AD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A4F"/>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6A4F"/>
    <w:rPr>
      <w:rFonts w:ascii="Tahoma" w:hAnsi="Tahoma" w:cs="Tahoma"/>
      <w:sz w:val="16"/>
      <w:szCs w:val="16"/>
    </w:rPr>
  </w:style>
  <w:style w:type="character" w:customStyle="1" w:styleId="a4">
    <w:name w:val="Текст выноски Знак"/>
    <w:basedOn w:val="a0"/>
    <w:link w:val="a3"/>
    <w:uiPriority w:val="99"/>
    <w:semiHidden/>
    <w:rsid w:val="00136A4F"/>
    <w:rPr>
      <w:rFonts w:ascii="Tahoma" w:eastAsia="Times New Roman" w:hAnsi="Tahoma" w:cs="Tahoma"/>
      <w:sz w:val="16"/>
      <w:szCs w:val="16"/>
      <w:lang w:eastAsia="ru-RU"/>
    </w:rPr>
  </w:style>
  <w:style w:type="paragraph" w:styleId="a5">
    <w:name w:val="List Paragraph"/>
    <w:basedOn w:val="a"/>
    <w:uiPriority w:val="34"/>
    <w:qFormat/>
    <w:rsid w:val="00A14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8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211</Words>
  <Characters>1204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UserInf</cp:lastModifiedBy>
  <cp:revision>10</cp:revision>
  <cp:lastPrinted>2022-08-22T08:20:00Z</cp:lastPrinted>
  <dcterms:created xsi:type="dcterms:W3CDTF">2022-08-16T07:55:00Z</dcterms:created>
  <dcterms:modified xsi:type="dcterms:W3CDTF">2022-08-22T08:20:00Z</dcterms:modified>
</cp:coreProperties>
</file>