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74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80EB8A0" wp14:editId="17CDC0F2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DA7">
        <w:rPr>
          <w:rFonts w:ascii="Bookman Old Style" w:hAnsi="Bookman Old Style"/>
        </w:rPr>
        <w:t xml:space="preserve">  </w:t>
      </w:r>
    </w:p>
    <w:p w14:paraId="3EAA5954" w14:textId="77777777" w:rsidR="00CA39B9" w:rsidRPr="00867DA7" w:rsidRDefault="00CA39B9" w:rsidP="00CA39B9">
      <w:pPr>
        <w:pStyle w:val="21"/>
        <w:ind w:firstLine="3"/>
        <w:rPr>
          <w:rFonts w:ascii="Bookman Old Style" w:hAnsi="Bookman Old Style"/>
        </w:rPr>
      </w:pPr>
      <w:r w:rsidRPr="00867DA7">
        <w:rPr>
          <w:rFonts w:ascii="Bookman Old Style" w:hAnsi="Bookman Old Style"/>
        </w:rPr>
        <w:t xml:space="preserve">У К Р А Ї Н А   </w:t>
      </w:r>
    </w:p>
    <w:p w14:paraId="2831CC40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97579D6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4ACFBE44" w14:textId="77777777" w:rsidR="00CA39B9" w:rsidRPr="00867DA7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EC30109" w14:textId="77777777" w:rsidR="00CA39B9" w:rsidRPr="00867DA7" w:rsidRDefault="00CA39B9" w:rsidP="00CA39B9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867DA7">
        <w:rPr>
          <w:rFonts w:ascii="Bookman Old Style" w:hAnsi="Bookman Old Style"/>
          <w:i w:val="0"/>
        </w:rPr>
        <w:t xml:space="preserve">Р І Ш Е Н </w:t>
      </w:r>
      <w:proofErr w:type="spellStart"/>
      <w:r w:rsidRPr="00867DA7">
        <w:rPr>
          <w:rFonts w:ascii="Bookman Old Style" w:hAnsi="Bookman Old Style"/>
          <w:i w:val="0"/>
        </w:rPr>
        <w:t>Н</w:t>
      </w:r>
      <w:proofErr w:type="spellEnd"/>
      <w:r w:rsidRPr="00867DA7">
        <w:rPr>
          <w:rFonts w:ascii="Bookman Old Style" w:hAnsi="Bookman Old Style"/>
          <w:i w:val="0"/>
        </w:rPr>
        <w:t xml:space="preserve"> Я</w:t>
      </w:r>
    </w:p>
    <w:p w14:paraId="3A0B70F0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F889A4" w14:textId="01D44B4F" w:rsidR="00CA39B9" w:rsidRPr="00867DA7" w:rsidRDefault="00885A26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234FAF" w:rsidRPr="00867DA7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B510A" w:rsidRPr="00867DA7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.08.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2022 року   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      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 №</w:t>
      </w:r>
      <w:r w:rsidR="002B1966">
        <w:rPr>
          <w:rFonts w:ascii="Bookman Old Style" w:hAnsi="Bookman Old Style" w:cs="Times New Roman"/>
          <w:sz w:val="24"/>
          <w:szCs w:val="24"/>
          <w:lang w:val="uk-UA"/>
        </w:rPr>
        <w:t>610</w:t>
      </w:r>
      <w:r w:rsidR="00CA39B9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14:paraId="50C54C57" w14:textId="77777777" w:rsidR="00CA39B9" w:rsidRPr="00867DA7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C0E97CC" w14:textId="777A63C2" w:rsidR="00CA39B9" w:rsidRPr="00867DA7" w:rsidRDefault="00CA39B9" w:rsidP="00867DA7">
      <w:pPr>
        <w:pStyle w:val="a0"/>
        <w:tabs>
          <w:tab w:val="left" w:pos="4253"/>
          <w:tab w:val="left" w:pos="4860"/>
        </w:tabs>
        <w:spacing w:line="240" w:lineRule="auto"/>
        <w:ind w:right="4960"/>
        <w:rPr>
          <w:sz w:val="24"/>
          <w:lang w:val="uk-UA"/>
        </w:rPr>
      </w:pPr>
      <w:r w:rsidRPr="00867DA7">
        <w:rPr>
          <w:sz w:val="24"/>
          <w:lang w:val="uk-UA"/>
        </w:rPr>
        <w:t>Про</w:t>
      </w:r>
      <w:r w:rsidR="00867DA7">
        <w:rPr>
          <w:sz w:val="24"/>
          <w:lang w:val="uk-UA"/>
        </w:rPr>
        <w:t xml:space="preserve"> надання</w:t>
      </w:r>
      <w:r w:rsidRPr="00867DA7">
        <w:rPr>
          <w:sz w:val="24"/>
          <w:lang w:val="uk-UA"/>
        </w:rPr>
        <w:t xml:space="preserve"> дозв</w:t>
      </w:r>
      <w:r w:rsidR="00867DA7">
        <w:rPr>
          <w:sz w:val="24"/>
          <w:lang w:val="uk-UA"/>
        </w:rPr>
        <w:t>олу</w:t>
      </w:r>
      <w:r w:rsidRPr="00867DA7">
        <w:rPr>
          <w:sz w:val="24"/>
          <w:lang w:val="uk-UA"/>
        </w:rPr>
        <w:t xml:space="preserve"> на </w:t>
      </w:r>
      <w:r w:rsidR="00885A26" w:rsidRPr="00867DA7">
        <w:rPr>
          <w:sz w:val="24"/>
          <w:lang w:val="uk-UA"/>
        </w:rPr>
        <w:t xml:space="preserve">організацію </w:t>
      </w:r>
      <w:r w:rsidR="00867DA7">
        <w:rPr>
          <w:sz w:val="24"/>
          <w:lang w:val="uk-UA"/>
        </w:rPr>
        <w:t>та</w:t>
      </w:r>
      <w:r w:rsidR="00885A26" w:rsidRPr="00867DA7">
        <w:rPr>
          <w:sz w:val="24"/>
          <w:lang w:val="uk-UA"/>
        </w:rPr>
        <w:t xml:space="preserve"> проведення</w:t>
      </w:r>
      <w:r w:rsidRPr="00867DA7">
        <w:rPr>
          <w:sz w:val="24"/>
          <w:lang w:val="uk-UA"/>
        </w:rPr>
        <w:t xml:space="preserve"> </w:t>
      </w:r>
      <w:r w:rsidR="001B510A" w:rsidRPr="00867DA7">
        <w:rPr>
          <w:sz w:val="24"/>
          <w:lang w:val="uk-UA"/>
        </w:rPr>
        <w:t xml:space="preserve">спортивно-масових </w:t>
      </w:r>
      <w:r w:rsidR="00885A26" w:rsidRPr="00867DA7">
        <w:rPr>
          <w:sz w:val="24"/>
          <w:lang w:val="uk-UA"/>
        </w:rPr>
        <w:t>заходів присвячених Дню Незалежності України</w:t>
      </w:r>
    </w:p>
    <w:p w14:paraId="16E2400F" w14:textId="77777777" w:rsidR="00CA39B9" w:rsidRPr="00867DA7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00C035DA" w14:textId="633824B9" w:rsidR="00CA39B9" w:rsidRPr="00867DA7" w:rsidRDefault="00CA39B9" w:rsidP="00867DA7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У відповідності до комплексної Програми розвитку фізичної культури і спор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ту Овруцької ТГ на 2020-2024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рр.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та з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 метою проведення 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спортивно-масових заходів присвячених 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31-ї річниці 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>Незалежності Ук</w:t>
      </w:r>
      <w:r w:rsidR="00106EED" w:rsidRPr="00867DA7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885A26" w:rsidRPr="00867DA7">
        <w:rPr>
          <w:rFonts w:ascii="Bookman Old Style" w:hAnsi="Bookman Old Style" w:cs="Times New Roman"/>
          <w:sz w:val="24"/>
          <w:szCs w:val="24"/>
          <w:lang w:val="uk-UA"/>
        </w:rPr>
        <w:t>аїни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867DA7" w:rsidRPr="00867DA7">
        <w:rPr>
          <w:rFonts w:ascii="Bookman Old Style" w:hAnsi="Bookman Old Style" w:cs="Times New Roman"/>
          <w:sz w:val="24"/>
          <w:szCs w:val="24"/>
          <w:lang w:val="uk-UA"/>
        </w:rPr>
        <w:t>виконком Овруцької міської ради</w:t>
      </w:r>
    </w:p>
    <w:p w14:paraId="68DE9AB9" w14:textId="77777777" w:rsidR="00CA39B9" w:rsidRPr="00867DA7" w:rsidRDefault="00CA39B9" w:rsidP="00CA39B9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3EE2A3B1" w14:textId="77777777" w:rsidR="00CA39B9" w:rsidRPr="00867DA7" w:rsidRDefault="00CA39B9" w:rsidP="00CA39B9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17AEA59B" w14:textId="77777777" w:rsidR="00CA39B9" w:rsidRPr="00867DA7" w:rsidRDefault="00CA39B9" w:rsidP="001B510A">
      <w:pPr>
        <w:tabs>
          <w:tab w:val="left" w:pos="993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13D8CB" w14:textId="5F97B3A3" w:rsidR="00234FAF" w:rsidRPr="00867DA7" w:rsidRDefault="00A7555E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</w:t>
      </w:r>
      <w:r w:rsidR="001B510A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</w:t>
      </w: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1.</w:t>
      </w:r>
      <w:r w:rsid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>ГО «Федераці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я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футболу Овруччини» (Невмержицький М.С.) спільно із</w:t>
      </w:r>
      <w:r w:rsidR="00CA39B9" w:rsidRPr="00867DA7">
        <w:rPr>
          <w:rFonts w:cs="Times New Roman"/>
          <w:sz w:val="24"/>
          <w:szCs w:val="24"/>
          <w:lang w:val="uk-UA"/>
        </w:rPr>
        <w:t xml:space="preserve"> </w:t>
      </w:r>
      <w:r w:rsidR="00885A26" w:rsidRPr="00867DA7">
        <w:rPr>
          <w:rFonts w:cs="Times New Roman"/>
          <w:color w:val="000000"/>
          <w:sz w:val="24"/>
          <w:szCs w:val="24"/>
          <w:lang w:val="uk-UA" w:eastAsia="uk-UA" w:bidi="uk-UA"/>
        </w:rPr>
        <w:t>Овруцькою ДЮСШ</w:t>
      </w:r>
      <w:r w:rsid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(Воробей Р.В.)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організувати та провести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:</w:t>
      </w:r>
    </w:p>
    <w:p w14:paraId="6E70A109" w14:textId="77777777" w:rsidR="00CA39B9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 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-</w:t>
      </w:r>
      <w:r w:rsidR="00CA39B9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234FAF"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21 серпня 2022р. футбольний турнір серед ветеранських команд  на стадіоні «Центральний» м. Овруч - </w:t>
      </w:r>
      <w:r w:rsidR="00885A26" w:rsidRPr="00867DA7">
        <w:rPr>
          <w:rFonts w:cs="Times New Roman"/>
          <w:color w:val="000000"/>
          <w:sz w:val="24"/>
          <w:szCs w:val="24"/>
          <w:lang w:val="uk-UA" w:eastAsia="uk-UA" w:bidi="uk-UA"/>
        </w:rPr>
        <w:t>(відповідальний Невмержицький М.С.);</w:t>
      </w:r>
    </w:p>
    <w:p w14:paraId="71DEC66F" w14:textId="77777777" w:rsidR="00234FAF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sz w:val="24"/>
          <w:szCs w:val="24"/>
          <w:lang w:val="uk-UA" w:bidi="uk-UA"/>
        </w:rPr>
      </w:pPr>
      <w:r w:rsidRPr="00867DA7">
        <w:rPr>
          <w:rFonts w:cs="Times New Roman"/>
          <w:sz w:val="24"/>
          <w:szCs w:val="24"/>
          <w:lang w:val="uk-UA"/>
        </w:rPr>
        <w:t xml:space="preserve">         </w:t>
      </w:r>
      <w:r w:rsidR="00234FAF" w:rsidRPr="00867DA7">
        <w:rPr>
          <w:rFonts w:cs="Times New Roman"/>
          <w:sz w:val="24"/>
          <w:szCs w:val="24"/>
          <w:lang w:val="uk-UA"/>
        </w:rPr>
        <w:t xml:space="preserve">- </w:t>
      </w:r>
      <w:r w:rsidR="00234FAF" w:rsidRPr="00867DA7">
        <w:rPr>
          <w:rFonts w:cs="Times New Roman"/>
          <w:sz w:val="24"/>
          <w:szCs w:val="24"/>
          <w:lang w:val="uk-UA" w:bidi="uk-UA"/>
        </w:rPr>
        <w:t>28 серпня 2022р. футбольний турнір серед</w:t>
      </w:r>
      <w:r w:rsidR="008B306F" w:rsidRPr="00867DA7">
        <w:rPr>
          <w:rFonts w:cs="Times New Roman"/>
          <w:sz w:val="24"/>
          <w:szCs w:val="24"/>
          <w:lang w:val="uk-UA" w:bidi="uk-UA"/>
        </w:rPr>
        <w:t xml:space="preserve"> </w:t>
      </w:r>
      <w:r w:rsidR="00234FAF" w:rsidRPr="00867DA7">
        <w:rPr>
          <w:rFonts w:cs="Times New Roman"/>
          <w:sz w:val="24"/>
          <w:szCs w:val="24"/>
          <w:lang w:val="uk-UA" w:bidi="uk-UA"/>
        </w:rPr>
        <w:t>аматорських  команд  на стадіоні «Центральний» м. Овруч - (відповідальний Невмержицький М.С.);</w:t>
      </w:r>
    </w:p>
    <w:p w14:paraId="0A6F8D62" w14:textId="77777777" w:rsidR="00A7555E" w:rsidRPr="00867DA7" w:rsidRDefault="00106EED" w:rsidP="001B510A">
      <w:pPr>
        <w:pStyle w:val="11"/>
        <w:tabs>
          <w:tab w:val="left" w:pos="966"/>
        </w:tabs>
        <w:ind w:firstLine="0"/>
        <w:jc w:val="both"/>
        <w:rPr>
          <w:rFonts w:cs="Times New Roman"/>
          <w:sz w:val="24"/>
          <w:szCs w:val="24"/>
        </w:rPr>
      </w:pP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2</w:t>
      </w:r>
      <w:r w:rsidR="00A7555E" w:rsidRPr="00867DA7">
        <w:rPr>
          <w:rFonts w:cs="Times New Roman"/>
          <w:color w:val="000000"/>
          <w:sz w:val="24"/>
          <w:szCs w:val="24"/>
          <w:lang w:val="uk-UA" w:eastAsia="uk-UA" w:bidi="uk-UA"/>
        </w:rPr>
        <w:t>. Координацію роботи щодо підготовки та проведення змагань покласти на директора ДЮСШ Воробей Р.В.</w:t>
      </w:r>
    </w:p>
    <w:p w14:paraId="748FA238" w14:textId="77777777" w:rsidR="00FC74C1" w:rsidRPr="00867DA7" w:rsidRDefault="001B510A" w:rsidP="001B510A">
      <w:pPr>
        <w:pStyle w:val="11"/>
        <w:tabs>
          <w:tab w:val="left" w:pos="941"/>
        </w:tabs>
        <w:ind w:firstLine="0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67DA7">
        <w:rPr>
          <w:rFonts w:cs="Times New Roman"/>
          <w:color w:val="000000"/>
          <w:sz w:val="24"/>
          <w:szCs w:val="24"/>
          <w:lang w:eastAsia="uk-UA" w:bidi="uk-UA"/>
        </w:rPr>
        <w:t xml:space="preserve">  </w:t>
      </w:r>
      <w:r w:rsidRPr="00867DA7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   </w:t>
      </w:r>
      <w:r w:rsidR="008B306F" w:rsidRPr="00867DA7">
        <w:rPr>
          <w:rFonts w:cs="Times New Roman"/>
          <w:color w:val="000000"/>
          <w:sz w:val="24"/>
          <w:szCs w:val="24"/>
          <w:lang w:val="uk-UA" w:eastAsia="uk-UA" w:bidi="uk-UA"/>
        </w:rPr>
        <w:t>3</w:t>
      </w:r>
      <w:r w:rsidR="00D36499" w:rsidRPr="00867DA7">
        <w:rPr>
          <w:rFonts w:cs="Times New Roman"/>
          <w:color w:val="000000"/>
          <w:sz w:val="24"/>
          <w:szCs w:val="24"/>
          <w:lang w:val="uk-UA" w:eastAsia="uk-UA" w:bidi="uk-UA"/>
        </w:rPr>
        <w:t>. Виконавцям під час проведення даних заходів забезпечити дотримання правил безпеки та вчасне реагування на сигнали сирен цивільного оповіщення учасникам спортивно-масових заходів (перебування в захищених укриттях).</w:t>
      </w:r>
    </w:p>
    <w:p w14:paraId="454F3255" w14:textId="77777777" w:rsidR="00D36499" w:rsidRPr="00867DA7" w:rsidRDefault="00D36499" w:rsidP="00A7555E">
      <w:pPr>
        <w:pStyle w:val="11"/>
        <w:tabs>
          <w:tab w:val="left" w:pos="941"/>
        </w:tabs>
        <w:ind w:firstLine="0"/>
        <w:rPr>
          <w:rFonts w:cs="Times New Roman"/>
          <w:sz w:val="24"/>
          <w:szCs w:val="24"/>
          <w:lang w:val="uk-UA"/>
        </w:rPr>
      </w:pPr>
    </w:p>
    <w:p w14:paraId="0A4AC79D" w14:textId="38489912" w:rsidR="00CA39B9" w:rsidRPr="00867DA7" w:rsidRDefault="00CA39B9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67DA7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67DA7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</w:t>
      </w:r>
      <w:r w:rsidR="00867DA7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14:paraId="71D8989D" w14:textId="77777777" w:rsidR="00CA39B9" w:rsidRPr="00867DA7" w:rsidRDefault="00CA39B9" w:rsidP="00A7555E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D63C349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74791ED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FB5F2BC" w14:textId="77777777" w:rsidR="00CA39B9" w:rsidRPr="00867DA7" w:rsidRDefault="00CA39B9" w:rsidP="00A7555E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722DF4A1" w14:textId="77777777" w:rsidR="00B90644" w:rsidRPr="00867DA7" w:rsidRDefault="00B90644">
      <w:pPr>
        <w:rPr>
          <w:rFonts w:ascii="Bookman Old Style" w:hAnsi="Bookman Old Style"/>
          <w:sz w:val="24"/>
          <w:szCs w:val="24"/>
        </w:rPr>
      </w:pPr>
    </w:p>
    <w:sectPr w:rsidR="00B90644" w:rsidRPr="00867DA7" w:rsidSect="002B19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614A2F96"/>
    <w:multiLevelType w:val="hybridMultilevel"/>
    <w:tmpl w:val="F6FA5D86"/>
    <w:lvl w:ilvl="0" w:tplc="FB987F16">
      <w:start w:val="3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EB3218D"/>
    <w:multiLevelType w:val="multilevel"/>
    <w:tmpl w:val="B2CA6C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81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84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0771">
    <w:abstractNumId w:val="3"/>
  </w:num>
  <w:num w:numId="4" w16cid:durableId="153658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9B9"/>
    <w:rsid w:val="00106EED"/>
    <w:rsid w:val="001B510A"/>
    <w:rsid w:val="00234FAF"/>
    <w:rsid w:val="002B1966"/>
    <w:rsid w:val="003333C9"/>
    <w:rsid w:val="00867DA7"/>
    <w:rsid w:val="00885A26"/>
    <w:rsid w:val="008B306F"/>
    <w:rsid w:val="00A7555E"/>
    <w:rsid w:val="00B90644"/>
    <w:rsid w:val="00CA39B9"/>
    <w:rsid w:val="00D36499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BE32"/>
  <w15:docId w15:val="{8A470143-C6BC-4418-9CA2-541FD2A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B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A39B9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9B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CA39B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A39B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A39B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A39B9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CA39B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character" w:customStyle="1" w:styleId="a7">
    <w:name w:val="Основной текст_"/>
    <w:basedOn w:val="a1"/>
    <w:link w:val="11"/>
    <w:rsid w:val="00CA39B9"/>
    <w:rPr>
      <w:rFonts w:ascii="Bookman Old Style" w:eastAsia="Bookman Old Style" w:hAnsi="Bookman Old Style" w:cs="Bookman Old Style"/>
    </w:rPr>
  </w:style>
  <w:style w:type="paragraph" w:customStyle="1" w:styleId="11">
    <w:name w:val="Основной текст1"/>
    <w:basedOn w:val="a"/>
    <w:link w:val="a7"/>
    <w:rsid w:val="00CA39B9"/>
    <w:pPr>
      <w:widowControl w:val="0"/>
      <w:suppressAutoHyphens w:val="0"/>
      <w:spacing w:after="0" w:line="360" w:lineRule="auto"/>
      <w:ind w:firstLine="400"/>
    </w:pPr>
    <w:rPr>
      <w:rFonts w:ascii="Bookman Old Style" w:eastAsia="Bookman Old Style" w:hAnsi="Bookman Old Style" w:cs="Bookman Old Style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A39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5</cp:revision>
  <cp:lastPrinted>2022-08-22T08:24:00Z</cp:lastPrinted>
  <dcterms:created xsi:type="dcterms:W3CDTF">2022-08-17T08:23:00Z</dcterms:created>
  <dcterms:modified xsi:type="dcterms:W3CDTF">2022-08-22T08:24:00Z</dcterms:modified>
</cp:coreProperties>
</file>